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E9AAA" w14:textId="45F04723" w:rsidR="00D6728D" w:rsidRPr="0000627D" w:rsidRDefault="00D6728D" w:rsidP="00D6728D">
      <w:pPr>
        <w:spacing w:after="0" w:line="240" w:lineRule="auto"/>
        <w:ind w:firstLine="708"/>
        <w:rPr>
          <w:rFonts w:ascii="Bookman Old Style" w:eastAsia="Times New Roman" w:hAnsi="Bookman Old Style" w:cs="Times New Roman"/>
          <w:lang w:eastAsia="hr-HR"/>
        </w:rPr>
      </w:pPr>
      <w:bookmarkStart w:id="0" w:name="_Toc52884682"/>
      <w:r w:rsidRPr="0000627D">
        <w:rPr>
          <w:rFonts w:ascii="Bookman Old Style" w:hAnsi="Bookman Old Style"/>
          <w:noProof/>
          <w:lang w:eastAsia="hr-HR"/>
        </w:rPr>
        <w:drawing>
          <wp:inline distT="0" distB="0" distL="0" distR="0" wp14:anchorId="2DE5EAE6" wp14:editId="68714395">
            <wp:extent cx="892454" cy="771443"/>
            <wp:effectExtent l="0" t="0" r="0" b="0"/>
            <wp:docPr id="2" name="Slika 1" descr="Image result for logo oš braća ra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8">
                      <a:extLst>
                        <a:ext uri="{28A0092B-C50C-407E-A947-70E740481C1C}">
                          <a14:useLocalDpi xmlns:a14="http://schemas.microsoft.com/office/drawing/2010/main" val="0"/>
                        </a:ext>
                      </a:extLst>
                    </a:blip>
                    <a:srcRect r="72746"/>
                    <a:stretch>
                      <a:fillRect/>
                    </a:stretch>
                  </pic:blipFill>
                  <pic:spPr>
                    <a:xfrm>
                      <a:off x="0" y="0"/>
                      <a:ext cx="892454" cy="771443"/>
                    </a:xfrm>
                    <a:prstGeom prst="rect">
                      <a:avLst/>
                    </a:prstGeom>
                  </pic:spPr>
                </pic:pic>
              </a:graphicData>
            </a:graphic>
          </wp:inline>
        </w:drawing>
      </w:r>
    </w:p>
    <w:p w14:paraId="5C20226B" w14:textId="77777777" w:rsidR="00D6728D" w:rsidRPr="0000627D" w:rsidRDefault="00D6728D" w:rsidP="00D6728D">
      <w:pPr>
        <w:spacing w:after="0" w:line="240" w:lineRule="auto"/>
        <w:ind w:firstLine="708"/>
        <w:rPr>
          <w:rFonts w:ascii="Bookman Old Style" w:eastAsia="Times New Roman" w:hAnsi="Bookman Old Style" w:cs="Times New Roman"/>
          <w:lang w:eastAsia="hr-HR"/>
        </w:rPr>
      </w:pPr>
    </w:p>
    <w:p w14:paraId="7F03F941" w14:textId="316072C8" w:rsidR="00D6728D" w:rsidRPr="0000627D" w:rsidRDefault="00D6728D" w:rsidP="00D6728D">
      <w:pPr>
        <w:spacing w:after="0" w:line="240" w:lineRule="auto"/>
        <w:ind w:firstLine="708"/>
        <w:rPr>
          <w:rFonts w:ascii="Bookman Old Style" w:eastAsia="Times New Roman" w:hAnsi="Bookman Old Style" w:cs="Times New Roman"/>
          <w:lang w:eastAsia="hr-HR"/>
        </w:rPr>
      </w:pPr>
      <w:r w:rsidRPr="0000627D">
        <w:rPr>
          <w:rFonts w:ascii="Bookman Old Style" w:eastAsia="Times New Roman" w:hAnsi="Bookman Old Style" w:cs="Times New Roman"/>
          <w:lang w:eastAsia="hr-HR"/>
        </w:rPr>
        <w:t>REPUBLIKA HRVATSKA</w:t>
      </w:r>
    </w:p>
    <w:p w14:paraId="567E24A7" w14:textId="77777777" w:rsidR="00D6728D" w:rsidRPr="0000627D" w:rsidRDefault="00D6728D" w:rsidP="00D6728D">
      <w:pPr>
        <w:spacing w:after="0" w:line="240" w:lineRule="auto"/>
        <w:rPr>
          <w:rFonts w:ascii="Bookman Old Style" w:eastAsia="Times New Roman" w:hAnsi="Bookman Old Style" w:cs="Times New Roman"/>
          <w:lang w:eastAsia="hr-HR"/>
        </w:rPr>
      </w:pPr>
      <w:r w:rsidRPr="0000627D">
        <w:rPr>
          <w:rFonts w:ascii="Bookman Old Style" w:eastAsia="Times New Roman" w:hAnsi="Bookman Old Style" w:cs="Times New Roman"/>
          <w:lang w:eastAsia="hr-HR"/>
        </w:rPr>
        <w:t>KOPRIVNIČKO-KRIŽEVAČKA ŽUPANIJA</w:t>
      </w:r>
    </w:p>
    <w:p w14:paraId="40510631" w14:textId="77777777" w:rsidR="00D6728D" w:rsidRPr="0000627D" w:rsidRDefault="00D6728D" w:rsidP="00D6728D">
      <w:pPr>
        <w:spacing w:after="0" w:line="240" w:lineRule="auto"/>
        <w:rPr>
          <w:rFonts w:ascii="Bookman Old Style" w:eastAsia="Times New Roman" w:hAnsi="Bookman Old Style" w:cs="Times New Roman"/>
          <w:lang w:eastAsia="hr-HR"/>
        </w:rPr>
      </w:pPr>
      <w:r w:rsidRPr="0000627D">
        <w:rPr>
          <w:rFonts w:ascii="Bookman Old Style" w:eastAsia="Times New Roman" w:hAnsi="Bookman Old Style" w:cs="Times New Roman"/>
          <w:lang w:eastAsia="hr-HR"/>
        </w:rPr>
        <w:t xml:space="preserve">   </w:t>
      </w:r>
      <w:r w:rsidRPr="0000627D">
        <w:rPr>
          <w:rFonts w:ascii="Bookman Old Style" w:eastAsia="Times New Roman" w:hAnsi="Bookman Old Style" w:cs="Times New Roman"/>
          <w:b/>
          <w:lang w:eastAsia="hr-HR"/>
        </w:rPr>
        <w:t>OSNOVNA ŠKOLA „BRAĆA RADIĆ</w:t>
      </w:r>
      <w:r w:rsidRPr="0000627D">
        <w:rPr>
          <w:rFonts w:ascii="Bookman Old Style" w:eastAsia="Times New Roman" w:hAnsi="Bookman Old Style" w:cs="Times New Roman"/>
          <w:lang w:eastAsia="hr-HR"/>
        </w:rPr>
        <w:t>“</w:t>
      </w:r>
    </w:p>
    <w:p w14:paraId="7F675260" w14:textId="395FC9AC" w:rsidR="00D6728D" w:rsidRDefault="00D6728D" w:rsidP="00D6728D">
      <w:pPr>
        <w:spacing w:after="0" w:line="240" w:lineRule="auto"/>
        <w:rPr>
          <w:rFonts w:ascii="Bookman Old Style" w:eastAsia="Times New Roman" w:hAnsi="Bookman Old Style" w:cs="Times New Roman"/>
          <w:b/>
          <w:lang w:eastAsia="hr-HR"/>
        </w:rPr>
      </w:pPr>
      <w:r w:rsidRPr="0000627D">
        <w:rPr>
          <w:rFonts w:ascii="Bookman Old Style" w:eastAsia="Times New Roman" w:hAnsi="Bookman Old Style" w:cs="Times New Roman"/>
          <w:lang w:eastAsia="hr-HR"/>
        </w:rPr>
        <w:t xml:space="preserve">              </w:t>
      </w:r>
      <w:r w:rsidRPr="0000627D">
        <w:rPr>
          <w:rFonts w:ascii="Bookman Old Style" w:eastAsia="Times New Roman" w:hAnsi="Bookman Old Style" w:cs="Times New Roman"/>
          <w:b/>
          <w:lang w:eastAsia="hr-HR"/>
        </w:rPr>
        <w:t>K O P R  I V N  I  C A</w:t>
      </w:r>
    </w:p>
    <w:p w14:paraId="2AC8B090" w14:textId="77777777" w:rsidR="00027414" w:rsidRPr="0000627D" w:rsidRDefault="00027414" w:rsidP="00D6728D">
      <w:pPr>
        <w:spacing w:after="0" w:line="240" w:lineRule="auto"/>
        <w:rPr>
          <w:rFonts w:ascii="Bookman Old Style" w:eastAsia="Times New Roman" w:hAnsi="Bookman Old Style" w:cs="Times New Roman"/>
          <w:b/>
          <w:lang w:eastAsia="hr-HR"/>
        </w:rPr>
      </w:pPr>
    </w:p>
    <w:p w14:paraId="31D1D086" w14:textId="3768AE35" w:rsidR="00D6728D" w:rsidRPr="0000627D" w:rsidRDefault="00D6728D" w:rsidP="00D6728D">
      <w:pPr>
        <w:spacing w:after="0" w:line="240" w:lineRule="auto"/>
        <w:rPr>
          <w:rFonts w:ascii="Bookman Old Style" w:eastAsia="Times New Roman" w:hAnsi="Bookman Old Style" w:cs="Times New Roman"/>
          <w:lang w:eastAsia="hr-HR"/>
        </w:rPr>
      </w:pPr>
      <w:r w:rsidRPr="0000627D">
        <w:rPr>
          <w:rFonts w:ascii="Bookman Old Style" w:eastAsia="Times New Roman" w:hAnsi="Bookman Old Style" w:cs="Times New Roman"/>
          <w:lang w:eastAsia="hr-HR"/>
        </w:rPr>
        <w:t>KLASA: 602-</w:t>
      </w:r>
      <w:r w:rsidR="00027414">
        <w:rPr>
          <w:rFonts w:ascii="Bookman Old Style" w:eastAsia="Times New Roman" w:hAnsi="Bookman Old Style" w:cs="Times New Roman"/>
          <w:lang w:eastAsia="hr-HR"/>
        </w:rPr>
        <w:t>01/22-23/01</w:t>
      </w:r>
    </w:p>
    <w:p w14:paraId="1486D03D" w14:textId="1F4AB6BA" w:rsidR="00506512" w:rsidRPr="0000627D" w:rsidRDefault="00D6728D" w:rsidP="00027414">
      <w:pPr>
        <w:spacing w:after="0" w:line="240" w:lineRule="auto"/>
        <w:rPr>
          <w:rFonts w:ascii="Bookman Old Style" w:eastAsia="Times New Roman" w:hAnsi="Bookman Old Style" w:cs="Times New Roman"/>
          <w:lang w:eastAsia="hr-HR"/>
        </w:rPr>
      </w:pPr>
      <w:r w:rsidRPr="0000627D">
        <w:rPr>
          <w:rFonts w:ascii="Bookman Old Style" w:eastAsia="Times New Roman" w:hAnsi="Bookman Old Style" w:cs="Times New Roman"/>
          <w:lang w:eastAsia="hr-HR"/>
        </w:rPr>
        <w:t>URBROJ: 2137-30-09-2</w:t>
      </w:r>
      <w:r w:rsidR="00027414">
        <w:rPr>
          <w:rFonts w:ascii="Bookman Old Style" w:eastAsia="Times New Roman" w:hAnsi="Bookman Old Style" w:cs="Times New Roman"/>
          <w:lang w:eastAsia="hr-HR"/>
        </w:rPr>
        <w:t>2</w:t>
      </w:r>
      <w:r w:rsidRPr="0000627D">
        <w:rPr>
          <w:rFonts w:ascii="Bookman Old Style" w:eastAsia="Times New Roman" w:hAnsi="Bookman Old Style" w:cs="Times New Roman"/>
          <w:lang w:eastAsia="hr-HR"/>
        </w:rPr>
        <w:t>-1</w:t>
      </w:r>
    </w:p>
    <w:p w14:paraId="0966FBDA" w14:textId="1050BCBD" w:rsidR="00506512" w:rsidRPr="0000627D" w:rsidRDefault="00506512" w:rsidP="00027414">
      <w:pPr>
        <w:tabs>
          <w:tab w:val="left" w:pos="0"/>
        </w:tabs>
        <w:spacing w:after="200" w:line="276" w:lineRule="auto"/>
        <w:jc w:val="both"/>
        <w:rPr>
          <w:rFonts w:ascii="Bookman Old Style" w:eastAsia="Times New Roman" w:hAnsi="Bookman Old Style" w:cs="Times New Roman"/>
          <w:highlight w:val="yellow"/>
        </w:rPr>
      </w:pPr>
      <w:r w:rsidRPr="0000627D">
        <w:rPr>
          <w:rFonts w:ascii="Bookman Old Style" w:eastAsia="Times New Roman" w:hAnsi="Bookman Old Style" w:cs="Times New Roman"/>
        </w:rPr>
        <w:t>Temeljem član</w:t>
      </w:r>
      <w:bookmarkStart w:id="1" w:name="_GoBack"/>
      <w:bookmarkEnd w:id="1"/>
      <w:r w:rsidRPr="0000627D">
        <w:rPr>
          <w:rFonts w:ascii="Bookman Old Style" w:eastAsia="Times New Roman" w:hAnsi="Bookman Old Style" w:cs="Times New Roman"/>
        </w:rPr>
        <w:t>ka 28. stavaka 7. i 11. Zakona o odgoju i obrazovanju u osnovnoj i srednjoj školi, („Narodne novine“ broj 87/08., 86/09., 92/10., 105/10., 90./11., 5/12., 16/12., 86/12., 126/12, 94/13., 152/14., 07/17., 68/18., 98/19,  64/20) te članka 58. stavka 1., podstavka 5. Statuta Osnovne škole „</w:t>
      </w:r>
      <w:r w:rsidR="00D6728D" w:rsidRPr="0000627D">
        <w:rPr>
          <w:rFonts w:ascii="Bookman Old Style" w:eastAsia="Times New Roman" w:hAnsi="Bookman Old Style" w:cs="Times New Roman"/>
        </w:rPr>
        <w:t>Braća Radić</w:t>
      </w:r>
      <w:r w:rsidRPr="0000627D">
        <w:rPr>
          <w:rFonts w:ascii="Bookman Old Style" w:eastAsia="Times New Roman" w:hAnsi="Bookman Old Style" w:cs="Times New Roman"/>
        </w:rPr>
        <w:t xml:space="preserve">“, Koprivnica, Školski odbor na prijedlog Učiteljskog vijeća i ravnatelja, te danog mišljenja Vijeća roditelja, </w:t>
      </w:r>
      <w:r w:rsidRPr="004A3D76">
        <w:rPr>
          <w:rFonts w:ascii="Bookman Old Style" w:eastAsia="Times New Roman" w:hAnsi="Bookman Old Style" w:cs="Times New Roman"/>
        </w:rPr>
        <w:t xml:space="preserve">na sjednici održanoj </w:t>
      </w:r>
      <w:r w:rsidR="004A3D76" w:rsidRPr="004A3D76">
        <w:rPr>
          <w:rFonts w:ascii="Bookman Old Style" w:eastAsia="Times New Roman" w:hAnsi="Bookman Old Style" w:cs="Times New Roman"/>
        </w:rPr>
        <w:t xml:space="preserve">6. listopada </w:t>
      </w:r>
      <w:r w:rsidRPr="004A3D76">
        <w:rPr>
          <w:rFonts w:ascii="Bookman Old Style" w:eastAsia="Times New Roman" w:hAnsi="Bookman Old Style" w:cs="Times New Roman"/>
        </w:rPr>
        <w:t>202</w:t>
      </w:r>
      <w:r w:rsidR="00134E5B" w:rsidRPr="004A3D76">
        <w:rPr>
          <w:rFonts w:ascii="Bookman Old Style" w:eastAsia="Times New Roman" w:hAnsi="Bookman Old Style" w:cs="Times New Roman"/>
        </w:rPr>
        <w:t>2</w:t>
      </w:r>
      <w:r w:rsidRPr="004A3D76">
        <w:rPr>
          <w:rFonts w:ascii="Bookman Old Style" w:eastAsia="Times New Roman" w:hAnsi="Bookman Old Style" w:cs="Times New Roman"/>
        </w:rPr>
        <w:t>.</w:t>
      </w:r>
      <w:r w:rsidR="00D6728D" w:rsidRPr="004A3D76">
        <w:rPr>
          <w:rFonts w:ascii="Bookman Old Style" w:eastAsia="Times New Roman" w:hAnsi="Bookman Old Style" w:cs="Times New Roman"/>
        </w:rPr>
        <w:t xml:space="preserve"> </w:t>
      </w:r>
      <w:r w:rsidRPr="004A3D76">
        <w:rPr>
          <w:rFonts w:ascii="Bookman Old Style" w:eastAsia="Times New Roman" w:hAnsi="Bookman Old Style" w:cs="Times New Roman"/>
          <w:spacing w:val="30"/>
        </w:rPr>
        <w:t>d</w:t>
      </w:r>
      <w:r w:rsidR="00D6728D" w:rsidRPr="004A3D76">
        <w:rPr>
          <w:rFonts w:ascii="Bookman Old Style" w:eastAsia="Times New Roman" w:hAnsi="Bookman Old Style" w:cs="Times New Roman"/>
          <w:spacing w:val="30"/>
        </w:rPr>
        <w:t>onosi</w:t>
      </w:r>
    </w:p>
    <w:p w14:paraId="4ED883EE" w14:textId="77777777" w:rsidR="00506512" w:rsidRPr="0000627D" w:rsidRDefault="00506512" w:rsidP="0021577E">
      <w:pPr>
        <w:spacing w:after="200" w:line="276" w:lineRule="auto"/>
        <w:rPr>
          <w:rFonts w:ascii="Bookman Old Style" w:eastAsia="Times New Roman" w:hAnsi="Bookman Old Style" w:cs="Times New Roman"/>
          <w:highlight w:val="yellow"/>
        </w:rPr>
      </w:pPr>
    </w:p>
    <w:p w14:paraId="634A21F7" w14:textId="77777777" w:rsidR="00506512" w:rsidRPr="0000627D" w:rsidRDefault="00506512" w:rsidP="0021577E">
      <w:pPr>
        <w:spacing w:after="200" w:line="276" w:lineRule="auto"/>
        <w:rPr>
          <w:rFonts w:ascii="Bookman Old Style" w:eastAsia="Times New Roman" w:hAnsi="Bookman Old Style" w:cs="Times New Roman"/>
          <w:highlight w:val="yellow"/>
        </w:rPr>
      </w:pPr>
    </w:p>
    <w:p w14:paraId="2E05FF23" w14:textId="59A7E7FF" w:rsidR="00506512" w:rsidRDefault="00506512" w:rsidP="0021577E">
      <w:pPr>
        <w:spacing w:after="200" w:line="276" w:lineRule="auto"/>
        <w:rPr>
          <w:rFonts w:ascii="Bookman Old Style" w:eastAsia="Times New Roman" w:hAnsi="Bookman Old Style" w:cs="Times New Roman"/>
          <w:highlight w:val="yellow"/>
        </w:rPr>
      </w:pPr>
    </w:p>
    <w:p w14:paraId="197C08D1" w14:textId="77777777" w:rsidR="000828DD" w:rsidRPr="0000627D" w:rsidRDefault="000828DD" w:rsidP="0021577E">
      <w:pPr>
        <w:spacing w:after="200" w:line="276" w:lineRule="auto"/>
        <w:rPr>
          <w:rFonts w:ascii="Bookman Old Style" w:eastAsia="Times New Roman" w:hAnsi="Bookman Old Style" w:cs="Times New Roman"/>
          <w:highlight w:val="yellow"/>
        </w:rPr>
      </w:pPr>
    </w:p>
    <w:p w14:paraId="3719A59A" w14:textId="77777777" w:rsidR="00506512" w:rsidRPr="0000627D" w:rsidRDefault="00506512" w:rsidP="0021577E">
      <w:pPr>
        <w:spacing w:after="200" w:line="276" w:lineRule="auto"/>
        <w:rPr>
          <w:rFonts w:ascii="Bookman Old Style" w:eastAsia="Times New Roman" w:hAnsi="Bookman Old Style" w:cs="Times New Roman"/>
          <w:highlight w:val="yellow"/>
        </w:rPr>
      </w:pPr>
    </w:p>
    <w:p w14:paraId="6DF2CE26" w14:textId="77777777" w:rsidR="00506512" w:rsidRPr="000828DD" w:rsidRDefault="00506512" w:rsidP="0023327B">
      <w:pPr>
        <w:spacing w:after="200" w:line="276" w:lineRule="auto"/>
        <w:jc w:val="center"/>
        <w:rPr>
          <w:rFonts w:ascii="Bookman Old Style" w:eastAsia="Times New Roman" w:hAnsi="Bookman Old Style" w:cs="Times New Roman"/>
          <w:b/>
          <w:bCs/>
          <w:sz w:val="52"/>
          <w:szCs w:val="52"/>
        </w:rPr>
      </w:pPr>
      <w:bookmarkStart w:id="2" w:name="_Toc335301284"/>
      <w:bookmarkStart w:id="3" w:name="_Toc372811285"/>
      <w:bookmarkStart w:id="4" w:name="_Toc397339616"/>
      <w:bookmarkStart w:id="5" w:name="_Toc397362479"/>
      <w:bookmarkStart w:id="6" w:name="_Toc398278588"/>
      <w:bookmarkStart w:id="7" w:name="_Toc398292321"/>
      <w:bookmarkStart w:id="8" w:name="_Toc405550986"/>
      <w:bookmarkStart w:id="9" w:name="_Toc430813522"/>
      <w:bookmarkStart w:id="10" w:name="_Toc430814288"/>
      <w:bookmarkStart w:id="11" w:name="_Toc430814557"/>
      <w:bookmarkStart w:id="12" w:name="_Toc430815189"/>
      <w:bookmarkStart w:id="13" w:name="_Toc430880719"/>
      <w:r w:rsidRPr="000828DD">
        <w:rPr>
          <w:rFonts w:ascii="Bookman Old Style" w:eastAsia="Times New Roman" w:hAnsi="Bookman Old Style" w:cs="Times New Roman"/>
          <w:b/>
          <w:bCs/>
          <w:sz w:val="52"/>
          <w:szCs w:val="52"/>
        </w:rPr>
        <w:t>ŠKOLSKI KURIKUL</w:t>
      </w:r>
      <w:bookmarkEnd w:id="2"/>
      <w:r w:rsidRPr="000828DD">
        <w:rPr>
          <w:rFonts w:ascii="Bookman Old Style" w:eastAsia="Times New Roman" w:hAnsi="Bookman Old Style" w:cs="Times New Roman"/>
          <w:b/>
          <w:bCs/>
          <w:sz w:val="52"/>
          <w:szCs w:val="52"/>
        </w:rPr>
        <w:t>UM</w:t>
      </w:r>
      <w:bookmarkEnd w:id="3"/>
      <w:bookmarkEnd w:id="4"/>
      <w:bookmarkEnd w:id="5"/>
      <w:bookmarkEnd w:id="6"/>
      <w:bookmarkEnd w:id="7"/>
      <w:bookmarkEnd w:id="8"/>
      <w:bookmarkEnd w:id="9"/>
      <w:bookmarkEnd w:id="10"/>
      <w:bookmarkEnd w:id="11"/>
      <w:bookmarkEnd w:id="12"/>
      <w:bookmarkEnd w:id="13"/>
    </w:p>
    <w:p w14:paraId="16DB7368" w14:textId="77777777" w:rsidR="00506512" w:rsidRPr="0000627D" w:rsidRDefault="00506512" w:rsidP="0023327B">
      <w:pPr>
        <w:spacing w:after="200" w:line="276" w:lineRule="auto"/>
        <w:jc w:val="center"/>
        <w:rPr>
          <w:rFonts w:ascii="Bookman Old Style" w:eastAsia="Times New Roman" w:hAnsi="Bookman Old Style" w:cs="Times New Roman"/>
          <w:b/>
          <w:spacing w:val="40"/>
          <w:highlight w:val="yellow"/>
        </w:rPr>
      </w:pPr>
    </w:p>
    <w:p w14:paraId="7BE709F6" w14:textId="77777777" w:rsidR="00506512" w:rsidRPr="0000627D" w:rsidRDefault="00506512" w:rsidP="0023327B">
      <w:pPr>
        <w:spacing w:after="200" w:line="276" w:lineRule="auto"/>
        <w:jc w:val="center"/>
        <w:rPr>
          <w:rFonts w:ascii="Bookman Old Style" w:eastAsia="Times New Roman" w:hAnsi="Bookman Old Style" w:cs="Times New Roman"/>
          <w:b/>
          <w:highlight w:val="yellow"/>
        </w:rPr>
      </w:pPr>
    </w:p>
    <w:p w14:paraId="69761082" w14:textId="77777777" w:rsidR="00506512" w:rsidRPr="0000627D" w:rsidRDefault="00506512" w:rsidP="0023327B">
      <w:pPr>
        <w:spacing w:after="200" w:line="276" w:lineRule="auto"/>
        <w:jc w:val="center"/>
        <w:rPr>
          <w:rFonts w:ascii="Bookman Old Style" w:eastAsia="Times New Roman" w:hAnsi="Bookman Old Style" w:cs="Times New Roman"/>
          <w:b/>
          <w:highlight w:val="yellow"/>
        </w:rPr>
      </w:pPr>
    </w:p>
    <w:p w14:paraId="71644C07" w14:textId="77777777" w:rsidR="00506512" w:rsidRPr="0000627D" w:rsidRDefault="00506512" w:rsidP="0023327B">
      <w:pPr>
        <w:spacing w:after="200" w:line="276" w:lineRule="auto"/>
        <w:jc w:val="center"/>
        <w:rPr>
          <w:rFonts w:ascii="Bookman Old Style" w:eastAsia="Times New Roman" w:hAnsi="Bookman Old Style" w:cs="Times New Roman"/>
          <w:b/>
          <w:highlight w:val="yellow"/>
        </w:rPr>
      </w:pPr>
    </w:p>
    <w:p w14:paraId="2FC58B99" w14:textId="77777777" w:rsidR="00506512" w:rsidRPr="0000627D" w:rsidRDefault="00506512" w:rsidP="0023327B">
      <w:pPr>
        <w:spacing w:after="200" w:line="276" w:lineRule="auto"/>
        <w:jc w:val="center"/>
        <w:rPr>
          <w:rFonts w:ascii="Bookman Old Style" w:eastAsia="Times New Roman" w:hAnsi="Bookman Old Style" w:cs="Times New Roman"/>
          <w:highlight w:val="yellow"/>
        </w:rPr>
      </w:pPr>
    </w:p>
    <w:p w14:paraId="48894B84" w14:textId="0381146E" w:rsidR="00506512" w:rsidRPr="0000627D" w:rsidRDefault="00506512" w:rsidP="0023327B">
      <w:pPr>
        <w:spacing w:after="200" w:line="276" w:lineRule="auto"/>
        <w:jc w:val="center"/>
        <w:rPr>
          <w:rFonts w:ascii="Bookman Old Style" w:eastAsia="Times New Roman" w:hAnsi="Bookman Old Style" w:cs="Times New Roman"/>
          <w:highlight w:val="yellow"/>
        </w:rPr>
      </w:pPr>
    </w:p>
    <w:p w14:paraId="09F97889" w14:textId="77777777" w:rsidR="00C57750" w:rsidRPr="0000627D" w:rsidRDefault="00C57750" w:rsidP="0023327B">
      <w:pPr>
        <w:spacing w:after="200" w:line="276" w:lineRule="auto"/>
        <w:jc w:val="center"/>
        <w:rPr>
          <w:rFonts w:ascii="Bookman Old Style" w:eastAsia="Times New Roman" w:hAnsi="Bookman Old Style" w:cs="Times New Roman"/>
          <w:highlight w:val="yellow"/>
        </w:rPr>
      </w:pPr>
    </w:p>
    <w:p w14:paraId="13E2B43D" w14:textId="77777777" w:rsidR="00506512" w:rsidRPr="0000627D" w:rsidRDefault="00506512" w:rsidP="0023327B">
      <w:pPr>
        <w:spacing w:after="200" w:line="276" w:lineRule="auto"/>
        <w:jc w:val="center"/>
        <w:rPr>
          <w:rFonts w:ascii="Bookman Old Style" w:eastAsia="Times New Roman" w:hAnsi="Bookman Old Style" w:cs="Times New Roman"/>
          <w:highlight w:val="yellow"/>
        </w:rPr>
      </w:pPr>
    </w:p>
    <w:p w14:paraId="7B29497F" w14:textId="77777777" w:rsidR="00506512" w:rsidRPr="0000627D" w:rsidRDefault="00506512" w:rsidP="0023327B">
      <w:pPr>
        <w:spacing w:after="200" w:line="276" w:lineRule="auto"/>
        <w:jc w:val="center"/>
        <w:rPr>
          <w:rFonts w:ascii="Bookman Old Style" w:eastAsia="Times New Roman" w:hAnsi="Bookman Old Style" w:cs="Times New Roman"/>
          <w:highlight w:val="yellow"/>
        </w:rPr>
      </w:pPr>
    </w:p>
    <w:p w14:paraId="0F3B5358" w14:textId="13A786E6" w:rsidR="002C066C" w:rsidRPr="004A3D76" w:rsidRDefault="002C066C" w:rsidP="0023327B">
      <w:pPr>
        <w:spacing w:after="200" w:line="276" w:lineRule="auto"/>
        <w:jc w:val="center"/>
        <w:rPr>
          <w:rFonts w:ascii="Bookman Old Style" w:eastAsia="Times New Roman" w:hAnsi="Bookman Old Style" w:cs="Times New Roman"/>
        </w:rPr>
      </w:pPr>
      <w:bookmarkStart w:id="14" w:name="_Toc52884688"/>
      <w:bookmarkStart w:id="15" w:name="_Toc21082729"/>
      <w:r w:rsidRPr="004A3D76">
        <w:rPr>
          <w:rFonts w:ascii="Bookman Old Style" w:eastAsia="Times New Roman" w:hAnsi="Bookman Old Style" w:cs="Times New Roman"/>
        </w:rPr>
        <w:t xml:space="preserve">Koprivnica, </w:t>
      </w:r>
      <w:bookmarkStart w:id="16" w:name="_Ref242504617"/>
      <w:bookmarkStart w:id="17" w:name="_Ref335288839"/>
      <w:r w:rsidR="004A3D76" w:rsidRPr="004A3D76">
        <w:rPr>
          <w:rFonts w:ascii="Bookman Old Style" w:eastAsia="Times New Roman" w:hAnsi="Bookman Old Style" w:cs="Times New Roman"/>
        </w:rPr>
        <w:t>6.</w:t>
      </w:r>
      <w:r w:rsidR="00D6728D" w:rsidRPr="004A3D76">
        <w:rPr>
          <w:rFonts w:ascii="Bookman Old Style" w:eastAsia="Times New Roman" w:hAnsi="Bookman Old Style" w:cs="Times New Roman"/>
        </w:rPr>
        <w:t xml:space="preserve"> </w:t>
      </w:r>
      <w:r w:rsidR="00442011" w:rsidRPr="004A3D76">
        <w:rPr>
          <w:rFonts w:ascii="Bookman Old Style" w:eastAsia="Times New Roman" w:hAnsi="Bookman Old Style" w:cs="Times New Roman"/>
        </w:rPr>
        <w:t>listopad</w:t>
      </w:r>
      <w:r w:rsidR="00D6728D" w:rsidRPr="004A3D76">
        <w:rPr>
          <w:rFonts w:ascii="Bookman Old Style" w:eastAsia="Times New Roman" w:hAnsi="Bookman Old Style" w:cs="Times New Roman"/>
        </w:rPr>
        <w:t>a</w:t>
      </w:r>
      <w:r w:rsidRPr="004A3D76">
        <w:rPr>
          <w:rFonts w:ascii="Bookman Old Style" w:eastAsia="Times New Roman" w:hAnsi="Bookman Old Style" w:cs="Times New Roman"/>
        </w:rPr>
        <w:t xml:space="preserve"> 202</w:t>
      </w:r>
      <w:bookmarkEnd w:id="16"/>
      <w:bookmarkEnd w:id="17"/>
      <w:r w:rsidR="00134E5B" w:rsidRPr="004A3D76">
        <w:rPr>
          <w:rFonts w:ascii="Bookman Old Style" w:eastAsia="Times New Roman" w:hAnsi="Bookman Old Style" w:cs="Times New Roman"/>
        </w:rPr>
        <w:t>2</w:t>
      </w:r>
      <w:r w:rsidRPr="004A3D76">
        <w:rPr>
          <w:rFonts w:ascii="Bookman Old Style" w:eastAsia="Times New Roman" w:hAnsi="Bookman Old Style" w:cs="Times New Roman"/>
        </w:rPr>
        <w:t>.</w:t>
      </w:r>
    </w:p>
    <w:bookmarkEnd w:id="15" w:displacedByCustomXml="next"/>
    <w:bookmarkEnd w:id="14" w:displacedByCustomXml="next"/>
    <w:sdt>
      <w:sdtPr>
        <w:rPr>
          <w:rFonts w:ascii="Bookman Old Style" w:eastAsiaTheme="minorHAnsi" w:hAnsi="Bookman Old Style" w:cstheme="minorBidi"/>
          <w:color w:val="auto"/>
          <w:sz w:val="22"/>
          <w:szCs w:val="22"/>
          <w:lang w:eastAsia="en-US"/>
        </w:rPr>
        <w:id w:val="-427123690"/>
        <w:docPartObj>
          <w:docPartGallery w:val="Table of Contents"/>
          <w:docPartUnique/>
        </w:docPartObj>
      </w:sdtPr>
      <w:sdtEndPr>
        <w:rPr>
          <w:b/>
          <w:bCs/>
          <w:highlight w:val="yellow"/>
        </w:rPr>
      </w:sdtEndPr>
      <w:sdtContent>
        <w:p w14:paraId="3A8A6BEC" w14:textId="0EA2F0B8" w:rsidR="0023339D" w:rsidRPr="000828DD" w:rsidRDefault="0023339D">
          <w:pPr>
            <w:pStyle w:val="TOCNaslov"/>
            <w:rPr>
              <w:rFonts w:ascii="Bookman Old Style" w:hAnsi="Bookman Old Style"/>
              <w:b/>
              <w:bCs/>
              <w:color w:val="auto"/>
              <w:sz w:val="28"/>
              <w:szCs w:val="28"/>
            </w:rPr>
          </w:pPr>
          <w:r w:rsidRPr="000828DD">
            <w:rPr>
              <w:rFonts w:ascii="Bookman Old Style" w:hAnsi="Bookman Old Style"/>
              <w:b/>
              <w:bCs/>
              <w:color w:val="auto"/>
              <w:sz w:val="28"/>
              <w:szCs w:val="28"/>
            </w:rPr>
            <w:t>Sadržaj</w:t>
          </w:r>
        </w:p>
        <w:p w14:paraId="1BF96C95" w14:textId="77777777" w:rsidR="000828DD" w:rsidRPr="000828DD" w:rsidRDefault="000828DD" w:rsidP="000828DD">
          <w:pPr>
            <w:rPr>
              <w:lang w:eastAsia="hr-HR"/>
            </w:rPr>
          </w:pPr>
        </w:p>
        <w:p w14:paraId="62C12E7A" w14:textId="5F6F2A83" w:rsidR="009E4084" w:rsidRDefault="0023339D">
          <w:pPr>
            <w:pStyle w:val="Sadraj2"/>
            <w:rPr>
              <w:rFonts w:asciiTheme="minorHAnsi" w:eastAsiaTheme="minorEastAsia" w:hAnsiTheme="minorHAnsi" w:cstheme="minorBidi"/>
              <w:lang w:eastAsia="hr-HR"/>
            </w:rPr>
          </w:pPr>
          <w:r w:rsidRPr="000828DD">
            <w:fldChar w:fldCharType="begin"/>
          </w:r>
          <w:r w:rsidRPr="000828DD">
            <w:instrText xml:space="preserve"> TOC \o "1-3" \h \z \u </w:instrText>
          </w:r>
          <w:r w:rsidRPr="000828DD">
            <w:fldChar w:fldCharType="separate"/>
          </w:r>
          <w:hyperlink w:anchor="_Toc116384799" w:history="1">
            <w:r w:rsidR="009E4084" w:rsidRPr="008C15A6">
              <w:rPr>
                <w:rStyle w:val="Hiperveza"/>
              </w:rPr>
              <w:t>Uvod</w:t>
            </w:r>
            <w:r w:rsidR="009E4084">
              <w:rPr>
                <w:webHidden/>
              </w:rPr>
              <w:tab/>
            </w:r>
            <w:r w:rsidR="009E4084">
              <w:rPr>
                <w:webHidden/>
              </w:rPr>
              <w:fldChar w:fldCharType="begin"/>
            </w:r>
            <w:r w:rsidR="009E4084">
              <w:rPr>
                <w:webHidden/>
              </w:rPr>
              <w:instrText xml:space="preserve"> PAGEREF _Toc116384799 \h </w:instrText>
            </w:r>
            <w:r w:rsidR="009E4084">
              <w:rPr>
                <w:webHidden/>
              </w:rPr>
            </w:r>
            <w:r w:rsidR="009E4084">
              <w:rPr>
                <w:webHidden/>
              </w:rPr>
              <w:fldChar w:fldCharType="separate"/>
            </w:r>
            <w:r w:rsidR="00027414">
              <w:rPr>
                <w:webHidden/>
              </w:rPr>
              <w:t>8</w:t>
            </w:r>
            <w:r w:rsidR="009E4084">
              <w:rPr>
                <w:webHidden/>
              </w:rPr>
              <w:fldChar w:fldCharType="end"/>
            </w:r>
          </w:hyperlink>
        </w:p>
        <w:p w14:paraId="2820F695" w14:textId="3AF5BE45" w:rsidR="009E4084" w:rsidRDefault="00D54D0C">
          <w:pPr>
            <w:pStyle w:val="Sadraj2"/>
            <w:rPr>
              <w:rFonts w:asciiTheme="minorHAnsi" w:eastAsiaTheme="minorEastAsia" w:hAnsiTheme="minorHAnsi" w:cstheme="minorBidi"/>
              <w:lang w:eastAsia="hr-HR"/>
            </w:rPr>
          </w:pPr>
          <w:hyperlink w:anchor="_Toc116384800" w:history="1">
            <w:r w:rsidR="009E4084" w:rsidRPr="008C15A6">
              <w:rPr>
                <w:rStyle w:val="Hiperveza"/>
              </w:rPr>
              <w:t>Plan izrade školskog kurikuluma</w:t>
            </w:r>
            <w:r w:rsidR="009E4084">
              <w:rPr>
                <w:webHidden/>
              </w:rPr>
              <w:tab/>
            </w:r>
            <w:r w:rsidR="009E4084">
              <w:rPr>
                <w:webHidden/>
              </w:rPr>
              <w:fldChar w:fldCharType="begin"/>
            </w:r>
            <w:r w:rsidR="009E4084">
              <w:rPr>
                <w:webHidden/>
              </w:rPr>
              <w:instrText xml:space="preserve"> PAGEREF _Toc116384800 \h </w:instrText>
            </w:r>
            <w:r w:rsidR="009E4084">
              <w:rPr>
                <w:webHidden/>
              </w:rPr>
            </w:r>
            <w:r w:rsidR="009E4084">
              <w:rPr>
                <w:webHidden/>
              </w:rPr>
              <w:fldChar w:fldCharType="separate"/>
            </w:r>
            <w:r w:rsidR="00027414">
              <w:rPr>
                <w:webHidden/>
              </w:rPr>
              <w:t>9</w:t>
            </w:r>
            <w:r w:rsidR="009E4084">
              <w:rPr>
                <w:webHidden/>
              </w:rPr>
              <w:fldChar w:fldCharType="end"/>
            </w:r>
          </w:hyperlink>
        </w:p>
        <w:p w14:paraId="13A07A10" w14:textId="5B7BD067" w:rsidR="009E4084" w:rsidRDefault="00D54D0C">
          <w:pPr>
            <w:pStyle w:val="Sadraj2"/>
            <w:rPr>
              <w:rFonts w:asciiTheme="minorHAnsi" w:eastAsiaTheme="minorEastAsia" w:hAnsiTheme="minorHAnsi" w:cstheme="minorBidi"/>
              <w:lang w:eastAsia="hr-HR"/>
            </w:rPr>
          </w:pPr>
          <w:hyperlink w:anchor="_Toc116384801" w:history="1">
            <w:r w:rsidR="009E4084" w:rsidRPr="008C15A6">
              <w:rPr>
                <w:rStyle w:val="Hiperveza"/>
              </w:rPr>
              <w:t>Vizija i misija škole</w:t>
            </w:r>
            <w:r w:rsidR="009E4084">
              <w:rPr>
                <w:webHidden/>
              </w:rPr>
              <w:tab/>
            </w:r>
            <w:r w:rsidR="009E4084">
              <w:rPr>
                <w:webHidden/>
              </w:rPr>
              <w:fldChar w:fldCharType="begin"/>
            </w:r>
            <w:r w:rsidR="009E4084">
              <w:rPr>
                <w:webHidden/>
              </w:rPr>
              <w:instrText xml:space="preserve"> PAGEREF _Toc116384801 \h </w:instrText>
            </w:r>
            <w:r w:rsidR="009E4084">
              <w:rPr>
                <w:webHidden/>
              </w:rPr>
            </w:r>
            <w:r w:rsidR="009E4084">
              <w:rPr>
                <w:webHidden/>
              </w:rPr>
              <w:fldChar w:fldCharType="separate"/>
            </w:r>
            <w:r w:rsidR="00027414">
              <w:rPr>
                <w:webHidden/>
              </w:rPr>
              <w:t>10</w:t>
            </w:r>
            <w:r w:rsidR="009E4084">
              <w:rPr>
                <w:webHidden/>
              </w:rPr>
              <w:fldChar w:fldCharType="end"/>
            </w:r>
          </w:hyperlink>
        </w:p>
        <w:p w14:paraId="0E7779AE" w14:textId="178BACFD" w:rsidR="009E4084" w:rsidRDefault="00D54D0C">
          <w:pPr>
            <w:pStyle w:val="Sadraj2"/>
            <w:rPr>
              <w:rFonts w:asciiTheme="minorHAnsi" w:eastAsiaTheme="minorEastAsia" w:hAnsiTheme="minorHAnsi" w:cstheme="minorBidi"/>
              <w:lang w:eastAsia="hr-HR"/>
            </w:rPr>
          </w:pPr>
          <w:hyperlink w:anchor="_Toc116384802" w:history="1">
            <w:r w:rsidR="009E4084" w:rsidRPr="008C15A6">
              <w:rPr>
                <w:rStyle w:val="Hiperveza"/>
              </w:rPr>
              <w:t>Vrijednosti i načela školskog kurikuluma</w:t>
            </w:r>
            <w:r w:rsidR="009E4084">
              <w:rPr>
                <w:webHidden/>
              </w:rPr>
              <w:tab/>
            </w:r>
            <w:r w:rsidR="009E4084">
              <w:rPr>
                <w:webHidden/>
              </w:rPr>
              <w:fldChar w:fldCharType="begin"/>
            </w:r>
            <w:r w:rsidR="009E4084">
              <w:rPr>
                <w:webHidden/>
              </w:rPr>
              <w:instrText xml:space="preserve"> PAGEREF _Toc116384802 \h </w:instrText>
            </w:r>
            <w:r w:rsidR="009E4084">
              <w:rPr>
                <w:webHidden/>
              </w:rPr>
            </w:r>
            <w:r w:rsidR="009E4084">
              <w:rPr>
                <w:webHidden/>
              </w:rPr>
              <w:fldChar w:fldCharType="separate"/>
            </w:r>
            <w:r w:rsidR="00027414">
              <w:rPr>
                <w:webHidden/>
              </w:rPr>
              <w:t>10</w:t>
            </w:r>
            <w:r w:rsidR="009E4084">
              <w:rPr>
                <w:webHidden/>
              </w:rPr>
              <w:fldChar w:fldCharType="end"/>
            </w:r>
          </w:hyperlink>
        </w:p>
        <w:p w14:paraId="1883AEBA" w14:textId="7201F3A3" w:rsidR="009E4084" w:rsidRDefault="00D54D0C">
          <w:pPr>
            <w:pStyle w:val="Sadraj2"/>
            <w:rPr>
              <w:rFonts w:asciiTheme="minorHAnsi" w:eastAsiaTheme="minorEastAsia" w:hAnsiTheme="minorHAnsi" w:cstheme="minorBidi"/>
              <w:lang w:eastAsia="hr-HR"/>
            </w:rPr>
          </w:pPr>
          <w:hyperlink w:anchor="_Toc116384803" w:history="1">
            <w:r w:rsidR="009E4084" w:rsidRPr="008C15A6">
              <w:rPr>
                <w:rStyle w:val="Hiperveza"/>
              </w:rPr>
              <w:t>Opis unutrašnjih i vanjskih uvjeta u kojima se realizira Školski kurikulum</w:t>
            </w:r>
            <w:r w:rsidR="009E4084">
              <w:rPr>
                <w:webHidden/>
              </w:rPr>
              <w:tab/>
            </w:r>
            <w:r w:rsidR="009E4084">
              <w:rPr>
                <w:webHidden/>
              </w:rPr>
              <w:fldChar w:fldCharType="begin"/>
            </w:r>
            <w:r w:rsidR="009E4084">
              <w:rPr>
                <w:webHidden/>
              </w:rPr>
              <w:instrText xml:space="preserve"> PAGEREF _Toc116384803 \h </w:instrText>
            </w:r>
            <w:r w:rsidR="009E4084">
              <w:rPr>
                <w:webHidden/>
              </w:rPr>
            </w:r>
            <w:r w:rsidR="009E4084">
              <w:rPr>
                <w:webHidden/>
              </w:rPr>
              <w:fldChar w:fldCharType="separate"/>
            </w:r>
            <w:r w:rsidR="00027414">
              <w:rPr>
                <w:webHidden/>
              </w:rPr>
              <w:t>10</w:t>
            </w:r>
            <w:r w:rsidR="009E4084">
              <w:rPr>
                <w:webHidden/>
              </w:rPr>
              <w:fldChar w:fldCharType="end"/>
            </w:r>
          </w:hyperlink>
        </w:p>
        <w:p w14:paraId="0ED2D6FC" w14:textId="467362F6" w:rsidR="009E4084" w:rsidRDefault="00D54D0C">
          <w:pPr>
            <w:pStyle w:val="Sadraj2"/>
            <w:rPr>
              <w:rFonts w:asciiTheme="minorHAnsi" w:eastAsiaTheme="minorEastAsia" w:hAnsiTheme="minorHAnsi" w:cstheme="minorBidi"/>
              <w:lang w:eastAsia="hr-HR"/>
            </w:rPr>
          </w:pPr>
          <w:hyperlink w:anchor="_Toc116384804" w:history="1">
            <w:r w:rsidR="009E4084" w:rsidRPr="008C15A6">
              <w:rPr>
                <w:rStyle w:val="Hiperveza"/>
              </w:rPr>
              <w:t>Analiza potreba i interesa učenika</w:t>
            </w:r>
            <w:r w:rsidR="009E4084">
              <w:rPr>
                <w:webHidden/>
              </w:rPr>
              <w:tab/>
            </w:r>
            <w:r w:rsidR="009E4084">
              <w:rPr>
                <w:webHidden/>
              </w:rPr>
              <w:fldChar w:fldCharType="begin"/>
            </w:r>
            <w:r w:rsidR="009E4084">
              <w:rPr>
                <w:webHidden/>
              </w:rPr>
              <w:instrText xml:space="preserve"> PAGEREF _Toc116384804 \h </w:instrText>
            </w:r>
            <w:r w:rsidR="009E4084">
              <w:rPr>
                <w:webHidden/>
              </w:rPr>
            </w:r>
            <w:r w:rsidR="009E4084">
              <w:rPr>
                <w:webHidden/>
              </w:rPr>
              <w:fldChar w:fldCharType="separate"/>
            </w:r>
            <w:r w:rsidR="00027414">
              <w:rPr>
                <w:webHidden/>
              </w:rPr>
              <w:t>11</w:t>
            </w:r>
            <w:r w:rsidR="009E4084">
              <w:rPr>
                <w:webHidden/>
              </w:rPr>
              <w:fldChar w:fldCharType="end"/>
            </w:r>
          </w:hyperlink>
        </w:p>
        <w:p w14:paraId="498E4AFA" w14:textId="7AA7D6C7" w:rsidR="009E4084" w:rsidRPr="009E4084" w:rsidRDefault="00D54D0C">
          <w:pPr>
            <w:pStyle w:val="Sadraj2"/>
            <w:tabs>
              <w:tab w:val="left" w:pos="660"/>
            </w:tabs>
            <w:rPr>
              <w:rFonts w:asciiTheme="minorHAnsi" w:eastAsiaTheme="minorEastAsia" w:hAnsiTheme="minorHAnsi" w:cstheme="minorBidi"/>
              <w:b/>
              <w:bCs/>
              <w:lang w:eastAsia="hr-HR"/>
            </w:rPr>
          </w:pPr>
          <w:hyperlink w:anchor="_Toc116384805" w:history="1">
            <w:r w:rsidR="009E4084" w:rsidRPr="009E4084">
              <w:rPr>
                <w:rStyle w:val="Hiperveza"/>
                <w:b/>
                <w:bCs/>
              </w:rPr>
              <w:t>1.</w:t>
            </w:r>
            <w:r w:rsidR="009E4084" w:rsidRPr="009E4084">
              <w:rPr>
                <w:rFonts w:asciiTheme="minorHAnsi" w:eastAsiaTheme="minorEastAsia" w:hAnsiTheme="minorHAnsi" w:cstheme="minorBidi"/>
                <w:b/>
                <w:bCs/>
                <w:lang w:eastAsia="hr-HR"/>
              </w:rPr>
              <w:tab/>
            </w:r>
            <w:r w:rsidR="009E4084" w:rsidRPr="009E4084">
              <w:rPr>
                <w:rStyle w:val="Hiperveza"/>
                <w:b/>
                <w:bCs/>
              </w:rPr>
              <w:t>JEZIČNO-KOMUNIKACIJSKO PODRUČJE</w:t>
            </w:r>
            <w:r w:rsidR="009E4084" w:rsidRPr="009E4084">
              <w:rPr>
                <w:b/>
                <w:bCs/>
                <w:webHidden/>
              </w:rPr>
              <w:tab/>
            </w:r>
            <w:r w:rsidR="009E4084" w:rsidRPr="009E4084">
              <w:rPr>
                <w:b/>
                <w:bCs/>
                <w:webHidden/>
              </w:rPr>
              <w:fldChar w:fldCharType="begin"/>
            </w:r>
            <w:r w:rsidR="009E4084" w:rsidRPr="009E4084">
              <w:rPr>
                <w:b/>
                <w:bCs/>
                <w:webHidden/>
              </w:rPr>
              <w:instrText xml:space="preserve"> PAGEREF _Toc116384805 \h </w:instrText>
            </w:r>
            <w:r w:rsidR="009E4084" w:rsidRPr="009E4084">
              <w:rPr>
                <w:b/>
                <w:bCs/>
                <w:webHidden/>
              </w:rPr>
            </w:r>
            <w:r w:rsidR="009E4084" w:rsidRPr="009E4084">
              <w:rPr>
                <w:b/>
                <w:bCs/>
                <w:webHidden/>
              </w:rPr>
              <w:fldChar w:fldCharType="separate"/>
            </w:r>
            <w:r w:rsidR="00027414">
              <w:rPr>
                <w:b/>
                <w:bCs/>
                <w:webHidden/>
              </w:rPr>
              <w:t>15</w:t>
            </w:r>
            <w:r w:rsidR="009E4084" w:rsidRPr="009E4084">
              <w:rPr>
                <w:b/>
                <w:bCs/>
                <w:webHidden/>
              </w:rPr>
              <w:fldChar w:fldCharType="end"/>
            </w:r>
          </w:hyperlink>
        </w:p>
        <w:p w14:paraId="72DF32F5" w14:textId="33CA9EE4" w:rsidR="009E4084" w:rsidRDefault="00D54D0C">
          <w:pPr>
            <w:pStyle w:val="Sadraj2"/>
            <w:rPr>
              <w:rFonts w:asciiTheme="minorHAnsi" w:eastAsiaTheme="minorEastAsia" w:hAnsiTheme="minorHAnsi" w:cstheme="minorBidi"/>
              <w:lang w:eastAsia="hr-HR"/>
            </w:rPr>
          </w:pPr>
          <w:hyperlink w:anchor="_Toc116384806" w:history="1">
            <w:r w:rsidR="009E4084" w:rsidRPr="008C15A6">
              <w:rPr>
                <w:rStyle w:val="Hiperveza"/>
              </w:rPr>
              <w:t>Izborna nastava njemačkog jezika</w:t>
            </w:r>
            <w:r w:rsidR="009E4084">
              <w:rPr>
                <w:webHidden/>
              </w:rPr>
              <w:tab/>
            </w:r>
            <w:r w:rsidR="009E4084">
              <w:rPr>
                <w:webHidden/>
              </w:rPr>
              <w:fldChar w:fldCharType="begin"/>
            </w:r>
            <w:r w:rsidR="009E4084">
              <w:rPr>
                <w:webHidden/>
              </w:rPr>
              <w:instrText xml:space="preserve"> PAGEREF _Toc116384806 \h </w:instrText>
            </w:r>
            <w:r w:rsidR="009E4084">
              <w:rPr>
                <w:webHidden/>
              </w:rPr>
            </w:r>
            <w:r w:rsidR="009E4084">
              <w:rPr>
                <w:webHidden/>
              </w:rPr>
              <w:fldChar w:fldCharType="separate"/>
            </w:r>
            <w:r w:rsidR="00027414">
              <w:rPr>
                <w:webHidden/>
              </w:rPr>
              <w:t>16</w:t>
            </w:r>
            <w:r w:rsidR="009E4084">
              <w:rPr>
                <w:webHidden/>
              </w:rPr>
              <w:fldChar w:fldCharType="end"/>
            </w:r>
          </w:hyperlink>
        </w:p>
        <w:p w14:paraId="77B2CE8C" w14:textId="15AC3508" w:rsidR="009E4084" w:rsidRDefault="00D54D0C">
          <w:pPr>
            <w:pStyle w:val="Sadraj2"/>
            <w:rPr>
              <w:rFonts w:asciiTheme="minorHAnsi" w:eastAsiaTheme="minorEastAsia" w:hAnsiTheme="minorHAnsi" w:cstheme="minorBidi"/>
              <w:lang w:eastAsia="hr-HR"/>
            </w:rPr>
          </w:pPr>
          <w:hyperlink w:anchor="_Toc116384807" w:history="1">
            <w:r w:rsidR="009E4084" w:rsidRPr="008C15A6">
              <w:rPr>
                <w:rStyle w:val="Hiperveza"/>
              </w:rPr>
              <w:t>Izborna nastava - Francuski jezik</w:t>
            </w:r>
            <w:r w:rsidR="009E4084">
              <w:rPr>
                <w:webHidden/>
              </w:rPr>
              <w:tab/>
            </w:r>
            <w:r w:rsidR="009E4084">
              <w:rPr>
                <w:webHidden/>
              </w:rPr>
              <w:fldChar w:fldCharType="begin"/>
            </w:r>
            <w:r w:rsidR="009E4084">
              <w:rPr>
                <w:webHidden/>
              </w:rPr>
              <w:instrText xml:space="preserve"> PAGEREF _Toc116384807 \h </w:instrText>
            </w:r>
            <w:r w:rsidR="009E4084">
              <w:rPr>
                <w:webHidden/>
              </w:rPr>
            </w:r>
            <w:r w:rsidR="009E4084">
              <w:rPr>
                <w:webHidden/>
              </w:rPr>
              <w:fldChar w:fldCharType="separate"/>
            </w:r>
            <w:r w:rsidR="00027414">
              <w:rPr>
                <w:webHidden/>
              </w:rPr>
              <w:t>17</w:t>
            </w:r>
            <w:r w:rsidR="009E4084">
              <w:rPr>
                <w:webHidden/>
              </w:rPr>
              <w:fldChar w:fldCharType="end"/>
            </w:r>
          </w:hyperlink>
        </w:p>
        <w:p w14:paraId="21AAC048" w14:textId="351244B3" w:rsidR="009E4084" w:rsidRDefault="00D54D0C">
          <w:pPr>
            <w:pStyle w:val="Sadraj2"/>
            <w:rPr>
              <w:rFonts w:asciiTheme="minorHAnsi" w:eastAsiaTheme="minorEastAsia" w:hAnsiTheme="minorHAnsi" w:cstheme="minorBidi"/>
              <w:lang w:eastAsia="hr-HR"/>
            </w:rPr>
          </w:pPr>
          <w:hyperlink w:anchor="_Toc116384808" w:history="1">
            <w:r w:rsidR="009E4084" w:rsidRPr="008C15A6">
              <w:rPr>
                <w:rStyle w:val="Hiperveza"/>
              </w:rPr>
              <w:t>Izvannastavna aktivnost – Dramsko-recitatorska skupina; Recitatorska skupina</w:t>
            </w:r>
            <w:r w:rsidR="009E4084">
              <w:rPr>
                <w:webHidden/>
              </w:rPr>
              <w:tab/>
            </w:r>
            <w:r w:rsidR="009E4084">
              <w:rPr>
                <w:webHidden/>
              </w:rPr>
              <w:fldChar w:fldCharType="begin"/>
            </w:r>
            <w:r w:rsidR="009E4084">
              <w:rPr>
                <w:webHidden/>
              </w:rPr>
              <w:instrText xml:space="preserve"> PAGEREF _Toc116384808 \h </w:instrText>
            </w:r>
            <w:r w:rsidR="009E4084">
              <w:rPr>
                <w:webHidden/>
              </w:rPr>
            </w:r>
            <w:r w:rsidR="009E4084">
              <w:rPr>
                <w:webHidden/>
              </w:rPr>
              <w:fldChar w:fldCharType="separate"/>
            </w:r>
            <w:r w:rsidR="00027414">
              <w:rPr>
                <w:webHidden/>
              </w:rPr>
              <w:t>18</w:t>
            </w:r>
            <w:r w:rsidR="009E4084">
              <w:rPr>
                <w:webHidden/>
              </w:rPr>
              <w:fldChar w:fldCharType="end"/>
            </w:r>
          </w:hyperlink>
        </w:p>
        <w:p w14:paraId="2E9F4188" w14:textId="40576E90" w:rsidR="009E4084" w:rsidRDefault="00D54D0C">
          <w:pPr>
            <w:pStyle w:val="Sadraj2"/>
            <w:rPr>
              <w:rFonts w:asciiTheme="minorHAnsi" w:eastAsiaTheme="minorEastAsia" w:hAnsiTheme="minorHAnsi" w:cstheme="minorBidi"/>
              <w:lang w:eastAsia="hr-HR"/>
            </w:rPr>
          </w:pPr>
          <w:hyperlink w:anchor="_Toc116384809" w:history="1">
            <w:r w:rsidR="009E4084" w:rsidRPr="008C15A6">
              <w:rPr>
                <w:rStyle w:val="Hiperveza"/>
              </w:rPr>
              <w:t>Izvannastavna aktivnost – Pričaonica</w:t>
            </w:r>
            <w:r w:rsidR="009E4084">
              <w:rPr>
                <w:webHidden/>
              </w:rPr>
              <w:tab/>
            </w:r>
            <w:r w:rsidR="009E4084">
              <w:rPr>
                <w:webHidden/>
              </w:rPr>
              <w:fldChar w:fldCharType="begin"/>
            </w:r>
            <w:r w:rsidR="009E4084">
              <w:rPr>
                <w:webHidden/>
              </w:rPr>
              <w:instrText xml:space="preserve"> PAGEREF _Toc116384809 \h </w:instrText>
            </w:r>
            <w:r w:rsidR="009E4084">
              <w:rPr>
                <w:webHidden/>
              </w:rPr>
            </w:r>
            <w:r w:rsidR="009E4084">
              <w:rPr>
                <w:webHidden/>
              </w:rPr>
              <w:fldChar w:fldCharType="separate"/>
            </w:r>
            <w:r w:rsidR="00027414">
              <w:rPr>
                <w:webHidden/>
              </w:rPr>
              <w:t>19</w:t>
            </w:r>
            <w:r w:rsidR="009E4084">
              <w:rPr>
                <w:webHidden/>
              </w:rPr>
              <w:fldChar w:fldCharType="end"/>
            </w:r>
          </w:hyperlink>
        </w:p>
        <w:p w14:paraId="2EA1BACD" w14:textId="33235C1A" w:rsidR="009E4084" w:rsidRDefault="00D54D0C">
          <w:pPr>
            <w:pStyle w:val="Sadraj2"/>
            <w:rPr>
              <w:rFonts w:asciiTheme="minorHAnsi" w:eastAsiaTheme="minorEastAsia" w:hAnsiTheme="minorHAnsi" w:cstheme="minorBidi"/>
              <w:lang w:eastAsia="hr-HR"/>
            </w:rPr>
          </w:pPr>
          <w:hyperlink w:anchor="_Toc116384810" w:history="1">
            <w:r w:rsidR="009E4084" w:rsidRPr="008C15A6">
              <w:rPr>
                <w:rStyle w:val="Hiperveza"/>
              </w:rPr>
              <w:t>Izvannastavna aktivnost – Njemački jezik – „Veseli Nijemci“</w:t>
            </w:r>
            <w:r w:rsidR="009E4084">
              <w:rPr>
                <w:webHidden/>
              </w:rPr>
              <w:tab/>
            </w:r>
            <w:r w:rsidR="009E4084">
              <w:rPr>
                <w:webHidden/>
              </w:rPr>
              <w:fldChar w:fldCharType="begin"/>
            </w:r>
            <w:r w:rsidR="009E4084">
              <w:rPr>
                <w:webHidden/>
              </w:rPr>
              <w:instrText xml:space="preserve"> PAGEREF _Toc116384810 \h </w:instrText>
            </w:r>
            <w:r w:rsidR="009E4084">
              <w:rPr>
                <w:webHidden/>
              </w:rPr>
            </w:r>
            <w:r w:rsidR="009E4084">
              <w:rPr>
                <w:webHidden/>
              </w:rPr>
              <w:fldChar w:fldCharType="separate"/>
            </w:r>
            <w:r w:rsidR="00027414">
              <w:rPr>
                <w:webHidden/>
              </w:rPr>
              <w:t>20</w:t>
            </w:r>
            <w:r w:rsidR="009E4084">
              <w:rPr>
                <w:webHidden/>
              </w:rPr>
              <w:fldChar w:fldCharType="end"/>
            </w:r>
          </w:hyperlink>
        </w:p>
        <w:p w14:paraId="0D880D63" w14:textId="52EE58EA" w:rsidR="009E4084" w:rsidRDefault="00D54D0C">
          <w:pPr>
            <w:pStyle w:val="Sadraj2"/>
            <w:rPr>
              <w:rFonts w:asciiTheme="minorHAnsi" w:eastAsiaTheme="minorEastAsia" w:hAnsiTheme="minorHAnsi" w:cstheme="minorBidi"/>
              <w:lang w:eastAsia="hr-HR"/>
            </w:rPr>
          </w:pPr>
          <w:hyperlink w:anchor="_Toc116384811" w:history="1">
            <w:r w:rsidR="009E4084" w:rsidRPr="008C15A6">
              <w:rPr>
                <w:rStyle w:val="Hiperveza"/>
              </w:rPr>
              <w:t>Izvannastavna aktivnost – Francuska igraonica</w:t>
            </w:r>
            <w:r w:rsidR="009E4084">
              <w:rPr>
                <w:webHidden/>
              </w:rPr>
              <w:tab/>
            </w:r>
            <w:r w:rsidR="009E4084">
              <w:rPr>
                <w:webHidden/>
              </w:rPr>
              <w:fldChar w:fldCharType="begin"/>
            </w:r>
            <w:r w:rsidR="009E4084">
              <w:rPr>
                <w:webHidden/>
              </w:rPr>
              <w:instrText xml:space="preserve"> PAGEREF _Toc116384811 \h </w:instrText>
            </w:r>
            <w:r w:rsidR="009E4084">
              <w:rPr>
                <w:webHidden/>
              </w:rPr>
            </w:r>
            <w:r w:rsidR="009E4084">
              <w:rPr>
                <w:webHidden/>
              </w:rPr>
              <w:fldChar w:fldCharType="separate"/>
            </w:r>
            <w:r w:rsidR="00027414">
              <w:rPr>
                <w:webHidden/>
              </w:rPr>
              <w:t>21</w:t>
            </w:r>
            <w:r w:rsidR="009E4084">
              <w:rPr>
                <w:webHidden/>
              </w:rPr>
              <w:fldChar w:fldCharType="end"/>
            </w:r>
          </w:hyperlink>
        </w:p>
        <w:p w14:paraId="37764A4F" w14:textId="5518E8BE" w:rsidR="009E4084" w:rsidRDefault="00D54D0C">
          <w:pPr>
            <w:pStyle w:val="Sadraj2"/>
            <w:rPr>
              <w:rFonts w:asciiTheme="minorHAnsi" w:eastAsiaTheme="minorEastAsia" w:hAnsiTheme="minorHAnsi" w:cstheme="minorBidi"/>
              <w:lang w:eastAsia="hr-HR"/>
            </w:rPr>
          </w:pPr>
          <w:hyperlink w:anchor="_Toc116384812" w:history="1">
            <w:r w:rsidR="009E4084" w:rsidRPr="008C15A6">
              <w:rPr>
                <w:rStyle w:val="Hiperveza"/>
              </w:rPr>
              <w:t>Izvannastavna aktivnost – Francuska radionica</w:t>
            </w:r>
            <w:r w:rsidR="009E4084">
              <w:rPr>
                <w:webHidden/>
              </w:rPr>
              <w:tab/>
            </w:r>
            <w:r w:rsidR="009E4084">
              <w:rPr>
                <w:webHidden/>
              </w:rPr>
              <w:fldChar w:fldCharType="begin"/>
            </w:r>
            <w:r w:rsidR="009E4084">
              <w:rPr>
                <w:webHidden/>
              </w:rPr>
              <w:instrText xml:space="preserve"> PAGEREF _Toc116384812 \h </w:instrText>
            </w:r>
            <w:r w:rsidR="009E4084">
              <w:rPr>
                <w:webHidden/>
              </w:rPr>
            </w:r>
            <w:r w:rsidR="009E4084">
              <w:rPr>
                <w:webHidden/>
              </w:rPr>
              <w:fldChar w:fldCharType="separate"/>
            </w:r>
            <w:r w:rsidR="00027414">
              <w:rPr>
                <w:webHidden/>
              </w:rPr>
              <w:t>21</w:t>
            </w:r>
            <w:r w:rsidR="009E4084">
              <w:rPr>
                <w:webHidden/>
              </w:rPr>
              <w:fldChar w:fldCharType="end"/>
            </w:r>
          </w:hyperlink>
        </w:p>
        <w:p w14:paraId="500D8D25" w14:textId="6A51FE01" w:rsidR="009E4084" w:rsidRDefault="00D54D0C">
          <w:pPr>
            <w:pStyle w:val="Sadraj2"/>
            <w:rPr>
              <w:rFonts w:asciiTheme="minorHAnsi" w:eastAsiaTheme="minorEastAsia" w:hAnsiTheme="minorHAnsi" w:cstheme="minorBidi"/>
              <w:lang w:eastAsia="hr-HR"/>
            </w:rPr>
          </w:pPr>
          <w:hyperlink w:anchor="_Toc116384813" w:history="1">
            <w:r w:rsidR="009E4084" w:rsidRPr="008C15A6">
              <w:rPr>
                <w:rStyle w:val="Hiperveza"/>
              </w:rPr>
              <w:t>Izvannastavna aktivnost engleskoga jezika</w:t>
            </w:r>
            <w:r w:rsidR="009E4084">
              <w:rPr>
                <w:webHidden/>
              </w:rPr>
              <w:tab/>
            </w:r>
            <w:r w:rsidR="009E4084">
              <w:rPr>
                <w:webHidden/>
              </w:rPr>
              <w:fldChar w:fldCharType="begin"/>
            </w:r>
            <w:r w:rsidR="009E4084">
              <w:rPr>
                <w:webHidden/>
              </w:rPr>
              <w:instrText xml:space="preserve"> PAGEREF _Toc116384813 \h </w:instrText>
            </w:r>
            <w:r w:rsidR="009E4084">
              <w:rPr>
                <w:webHidden/>
              </w:rPr>
            </w:r>
            <w:r w:rsidR="009E4084">
              <w:rPr>
                <w:webHidden/>
              </w:rPr>
              <w:fldChar w:fldCharType="separate"/>
            </w:r>
            <w:r w:rsidR="00027414">
              <w:rPr>
                <w:webHidden/>
              </w:rPr>
              <w:t>23</w:t>
            </w:r>
            <w:r w:rsidR="009E4084">
              <w:rPr>
                <w:webHidden/>
              </w:rPr>
              <w:fldChar w:fldCharType="end"/>
            </w:r>
          </w:hyperlink>
        </w:p>
        <w:p w14:paraId="32EC931E" w14:textId="626C0249" w:rsidR="009E4084" w:rsidRDefault="00D54D0C">
          <w:pPr>
            <w:pStyle w:val="Sadraj2"/>
            <w:rPr>
              <w:rFonts w:asciiTheme="minorHAnsi" w:eastAsiaTheme="minorEastAsia" w:hAnsiTheme="minorHAnsi" w:cstheme="minorBidi"/>
              <w:lang w:eastAsia="hr-HR"/>
            </w:rPr>
          </w:pPr>
          <w:hyperlink w:anchor="_Toc116384814" w:history="1">
            <w:r w:rsidR="009E4084" w:rsidRPr="008C15A6">
              <w:rPr>
                <w:rStyle w:val="Hiperveza"/>
              </w:rPr>
              <w:t>Izvannastavna aktivnost – Mali glagoljaši</w:t>
            </w:r>
            <w:r w:rsidR="009E4084">
              <w:rPr>
                <w:webHidden/>
              </w:rPr>
              <w:tab/>
            </w:r>
            <w:r w:rsidR="009E4084">
              <w:rPr>
                <w:webHidden/>
              </w:rPr>
              <w:fldChar w:fldCharType="begin"/>
            </w:r>
            <w:r w:rsidR="009E4084">
              <w:rPr>
                <w:webHidden/>
              </w:rPr>
              <w:instrText xml:space="preserve"> PAGEREF _Toc116384814 \h </w:instrText>
            </w:r>
            <w:r w:rsidR="009E4084">
              <w:rPr>
                <w:webHidden/>
              </w:rPr>
            </w:r>
            <w:r w:rsidR="009E4084">
              <w:rPr>
                <w:webHidden/>
              </w:rPr>
              <w:fldChar w:fldCharType="separate"/>
            </w:r>
            <w:r w:rsidR="00027414">
              <w:rPr>
                <w:webHidden/>
              </w:rPr>
              <w:t>23</w:t>
            </w:r>
            <w:r w:rsidR="009E4084">
              <w:rPr>
                <w:webHidden/>
              </w:rPr>
              <w:fldChar w:fldCharType="end"/>
            </w:r>
          </w:hyperlink>
        </w:p>
        <w:p w14:paraId="38D4B519" w14:textId="7DA94797" w:rsidR="009E4084" w:rsidRDefault="00D54D0C">
          <w:pPr>
            <w:pStyle w:val="Sadraj2"/>
            <w:rPr>
              <w:rFonts w:asciiTheme="minorHAnsi" w:eastAsiaTheme="minorEastAsia" w:hAnsiTheme="minorHAnsi" w:cstheme="minorBidi"/>
              <w:lang w:eastAsia="hr-HR"/>
            </w:rPr>
          </w:pPr>
          <w:hyperlink w:anchor="_Toc116384815" w:history="1">
            <w:r w:rsidR="009E4084" w:rsidRPr="008C15A6">
              <w:rPr>
                <w:rStyle w:val="Hiperveza"/>
              </w:rPr>
              <w:t>Izvannastavna aktivnost – Njemački jezik – „Deutsch +“</w:t>
            </w:r>
            <w:r w:rsidR="009E4084">
              <w:rPr>
                <w:webHidden/>
              </w:rPr>
              <w:tab/>
            </w:r>
            <w:r w:rsidR="009E4084">
              <w:rPr>
                <w:webHidden/>
              </w:rPr>
              <w:fldChar w:fldCharType="begin"/>
            </w:r>
            <w:r w:rsidR="009E4084">
              <w:rPr>
                <w:webHidden/>
              </w:rPr>
              <w:instrText xml:space="preserve"> PAGEREF _Toc116384815 \h </w:instrText>
            </w:r>
            <w:r w:rsidR="009E4084">
              <w:rPr>
                <w:webHidden/>
              </w:rPr>
            </w:r>
            <w:r w:rsidR="009E4084">
              <w:rPr>
                <w:webHidden/>
              </w:rPr>
              <w:fldChar w:fldCharType="separate"/>
            </w:r>
            <w:r w:rsidR="00027414">
              <w:rPr>
                <w:webHidden/>
              </w:rPr>
              <w:t>25</w:t>
            </w:r>
            <w:r w:rsidR="009E4084">
              <w:rPr>
                <w:webHidden/>
              </w:rPr>
              <w:fldChar w:fldCharType="end"/>
            </w:r>
          </w:hyperlink>
        </w:p>
        <w:p w14:paraId="533459B2" w14:textId="5BD5DD3B" w:rsidR="009E4084" w:rsidRDefault="00D54D0C">
          <w:pPr>
            <w:pStyle w:val="Sadraj2"/>
            <w:rPr>
              <w:rFonts w:asciiTheme="minorHAnsi" w:eastAsiaTheme="minorEastAsia" w:hAnsiTheme="minorHAnsi" w:cstheme="minorBidi"/>
              <w:lang w:eastAsia="hr-HR"/>
            </w:rPr>
          </w:pPr>
          <w:hyperlink w:anchor="_Toc116384816" w:history="1">
            <w:r w:rsidR="009E4084" w:rsidRPr="008C15A6">
              <w:rPr>
                <w:rStyle w:val="Hiperveza"/>
              </w:rPr>
              <w:t>Izvannastavna aktivnost – Nacionalni projekt za poticanje čitanje i promicanje kulture čitanja - Natjecanje u znanju i kreativnosti „Čitanjem do zvijezda“</w:t>
            </w:r>
            <w:r w:rsidR="009E4084">
              <w:rPr>
                <w:webHidden/>
              </w:rPr>
              <w:tab/>
            </w:r>
            <w:r w:rsidR="009E4084">
              <w:rPr>
                <w:webHidden/>
              </w:rPr>
              <w:fldChar w:fldCharType="begin"/>
            </w:r>
            <w:r w:rsidR="009E4084">
              <w:rPr>
                <w:webHidden/>
              </w:rPr>
              <w:instrText xml:space="preserve"> PAGEREF _Toc116384816 \h </w:instrText>
            </w:r>
            <w:r w:rsidR="009E4084">
              <w:rPr>
                <w:webHidden/>
              </w:rPr>
            </w:r>
            <w:r w:rsidR="009E4084">
              <w:rPr>
                <w:webHidden/>
              </w:rPr>
              <w:fldChar w:fldCharType="separate"/>
            </w:r>
            <w:r w:rsidR="00027414">
              <w:rPr>
                <w:webHidden/>
              </w:rPr>
              <w:t>25</w:t>
            </w:r>
            <w:r w:rsidR="009E4084">
              <w:rPr>
                <w:webHidden/>
              </w:rPr>
              <w:fldChar w:fldCharType="end"/>
            </w:r>
          </w:hyperlink>
        </w:p>
        <w:p w14:paraId="1A61E4CC" w14:textId="0F23A0A5" w:rsidR="009E4084" w:rsidRDefault="00D54D0C">
          <w:pPr>
            <w:pStyle w:val="Sadraj2"/>
            <w:rPr>
              <w:rFonts w:asciiTheme="minorHAnsi" w:eastAsiaTheme="minorEastAsia" w:hAnsiTheme="minorHAnsi" w:cstheme="minorBidi"/>
              <w:lang w:eastAsia="hr-HR"/>
            </w:rPr>
          </w:pPr>
          <w:hyperlink w:anchor="_Toc116384817" w:history="1">
            <w:r w:rsidR="009E4084" w:rsidRPr="008C15A6">
              <w:rPr>
                <w:rStyle w:val="Hiperveza"/>
              </w:rPr>
              <w:t>Projekt – 100th Day of School</w:t>
            </w:r>
            <w:r w:rsidR="009E4084">
              <w:rPr>
                <w:webHidden/>
              </w:rPr>
              <w:tab/>
            </w:r>
            <w:r w:rsidR="009E4084">
              <w:rPr>
                <w:webHidden/>
              </w:rPr>
              <w:fldChar w:fldCharType="begin"/>
            </w:r>
            <w:r w:rsidR="009E4084">
              <w:rPr>
                <w:webHidden/>
              </w:rPr>
              <w:instrText xml:space="preserve"> PAGEREF _Toc116384817 \h </w:instrText>
            </w:r>
            <w:r w:rsidR="009E4084">
              <w:rPr>
                <w:webHidden/>
              </w:rPr>
            </w:r>
            <w:r w:rsidR="009E4084">
              <w:rPr>
                <w:webHidden/>
              </w:rPr>
              <w:fldChar w:fldCharType="separate"/>
            </w:r>
            <w:r w:rsidR="00027414">
              <w:rPr>
                <w:webHidden/>
              </w:rPr>
              <w:t>26</w:t>
            </w:r>
            <w:r w:rsidR="009E4084">
              <w:rPr>
                <w:webHidden/>
              </w:rPr>
              <w:fldChar w:fldCharType="end"/>
            </w:r>
          </w:hyperlink>
        </w:p>
        <w:p w14:paraId="38932580" w14:textId="162171DD" w:rsidR="009E4084" w:rsidRDefault="00D54D0C">
          <w:pPr>
            <w:pStyle w:val="Sadraj2"/>
            <w:rPr>
              <w:rFonts w:asciiTheme="minorHAnsi" w:eastAsiaTheme="minorEastAsia" w:hAnsiTheme="minorHAnsi" w:cstheme="minorBidi"/>
              <w:lang w:eastAsia="hr-HR"/>
            </w:rPr>
          </w:pPr>
          <w:hyperlink w:anchor="_Toc116384818" w:history="1">
            <w:r w:rsidR="009E4084" w:rsidRPr="008C15A6">
              <w:rPr>
                <w:rStyle w:val="Hiperveza"/>
              </w:rPr>
              <w:t>Projekt „Olimpijada čitanja 2023.“</w:t>
            </w:r>
            <w:r w:rsidR="009E4084">
              <w:rPr>
                <w:webHidden/>
              </w:rPr>
              <w:tab/>
            </w:r>
            <w:r w:rsidR="009E4084">
              <w:rPr>
                <w:webHidden/>
              </w:rPr>
              <w:fldChar w:fldCharType="begin"/>
            </w:r>
            <w:r w:rsidR="009E4084">
              <w:rPr>
                <w:webHidden/>
              </w:rPr>
              <w:instrText xml:space="preserve"> PAGEREF _Toc116384818 \h </w:instrText>
            </w:r>
            <w:r w:rsidR="009E4084">
              <w:rPr>
                <w:webHidden/>
              </w:rPr>
            </w:r>
            <w:r w:rsidR="009E4084">
              <w:rPr>
                <w:webHidden/>
              </w:rPr>
              <w:fldChar w:fldCharType="separate"/>
            </w:r>
            <w:r w:rsidR="00027414">
              <w:rPr>
                <w:webHidden/>
              </w:rPr>
              <w:t>27</w:t>
            </w:r>
            <w:r w:rsidR="009E4084">
              <w:rPr>
                <w:webHidden/>
              </w:rPr>
              <w:fldChar w:fldCharType="end"/>
            </w:r>
          </w:hyperlink>
        </w:p>
        <w:p w14:paraId="00126C9B" w14:textId="2AEAA954" w:rsidR="009E4084" w:rsidRDefault="00D54D0C">
          <w:pPr>
            <w:pStyle w:val="Sadraj2"/>
            <w:rPr>
              <w:rFonts w:asciiTheme="minorHAnsi" w:eastAsiaTheme="minorEastAsia" w:hAnsiTheme="minorHAnsi" w:cstheme="minorBidi"/>
              <w:lang w:eastAsia="hr-HR"/>
            </w:rPr>
          </w:pPr>
          <w:hyperlink w:anchor="_Toc116384819" w:history="1">
            <w:r w:rsidR="009E4084" w:rsidRPr="008C15A6">
              <w:rPr>
                <w:rStyle w:val="Hiperveza"/>
              </w:rPr>
              <w:t>Projekt – Čitanje ne poznaje granice / Branje ne poznaje meja</w:t>
            </w:r>
            <w:r w:rsidR="009E4084">
              <w:rPr>
                <w:webHidden/>
              </w:rPr>
              <w:tab/>
            </w:r>
            <w:r w:rsidR="009E4084">
              <w:rPr>
                <w:webHidden/>
              </w:rPr>
              <w:fldChar w:fldCharType="begin"/>
            </w:r>
            <w:r w:rsidR="009E4084">
              <w:rPr>
                <w:webHidden/>
              </w:rPr>
              <w:instrText xml:space="preserve"> PAGEREF _Toc116384819 \h </w:instrText>
            </w:r>
            <w:r w:rsidR="009E4084">
              <w:rPr>
                <w:webHidden/>
              </w:rPr>
            </w:r>
            <w:r w:rsidR="009E4084">
              <w:rPr>
                <w:webHidden/>
              </w:rPr>
              <w:fldChar w:fldCharType="separate"/>
            </w:r>
            <w:r w:rsidR="00027414">
              <w:rPr>
                <w:webHidden/>
              </w:rPr>
              <w:t>28</w:t>
            </w:r>
            <w:r w:rsidR="009E4084">
              <w:rPr>
                <w:webHidden/>
              </w:rPr>
              <w:fldChar w:fldCharType="end"/>
            </w:r>
          </w:hyperlink>
        </w:p>
        <w:p w14:paraId="5DDD2643" w14:textId="3EC2DAD9" w:rsidR="009E4084" w:rsidRDefault="00D54D0C">
          <w:pPr>
            <w:pStyle w:val="Sadraj2"/>
            <w:rPr>
              <w:rFonts w:asciiTheme="minorHAnsi" w:eastAsiaTheme="minorEastAsia" w:hAnsiTheme="minorHAnsi" w:cstheme="minorBidi"/>
              <w:lang w:eastAsia="hr-HR"/>
            </w:rPr>
          </w:pPr>
          <w:hyperlink w:anchor="_Toc116384820" w:history="1">
            <w:r w:rsidR="009E4084" w:rsidRPr="008C15A6">
              <w:rPr>
                <w:rStyle w:val="Hiperveza"/>
                <w:lang w:eastAsia="en-GB"/>
              </w:rPr>
              <w:t>(međunarodni projekt za poticanje čitanja dječje književnosti)</w:t>
            </w:r>
            <w:r w:rsidR="009E4084">
              <w:rPr>
                <w:webHidden/>
              </w:rPr>
              <w:tab/>
            </w:r>
            <w:r w:rsidR="009E4084">
              <w:rPr>
                <w:webHidden/>
              </w:rPr>
              <w:fldChar w:fldCharType="begin"/>
            </w:r>
            <w:r w:rsidR="009E4084">
              <w:rPr>
                <w:webHidden/>
              </w:rPr>
              <w:instrText xml:space="preserve"> PAGEREF _Toc116384820 \h </w:instrText>
            </w:r>
            <w:r w:rsidR="009E4084">
              <w:rPr>
                <w:webHidden/>
              </w:rPr>
            </w:r>
            <w:r w:rsidR="009E4084">
              <w:rPr>
                <w:webHidden/>
              </w:rPr>
              <w:fldChar w:fldCharType="separate"/>
            </w:r>
            <w:r w:rsidR="00027414">
              <w:rPr>
                <w:webHidden/>
              </w:rPr>
              <w:t>28</w:t>
            </w:r>
            <w:r w:rsidR="009E4084">
              <w:rPr>
                <w:webHidden/>
              </w:rPr>
              <w:fldChar w:fldCharType="end"/>
            </w:r>
          </w:hyperlink>
        </w:p>
        <w:p w14:paraId="0811BBC6" w14:textId="7D79942E" w:rsidR="009E4084" w:rsidRDefault="00D54D0C">
          <w:pPr>
            <w:pStyle w:val="Sadraj2"/>
            <w:rPr>
              <w:rFonts w:asciiTheme="minorHAnsi" w:eastAsiaTheme="minorEastAsia" w:hAnsiTheme="minorHAnsi" w:cstheme="minorBidi"/>
              <w:lang w:eastAsia="hr-HR"/>
            </w:rPr>
          </w:pPr>
          <w:hyperlink w:anchor="_Toc116384821" w:history="1">
            <w:r w:rsidR="009E4084" w:rsidRPr="008C15A6">
              <w:rPr>
                <w:rStyle w:val="Hiperveza"/>
              </w:rPr>
              <w:t>Projekt – Moj čitateljski profil</w:t>
            </w:r>
            <w:r w:rsidR="009E4084">
              <w:rPr>
                <w:webHidden/>
              </w:rPr>
              <w:tab/>
            </w:r>
            <w:r w:rsidR="009E4084">
              <w:rPr>
                <w:webHidden/>
              </w:rPr>
              <w:fldChar w:fldCharType="begin"/>
            </w:r>
            <w:r w:rsidR="009E4084">
              <w:rPr>
                <w:webHidden/>
              </w:rPr>
              <w:instrText xml:space="preserve"> PAGEREF _Toc116384821 \h </w:instrText>
            </w:r>
            <w:r w:rsidR="009E4084">
              <w:rPr>
                <w:webHidden/>
              </w:rPr>
            </w:r>
            <w:r w:rsidR="009E4084">
              <w:rPr>
                <w:webHidden/>
              </w:rPr>
              <w:fldChar w:fldCharType="separate"/>
            </w:r>
            <w:r w:rsidR="00027414">
              <w:rPr>
                <w:webHidden/>
              </w:rPr>
              <w:t>29</w:t>
            </w:r>
            <w:r w:rsidR="009E4084">
              <w:rPr>
                <w:webHidden/>
              </w:rPr>
              <w:fldChar w:fldCharType="end"/>
            </w:r>
          </w:hyperlink>
        </w:p>
        <w:p w14:paraId="2B5D5D78" w14:textId="17DB4C1B" w:rsidR="009E4084" w:rsidRDefault="00D54D0C">
          <w:pPr>
            <w:pStyle w:val="Sadraj2"/>
            <w:rPr>
              <w:rFonts w:asciiTheme="minorHAnsi" w:eastAsiaTheme="minorEastAsia" w:hAnsiTheme="minorHAnsi" w:cstheme="minorBidi"/>
              <w:lang w:eastAsia="hr-HR"/>
            </w:rPr>
          </w:pPr>
          <w:hyperlink w:anchor="_Toc116384822" w:history="1">
            <w:r w:rsidR="009E4084" w:rsidRPr="008C15A6">
              <w:rPr>
                <w:rStyle w:val="Hiperveza"/>
              </w:rPr>
              <w:t>Projekt – Naša imena</w:t>
            </w:r>
            <w:r w:rsidR="009E4084">
              <w:rPr>
                <w:webHidden/>
              </w:rPr>
              <w:tab/>
            </w:r>
            <w:r w:rsidR="009E4084">
              <w:rPr>
                <w:webHidden/>
              </w:rPr>
              <w:fldChar w:fldCharType="begin"/>
            </w:r>
            <w:r w:rsidR="009E4084">
              <w:rPr>
                <w:webHidden/>
              </w:rPr>
              <w:instrText xml:space="preserve"> PAGEREF _Toc116384822 \h </w:instrText>
            </w:r>
            <w:r w:rsidR="009E4084">
              <w:rPr>
                <w:webHidden/>
              </w:rPr>
            </w:r>
            <w:r w:rsidR="009E4084">
              <w:rPr>
                <w:webHidden/>
              </w:rPr>
              <w:fldChar w:fldCharType="separate"/>
            </w:r>
            <w:r w:rsidR="00027414">
              <w:rPr>
                <w:webHidden/>
              </w:rPr>
              <w:t>30</w:t>
            </w:r>
            <w:r w:rsidR="009E4084">
              <w:rPr>
                <w:webHidden/>
              </w:rPr>
              <w:fldChar w:fldCharType="end"/>
            </w:r>
          </w:hyperlink>
        </w:p>
        <w:p w14:paraId="37D78376" w14:textId="43CBE5F1" w:rsidR="009E4084" w:rsidRDefault="00D54D0C">
          <w:pPr>
            <w:pStyle w:val="Sadraj2"/>
            <w:rPr>
              <w:rFonts w:asciiTheme="minorHAnsi" w:eastAsiaTheme="minorEastAsia" w:hAnsiTheme="minorHAnsi" w:cstheme="minorBidi"/>
              <w:lang w:eastAsia="hr-HR"/>
            </w:rPr>
          </w:pPr>
          <w:hyperlink w:anchor="_Toc116384823" w:history="1">
            <w:r w:rsidR="009E4084" w:rsidRPr="008C15A6">
              <w:rPr>
                <w:rStyle w:val="Hiperveza"/>
              </w:rPr>
              <w:t>Projekt – A Fruit Salad</w:t>
            </w:r>
            <w:r w:rsidR="009E4084">
              <w:rPr>
                <w:webHidden/>
              </w:rPr>
              <w:tab/>
            </w:r>
            <w:r w:rsidR="009E4084">
              <w:rPr>
                <w:webHidden/>
              </w:rPr>
              <w:fldChar w:fldCharType="begin"/>
            </w:r>
            <w:r w:rsidR="009E4084">
              <w:rPr>
                <w:webHidden/>
              </w:rPr>
              <w:instrText xml:space="preserve"> PAGEREF _Toc116384823 \h </w:instrText>
            </w:r>
            <w:r w:rsidR="009E4084">
              <w:rPr>
                <w:webHidden/>
              </w:rPr>
            </w:r>
            <w:r w:rsidR="009E4084">
              <w:rPr>
                <w:webHidden/>
              </w:rPr>
              <w:fldChar w:fldCharType="separate"/>
            </w:r>
            <w:r w:rsidR="00027414">
              <w:rPr>
                <w:webHidden/>
              </w:rPr>
              <w:t>31</w:t>
            </w:r>
            <w:r w:rsidR="009E4084">
              <w:rPr>
                <w:webHidden/>
              </w:rPr>
              <w:fldChar w:fldCharType="end"/>
            </w:r>
          </w:hyperlink>
        </w:p>
        <w:p w14:paraId="61DB088D" w14:textId="5CA94DAA" w:rsidR="009E4084" w:rsidRDefault="00D54D0C">
          <w:pPr>
            <w:pStyle w:val="Sadraj2"/>
            <w:rPr>
              <w:rFonts w:asciiTheme="minorHAnsi" w:eastAsiaTheme="minorEastAsia" w:hAnsiTheme="minorHAnsi" w:cstheme="minorBidi"/>
              <w:lang w:eastAsia="hr-HR"/>
            </w:rPr>
          </w:pPr>
          <w:hyperlink w:anchor="_Toc116384824" w:history="1">
            <w:r w:rsidR="009E4084" w:rsidRPr="008C15A6">
              <w:rPr>
                <w:rStyle w:val="Hiperveza"/>
              </w:rPr>
              <w:t>Projekt – Svijet bajki Ivane Brlić-Mažuranić</w:t>
            </w:r>
            <w:r w:rsidR="009E4084">
              <w:rPr>
                <w:webHidden/>
              </w:rPr>
              <w:tab/>
            </w:r>
            <w:r w:rsidR="009E4084">
              <w:rPr>
                <w:webHidden/>
              </w:rPr>
              <w:fldChar w:fldCharType="begin"/>
            </w:r>
            <w:r w:rsidR="009E4084">
              <w:rPr>
                <w:webHidden/>
              </w:rPr>
              <w:instrText xml:space="preserve"> PAGEREF _Toc116384824 \h </w:instrText>
            </w:r>
            <w:r w:rsidR="009E4084">
              <w:rPr>
                <w:webHidden/>
              </w:rPr>
            </w:r>
            <w:r w:rsidR="009E4084">
              <w:rPr>
                <w:webHidden/>
              </w:rPr>
              <w:fldChar w:fldCharType="separate"/>
            </w:r>
            <w:r w:rsidR="00027414">
              <w:rPr>
                <w:webHidden/>
              </w:rPr>
              <w:t>32</w:t>
            </w:r>
            <w:r w:rsidR="009E4084">
              <w:rPr>
                <w:webHidden/>
              </w:rPr>
              <w:fldChar w:fldCharType="end"/>
            </w:r>
          </w:hyperlink>
        </w:p>
        <w:p w14:paraId="2AE3FC64" w14:textId="5DDFDED5" w:rsidR="009E4084" w:rsidRDefault="00D54D0C">
          <w:pPr>
            <w:pStyle w:val="Sadraj2"/>
            <w:rPr>
              <w:rFonts w:asciiTheme="minorHAnsi" w:eastAsiaTheme="minorEastAsia" w:hAnsiTheme="minorHAnsi" w:cstheme="minorBidi"/>
              <w:lang w:eastAsia="hr-HR"/>
            </w:rPr>
          </w:pPr>
          <w:hyperlink w:anchor="_Toc116384825" w:history="1">
            <w:r w:rsidR="009E4084" w:rsidRPr="008C15A6">
              <w:rPr>
                <w:rStyle w:val="Hiperveza"/>
              </w:rPr>
              <w:t>Projekt – „DaF in Koprivnica“</w:t>
            </w:r>
            <w:r w:rsidR="009E4084">
              <w:rPr>
                <w:webHidden/>
              </w:rPr>
              <w:tab/>
            </w:r>
            <w:r w:rsidR="009E4084">
              <w:rPr>
                <w:webHidden/>
              </w:rPr>
              <w:fldChar w:fldCharType="begin"/>
            </w:r>
            <w:r w:rsidR="009E4084">
              <w:rPr>
                <w:webHidden/>
              </w:rPr>
              <w:instrText xml:space="preserve"> PAGEREF _Toc116384825 \h </w:instrText>
            </w:r>
            <w:r w:rsidR="009E4084">
              <w:rPr>
                <w:webHidden/>
              </w:rPr>
            </w:r>
            <w:r w:rsidR="009E4084">
              <w:rPr>
                <w:webHidden/>
              </w:rPr>
              <w:fldChar w:fldCharType="separate"/>
            </w:r>
            <w:r w:rsidR="00027414">
              <w:rPr>
                <w:webHidden/>
              </w:rPr>
              <w:t>33</w:t>
            </w:r>
            <w:r w:rsidR="009E4084">
              <w:rPr>
                <w:webHidden/>
              </w:rPr>
              <w:fldChar w:fldCharType="end"/>
            </w:r>
          </w:hyperlink>
        </w:p>
        <w:p w14:paraId="075642C7" w14:textId="3F0560B6" w:rsidR="009E4084" w:rsidRDefault="00D54D0C">
          <w:pPr>
            <w:pStyle w:val="Sadraj2"/>
            <w:rPr>
              <w:rFonts w:asciiTheme="minorHAnsi" w:eastAsiaTheme="minorEastAsia" w:hAnsiTheme="minorHAnsi" w:cstheme="minorBidi"/>
              <w:lang w:eastAsia="hr-HR"/>
            </w:rPr>
          </w:pPr>
          <w:hyperlink w:anchor="_Toc116384826" w:history="1">
            <w:r w:rsidR="009E4084" w:rsidRPr="008C15A6">
              <w:rPr>
                <w:rStyle w:val="Hiperveza"/>
              </w:rPr>
              <w:t>Projekt – Tjedan čokolade</w:t>
            </w:r>
            <w:r w:rsidR="009E4084">
              <w:rPr>
                <w:webHidden/>
              </w:rPr>
              <w:tab/>
            </w:r>
            <w:r w:rsidR="009E4084">
              <w:rPr>
                <w:webHidden/>
              </w:rPr>
              <w:fldChar w:fldCharType="begin"/>
            </w:r>
            <w:r w:rsidR="009E4084">
              <w:rPr>
                <w:webHidden/>
              </w:rPr>
              <w:instrText xml:space="preserve"> PAGEREF _Toc116384826 \h </w:instrText>
            </w:r>
            <w:r w:rsidR="009E4084">
              <w:rPr>
                <w:webHidden/>
              </w:rPr>
            </w:r>
            <w:r w:rsidR="009E4084">
              <w:rPr>
                <w:webHidden/>
              </w:rPr>
              <w:fldChar w:fldCharType="separate"/>
            </w:r>
            <w:r w:rsidR="00027414">
              <w:rPr>
                <w:webHidden/>
              </w:rPr>
              <w:t>34</w:t>
            </w:r>
            <w:r w:rsidR="009E4084">
              <w:rPr>
                <w:webHidden/>
              </w:rPr>
              <w:fldChar w:fldCharType="end"/>
            </w:r>
          </w:hyperlink>
        </w:p>
        <w:p w14:paraId="134C737C" w14:textId="012F2367" w:rsidR="009E4084" w:rsidRDefault="00D54D0C">
          <w:pPr>
            <w:pStyle w:val="Sadraj2"/>
            <w:rPr>
              <w:rFonts w:asciiTheme="minorHAnsi" w:eastAsiaTheme="minorEastAsia" w:hAnsiTheme="minorHAnsi" w:cstheme="minorBidi"/>
              <w:lang w:eastAsia="hr-HR"/>
            </w:rPr>
          </w:pPr>
          <w:hyperlink w:anchor="_Toc116384827" w:history="1">
            <w:r w:rsidR="009E4084" w:rsidRPr="008C15A6">
              <w:rPr>
                <w:rStyle w:val="Hiperveza"/>
              </w:rPr>
              <w:t>Projekt – Upoznajmo kazalište</w:t>
            </w:r>
            <w:r w:rsidR="009E4084">
              <w:rPr>
                <w:webHidden/>
              </w:rPr>
              <w:tab/>
            </w:r>
            <w:r w:rsidR="009E4084">
              <w:rPr>
                <w:webHidden/>
              </w:rPr>
              <w:fldChar w:fldCharType="begin"/>
            </w:r>
            <w:r w:rsidR="009E4084">
              <w:rPr>
                <w:webHidden/>
              </w:rPr>
              <w:instrText xml:space="preserve"> PAGEREF _Toc116384827 \h </w:instrText>
            </w:r>
            <w:r w:rsidR="009E4084">
              <w:rPr>
                <w:webHidden/>
              </w:rPr>
            </w:r>
            <w:r w:rsidR="009E4084">
              <w:rPr>
                <w:webHidden/>
              </w:rPr>
              <w:fldChar w:fldCharType="separate"/>
            </w:r>
            <w:r w:rsidR="00027414">
              <w:rPr>
                <w:webHidden/>
              </w:rPr>
              <w:t>35</w:t>
            </w:r>
            <w:r w:rsidR="009E4084">
              <w:rPr>
                <w:webHidden/>
              </w:rPr>
              <w:fldChar w:fldCharType="end"/>
            </w:r>
          </w:hyperlink>
        </w:p>
        <w:p w14:paraId="76F70F72" w14:textId="79F3B05C" w:rsidR="009E4084" w:rsidRDefault="00D54D0C">
          <w:pPr>
            <w:pStyle w:val="Sadraj2"/>
            <w:rPr>
              <w:rFonts w:asciiTheme="minorHAnsi" w:eastAsiaTheme="minorEastAsia" w:hAnsiTheme="minorHAnsi" w:cstheme="minorBidi"/>
              <w:lang w:eastAsia="hr-HR"/>
            </w:rPr>
          </w:pPr>
          <w:hyperlink w:anchor="_Toc116384828" w:history="1">
            <w:r w:rsidR="009E4084" w:rsidRPr="008C15A6">
              <w:rPr>
                <w:rStyle w:val="Hiperveza"/>
              </w:rPr>
              <w:t>Projekt – Advent u razredu</w:t>
            </w:r>
            <w:r w:rsidR="009E4084">
              <w:rPr>
                <w:webHidden/>
              </w:rPr>
              <w:tab/>
            </w:r>
            <w:r w:rsidR="009E4084">
              <w:rPr>
                <w:webHidden/>
              </w:rPr>
              <w:fldChar w:fldCharType="begin"/>
            </w:r>
            <w:r w:rsidR="009E4084">
              <w:rPr>
                <w:webHidden/>
              </w:rPr>
              <w:instrText xml:space="preserve"> PAGEREF _Toc116384828 \h </w:instrText>
            </w:r>
            <w:r w:rsidR="009E4084">
              <w:rPr>
                <w:webHidden/>
              </w:rPr>
            </w:r>
            <w:r w:rsidR="009E4084">
              <w:rPr>
                <w:webHidden/>
              </w:rPr>
              <w:fldChar w:fldCharType="separate"/>
            </w:r>
            <w:r w:rsidR="00027414">
              <w:rPr>
                <w:webHidden/>
              </w:rPr>
              <w:t>36</w:t>
            </w:r>
            <w:r w:rsidR="009E4084">
              <w:rPr>
                <w:webHidden/>
              </w:rPr>
              <w:fldChar w:fldCharType="end"/>
            </w:r>
          </w:hyperlink>
        </w:p>
        <w:p w14:paraId="7F18797A" w14:textId="674FCD18" w:rsidR="009E4084" w:rsidRDefault="00D54D0C">
          <w:pPr>
            <w:pStyle w:val="Sadraj2"/>
            <w:rPr>
              <w:rFonts w:asciiTheme="minorHAnsi" w:eastAsiaTheme="minorEastAsia" w:hAnsiTheme="minorHAnsi" w:cstheme="minorBidi"/>
              <w:lang w:eastAsia="hr-HR"/>
            </w:rPr>
          </w:pPr>
          <w:hyperlink w:anchor="_Toc116384829" w:history="1">
            <w:r w:rsidR="009E4084" w:rsidRPr="008C15A6">
              <w:rPr>
                <w:rStyle w:val="Hiperveza"/>
              </w:rPr>
              <w:t>Projekt – Mondrian iz Koprivnice</w:t>
            </w:r>
            <w:r w:rsidR="009E4084">
              <w:rPr>
                <w:webHidden/>
              </w:rPr>
              <w:tab/>
            </w:r>
            <w:r w:rsidR="009E4084">
              <w:rPr>
                <w:webHidden/>
              </w:rPr>
              <w:fldChar w:fldCharType="begin"/>
            </w:r>
            <w:r w:rsidR="009E4084">
              <w:rPr>
                <w:webHidden/>
              </w:rPr>
              <w:instrText xml:space="preserve"> PAGEREF _Toc116384829 \h </w:instrText>
            </w:r>
            <w:r w:rsidR="009E4084">
              <w:rPr>
                <w:webHidden/>
              </w:rPr>
            </w:r>
            <w:r w:rsidR="009E4084">
              <w:rPr>
                <w:webHidden/>
              </w:rPr>
              <w:fldChar w:fldCharType="separate"/>
            </w:r>
            <w:r w:rsidR="00027414">
              <w:rPr>
                <w:webHidden/>
              </w:rPr>
              <w:t>37</w:t>
            </w:r>
            <w:r w:rsidR="009E4084">
              <w:rPr>
                <w:webHidden/>
              </w:rPr>
              <w:fldChar w:fldCharType="end"/>
            </w:r>
          </w:hyperlink>
        </w:p>
        <w:p w14:paraId="68F94144" w14:textId="5C8FB88B" w:rsidR="009E4084" w:rsidRDefault="00D54D0C">
          <w:pPr>
            <w:pStyle w:val="Sadraj2"/>
            <w:rPr>
              <w:rFonts w:asciiTheme="minorHAnsi" w:eastAsiaTheme="minorEastAsia" w:hAnsiTheme="minorHAnsi" w:cstheme="minorBidi"/>
              <w:lang w:eastAsia="hr-HR"/>
            </w:rPr>
          </w:pPr>
          <w:hyperlink w:anchor="_Toc116384830" w:history="1">
            <w:r w:rsidR="009E4084" w:rsidRPr="008C15A6">
              <w:rPr>
                <w:rStyle w:val="Hiperveza"/>
              </w:rPr>
              <w:t>Projekt – Moja prva slikovnica</w:t>
            </w:r>
            <w:r w:rsidR="009E4084">
              <w:rPr>
                <w:webHidden/>
              </w:rPr>
              <w:tab/>
            </w:r>
            <w:r w:rsidR="009E4084">
              <w:rPr>
                <w:webHidden/>
              </w:rPr>
              <w:fldChar w:fldCharType="begin"/>
            </w:r>
            <w:r w:rsidR="009E4084">
              <w:rPr>
                <w:webHidden/>
              </w:rPr>
              <w:instrText xml:space="preserve"> PAGEREF _Toc116384830 \h </w:instrText>
            </w:r>
            <w:r w:rsidR="009E4084">
              <w:rPr>
                <w:webHidden/>
              </w:rPr>
            </w:r>
            <w:r w:rsidR="009E4084">
              <w:rPr>
                <w:webHidden/>
              </w:rPr>
              <w:fldChar w:fldCharType="separate"/>
            </w:r>
            <w:r w:rsidR="00027414">
              <w:rPr>
                <w:webHidden/>
              </w:rPr>
              <w:t>38</w:t>
            </w:r>
            <w:r w:rsidR="009E4084">
              <w:rPr>
                <w:webHidden/>
              </w:rPr>
              <w:fldChar w:fldCharType="end"/>
            </w:r>
          </w:hyperlink>
        </w:p>
        <w:p w14:paraId="3D49C8F6" w14:textId="058326CC" w:rsidR="009E4084" w:rsidRDefault="00D54D0C">
          <w:pPr>
            <w:pStyle w:val="Sadraj2"/>
            <w:rPr>
              <w:rFonts w:asciiTheme="minorHAnsi" w:eastAsiaTheme="minorEastAsia" w:hAnsiTheme="minorHAnsi" w:cstheme="minorBidi"/>
              <w:lang w:eastAsia="hr-HR"/>
            </w:rPr>
          </w:pPr>
          <w:hyperlink w:anchor="_Toc116384831" w:history="1">
            <w:r w:rsidR="009E4084" w:rsidRPr="008C15A6">
              <w:rPr>
                <w:rStyle w:val="Hiperveza"/>
              </w:rPr>
              <w:t>Projekt – Barbara Celjska – Crna kraljica</w:t>
            </w:r>
            <w:r w:rsidR="009E4084">
              <w:rPr>
                <w:webHidden/>
              </w:rPr>
              <w:tab/>
            </w:r>
            <w:r w:rsidR="009E4084">
              <w:rPr>
                <w:webHidden/>
              </w:rPr>
              <w:fldChar w:fldCharType="begin"/>
            </w:r>
            <w:r w:rsidR="009E4084">
              <w:rPr>
                <w:webHidden/>
              </w:rPr>
              <w:instrText xml:space="preserve"> PAGEREF _Toc116384831 \h </w:instrText>
            </w:r>
            <w:r w:rsidR="009E4084">
              <w:rPr>
                <w:webHidden/>
              </w:rPr>
            </w:r>
            <w:r w:rsidR="009E4084">
              <w:rPr>
                <w:webHidden/>
              </w:rPr>
              <w:fldChar w:fldCharType="separate"/>
            </w:r>
            <w:r w:rsidR="00027414">
              <w:rPr>
                <w:webHidden/>
              </w:rPr>
              <w:t>39</w:t>
            </w:r>
            <w:r w:rsidR="009E4084">
              <w:rPr>
                <w:webHidden/>
              </w:rPr>
              <w:fldChar w:fldCharType="end"/>
            </w:r>
          </w:hyperlink>
        </w:p>
        <w:p w14:paraId="52AF577D" w14:textId="6856A532" w:rsidR="009E4084" w:rsidRDefault="00D54D0C">
          <w:pPr>
            <w:pStyle w:val="Sadraj2"/>
            <w:rPr>
              <w:rFonts w:asciiTheme="minorHAnsi" w:eastAsiaTheme="minorEastAsia" w:hAnsiTheme="minorHAnsi" w:cstheme="minorBidi"/>
              <w:lang w:eastAsia="hr-HR"/>
            </w:rPr>
          </w:pPr>
          <w:hyperlink w:anchor="_Toc116384832" w:history="1">
            <w:r w:rsidR="009E4084" w:rsidRPr="008C15A6">
              <w:rPr>
                <w:rStyle w:val="Hiperveza"/>
              </w:rPr>
              <w:t>Projekt – Oxford Reading Club- Čitalački klub modernog doba</w:t>
            </w:r>
            <w:r w:rsidR="009E4084">
              <w:rPr>
                <w:webHidden/>
              </w:rPr>
              <w:tab/>
            </w:r>
            <w:r w:rsidR="009E4084">
              <w:rPr>
                <w:webHidden/>
              </w:rPr>
              <w:fldChar w:fldCharType="begin"/>
            </w:r>
            <w:r w:rsidR="009E4084">
              <w:rPr>
                <w:webHidden/>
              </w:rPr>
              <w:instrText xml:space="preserve"> PAGEREF _Toc116384832 \h </w:instrText>
            </w:r>
            <w:r w:rsidR="009E4084">
              <w:rPr>
                <w:webHidden/>
              </w:rPr>
            </w:r>
            <w:r w:rsidR="009E4084">
              <w:rPr>
                <w:webHidden/>
              </w:rPr>
              <w:fldChar w:fldCharType="separate"/>
            </w:r>
            <w:r w:rsidR="00027414">
              <w:rPr>
                <w:webHidden/>
              </w:rPr>
              <w:t>41</w:t>
            </w:r>
            <w:r w:rsidR="009E4084">
              <w:rPr>
                <w:webHidden/>
              </w:rPr>
              <w:fldChar w:fldCharType="end"/>
            </w:r>
          </w:hyperlink>
        </w:p>
        <w:p w14:paraId="2BBC333F" w14:textId="7792A36D" w:rsidR="009E4084" w:rsidRDefault="00D54D0C">
          <w:pPr>
            <w:pStyle w:val="Sadraj2"/>
            <w:rPr>
              <w:rFonts w:asciiTheme="minorHAnsi" w:eastAsiaTheme="minorEastAsia" w:hAnsiTheme="minorHAnsi" w:cstheme="minorBidi"/>
              <w:lang w:eastAsia="hr-HR"/>
            </w:rPr>
          </w:pPr>
          <w:hyperlink w:anchor="_Toc116384833" w:history="1">
            <w:r w:rsidR="009E4084" w:rsidRPr="008C15A6">
              <w:rPr>
                <w:rStyle w:val="Hiperveza"/>
              </w:rPr>
              <w:t>Projekt – 80 godina putovanja Malog princa</w:t>
            </w:r>
            <w:r w:rsidR="009E4084">
              <w:rPr>
                <w:webHidden/>
              </w:rPr>
              <w:tab/>
            </w:r>
            <w:r w:rsidR="009E4084">
              <w:rPr>
                <w:webHidden/>
              </w:rPr>
              <w:fldChar w:fldCharType="begin"/>
            </w:r>
            <w:r w:rsidR="009E4084">
              <w:rPr>
                <w:webHidden/>
              </w:rPr>
              <w:instrText xml:space="preserve"> PAGEREF _Toc116384833 \h </w:instrText>
            </w:r>
            <w:r w:rsidR="009E4084">
              <w:rPr>
                <w:webHidden/>
              </w:rPr>
            </w:r>
            <w:r w:rsidR="009E4084">
              <w:rPr>
                <w:webHidden/>
              </w:rPr>
              <w:fldChar w:fldCharType="separate"/>
            </w:r>
            <w:r w:rsidR="00027414">
              <w:rPr>
                <w:webHidden/>
              </w:rPr>
              <w:t>42</w:t>
            </w:r>
            <w:r w:rsidR="009E4084">
              <w:rPr>
                <w:webHidden/>
              </w:rPr>
              <w:fldChar w:fldCharType="end"/>
            </w:r>
          </w:hyperlink>
        </w:p>
        <w:p w14:paraId="6E06D3BF" w14:textId="0F4C78D8" w:rsidR="009E4084" w:rsidRDefault="00D54D0C">
          <w:pPr>
            <w:pStyle w:val="Sadraj2"/>
            <w:rPr>
              <w:rFonts w:asciiTheme="minorHAnsi" w:eastAsiaTheme="minorEastAsia" w:hAnsiTheme="minorHAnsi" w:cstheme="minorBidi"/>
              <w:lang w:eastAsia="hr-HR"/>
            </w:rPr>
          </w:pPr>
          <w:hyperlink w:anchor="_Toc116384834" w:history="1">
            <w:r w:rsidR="009E4084" w:rsidRPr="008C15A6">
              <w:rPr>
                <w:rStyle w:val="Hiperveza"/>
              </w:rPr>
              <w:t>Projekt – POSTCROSSING</w:t>
            </w:r>
            <w:r w:rsidR="009E4084">
              <w:rPr>
                <w:webHidden/>
              </w:rPr>
              <w:tab/>
            </w:r>
            <w:r w:rsidR="009E4084">
              <w:rPr>
                <w:webHidden/>
              </w:rPr>
              <w:fldChar w:fldCharType="begin"/>
            </w:r>
            <w:r w:rsidR="009E4084">
              <w:rPr>
                <w:webHidden/>
              </w:rPr>
              <w:instrText xml:space="preserve"> PAGEREF _Toc116384834 \h </w:instrText>
            </w:r>
            <w:r w:rsidR="009E4084">
              <w:rPr>
                <w:webHidden/>
              </w:rPr>
            </w:r>
            <w:r w:rsidR="009E4084">
              <w:rPr>
                <w:webHidden/>
              </w:rPr>
              <w:fldChar w:fldCharType="separate"/>
            </w:r>
            <w:r w:rsidR="00027414">
              <w:rPr>
                <w:webHidden/>
              </w:rPr>
              <w:t>43</w:t>
            </w:r>
            <w:r w:rsidR="009E4084">
              <w:rPr>
                <w:webHidden/>
              </w:rPr>
              <w:fldChar w:fldCharType="end"/>
            </w:r>
          </w:hyperlink>
        </w:p>
        <w:p w14:paraId="16F63AC1" w14:textId="2E64704C" w:rsidR="009E4084" w:rsidRDefault="00D54D0C">
          <w:pPr>
            <w:pStyle w:val="Sadraj2"/>
            <w:rPr>
              <w:rFonts w:asciiTheme="minorHAnsi" w:eastAsiaTheme="minorEastAsia" w:hAnsiTheme="minorHAnsi" w:cstheme="minorBidi"/>
              <w:lang w:eastAsia="hr-HR"/>
            </w:rPr>
          </w:pPr>
          <w:hyperlink w:anchor="_Toc116384835" w:history="1">
            <w:r w:rsidR="009E4084" w:rsidRPr="008C15A6">
              <w:rPr>
                <w:rStyle w:val="Hiperveza"/>
              </w:rPr>
              <w:t>Projekt – Let's explore English speaking countries</w:t>
            </w:r>
            <w:r w:rsidR="009E4084">
              <w:rPr>
                <w:webHidden/>
              </w:rPr>
              <w:tab/>
            </w:r>
            <w:r w:rsidR="009E4084">
              <w:rPr>
                <w:webHidden/>
              </w:rPr>
              <w:fldChar w:fldCharType="begin"/>
            </w:r>
            <w:r w:rsidR="009E4084">
              <w:rPr>
                <w:webHidden/>
              </w:rPr>
              <w:instrText xml:space="preserve"> PAGEREF _Toc116384835 \h </w:instrText>
            </w:r>
            <w:r w:rsidR="009E4084">
              <w:rPr>
                <w:webHidden/>
              </w:rPr>
            </w:r>
            <w:r w:rsidR="009E4084">
              <w:rPr>
                <w:webHidden/>
              </w:rPr>
              <w:fldChar w:fldCharType="separate"/>
            </w:r>
            <w:r w:rsidR="00027414">
              <w:rPr>
                <w:webHidden/>
              </w:rPr>
              <w:t>44</w:t>
            </w:r>
            <w:r w:rsidR="009E4084">
              <w:rPr>
                <w:webHidden/>
              </w:rPr>
              <w:fldChar w:fldCharType="end"/>
            </w:r>
          </w:hyperlink>
        </w:p>
        <w:p w14:paraId="7F38B508" w14:textId="2EBA0FA2" w:rsidR="009E4084" w:rsidRDefault="00D54D0C">
          <w:pPr>
            <w:pStyle w:val="Sadraj2"/>
            <w:rPr>
              <w:rFonts w:asciiTheme="minorHAnsi" w:eastAsiaTheme="minorEastAsia" w:hAnsiTheme="minorHAnsi" w:cstheme="minorBidi"/>
              <w:lang w:eastAsia="hr-HR"/>
            </w:rPr>
          </w:pPr>
          <w:hyperlink w:anchor="_Toc116384836" w:history="1">
            <w:r w:rsidR="009E4084" w:rsidRPr="008C15A6">
              <w:rPr>
                <w:rStyle w:val="Hiperveza"/>
              </w:rPr>
              <w:t>Projekt – CLILiG-Robotik</w:t>
            </w:r>
            <w:r w:rsidR="009E4084">
              <w:rPr>
                <w:webHidden/>
              </w:rPr>
              <w:tab/>
            </w:r>
            <w:r w:rsidR="009E4084">
              <w:rPr>
                <w:webHidden/>
              </w:rPr>
              <w:fldChar w:fldCharType="begin"/>
            </w:r>
            <w:r w:rsidR="009E4084">
              <w:rPr>
                <w:webHidden/>
              </w:rPr>
              <w:instrText xml:space="preserve"> PAGEREF _Toc116384836 \h </w:instrText>
            </w:r>
            <w:r w:rsidR="009E4084">
              <w:rPr>
                <w:webHidden/>
              </w:rPr>
            </w:r>
            <w:r w:rsidR="009E4084">
              <w:rPr>
                <w:webHidden/>
              </w:rPr>
              <w:fldChar w:fldCharType="separate"/>
            </w:r>
            <w:r w:rsidR="00027414">
              <w:rPr>
                <w:webHidden/>
              </w:rPr>
              <w:t>45</w:t>
            </w:r>
            <w:r w:rsidR="009E4084">
              <w:rPr>
                <w:webHidden/>
              </w:rPr>
              <w:fldChar w:fldCharType="end"/>
            </w:r>
          </w:hyperlink>
        </w:p>
        <w:p w14:paraId="3D85F994" w14:textId="36567873" w:rsidR="009E4084" w:rsidRDefault="00D54D0C">
          <w:pPr>
            <w:pStyle w:val="Sadraj2"/>
            <w:rPr>
              <w:rFonts w:asciiTheme="minorHAnsi" w:eastAsiaTheme="minorEastAsia" w:hAnsiTheme="minorHAnsi" w:cstheme="minorBidi"/>
              <w:lang w:eastAsia="hr-HR"/>
            </w:rPr>
          </w:pPr>
          <w:hyperlink w:anchor="_Toc116384837" w:history="1">
            <w:r w:rsidR="009E4084" w:rsidRPr="008C15A6">
              <w:rPr>
                <w:rStyle w:val="Hiperveza"/>
              </w:rPr>
              <w:t>Projekt – Svijet Jane Austen</w:t>
            </w:r>
            <w:r w:rsidR="009E4084">
              <w:rPr>
                <w:webHidden/>
              </w:rPr>
              <w:tab/>
            </w:r>
            <w:r w:rsidR="009E4084">
              <w:rPr>
                <w:webHidden/>
              </w:rPr>
              <w:fldChar w:fldCharType="begin"/>
            </w:r>
            <w:r w:rsidR="009E4084">
              <w:rPr>
                <w:webHidden/>
              </w:rPr>
              <w:instrText xml:space="preserve"> PAGEREF _Toc116384837 \h </w:instrText>
            </w:r>
            <w:r w:rsidR="009E4084">
              <w:rPr>
                <w:webHidden/>
              </w:rPr>
            </w:r>
            <w:r w:rsidR="009E4084">
              <w:rPr>
                <w:webHidden/>
              </w:rPr>
              <w:fldChar w:fldCharType="separate"/>
            </w:r>
            <w:r w:rsidR="00027414">
              <w:rPr>
                <w:webHidden/>
              </w:rPr>
              <w:t>46</w:t>
            </w:r>
            <w:r w:rsidR="009E4084">
              <w:rPr>
                <w:webHidden/>
              </w:rPr>
              <w:fldChar w:fldCharType="end"/>
            </w:r>
          </w:hyperlink>
        </w:p>
        <w:p w14:paraId="57C47E67" w14:textId="7589AE1C" w:rsidR="009E4084" w:rsidRDefault="00D54D0C">
          <w:pPr>
            <w:pStyle w:val="Sadraj2"/>
            <w:rPr>
              <w:rFonts w:asciiTheme="minorHAnsi" w:eastAsiaTheme="minorEastAsia" w:hAnsiTheme="minorHAnsi" w:cstheme="minorBidi"/>
              <w:lang w:eastAsia="hr-HR"/>
            </w:rPr>
          </w:pPr>
          <w:hyperlink w:anchor="_Toc116384838" w:history="1">
            <w:r w:rsidR="009E4084" w:rsidRPr="008C15A6">
              <w:rPr>
                <w:rStyle w:val="Hiperveza"/>
              </w:rPr>
              <w:t>Projekt – Povijest pojedinih gradova u 20. stoljeću (u suradnji s projektom -  POSTCROSSING)</w:t>
            </w:r>
            <w:r w:rsidR="009E4084">
              <w:rPr>
                <w:webHidden/>
              </w:rPr>
              <w:tab/>
            </w:r>
            <w:r w:rsidR="009E4084">
              <w:rPr>
                <w:webHidden/>
              </w:rPr>
              <w:fldChar w:fldCharType="begin"/>
            </w:r>
            <w:r w:rsidR="009E4084">
              <w:rPr>
                <w:webHidden/>
              </w:rPr>
              <w:instrText xml:space="preserve"> PAGEREF _Toc116384838 \h </w:instrText>
            </w:r>
            <w:r w:rsidR="009E4084">
              <w:rPr>
                <w:webHidden/>
              </w:rPr>
            </w:r>
            <w:r w:rsidR="009E4084">
              <w:rPr>
                <w:webHidden/>
              </w:rPr>
              <w:fldChar w:fldCharType="separate"/>
            </w:r>
            <w:r w:rsidR="00027414">
              <w:rPr>
                <w:webHidden/>
              </w:rPr>
              <w:t>47</w:t>
            </w:r>
            <w:r w:rsidR="009E4084">
              <w:rPr>
                <w:webHidden/>
              </w:rPr>
              <w:fldChar w:fldCharType="end"/>
            </w:r>
          </w:hyperlink>
        </w:p>
        <w:p w14:paraId="283214E1" w14:textId="3CB52F73" w:rsidR="009E4084" w:rsidRDefault="00D54D0C">
          <w:pPr>
            <w:pStyle w:val="Sadraj2"/>
            <w:rPr>
              <w:rFonts w:asciiTheme="minorHAnsi" w:eastAsiaTheme="minorEastAsia" w:hAnsiTheme="minorHAnsi" w:cstheme="minorBidi"/>
              <w:lang w:eastAsia="hr-HR"/>
            </w:rPr>
          </w:pPr>
          <w:hyperlink w:anchor="_Toc116384839" w:history="1">
            <w:r w:rsidR="009E4084" w:rsidRPr="008C15A6">
              <w:rPr>
                <w:rStyle w:val="Hiperveza"/>
              </w:rPr>
              <w:t>Hippo Language Competition</w:t>
            </w:r>
            <w:r w:rsidR="009E4084">
              <w:rPr>
                <w:webHidden/>
              </w:rPr>
              <w:tab/>
            </w:r>
            <w:r w:rsidR="009E4084">
              <w:rPr>
                <w:webHidden/>
              </w:rPr>
              <w:fldChar w:fldCharType="begin"/>
            </w:r>
            <w:r w:rsidR="009E4084">
              <w:rPr>
                <w:webHidden/>
              </w:rPr>
              <w:instrText xml:space="preserve"> PAGEREF _Toc116384839 \h </w:instrText>
            </w:r>
            <w:r w:rsidR="009E4084">
              <w:rPr>
                <w:webHidden/>
              </w:rPr>
            </w:r>
            <w:r w:rsidR="009E4084">
              <w:rPr>
                <w:webHidden/>
              </w:rPr>
              <w:fldChar w:fldCharType="separate"/>
            </w:r>
            <w:r w:rsidR="00027414">
              <w:rPr>
                <w:webHidden/>
              </w:rPr>
              <w:t>48</w:t>
            </w:r>
            <w:r w:rsidR="009E4084">
              <w:rPr>
                <w:webHidden/>
              </w:rPr>
              <w:fldChar w:fldCharType="end"/>
            </w:r>
          </w:hyperlink>
        </w:p>
        <w:p w14:paraId="2457BEF3" w14:textId="6ABAABDA" w:rsidR="009E4084" w:rsidRDefault="00D54D0C">
          <w:pPr>
            <w:pStyle w:val="Sadraj2"/>
            <w:rPr>
              <w:rFonts w:asciiTheme="minorHAnsi" w:eastAsiaTheme="minorEastAsia" w:hAnsiTheme="minorHAnsi" w:cstheme="minorBidi"/>
              <w:lang w:eastAsia="hr-HR"/>
            </w:rPr>
          </w:pPr>
          <w:hyperlink w:anchor="_Toc116384840" w:history="1">
            <w:r w:rsidR="009E4084" w:rsidRPr="008C15A6">
              <w:rPr>
                <w:rStyle w:val="Hiperveza"/>
              </w:rPr>
              <w:t>Međuškolski kviz znanja</w:t>
            </w:r>
            <w:r w:rsidR="009E4084">
              <w:rPr>
                <w:webHidden/>
              </w:rPr>
              <w:tab/>
            </w:r>
            <w:r w:rsidR="009E4084">
              <w:rPr>
                <w:webHidden/>
              </w:rPr>
              <w:fldChar w:fldCharType="begin"/>
            </w:r>
            <w:r w:rsidR="009E4084">
              <w:rPr>
                <w:webHidden/>
              </w:rPr>
              <w:instrText xml:space="preserve"> PAGEREF _Toc116384840 \h </w:instrText>
            </w:r>
            <w:r w:rsidR="009E4084">
              <w:rPr>
                <w:webHidden/>
              </w:rPr>
            </w:r>
            <w:r w:rsidR="009E4084">
              <w:rPr>
                <w:webHidden/>
              </w:rPr>
              <w:fldChar w:fldCharType="separate"/>
            </w:r>
            <w:r w:rsidR="00027414">
              <w:rPr>
                <w:webHidden/>
              </w:rPr>
              <w:t>49</w:t>
            </w:r>
            <w:r w:rsidR="009E4084">
              <w:rPr>
                <w:webHidden/>
              </w:rPr>
              <w:fldChar w:fldCharType="end"/>
            </w:r>
          </w:hyperlink>
        </w:p>
        <w:p w14:paraId="5545477E" w14:textId="73ADDF2E" w:rsidR="009E4084" w:rsidRDefault="00D54D0C">
          <w:pPr>
            <w:pStyle w:val="Sadraj2"/>
            <w:rPr>
              <w:rFonts w:asciiTheme="minorHAnsi" w:eastAsiaTheme="minorEastAsia" w:hAnsiTheme="minorHAnsi" w:cstheme="minorBidi"/>
              <w:lang w:eastAsia="hr-HR"/>
            </w:rPr>
          </w:pPr>
          <w:hyperlink w:anchor="_Toc116384841" w:history="1">
            <w:r w:rsidR="009E4084" w:rsidRPr="008C15A6">
              <w:rPr>
                <w:rStyle w:val="Hiperveza"/>
              </w:rPr>
              <w:t>Obilježavanje Međunarodnog dana poezije</w:t>
            </w:r>
            <w:r w:rsidR="009E4084">
              <w:rPr>
                <w:webHidden/>
              </w:rPr>
              <w:tab/>
            </w:r>
            <w:r w:rsidR="009E4084">
              <w:rPr>
                <w:webHidden/>
              </w:rPr>
              <w:fldChar w:fldCharType="begin"/>
            </w:r>
            <w:r w:rsidR="009E4084">
              <w:rPr>
                <w:webHidden/>
              </w:rPr>
              <w:instrText xml:space="preserve"> PAGEREF _Toc116384841 \h </w:instrText>
            </w:r>
            <w:r w:rsidR="009E4084">
              <w:rPr>
                <w:webHidden/>
              </w:rPr>
            </w:r>
            <w:r w:rsidR="009E4084">
              <w:rPr>
                <w:webHidden/>
              </w:rPr>
              <w:fldChar w:fldCharType="separate"/>
            </w:r>
            <w:r w:rsidR="00027414">
              <w:rPr>
                <w:webHidden/>
              </w:rPr>
              <w:t>50</w:t>
            </w:r>
            <w:r w:rsidR="009E4084">
              <w:rPr>
                <w:webHidden/>
              </w:rPr>
              <w:fldChar w:fldCharType="end"/>
            </w:r>
          </w:hyperlink>
        </w:p>
        <w:p w14:paraId="5DD49718" w14:textId="7793EBE3" w:rsidR="009E4084" w:rsidRDefault="00D54D0C">
          <w:pPr>
            <w:pStyle w:val="Sadraj2"/>
            <w:rPr>
              <w:rFonts w:asciiTheme="minorHAnsi" w:eastAsiaTheme="minorEastAsia" w:hAnsiTheme="minorHAnsi" w:cstheme="minorBidi"/>
              <w:lang w:eastAsia="hr-HR"/>
            </w:rPr>
          </w:pPr>
          <w:hyperlink w:anchor="_Toc116384842" w:history="1">
            <w:r w:rsidR="009E4084" w:rsidRPr="008C15A6">
              <w:rPr>
                <w:rStyle w:val="Hiperveza"/>
              </w:rPr>
              <w:t>Obilježavanje Mjeseca hrvatske knjige</w:t>
            </w:r>
            <w:r w:rsidR="009E4084">
              <w:rPr>
                <w:webHidden/>
              </w:rPr>
              <w:tab/>
            </w:r>
            <w:r w:rsidR="009E4084">
              <w:rPr>
                <w:webHidden/>
              </w:rPr>
              <w:fldChar w:fldCharType="begin"/>
            </w:r>
            <w:r w:rsidR="009E4084">
              <w:rPr>
                <w:webHidden/>
              </w:rPr>
              <w:instrText xml:space="preserve"> PAGEREF _Toc116384842 \h </w:instrText>
            </w:r>
            <w:r w:rsidR="009E4084">
              <w:rPr>
                <w:webHidden/>
              </w:rPr>
            </w:r>
            <w:r w:rsidR="009E4084">
              <w:rPr>
                <w:webHidden/>
              </w:rPr>
              <w:fldChar w:fldCharType="separate"/>
            </w:r>
            <w:r w:rsidR="00027414">
              <w:rPr>
                <w:webHidden/>
              </w:rPr>
              <w:t>51</w:t>
            </w:r>
            <w:r w:rsidR="009E4084">
              <w:rPr>
                <w:webHidden/>
              </w:rPr>
              <w:fldChar w:fldCharType="end"/>
            </w:r>
          </w:hyperlink>
        </w:p>
        <w:p w14:paraId="3FB56A41" w14:textId="60F9F9F0" w:rsidR="009E4084" w:rsidRDefault="00D54D0C">
          <w:pPr>
            <w:pStyle w:val="Sadraj2"/>
            <w:rPr>
              <w:rFonts w:asciiTheme="minorHAnsi" w:eastAsiaTheme="minorEastAsia" w:hAnsiTheme="minorHAnsi" w:cstheme="minorBidi"/>
              <w:lang w:eastAsia="hr-HR"/>
            </w:rPr>
          </w:pPr>
          <w:hyperlink w:anchor="_Toc116384843" w:history="1">
            <w:r w:rsidR="009E4084" w:rsidRPr="008C15A6">
              <w:rPr>
                <w:rStyle w:val="Hiperveza"/>
              </w:rPr>
              <w:t>Obilježavanje Mjeseca frankofonije</w:t>
            </w:r>
            <w:r w:rsidR="009E4084">
              <w:rPr>
                <w:webHidden/>
              </w:rPr>
              <w:tab/>
            </w:r>
            <w:r w:rsidR="009E4084">
              <w:rPr>
                <w:webHidden/>
              </w:rPr>
              <w:fldChar w:fldCharType="begin"/>
            </w:r>
            <w:r w:rsidR="009E4084">
              <w:rPr>
                <w:webHidden/>
              </w:rPr>
              <w:instrText xml:space="preserve"> PAGEREF _Toc116384843 \h </w:instrText>
            </w:r>
            <w:r w:rsidR="009E4084">
              <w:rPr>
                <w:webHidden/>
              </w:rPr>
            </w:r>
            <w:r w:rsidR="009E4084">
              <w:rPr>
                <w:webHidden/>
              </w:rPr>
              <w:fldChar w:fldCharType="separate"/>
            </w:r>
            <w:r w:rsidR="00027414">
              <w:rPr>
                <w:webHidden/>
              </w:rPr>
              <w:t>52</w:t>
            </w:r>
            <w:r w:rsidR="009E4084">
              <w:rPr>
                <w:webHidden/>
              </w:rPr>
              <w:fldChar w:fldCharType="end"/>
            </w:r>
          </w:hyperlink>
        </w:p>
        <w:p w14:paraId="2DBA2717" w14:textId="34EBE088" w:rsidR="009E4084" w:rsidRDefault="00D54D0C">
          <w:pPr>
            <w:pStyle w:val="Sadraj2"/>
            <w:rPr>
              <w:rFonts w:asciiTheme="minorHAnsi" w:eastAsiaTheme="minorEastAsia" w:hAnsiTheme="minorHAnsi" w:cstheme="minorBidi"/>
              <w:lang w:eastAsia="hr-HR"/>
            </w:rPr>
          </w:pPr>
          <w:hyperlink w:anchor="_Toc116384844" w:history="1">
            <w:r w:rsidR="009E4084" w:rsidRPr="008C15A6">
              <w:rPr>
                <w:rStyle w:val="Hiperveza"/>
              </w:rPr>
              <w:t>Obilježavanje Europskog dana jezika</w:t>
            </w:r>
            <w:r w:rsidR="009E4084">
              <w:rPr>
                <w:webHidden/>
              </w:rPr>
              <w:tab/>
            </w:r>
            <w:r w:rsidR="009E4084">
              <w:rPr>
                <w:webHidden/>
              </w:rPr>
              <w:fldChar w:fldCharType="begin"/>
            </w:r>
            <w:r w:rsidR="009E4084">
              <w:rPr>
                <w:webHidden/>
              </w:rPr>
              <w:instrText xml:space="preserve"> PAGEREF _Toc116384844 \h </w:instrText>
            </w:r>
            <w:r w:rsidR="009E4084">
              <w:rPr>
                <w:webHidden/>
              </w:rPr>
            </w:r>
            <w:r w:rsidR="009E4084">
              <w:rPr>
                <w:webHidden/>
              </w:rPr>
              <w:fldChar w:fldCharType="separate"/>
            </w:r>
            <w:r w:rsidR="00027414">
              <w:rPr>
                <w:webHidden/>
              </w:rPr>
              <w:t>53</w:t>
            </w:r>
            <w:r w:rsidR="009E4084">
              <w:rPr>
                <w:webHidden/>
              </w:rPr>
              <w:fldChar w:fldCharType="end"/>
            </w:r>
          </w:hyperlink>
        </w:p>
        <w:p w14:paraId="597A7146" w14:textId="33EE2F0C" w:rsidR="009E4084" w:rsidRDefault="00D54D0C">
          <w:pPr>
            <w:pStyle w:val="Sadraj2"/>
            <w:rPr>
              <w:rFonts w:asciiTheme="minorHAnsi" w:eastAsiaTheme="minorEastAsia" w:hAnsiTheme="minorHAnsi" w:cstheme="minorBidi"/>
              <w:lang w:eastAsia="hr-HR"/>
            </w:rPr>
          </w:pPr>
          <w:hyperlink w:anchor="_Toc116384845" w:history="1">
            <w:r w:rsidR="009E4084" w:rsidRPr="008C15A6">
              <w:rPr>
                <w:rStyle w:val="Hiperveza"/>
              </w:rPr>
              <w:t>Obilježavanje Noći glagoljice</w:t>
            </w:r>
            <w:r w:rsidR="009E4084">
              <w:rPr>
                <w:webHidden/>
              </w:rPr>
              <w:tab/>
            </w:r>
            <w:r w:rsidR="009E4084">
              <w:rPr>
                <w:webHidden/>
              </w:rPr>
              <w:fldChar w:fldCharType="begin"/>
            </w:r>
            <w:r w:rsidR="009E4084">
              <w:rPr>
                <w:webHidden/>
              </w:rPr>
              <w:instrText xml:space="preserve"> PAGEREF _Toc116384845 \h </w:instrText>
            </w:r>
            <w:r w:rsidR="009E4084">
              <w:rPr>
                <w:webHidden/>
              </w:rPr>
            </w:r>
            <w:r w:rsidR="009E4084">
              <w:rPr>
                <w:webHidden/>
              </w:rPr>
              <w:fldChar w:fldCharType="separate"/>
            </w:r>
            <w:r w:rsidR="00027414">
              <w:rPr>
                <w:webHidden/>
              </w:rPr>
              <w:t>54</w:t>
            </w:r>
            <w:r w:rsidR="009E4084">
              <w:rPr>
                <w:webHidden/>
              </w:rPr>
              <w:fldChar w:fldCharType="end"/>
            </w:r>
          </w:hyperlink>
        </w:p>
        <w:p w14:paraId="4958750D" w14:textId="48C40D9A" w:rsidR="009E4084" w:rsidRDefault="00D54D0C">
          <w:pPr>
            <w:pStyle w:val="Sadraj2"/>
            <w:rPr>
              <w:rFonts w:asciiTheme="minorHAnsi" w:eastAsiaTheme="minorEastAsia" w:hAnsiTheme="minorHAnsi" w:cstheme="minorBidi"/>
              <w:lang w:eastAsia="hr-HR"/>
            </w:rPr>
          </w:pPr>
          <w:hyperlink w:anchor="_Toc116384846" w:history="1">
            <w:r w:rsidR="009E4084" w:rsidRPr="008C15A6">
              <w:rPr>
                <w:rStyle w:val="Hiperveza"/>
              </w:rPr>
              <w:t>Obilježavanje Dana hrvatske glagoljice i glagoljaštva (Mjesec glagoljice)</w:t>
            </w:r>
            <w:r w:rsidR="009E4084">
              <w:rPr>
                <w:webHidden/>
              </w:rPr>
              <w:tab/>
            </w:r>
            <w:r w:rsidR="009E4084">
              <w:rPr>
                <w:webHidden/>
              </w:rPr>
              <w:fldChar w:fldCharType="begin"/>
            </w:r>
            <w:r w:rsidR="009E4084">
              <w:rPr>
                <w:webHidden/>
              </w:rPr>
              <w:instrText xml:space="preserve"> PAGEREF _Toc116384846 \h </w:instrText>
            </w:r>
            <w:r w:rsidR="009E4084">
              <w:rPr>
                <w:webHidden/>
              </w:rPr>
            </w:r>
            <w:r w:rsidR="009E4084">
              <w:rPr>
                <w:webHidden/>
              </w:rPr>
              <w:fldChar w:fldCharType="separate"/>
            </w:r>
            <w:r w:rsidR="00027414">
              <w:rPr>
                <w:webHidden/>
              </w:rPr>
              <w:t>55</w:t>
            </w:r>
            <w:r w:rsidR="009E4084">
              <w:rPr>
                <w:webHidden/>
              </w:rPr>
              <w:fldChar w:fldCharType="end"/>
            </w:r>
          </w:hyperlink>
        </w:p>
        <w:p w14:paraId="618F5FC4" w14:textId="5C695BA9" w:rsidR="009E4084" w:rsidRDefault="00D54D0C">
          <w:pPr>
            <w:pStyle w:val="Sadraj2"/>
            <w:rPr>
              <w:rFonts w:asciiTheme="minorHAnsi" w:eastAsiaTheme="minorEastAsia" w:hAnsiTheme="minorHAnsi" w:cstheme="minorBidi"/>
              <w:lang w:eastAsia="hr-HR"/>
            </w:rPr>
          </w:pPr>
          <w:hyperlink w:anchor="_Toc116384847" w:history="1">
            <w:r w:rsidR="009E4084" w:rsidRPr="008C15A6">
              <w:rPr>
                <w:rStyle w:val="Hiperveza"/>
              </w:rPr>
              <w:t>Obilježavanje akcije Noć knjige 2023. – sat u školskoj knjižnici</w:t>
            </w:r>
            <w:r w:rsidR="009E4084">
              <w:rPr>
                <w:webHidden/>
              </w:rPr>
              <w:tab/>
            </w:r>
            <w:r w:rsidR="009E4084">
              <w:rPr>
                <w:webHidden/>
              </w:rPr>
              <w:fldChar w:fldCharType="begin"/>
            </w:r>
            <w:r w:rsidR="009E4084">
              <w:rPr>
                <w:webHidden/>
              </w:rPr>
              <w:instrText xml:space="preserve"> PAGEREF _Toc116384847 \h </w:instrText>
            </w:r>
            <w:r w:rsidR="009E4084">
              <w:rPr>
                <w:webHidden/>
              </w:rPr>
            </w:r>
            <w:r w:rsidR="009E4084">
              <w:rPr>
                <w:webHidden/>
              </w:rPr>
              <w:fldChar w:fldCharType="separate"/>
            </w:r>
            <w:r w:rsidR="00027414">
              <w:rPr>
                <w:webHidden/>
              </w:rPr>
              <w:t>55</w:t>
            </w:r>
            <w:r w:rsidR="009E4084">
              <w:rPr>
                <w:webHidden/>
              </w:rPr>
              <w:fldChar w:fldCharType="end"/>
            </w:r>
          </w:hyperlink>
        </w:p>
        <w:p w14:paraId="5459DF8F" w14:textId="5ED4581B" w:rsidR="009E4084" w:rsidRDefault="00D54D0C">
          <w:pPr>
            <w:pStyle w:val="Sadraj2"/>
            <w:rPr>
              <w:rFonts w:asciiTheme="minorHAnsi" w:eastAsiaTheme="minorEastAsia" w:hAnsiTheme="minorHAnsi" w:cstheme="minorBidi"/>
              <w:lang w:eastAsia="hr-HR"/>
            </w:rPr>
          </w:pPr>
          <w:hyperlink w:anchor="_Toc116384848" w:history="1">
            <w:r w:rsidR="009E4084" w:rsidRPr="008C15A6">
              <w:rPr>
                <w:rStyle w:val="Hiperveza"/>
              </w:rPr>
              <w:t>Global School Play Day</w:t>
            </w:r>
            <w:r w:rsidR="009E4084">
              <w:rPr>
                <w:webHidden/>
              </w:rPr>
              <w:tab/>
            </w:r>
            <w:r w:rsidR="009E4084">
              <w:rPr>
                <w:webHidden/>
              </w:rPr>
              <w:fldChar w:fldCharType="begin"/>
            </w:r>
            <w:r w:rsidR="009E4084">
              <w:rPr>
                <w:webHidden/>
              </w:rPr>
              <w:instrText xml:space="preserve"> PAGEREF _Toc116384848 \h </w:instrText>
            </w:r>
            <w:r w:rsidR="009E4084">
              <w:rPr>
                <w:webHidden/>
              </w:rPr>
            </w:r>
            <w:r w:rsidR="009E4084">
              <w:rPr>
                <w:webHidden/>
              </w:rPr>
              <w:fldChar w:fldCharType="separate"/>
            </w:r>
            <w:r w:rsidR="00027414">
              <w:rPr>
                <w:webHidden/>
              </w:rPr>
              <w:t>56</w:t>
            </w:r>
            <w:r w:rsidR="009E4084">
              <w:rPr>
                <w:webHidden/>
              </w:rPr>
              <w:fldChar w:fldCharType="end"/>
            </w:r>
          </w:hyperlink>
        </w:p>
        <w:p w14:paraId="16E2465F" w14:textId="55176E0B" w:rsidR="009E4084" w:rsidRDefault="00D54D0C">
          <w:pPr>
            <w:pStyle w:val="Sadraj2"/>
            <w:rPr>
              <w:rFonts w:asciiTheme="minorHAnsi" w:eastAsiaTheme="minorEastAsia" w:hAnsiTheme="minorHAnsi" w:cstheme="minorBidi"/>
              <w:lang w:eastAsia="hr-HR"/>
            </w:rPr>
          </w:pPr>
          <w:hyperlink w:anchor="_Toc116384849" w:history="1">
            <w:r w:rsidR="009E4084" w:rsidRPr="008C15A6">
              <w:rPr>
                <w:rStyle w:val="Hiperveza"/>
              </w:rPr>
              <w:t>Obilježavanje Međunarodnog dana poezije</w:t>
            </w:r>
            <w:r w:rsidR="009E4084">
              <w:rPr>
                <w:webHidden/>
              </w:rPr>
              <w:tab/>
            </w:r>
            <w:r w:rsidR="009E4084">
              <w:rPr>
                <w:webHidden/>
              </w:rPr>
              <w:fldChar w:fldCharType="begin"/>
            </w:r>
            <w:r w:rsidR="009E4084">
              <w:rPr>
                <w:webHidden/>
              </w:rPr>
              <w:instrText xml:space="preserve"> PAGEREF _Toc116384849 \h </w:instrText>
            </w:r>
            <w:r w:rsidR="009E4084">
              <w:rPr>
                <w:webHidden/>
              </w:rPr>
            </w:r>
            <w:r w:rsidR="009E4084">
              <w:rPr>
                <w:webHidden/>
              </w:rPr>
              <w:fldChar w:fldCharType="separate"/>
            </w:r>
            <w:r w:rsidR="00027414">
              <w:rPr>
                <w:webHidden/>
              </w:rPr>
              <w:t>57</w:t>
            </w:r>
            <w:r w:rsidR="009E4084">
              <w:rPr>
                <w:webHidden/>
              </w:rPr>
              <w:fldChar w:fldCharType="end"/>
            </w:r>
          </w:hyperlink>
        </w:p>
        <w:p w14:paraId="01B260B0" w14:textId="4550941E" w:rsidR="009E4084" w:rsidRDefault="00D54D0C">
          <w:pPr>
            <w:pStyle w:val="Sadraj2"/>
            <w:rPr>
              <w:rFonts w:asciiTheme="minorHAnsi" w:eastAsiaTheme="minorEastAsia" w:hAnsiTheme="minorHAnsi" w:cstheme="minorBidi"/>
              <w:lang w:eastAsia="hr-HR"/>
            </w:rPr>
          </w:pPr>
          <w:hyperlink w:anchor="_Toc116384850" w:history="1">
            <w:r w:rsidR="009E4084" w:rsidRPr="008C15A6">
              <w:rPr>
                <w:rStyle w:val="Hiperveza"/>
              </w:rPr>
              <w:t>Obilježavanje Dana hrvatskog jezika</w:t>
            </w:r>
            <w:r w:rsidR="009E4084">
              <w:rPr>
                <w:webHidden/>
              </w:rPr>
              <w:tab/>
            </w:r>
            <w:r w:rsidR="009E4084">
              <w:rPr>
                <w:webHidden/>
              </w:rPr>
              <w:fldChar w:fldCharType="begin"/>
            </w:r>
            <w:r w:rsidR="009E4084">
              <w:rPr>
                <w:webHidden/>
              </w:rPr>
              <w:instrText xml:space="preserve"> PAGEREF _Toc116384850 \h </w:instrText>
            </w:r>
            <w:r w:rsidR="009E4084">
              <w:rPr>
                <w:webHidden/>
              </w:rPr>
            </w:r>
            <w:r w:rsidR="009E4084">
              <w:rPr>
                <w:webHidden/>
              </w:rPr>
              <w:fldChar w:fldCharType="separate"/>
            </w:r>
            <w:r w:rsidR="00027414">
              <w:rPr>
                <w:webHidden/>
              </w:rPr>
              <w:t>58</w:t>
            </w:r>
            <w:r w:rsidR="009E4084">
              <w:rPr>
                <w:webHidden/>
              </w:rPr>
              <w:fldChar w:fldCharType="end"/>
            </w:r>
          </w:hyperlink>
        </w:p>
        <w:p w14:paraId="3333FFED" w14:textId="5BA93254" w:rsidR="009E4084" w:rsidRDefault="00D54D0C">
          <w:pPr>
            <w:pStyle w:val="Sadraj2"/>
            <w:rPr>
              <w:rFonts w:asciiTheme="minorHAnsi" w:eastAsiaTheme="minorEastAsia" w:hAnsiTheme="minorHAnsi" w:cstheme="minorBidi"/>
              <w:lang w:eastAsia="hr-HR"/>
            </w:rPr>
          </w:pPr>
          <w:hyperlink w:anchor="_Toc116384851" w:history="1">
            <w:r w:rsidR="009E4084" w:rsidRPr="008C15A6">
              <w:rPr>
                <w:rStyle w:val="Hiperveza"/>
              </w:rPr>
              <w:t>Obilježavanje Europske godine mladih – Savršeno nesavršeni – okej je ne biti okej</w:t>
            </w:r>
            <w:r w:rsidR="009E4084">
              <w:rPr>
                <w:webHidden/>
              </w:rPr>
              <w:tab/>
            </w:r>
            <w:r w:rsidR="009E4084">
              <w:rPr>
                <w:webHidden/>
              </w:rPr>
              <w:fldChar w:fldCharType="begin"/>
            </w:r>
            <w:r w:rsidR="009E4084">
              <w:rPr>
                <w:webHidden/>
              </w:rPr>
              <w:instrText xml:space="preserve"> PAGEREF _Toc116384851 \h </w:instrText>
            </w:r>
            <w:r w:rsidR="009E4084">
              <w:rPr>
                <w:webHidden/>
              </w:rPr>
            </w:r>
            <w:r w:rsidR="009E4084">
              <w:rPr>
                <w:webHidden/>
              </w:rPr>
              <w:fldChar w:fldCharType="separate"/>
            </w:r>
            <w:r w:rsidR="00027414">
              <w:rPr>
                <w:webHidden/>
              </w:rPr>
              <w:t>59</w:t>
            </w:r>
            <w:r w:rsidR="009E4084">
              <w:rPr>
                <w:webHidden/>
              </w:rPr>
              <w:fldChar w:fldCharType="end"/>
            </w:r>
          </w:hyperlink>
        </w:p>
        <w:p w14:paraId="6CEE0595" w14:textId="6A1C2255" w:rsidR="009E4084" w:rsidRDefault="00D54D0C">
          <w:pPr>
            <w:pStyle w:val="Sadraj2"/>
            <w:rPr>
              <w:rFonts w:asciiTheme="minorHAnsi" w:eastAsiaTheme="minorEastAsia" w:hAnsiTheme="minorHAnsi" w:cstheme="minorBidi"/>
              <w:lang w:eastAsia="hr-HR"/>
            </w:rPr>
          </w:pPr>
          <w:hyperlink w:anchor="_Toc116384852" w:history="1">
            <w:r w:rsidR="009E4084" w:rsidRPr="008C15A6">
              <w:rPr>
                <w:rStyle w:val="Hiperveza"/>
              </w:rPr>
              <w:t>Obilježavanje Europskog dana jezika – integrirani dan</w:t>
            </w:r>
            <w:r w:rsidR="009E4084">
              <w:rPr>
                <w:webHidden/>
              </w:rPr>
              <w:tab/>
            </w:r>
            <w:r w:rsidR="009E4084">
              <w:rPr>
                <w:webHidden/>
              </w:rPr>
              <w:fldChar w:fldCharType="begin"/>
            </w:r>
            <w:r w:rsidR="009E4084">
              <w:rPr>
                <w:webHidden/>
              </w:rPr>
              <w:instrText xml:space="preserve"> PAGEREF _Toc116384852 \h </w:instrText>
            </w:r>
            <w:r w:rsidR="009E4084">
              <w:rPr>
                <w:webHidden/>
              </w:rPr>
            </w:r>
            <w:r w:rsidR="009E4084">
              <w:rPr>
                <w:webHidden/>
              </w:rPr>
              <w:fldChar w:fldCharType="separate"/>
            </w:r>
            <w:r w:rsidR="00027414">
              <w:rPr>
                <w:webHidden/>
              </w:rPr>
              <w:t>60</w:t>
            </w:r>
            <w:r w:rsidR="009E4084">
              <w:rPr>
                <w:webHidden/>
              </w:rPr>
              <w:fldChar w:fldCharType="end"/>
            </w:r>
          </w:hyperlink>
        </w:p>
        <w:p w14:paraId="025917D9" w14:textId="34D6FE46" w:rsidR="009E4084" w:rsidRDefault="00D54D0C">
          <w:pPr>
            <w:pStyle w:val="Sadraj2"/>
            <w:rPr>
              <w:rFonts w:asciiTheme="minorHAnsi" w:eastAsiaTheme="minorEastAsia" w:hAnsiTheme="minorHAnsi" w:cstheme="minorBidi"/>
              <w:lang w:eastAsia="hr-HR"/>
            </w:rPr>
          </w:pPr>
          <w:hyperlink w:anchor="_Toc116384853" w:history="1">
            <w:r w:rsidR="009E4084" w:rsidRPr="008C15A6">
              <w:rPr>
                <w:rStyle w:val="Hiperveza"/>
              </w:rPr>
              <w:t>Predavanje – Medijska abeceda</w:t>
            </w:r>
            <w:r w:rsidR="009E4084">
              <w:rPr>
                <w:webHidden/>
              </w:rPr>
              <w:tab/>
            </w:r>
            <w:r w:rsidR="009E4084">
              <w:rPr>
                <w:webHidden/>
              </w:rPr>
              <w:fldChar w:fldCharType="begin"/>
            </w:r>
            <w:r w:rsidR="009E4084">
              <w:rPr>
                <w:webHidden/>
              </w:rPr>
              <w:instrText xml:space="preserve"> PAGEREF _Toc116384853 \h </w:instrText>
            </w:r>
            <w:r w:rsidR="009E4084">
              <w:rPr>
                <w:webHidden/>
              </w:rPr>
            </w:r>
            <w:r w:rsidR="009E4084">
              <w:rPr>
                <w:webHidden/>
              </w:rPr>
              <w:fldChar w:fldCharType="separate"/>
            </w:r>
            <w:r w:rsidR="00027414">
              <w:rPr>
                <w:webHidden/>
              </w:rPr>
              <w:t>61</w:t>
            </w:r>
            <w:r w:rsidR="009E4084">
              <w:rPr>
                <w:webHidden/>
              </w:rPr>
              <w:fldChar w:fldCharType="end"/>
            </w:r>
          </w:hyperlink>
        </w:p>
        <w:p w14:paraId="2EF496E8" w14:textId="1F009212" w:rsidR="009E4084" w:rsidRDefault="00D54D0C">
          <w:pPr>
            <w:pStyle w:val="Sadraj2"/>
            <w:rPr>
              <w:rFonts w:asciiTheme="minorHAnsi" w:eastAsiaTheme="minorEastAsia" w:hAnsiTheme="minorHAnsi" w:cstheme="minorBidi"/>
              <w:lang w:eastAsia="hr-HR"/>
            </w:rPr>
          </w:pPr>
          <w:hyperlink w:anchor="_Toc116384854" w:history="1">
            <w:r w:rsidR="009E4084" w:rsidRPr="008C15A6">
              <w:rPr>
                <w:rStyle w:val="Hiperveza"/>
              </w:rPr>
              <w:t>Sat sa spisateljicom Ivonom Šajatović</w:t>
            </w:r>
            <w:r w:rsidR="009E4084">
              <w:rPr>
                <w:webHidden/>
              </w:rPr>
              <w:tab/>
            </w:r>
            <w:r w:rsidR="009E4084">
              <w:rPr>
                <w:webHidden/>
              </w:rPr>
              <w:fldChar w:fldCharType="begin"/>
            </w:r>
            <w:r w:rsidR="009E4084">
              <w:rPr>
                <w:webHidden/>
              </w:rPr>
              <w:instrText xml:space="preserve"> PAGEREF _Toc116384854 \h </w:instrText>
            </w:r>
            <w:r w:rsidR="009E4084">
              <w:rPr>
                <w:webHidden/>
              </w:rPr>
            </w:r>
            <w:r w:rsidR="009E4084">
              <w:rPr>
                <w:webHidden/>
              </w:rPr>
              <w:fldChar w:fldCharType="separate"/>
            </w:r>
            <w:r w:rsidR="00027414">
              <w:rPr>
                <w:webHidden/>
              </w:rPr>
              <w:t>62</w:t>
            </w:r>
            <w:r w:rsidR="009E4084">
              <w:rPr>
                <w:webHidden/>
              </w:rPr>
              <w:fldChar w:fldCharType="end"/>
            </w:r>
          </w:hyperlink>
        </w:p>
        <w:p w14:paraId="784E092A" w14:textId="6EDFE341" w:rsidR="009E4084" w:rsidRDefault="00D54D0C">
          <w:pPr>
            <w:pStyle w:val="Sadraj2"/>
            <w:rPr>
              <w:rFonts w:asciiTheme="minorHAnsi" w:eastAsiaTheme="minorEastAsia" w:hAnsiTheme="minorHAnsi" w:cstheme="minorBidi"/>
              <w:lang w:eastAsia="hr-HR"/>
            </w:rPr>
          </w:pPr>
          <w:hyperlink w:anchor="_Toc116384855" w:history="1">
            <w:r w:rsidR="009E4084" w:rsidRPr="008C15A6">
              <w:rPr>
                <w:rStyle w:val="Hiperveza"/>
              </w:rPr>
              <w:t>Sat sa spisateljicom Bojanom Meandžijom</w:t>
            </w:r>
            <w:r w:rsidR="009E4084">
              <w:rPr>
                <w:webHidden/>
              </w:rPr>
              <w:tab/>
            </w:r>
            <w:r w:rsidR="009E4084">
              <w:rPr>
                <w:webHidden/>
              </w:rPr>
              <w:fldChar w:fldCharType="begin"/>
            </w:r>
            <w:r w:rsidR="009E4084">
              <w:rPr>
                <w:webHidden/>
              </w:rPr>
              <w:instrText xml:space="preserve"> PAGEREF _Toc116384855 \h </w:instrText>
            </w:r>
            <w:r w:rsidR="009E4084">
              <w:rPr>
                <w:webHidden/>
              </w:rPr>
            </w:r>
            <w:r w:rsidR="009E4084">
              <w:rPr>
                <w:webHidden/>
              </w:rPr>
              <w:fldChar w:fldCharType="separate"/>
            </w:r>
            <w:r w:rsidR="00027414">
              <w:rPr>
                <w:webHidden/>
              </w:rPr>
              <w:t>63</w:t>
            </w:r>
            <w:r w:rsidR="009E4084">
              <w:rPr>
                <w:webHidden/>
              </w:rPr>
              <w:fldChar w:fldCharType="end"/>
            </w:r>
          </w:hyperlink>
        </w:p>
        <w:p w14:paraId="64C27AA7" w14:textId="057BA318" w:rsidR="009E4084" w:rsidRDefault="00D54D0C">
          <w:pPr>
            <w:pStyle w:val="Sadraj2"/>
            <w:rPr>
              <w:rFonts w:asciiTheme="minorHAnsi" w:eastAsiaTheme="minorEastAsia" w:hAnsiTheme="minorHAnsi" w:cstheme="minorBidi"/>
              <w:lang w:eastAsia="hr-HR"/>
            </w:rPr>
          </w:pPr>
          <w:hyperlink w:anchor="_Toc116384856" w:history="1">
            <w:r w:rsidR="009E4084" w:rsidRPr="008C15A6">
              <w:rPr>
                <w:rStyle w:val="Hiperveza"/>
              </w:rPr>
              <w:t>Školske priredbe: Božićno – novogodišnja priredba, Završna priredba</w:t>
            </w:r>
            <w:r w:rsidR="009E4084">
              <w:rPr>
                <w:webHidden/>
              </w:rPr>
              <w:tab/>
            </w:r>
            <w:r w:rsidR="009E4084">
              <w:rPr>
                <w:webHidden/>
              </w:rPr>
              <w:fldChar w:fldCharType="begin"/>
            </w:r>
            <w:r w:rsidR="009E4084">
              <w:rPr>
                <w:webHidden/>
              </w:rPr>
              <w:instrText xml:space="preserve"> PAGEREF _Toc116384856 \h </w:instrText>
            </w:r>
            <w:r w:rsidR="009E4084">
              <w:rPr>
                <w:webHidden/>
              </w:rPr>
            </w:r>
            <w:r w:rsidR="009E4084">
              <w:rPr>
                <w:webHidden/>
              </w:rPr>
              <w:fldChar w:fldCharType="separate"/>
            </w:r>
            <w:r w:rsidR="00027414">
              <w:rPr>
                <w:webHidden/>
              </w:rPr>
              <w:t>64</w:t>
            </w:r>
            <w:r w:rsidR="009E4084">
              <w:rPr>
                <w:webHidden/>
              </w:rPr>
              <w:fldChar w:fldCharType="end"/>
            </w:r>
          </w:hyperlink>
        </w:p>
        <w:p w14:paraId="13E8562D" w14:textId="0D5E8A97" w:rsidR="009E4084" w:rsidRDefault="00D54D0C">
          <w:pPr>
            <w:pStyle w:val="Sadraj2"/>
            <w:rPr>
              <w:rFonts w:asciiTheme="minorHAnsi" w:eastAsiaTheme="minorEastAsia" w:hAnsiTheme="minorHAnsi" w:cstheme="minorBidi"/>
              <w:lang w:eastAsia="hr-HR"/>
            </w:rPr>
          </w:pPr>
          <w:hyperlink w:anchor="_Toc116384857" w:history="1">
            <w:r w:rsidR="009E4084" w:rsidRPr="008C15A6">
              <w:rPr>
                <w:rStyle w:val="Hiperveza"/>
              </w:rPr>
              <w:t>Izvanučionička nastava – Posjet školskoj knjižnici te Gradskoj knjižnici i čitaonici „Fran Galović“</w:t>
            </w:r>
            <w:r w:rsidR="009E4084">
              <w:rPr>
                <w:webHidden/>
              </w:rPr>
              <w:tab/>
            </w:r>
            <w:r w:rsidR="009E4084">
              <w:rPr>
                <w:webHidden/>
              </w:rPr>
              <w:fldChar w:fldCharType="begin"/>
            </w:r>
            <w:r w:rsidR="009E4084">
              <w:rPr>
                <w:webHidden/>
              </w:rPr>
              <w:instrText xml:space="preserve"> PAGEREF _Toc116384857 \h </w:instrText>
            </w:r>
            <w:r w:rsidR="009E4084">
              <w:rPr>
                <w:webHidden/>
              </w:rPr>
            </w:r>
            <w:r w:rsidR="009E4084">
              <w:rPr>
                <w:webHidden/>
              </w:rPr>
              <w:fldChar w:fldCharType="separate"/>
            </w:r>
            <w:r w:rsidR="00027414">
              <w:rPr>
                <w:webHidden/>
              </w:rPr>
              <w:t>65</w:t>
            </w:r>
            <w:r w:rsidR="009E4084">
              <w:rPr>
                <w:webHidden/>
              </w:rPr>
              <w:fldChar w:fldCharType="end"/>
            </w:r>
          </w:hyperlink>
        </w:p>
        <w:p w14:paraId="533EB957" w14:textId="771EA590" w:rsidR="009E4084" w:rsidRDefault="00D54D0C">
          <w:pPr>
            <w:pStyle w:val="Sadraj2"/>
            <w:rPr>
              <w:rFonts w:asciiTheme="minorHAnsi" w:eastAsiaTheme="minorEastAsia" w:hAnsiTheme="minorHAnsi" w:cstheme="minorBidi"/>
              <w:lang w:eastAsia="hr-HR"/>
            </w:rPr>
          </w:pPr>
          <w:hyperlink w:anchor="_Toc116384858" w:history="1">
            <w:r w:rsidR="009E4084" w:rsidRPr="008C15A6">
              <w:rPr>
                <w:rStyle w:val="Hiperveza"/>
              </w:rPr>
              <w:t>Izvanučionička nastava – Putujemo vlakom</w:t>
            </w:r>
            <w:r w:rsidR="009E4084">
              <w:rPr>
                <w:webHidden/>
              </w:rPr>
              <w:tab/>
            </w:r>
            <w:r w:rsidR="009E4084">
              <w:rPr>
                <w:webHidden/>
              </w:rPr>
              <w:fldChar w:fldCharType="begin"/>
            </w:r>
            <w:r w:rsidR="009E4084">
              <w:rPr>
                <w:webHidden/>
              </w:rPr>
              <w:instrText xml:space="preserve"> PAGEREF _Toc116384858 \h </w:instrText>
            </w:r>
            <w:r w:rsidR="009E4084">
              <w:rPr>
                <w:webHidden/>
              </w:rPr>
            </w:r>
            <w:r w:rsidR="009E4084">
              <w:rPr>
                <w:webHidden/>
              </w:rPr>
              <w:fldChar w:fldCharType="separate"/>
            </w:r>
            <w:r w:rsidR="00027414">
              <w:rPr>
                <w:webHidden/>
              </w:rPr>
              <w:t>65</w:t>
            </w:r>
            <w:r w:rsidR="009E4084">
              <w:rPr>
                <w:webHidden/>
              </w:rPr>
              <w:fldChar w:fldCharType="end"/>
            </w:r>
          </w:hyperlink>
        </w:p>
        <w:p w14:paraId="285912E7" w14:textId="5B9CDE49" w:rsidR="009E4084" w:rsidRDefault="00D54D0C">
          <w:pPr>
            <w:pStyle w:val="Sadraj2"/>
            <w:rPr>
              <w:rFonts w:asciiTheme="minorHAnsi" w:eastAsiaTheme="minorEastAsia" w:hAnsiTheme="minorHAnsi" w:cstheme="minorBidi"/>
              <w:lang w:eastAsia="hr-HR"/>
            </w:rPr>
          </w:pPr>
          <w:hyperlink w:anchor="_Toc116384859" w:history="1">
            <w:r w:rsidR="009E4084" w:rsidRPr="008C15A6">
              <w:rPr>
                <w:rStyle w:val="Hiperveza"/>
              </w:rPr>
              <w:t>Izvanučionička nastava – Goethe-Institut Kroatien, Zagreb</w:t>
            </w:r>
            <w:r w:rsidR="009E4084">
              <w:rPr>
                <w:webHidden/>
              </w:rPr>
              <w:tab/>
            </w:r>
            <w:r w:rsidR="009E4084">
              <w:rPr>
                <w:webHidden/>
              </w:rPr>
              <w:fldChar w:fldCharType="begin"/>
            </w:r>
            <w:r w:rsidR="009E4084">
              <w:rPr>
                <w:webHidden/>
              </w:rPr>
              <w:instrText xml:space="preserve"> PAGEREF _Toc116384859 \h </w:instrText>
            </w:r>
            <w:r w:rsidR="009E4084">
              <w:rPr>
                <w:webHidden/>
              </w:rPr>
            </w:r>
            <w:r w:rsidR="009E4084">
              <w:rPr>
                <w:webHidden/>
              </w:rPr>
              <w:fldChar w:fldCharType="separate"/>
            </w:r>
            <w:r w:rsidR="00027414">
              <w:rPr>
                <w:webHidden/>
              </w:rPr>
              <w:t>66</w:t>
            </w:r>
            <w:r w:rsidR="009E4084">
              <w:rPr>
                <w:webHidden/>
              </w:rPr>
              <w:fldChar w:fldCharType="end"/>
            </w:r>
          </w:hyperlink>
        </w:p>
        <w:p w14:paraId="7C36E8A7" w14:textId="59FC5467" w:rsidR="009E4084" w:rsidRDefault="00D54D0C">
          <w:pPr>
            <w:pStyle w:val="Sadraj2"/>
            <w:rPr>
              <w:rFonts w:asciiTheme="minorHAnsi" w:eastAsiaTheme="minorEastAsia" w:hAnsiTheme="minorHAnsi" w:cstheme="minorBidi"/>
              <w:lang w:eastAsia="hr-HR"/>
            </w:rPr>
          </w:pPr>
          <w:hyperlink w:anchor="_Toc116384860" w:history="1">
            <w:r w:rsidR="009E4084" w:rsidRPr="008C15A6">
              <w:rPr>
                <w:rStyle w:val="Hiperveza"/>
              </w:rPr>
              <w:t>Izvanučionička nastava – HNK Varaždin</w:t>
            </w:r>
            <w:r w:rsidR="009E4084">
              <w:rPr>
                <w:webHidden/>
              </w:rPr>
              <w:tab/>
            </w:r>
            <w:r w:rsidR="009E4084">
              <w:rPr>
                <w:webHidden/>
              </w:rPr>
              <w:fldChar w:fldCharType="begin"/>
            </w:r>
            <w:r w:rsidR="009E4084">
              <w:rPr>
                <w:webHidden/>
              </w:rPr>
              <w:instrText xml:space="preserve"> PAGEREF _Toc116384860 \h </w:instrText>
            </w:r>
            <w:r w:rsidR="009E4084">
              <w:rPr>
                <w:webHidden/>
              </w:rPr>
            </w:r>
            <w:r w:rsidR="009E4084">
              <w:rPr>
                <w:webHidden/>
              </w:rPr>
              <w:fldChar w:fldCharType="separate"/>
            </w:r>
            <w:r w:rsidR="00027414">
              <w:rPr>
                <w:webHidden/>
              </w:rPr>
              <w:t>67</w:t>
            </w:r>
            <w:r w:rsidR="009E4084">
              <w:rPr>
                <w:webHidden/>
              </w:rPr>
              <w:fldChar w:fldCharType="end"/>
            </w:r>
          </w:hyperlink>
        </w:p>
        <w:p w14:paraId="61884C79" w14:textId="487CBECC" w:rsidR="009E4084" w:rsidRDefault="00D54D0C">
          <w:pPr>
            <w:pStyle w:val="Sadraj2"/>
            <w:rPr>
              <w:rFonts w:asciiTheme="minorHAnsi" w:eastAsiaTheme="minorEastAsia" w:hAnsiTheme="minorHAnsi" w:cstheme="minorBidi"/>
              <w:lang w:eastAsia="hr-HR"/>
            </w:rPr>
          </w:pPr>
          <w:hyperlink w:anchor="_Toc116384861" w:history="1">
            <w:r w:rsidR="009E4084" w:rsidRPr="008C15A6">
              <w:rPr>
                <w:rStyle w:val="Hiperveza"/>
              </w:rPr>
              <w:t>Izvanučionička nastava – Advent u Zagrebu, Muzej čokolade, Storytelling</w:t>
            </w:r>
            <w:r w:rsidR="009E4084">
              <w:rPr>
                <w:webHidden/>
              </w:rPr>
              <w:tab/>
            </w:r>
            <w:r w:rsidR="009E4084">
              <w:rPr>
                <w:webHidden/>
              </w:rPr>
              <w:fldChar w:fldCharType="begin"/>
            </w:r>
            <w:r w:rsidR="009E4084">
              <w:rPr>
                <w:webHidden/>
              </w:rPr>
              <w:instrText xml:space="preserve"> PAGEREF _Toc116384861 \h </w:instrText>
            </w:r>
            <w:r w:rsidR="009E4084">
              <w:rPr>
                <w:webHidden/>
              </w:rPr>
            </w:r>
            <w:r w:rsidR="009E4084">
              <w:rPr>
                <w:webHidden/>
              </w:rPr>
              <w:fldChar w:fldCharType="separate"/>
            </w:r>
            <w:r w:rsidR="00027414">
              <w:rPr>
                <w:webHidden/>
              </w:rPr>
              <w:t>68</w:t>
            </w:r>
            <w:r w:rsidR="009E4084">
              <w:rPr>
                <w:webHidden/>
              </w:rPr>
              <w:fldChar w:fldCharType="end"/>
            </w:r>
          </w:hyperlink>
        </w:p>
        <w:p w14:paraId="44EA96E6" w14:textId="3174B8EA" w:rsidR="009E4084" w:rsidRDefault="00D54D0C">
          <w:pPr>
            <w:pStyle w:val="Sadraj2"/>
            <w:rPr>
              <w:rFonts w:asciiTheme="minorHAnsi" w:eastAsiaTheme="minorEastAsia" w:hAnsiTheme="minorHAnsi" w:cstheme="minorBidi"/>
              <w:lang w:eastAsia="hr-HR"/>
            </w:rPr>
          </w:pPr>
          <w:hyperlink w:anchor="_Toc116384862" w:history="1">
            <w:r w:rsidR="009E4084" w:rsidRPr="008C15A6">
              <w:rPr>
                <w:rStyle w:val="Hiperveza"/>
              </w:rPr>
              <w:t>Izvanučionička nastava – Francuski institut, Zagreb</w:t>
            </w:r>
            <w:r w:rsidR="009E4084">
              <w:rPr>
                <w:webHidden/>
              </w:rPr>
              <w:tab/>
            </w:r>
            <w:r w:rsidR="009E4084">
              <w:rPr>
                <w:webHidden/>
              </w:rPr>
              <w:fldChar w:fldCharType="begin"/>
            </w:r>
            <w:r w:rsidR="009E4084">
              <w:rPr>
                <w:webHidden/>
              </w:rPr>
              <w:instrText xml:space="preserve"> PAGEREF _Toc116384862 \h </w:instrText>
            </w:r>
            <w:r w:rsidR="009E4084">
              <w:rPr>
                <w:webHidden/>
              </w:rPr>
            </w:r>
            <w:r w:rsidR="009E4084">
              <w:rPr>
                <w:webHidden/>
              </w:rPr>
              <w:fldChar w:fldCharType="separate"/>
            </w:r>
            <w:r w:rsidR="00027414">
              <w:rPr>
                <w:webHidden/>
              </w:rPr>
              <w:t>69</w:t>
            </w:r>
            <w:r w:rsidR="009E4084">
              <w:rPr>
                <w:webHidden/>
              </w:rPr>
              <w:fldChar w:fldCharType="end"/>
            </w:r>
          </w:hyperlink>
        </w:p>
        <w:p w14:paraId="76ABC055" w14:textId="5EEAE63B" w:rsidR="009E4084" w:rsidRDefault="00D54D0C">
          <w:pPr>
            <w:pStyle w:val="Sadraj2"/>
            <w:rPr>
              <w:rFonts w:asciiTheme="minorHAnsi" w:eastAsiaTheme="minorEastAsia" w:hAnsiTheme="minorHAnsi" w:cstheme="minorBidi"/>
              <w:lang w:eastAsia="hr-HR"/>
            </w:rPr>
          </w:pPr>
          <w:hyperlink w:anchor="_Toc116384863" w:history="1">
            <w:r w:rsidR="009E4084" w:rsidRPr="008C15A6">
              <w:rPr>
                <w:rStyle w:val="Hiperveza"/>
              </w:rPr>
              <w:t>Izvanučionička nastava - Posjet Veleposlanstvu Australije u Zagrebu</w:t>
            </w:r>
            <w:r w:rsidR="009E4084">
              <w:rPr>
                <w:webHidden/>
              </w:rPr>
              <w:tab/>
            </w:r>
            <w:r w:rsidR="009E4084">
              <w:rPr>
                <w:webHidden/>
              </w:rPr>
              <w:fldChar w:fldCharType="begin"/>
            </w:r>
            <w:r w:rsidR="009E4084">
              <w:rPr>
                <w:webHidden/>
              </w:rPr>
              <w:instrText xml:space="preserve"> PAGEREF _Toc116384863 \h </w:instrText>
            </w:r>
            <w:r w:rsidR="009E4084">
              <w:rPr>
                <w:webHidden/>
              </w:rPr>
            </w:r>
            <w:r w:rsidR="009E4084">
              <w:rPr>
                <w:webHidden/>
              </w:rPr>
              <w:fldChar w:fldCharType="separate"/>
            </w:r>
            <w:r w:rsidR="00027414">
              <w:rPr>
                <w:webHidden/>
              </w:rPr>
              <w:t>70</w:t>
            </w:r>
            <w:r w:rsidR="009E4084">
              <w:rPr>
                <w:webHidden/>
              </w:rPr>
              <w:fldChar w:fldCharType="end"/>
            </w:r>
          </w:hyperlink>
        </w:p>
        <w:p w14:paraId="35FE615C" w14:textId="36AEEFC6" w:rsidR="009E4084" w:rsidRDefault="00D54D0C">
          <w:pPr>
            <w:pStyle w:val="Sadraj2"/>
            <w:rPr>
              <w:rFonts w:asciiTheme="minorHAnsi" w:eastAsiaTheme="minorEastAsia" w:hAnsiTheme="minorHAnsi" w:cstheme="minorBidi"/>
              <w:lang w:eastAsia="hr-HR"/>
            </w:rPr>
          </w:pPr>
          <w:hyperlink w:anchor="_Toc116384864" w:history="1">
            <w:r w:rsidR="009E4084" w:rsidRPr="008C15A6">
              <w:rPr>
                <w:rStyle w:val="Hiperveza"/>
              </w:rPr>
              <w:t>Izvanučionička nastava – Slavonski Brod (Rastušje)</w:t>
            </w:r>
            <w:r w:rsidR="009E4084">
              <w:rPr>
                <w:webHidden/>
              </w:rPr>
              <w:tab/>
            </w:r>
            <w:r w:rsidR="009E4084">
              <w:rPr>
                <w:webHidden/>
              </w:rPr>
              <w:fldChar w:fldCharType="begin"/>
            </w:r>
            <w:r w:rsidR="009E4084">
              <w:rPr>
                <w:webHidden/>
              </w:rPr>
              <w:instrText xml:space="preserve"> PAGEREF _Toc116384864 \h </w:instrText>
            </w:r>
            <w:r w:rsidR="009E4084">
              <w:rPr>
                <w:webHidden/>
              </w:rPr>
            </w:r>
            <w:r w:rsidR="009E4084">
              <w:rPr>
                <w:webHidden/>
              </w:rPr>
              <w:fldChar w:fldCharType="separate"/>
            </w:r>
            <w:r w:rsidR="00027414">
              <w:rPr>
                <w:webHidden/>
              </w:rPr>
              <w:t>71</w:t>
            </w:r>
            <w:r w:rsidR="009E4084">
              <w:rPr>
                <w:webHidden/>
              </w:rPr>
              <w:fldChar w:fldCharType="end"/>
            </w:r>
          </w:hyperlink>
        </w:p>
        <w:p w14:paraId="7AE9D039" w14:textId="3077CB9E" w:rsidR="009E4084" w:rsidRDefault="00D54D0C">
          <w:pPr>
            <w:pStyle w:val="Sadraj2"/>
            <w:rPr>
              <w:rFonts w:asciiTheme="minorHAnsi" w:eastAsiaTheme="minorEastAsia" w:hAnsiTheme="minorHAnsi" w:cstheme="minorBidi"/>
              <w:lang w:eastAsia="hr-HR"/>
            </w:rPr>
          </w:pPr>
          <w:hyperlink w:anchor="_Toc116384865" w:history="1">
            <w:r w:rsidR="009E4084" w:rsidRPr="008C15A6">
              <w:rPr>
                <w:rStyle w:val="Hiperveza"/>
              </w:rPr>
              <w:t>Višednevna izvanučionička nastava – Francuska</w:t>
            </w:r>
            <w:r w:rsidR="009E4084">
              <w:rPr>
                <w:webHidden/>
              </w:rPr>
              <w:tab/>
            </w:r>
            <w:r w:rsidR="009E4084">
              <w:rPr>
                <w:webHidden/>
              </w:rPr>
              <w:fldChar w:fldCharType="begin"/>
            </w:r>
            <w:r w:rsidR="009E4084">
              <w:rPr>
                <w:webHidden/>
              </w:rPr>
              <w:instrText xml:space="preserve"> PAGEREF _Toc116384865 \h </w:instrText>
            </w:r>
            <w:r w:rsidR="009E4084">
              <w:rPr>
                <w:webHidden/>
              </w:rPr>
            </w:r>
            <w:r w:rsidR="009E4084">
              <w:rPr>
                <w:webHidden/>
              </w:rPr>
              <w:fldChar w:fldCharType="separate"/>
            </w:r>
            <w:r w:rsidR="00027414">
              <w:rPr>
                <w:webHidden/>
              </w:rPr>
              <w:t>72</w:t>
            </w:r>
            <w:r w:rsidR="009E4084">
              <w:rPr>
                <w:webHidden/>
              </w:rPr>
              <w:fldChar w:fldCharType="end"/>
            </w:r>
          </w:hyperlink>
        </w:p>
        <w:p w14:paraId="76E617AF" w14:textId="573B64DE" w:rsidR="009E4084" w:rsidRDefault="00D54D0C">
          <w:pPr>
            <w:pStyle w:val="Sadraj2"/>
            <w:rPr>
              <w:rFonts w:asciiTheme="minorHAnsi" w:eastAsiaTheme="minorEastAsia" w:hAnsiTheme="minorHAnsi" w:cstheme="minorBidi"/>
              <w:lang w:eastAsia="hr-HR"/>
            </w:rPr>
          </w:pPr>
          <w:hyperlink w:anchor="_Toc116384866" w:history="1">
            <w:r w:rsidR="009E4084" w:rsidRPr="008C15A6">
              <w:rPr>
                <w:rStyle w:val="Hiperveza"/>
              </w:rPr>
              <w:t>Izvanučionička nastava – München, Njemačka</w:t>
            </w:r>
            <w:r w:rsidR="009E4084">
              <w:rPr>
                <w:webHidden/>
              </w:rPr>
              <w:tab/>
            </w:r>
            <w:r w:rsidR="009E4084">
              <w:rPr>
                <w:webHidden/>
              </w:rPr>
              <w:fldChar w:fldCharType="begin"/>
            </w:r>
            <w:r w:rsidR="009E4084">
              <w:rPr>
                <w:webHidden/>
              </w:rPr>
              <w:instrText xml:space="preserve"> PAGEREF _Toc116384866 \h </w:instrText>
            </w:r>
            <w:r w:rsidR="009E4084">
              <w:rPr>
                <w:webHidden/>
              </w:rPr>
            </w:r>
            <w:r w:rsidR="009E4084">
              <w:rPr>
                <w:webHidden/>
              </w:rPr>
              <w:fldChar w:fldCharType="separate"/>
            </w:r>
            <w:r w:rsidR="00027414">
              <w:rPr>
                <w:webHidden/>
              </w:rPr>
              <w:t>73</w:t>
            </w:r>
            <w:r w:rsidR="009E4084">
              <w:rPr>
                <w:webHidden/>
              </w:rPr>
              <w:fldChar w:fldCharType="end"/>
            </w:r>
          </w:hyperlink>
        </w:p>
        <w:p w14:paraId="742793E0" w14:textId="44EF80E9" w:rsidR="009E4084" w:rsidRPr="009E4084" w:rsidRDefault="00D54D0C">
          <w:pPr>
            <w:pStyle w:val="Sadraj2"/>
            <w:tabs>
              <w:tab w:val="left" w:pos="660"/>
            </w:tabs>
            <w:rPr>
              <w:rFonts w:asciiTheme="minorHAnsi" w:eastAsiaTheme="minorEastAsia" w:hAnsiTheme="minorHAnsi" w:cstheme="minorBidi"/>
              <w:b/>
              <w:bCs/>
              <w:lang w:eastAsia="hr-HR"/>
            </w:rPr>
          </w:pPr>
          <w:hyperlink w:anchor="_Toc116384867" w:history="1">
            <w:r w:rsidR="009E4084" w:rsidRPr="009E4084">
              <w:rPr>
                <w:rStyle w:val="Hiperveza"/>
                <w:b/>
                <w:bCs/>
              </w:rPr>
              <w:t>2.</w:t>
            </w:r>
            <w:r w:rsidR="009E4084" w:rsidRPr="009E4084">
              <w:rPr>
                <w:rFonts w:asciiTheme="minorHAnsi" w:eastAsiaTheme="minorEastAsia" w:hAnsiTheme="minorHAnsi" w:cstheme="minorBidi"/>
                <w:b/>
                <w:bCs/>
                <w:lang w:eastAsia="hr-HR"/>
              </w:rPr>
              <w:tab/>
            </w:r>
            <w:r w:rsidR="009E4084" w:rsidRPr="009E4084">
              <w:rPr>
                <w:rStyle w:val="Hiperveza"/>
                <w:b/>
                <w:bCs/>
              </w:rPr>
              <w:t>DRUŠTVENO HUMANISTIČKO PODRUČJE</w:t>
            </w:r>
            <w:r w:rsidR="009E4084" w:rsidRPr="009E4084">
              <w:rPr>
                <w:b/>
                <w:bCs/>
                <w:webHidden/>
              </w:rPr>
              <w:tab/>
            </w:r>
            <w:r w:rsidR="009E4084" w:rsidRPr="009E4084">
              <w:rPr>
                <w:b/>
                <w:bCs/>
                <w:webHidden/>
              </w:rPr>
              <w:fldChar w:fldCharType="begin"/>
            </w:r>
            <w:r w:rsidR="009E4084" w:rsidRPr="009E4084">
              <w:rPr>
                <w:b/>
                <w:bCs/>
                <w:webHidden/>
              </w:rPr>
              <w:instrText xml:space="preserve"> PAGEREF _Toc116384867 \h </w:instrText>
            </w:r>
            <w:r w:rsidR="009E4084" w:rsidRPr="009E4084">
              <w:rPr>
                <w:b/>
                <w:bCs/>
                <w:webHidden/>
              </w:rPr>
            </w:r>
            <w:r w:rsidR="009E4084" w:rsidRPr="009E4084">
              <w:rPr>
                <w:b/>
                <w:bCs/>
                <w:webHidden/>
              </w:rPr>
              <w:fldChar w:fldCharType="separate"/>
            </w:r>
            <w:r w:rsidR="00027414">
              <w:rPr>
                <w:b/>
                <w:bCs/>
                <w:webHidden/>
              </w:rPr>
              <w:t>74</w:t>
            </w:r>
            <w:r w:rsidR="009E4084" w:rsidRPr="009E4084">
              <w:rPr>
                <w:b/>
                <w:bCs/>
                <w:webHidden/>
              </w:rPr>
              <w:fldChar w:fldCharType="end"/>
            </w:r>
          </w:hyperlink>
        </w:p>
        <w:p w14:paraId="2D60E998" w14:textId="04FD50A3" w:rsidR="009E4084" w:rsidRDefault="00D54D0C">
          <w:pPr>
            <w:pStyle w:val="Sadraj2"/>
            <w:rPr>
              <w:rFonts w:asciiTheme="minorHAnsi" w:eastAsiaTheme="minorEastAsia" w:hAnsiTheme="minorHAnsi" w:cstheme="minorBidi"/>
              <w:lang w:eastAsia="hr-HR"/>
            </w:rPr>
          </w:pPr>
          <w:hyperlink w:anchor="_Toc116384868" w:history="1">
            <w:r w:rsidR="009E4084" w:rsidRPr="008C15A6">
              <w:rPr>
                <w:rStyle w:val="Hiperveza"/>
              </w:rPr>
              <w:t>Izborna nastava - Katolički vjeronauk</w:t>
            </w:r>
            <w:r w:rsidR="009E4084">
              <w:rPr>
                <w:webHidden/>
              </w:rPr>
              <w:tab/>
            </w:r>
            <w:r w:rsidR="009E4084">
              <w:rPr>
                <w:webHidden/>
              </w:rPr>
              <w:fldChar w:fldCharType="begin"/>
            </w:r>
            <w:r w:rsidR="009E4084">
              <w:rPr>
                <w:webHidden/>
              </w:rPr>
              <w:instrText xml:space="preserve"> PAGEREF _Toc116384868 \h </w:instrText>
            </w:r>
            <w:r w:rsidR="009E4084">
              <w:rPr>
                <w:webHidden/>
              </w:rPr>
            </w:r>
            <w:r w:rsidR="009E4084">
              <w:rPr>
                <w:webHidden/>
              </w:rPr>
              <w:fldChar w:fldCharType="separate"/>
            </w:r>
            <w:r w:rsidR="00027414">
              <w:rPr>
                <w:webHidden/>
              </w:rPr>
              <w:t>75</w:t>
            </w:r>
            <w:r w:rsidR="009E4084">
              <w:rPr>
                <w:webHidden/>
              </w:rPr>
              <w:fldChar w:fldCharType="end"/>
            </w:r>
          </w:hyperlink>
        </w:p>
        <w:p w14:paraId="79EE3160" w14:textId="1718E1D7" w:rsidR="009E4084" w:rsidRDefault="00D54D0C">
          <w:pPr>
            <w:pStyle w:val="Sadraj2"/>
            <w:rPr>
              <w:rFonts w:asciiTheme="minorHAnsi" w:eastAsiaTheme="minorEastAsia" w:hAnsiTheme="minorHAnsi" w:cstheme="minorBidi"/>
              <w:lang w:eastAsia="hr-HR"/>
            </w:rPr>
          </w:pPr>
          <w:hyperlink w:anchor="_Toc116384869" w:history="1">
            <w:r w:rsidR="009E4084" w:rsidRPr="008C15A6">
              <w:rPr>
                <w:rStyle w:val="Hiperveza"/>
              </w:rPr>
              <w:t>Izvannastavna aktivnost – Društvene igre</w:t>
            </w:r>
            <w:r w:rsidR="009E4084">
              <w:rPr>
                <w:webHidden/>
              </w:rPr>
              <w:tab/>
            </w:r>
            <w:r w:rsidR="009E4084">
              <w:rPr>
                <w:webHidden/>
              </w:rPr>
              <w:fldChar w:fldCharType="begin"/>
            </w:r>
            <w:r w:rsidR="009E4084">
              <w:rPr>
                <w:webHidden/>
              </w:rPr>
              <w:instrText xml:space="preserve"> PAGEREF _Toc116384869 \h </w:instrText>
            </w:r>
            <w:r w:rsidR="009E4084">
              <w:rPr>
                <w:webHidden/>
              </w:rPr>
            </w:r>
            <w:r w:rsidR="009E4084">
              <w:rPr>
                <w:webHidden/>
              </w:rPr>
              <w:fldChar w:fldCharType="separate"/>
            </w:r>
            <w:r w:rsidR="00027414">
              <w:rPr>
                <w:webHidden/>
              </w:rPr>
              <w:t>76</w:t>
            </w:r>
            <w:r w:rsidR="009E4084">
              <w:rPr>
                <w:webHidden/>
              </w:rPr>
              <w:fldChar w:fldCharType="end"/>
            </w:r>
          </w:hyperlink>
        </w:p>
        <w:p w14:paraId="41E922D1" w14:textId="07B3CE82" w:rsidR="009E4084" w:rsidRDefault="00D54D0C">
          <w:pPr>
            <w:pStyle w:val="Sadraj2"/>
            <w:rPr>
              <w:rFonts w:asciiTheme="minorHAnsi" w:eastAsiaTheme="minorEastAsia" w:hAnsiTheme="minorHAnsi" w:cstheme="minorBidi"/>
              <w:lang w:eastAsia="hr-HR"/>
            </w:rPr>
          </w:pPr>
          <w:hyperlink w:anchor="_Toc116384870" w:history="1">
            <w:r w:rsidR="009E4084" w:rsidRPr="008C15A6">
              <w:rPr>
                <w:rStyle w:val="Hiperveza"/>
              </w:rPr>
              <w:t>Izvannastavna aktivnost: Planinarska sekcija</w:t>
            </w:r>
            <w:r w:rsidR="009E4084">
              <w:rPr>
                <w:webHidden/>
              </w:rPr>
              <w:tab/>
            </w:r>
            <w:r w:rsidR="009E4084">
              <w:rPr>
                <w:webHidden/>
              </w:rPr>
              <w:fldChar w:fldCharType="begin"/>
            </w:r>
            <w:r w:rsidR="009E4084">
              <w:rPr>
                <w:webHidden/>
              </w:rPr>
              <w:instrText xml:space="preserve"> PAGEREF _Toc116384870 \h </w:instrText>
            </w:r>
            <w:r w:rsidR="009E4084">
              <w:rPr>
                <w:webHidden/>
              </w:rPr>
            </w:r>
            <w:r w:rsidR="009E4084">
              <w:rPr>
                <w:webHidden/>
              </w:rPr>
              <w:fldChar w:fldCharType="separate"/>
            </w:r>
            <w:r w:rsidR="00027414">
              <w:rPr>
                <w:webHidden/>
              </w:rPr>
              <w:t>77</w:t>
            </w:r>
            <w:r w:rsidR="009E4084">
              <w:rPr>
                <w:webHidden/>
              </w:rPr>
              <w:fldChar w:fldCharType="end"/>
            </w:r>
          </w:hyperlink>
        </w:p>
        <w:p w14:paraId="27E977FB" w14:textId="39E3BF95" w:rsidR="009E4084" w:rsidRDefault="00D54D0C">
          <w:pPr>
            <w:pStyle w:val="Sadraj2"/>
            <w:rPr>
              <w:rFonts w:asciiTheme="minorHAnsi" w:eastAsiaTheme="minorEastAsia" w:hAnsiTheme="minorHAnsi" w:cstheme="minorBidi"/>
              <w:lang w:eastAsia="hr-HR"/>
            </w:rPr>
          </w:pPr>
          <w:hyperlink w:anchor="_Toc116384871" w:history="1">
            <w:r w:rsidR="009E4084" w:rsidRPr="008C15A6">
              <w:rPr>
                <w:rStyle w:val="Hiperveza"/>
              </w:rPr>
              <w:t>Izvannastavna aktivnost – Karitativna skupina</w:t>
            </w:r>
            <w:r w:rsidR="009E4084">
              <w:rPr>
                <w:webHidden/>
              </w:rPr>
              <w:tab/>
            </w:r>
            <w:r w:rsidR="009E4084">
              <w:rPr>
                <w:webHidden/>
              </w:rPr>
              <w:fldChar w:fldCharType="begin"/>
            </w:r>
            <w:r w:rsidR="009E4084">
              <w:rPr>
                <w:webHidden/>
              </w:rPr>
              <w:instrText xml:space="preserve"> PAGEREF _Toc116384871 \h </w:instrText>
            </w:r>
            <w:r w:rsidR="009E4084">
              <w:rPr>
                <w:webHidden/>
              </w:rPr>
            </w:r>
            <w:r w:rsidR="009E4084">
              <w:rPr>
                <w:webHidden/>
              </w:rPr>
              <w:fldChar w:fldCharType="separate"/>
            </w:r>
            <w:r w:rsidR="00027414">
              <w:rPr>
                <w:webHidden/>
              </w:rPr>
              <w:t>78</w:t>
            </w:r>
            <w:r w:rsidR="009E4084">
              <w:rPr>
                <w:webHidden/>
              </w:rPr>
              <w:fldChar w:fldCharType="end"/>
            </w:r>
          </w:hyperlink>
        </w:p>
        <w:p w14:paraId="42AC99AC" w14:textId="4522B24E" w:rsidR="009E4084" w:rsidRDefault="00D54D0C">
          <w:pPr>
            <w:pStyle w:val="Sadraj2"/>
            <w:rPr>
              <w:rFonts w:asciiTheme="minorHAnsi" w:eastAsiaTheme="minorEastAsia" w:hAnsiTheme="minorHAnsi" w:cstheme="minorBidi"/>
              <w:lang w:eastAsia="hr-HR"/>
            </w:rPr>
          </w:pPr>
          <w:hyperlink w:anchor="_Toc116384872" w:history="1">
            <w:r w:rsidR="009E4084" w:rsidRPr="008C15A6">
              <w:rPr>
                <w:rStyle w:val="Hiperveza"/>
              </w:rPr>
              <w:t>Projekt – Moj kućni ljubimac/domaća životinja</w:t>
            </w:r>
            <w:r w:rsidR="009E4084">
              <w:rPr>
                <w:webHidden/>
              </w:rPr>
              <w:tab/>
            </w:r>
            <w:r w:rsidR="009E4084">
              <w:rPr>
                <w:webHidden/>
              </w:rPr>
              <w:fldChar w:fldCharType="begin"/>
            </w:r>
            <w:r w:rsidR="009E4084">
              <w:rPr>
                <w:webHidden/>
              </w:rPr>
              <w:instrText xml:space="preserve"> PAGEREF _Toc116384872 \h </w:instrText>
            </w:r>
            <w:r w:rsidR="009E4084">
              <w:rPr>
                <w:webHidden/>
              </w:rPr>
            </w:r>
            <w:r w:rsidR="009E4084">
              <w:rPr>
                <w:webHidden/>
              </w:rPr>
              <w:fldChar w:fldCharType="separate"/>
            </w:r>
            <w:r w:rsidR="00027414">
              <w:rPr>
                <w:webHidden/>
              </w:rPr>
              <w:t>79</w:t>
            </w:r>
            <w:r w:rsidR="009E4084">
              <w:rPr>
                <w:webHidden/>
              </w:rPr>
              <w:fldChar w:fldCharType="end"/>
            </w:r>
          </w:hyperlink>
        </w:p>
        <w:p w14:paraId="72902BE1" w14:textId="4B217405" w:rsidR="009E4084" w:rsidRDefault="00D54D0C">
          <w:pPr>
            <w:pStyle w:val="Sadraj2"/>
            <w:rPr>
              <w:rFonts w:asciiTheme="minorHAnsi" w:eastAsiaTheme="minorEastAsia" w:hAnsiTheme="minorHAnsi" w:cstheme="minorBidi"/>
              <w:lang w:eastAsia="hr-HR"/>
            </w:rPr>
          </w:pPr>
          <w:hyperlink w:anchor="_Toc116384873" w:history="1">
            <w:r w:rsidR="009E4084" w:rsidRPr="008C15A6">
              <w:rPr>
                <w:rStyle w:val="Hiperveza"/>
              </w:rPr>
              <w:t>Projekt – Sličice iz prošlosti zavičaja</w:t>
            </w:r>
            <w:r w:rsidR="009E4084">
              <w:rPr>
                <w:webHidden/>
              </w:rPr>
              <w:tab/>
            </w:r>
            <w:r w:rsidR="009E4084">
              <w:rPr>
                <w:webHidden/>
              </w:rPr>
              <w:fldChar w:fldCharType="begin"/>
            </w:r>
            <w:r w:rsidR="009E4084">
              <w:rPr>
                <w:webHidden/>
              </w:rPr>
              <w:instrText xml:space="preserve"> PAGEREF _Toc116384873 \h </w:instrText>
            </w:r>
            <w:r w:rsidR="009E4084">
              <w:rPr>
                <w:webHidden/>
              </w:rPr>
            </w:r>
            <w:r w:rsidR="009E4084">
              <w:rPr>
                <w:webHidden/>
              </w:rPr>
              <w:fldChar w:fldCharType="separate"/>
            </w:r>
            <w:r w:rsidR="00027414">
              <w:rPr>
                <w:webHidden/>
              </w:rPr>
              <w:t>80</w:t>
            </w:r>
            <w:r w:rsidR="009E4084">
              <w:rPr>
                <w:webHidden/>
              </w:rPr>
              <w:fldChar w:fldCharType="end"/>
            </w:r>
          </w:hyperlink>
        </w:p>
        <w:p w14:paraId="1FF0531F" w14:textId="2FA3687B" w:rsidR="009E4084" w:rsidRDefault="00D54D0C">
          <w:pPr>
            <w:pStyle w:val="Sadraj2"/>
            <w:rPr>
              <w:rFonts w:asciiTheme="minorHAnsi" w:eastAsiaTheme="minorEastAsia" w:hAnsiTheme="minorHAnsi" w:cstheme="minorBidi"/>
              <w:lang w:eastAsia="hr-HR"/>
            </w:rPr>
          </w:pPr>
          <w:hyperlink w:anchor="_Toc116384874" w:history="1">
            <w:r w:rsidR="009E4084" w:rsidRPr="008C15A6">
              <w:rPr>
                <w:rStyle w:val="Hiperveza"/>
              </w:rPr>
              <w:t>Projekt – „Zrno nade za nas mlade“ (Izvanučionička nastava – posjeti muzeju/galeriji)</w:t>
            </w:r>
            <w:r w:rsidR="009E4084">
              <w:rPr>
                <w:webHidden/>
              </w:rPr>
              <w:tab/>
            </w:r>
            <w:r w:rsidR="009E4084">
              <w:rPr>
                <w:webHidden/>
              </w:rPr>
              <w:fldChar w:fldCharType="begin"/>
            </w:r>
            <w:r w:rsidR="009E4084">
              <w:rPr>
                <w:webHidden/>
              </w:rPr>
              <w:instrText xml:space="preserve"> PAGEREF _Toc116384874 \h </w:instrText>
            </w:r>
            <w:r w:rsidR="009E4084">
              <w:rPr>
                <w:webHidden/>
              </w:rPr>
            </w:r>
            <w:r w:rsidR="009E4084">
              <w:rPr>
                <w:webHidden/>
              </w:rPr>
              <w:fldChar w:fldCharType="separate"/>
            </w:r>
            <w:r w:rsidR="00027414">
              <w:rPr>
                <w:webHidden/>
              </w:rPr>
              <w:t>81</w:t>
            </w:r>
            <w:r w:rsidR="009E4084">
              <w:rPr>
                <w:webHidden/>
              </w:rPr>
              <w:fldChar w:fldCharType="end"/>
            </w:r>
          </w:hyperlink>
        </w:p>
        <w:p w14:paraId="61B193D1" w14:textId="3B264EAA" w:rsidR="009E4084" w:rsidRDefault="00D54D0C">
          <w:pPr>
            <w:pStyle w:val="Sadraj2"/>
            <w:rPr>
              <w:rFonts w:asciiTheme="minorHAnsi" w:eastAsiaTheme="minorEastAsia" w:hAnsiTheme="minorHAnsi" w:cstheme="minorBidi"/>
              <w:lang w:eastAsia="hr-HR"/>
            </w:rPr>
          </w:pPr>
          <w:hyperlink w:anchor="_Toc116384875" w:history="1">
            <w:r w:rsidR="009E4084" w:rsidRPr="008C15A6">
              <w:rPr>
                <w:rStyle w:val="Hiperveza"/>
              </w:rPr>
              <w:t>Projekt – Nepoznata Podravina</w:t>
            </w:r>
            <w:r w:rsidR="009E4084">
              <w:rPr>
                <w:webHidden/>
              </w:rPr>
              <w:tab/>
            </w:r>
            <w:r w:rsidR="009E4084">
              <w:rPr>
                <w:webHidden/>
              </w:rPr>
              <w:fldChar w:fldCharType="begin"/>
            </w:r>
            <w:r w:rsidR="009E4084">
              <w:rPr>
                <w:webHidden/>
              </w:rPr>
              <w:instrText xml:space="preserve"> PAGEREF _Toc116384875 \h </w:instrText>
            </w:r>
            <w:r w:rsidR="009E4084">
              <w:rPr>
                <w:webHidden/>
              </w:rPr>
            </w:r>
            <w:r w:rsidR="009E4084">
              <w:rPr>
                <w:webHidden/>
              </w:rPr>
              <w:fldChar w:fldCharType="separate"/>
            </w:r>
            <w:r w:rsidR="00027414">
              <w:rPr>
                <w:webHidden/>
              </w:rPr>
              <w:t>82</w:t>
            </w:r>
            <w:r w:rsidR="009E4084">
              <w:rPr>
                <w:webHidden/>
              </w:rPr>
              <w:fldChar w:fldCharType="end"/>
            </w:r>
          </w:hyperlink>
        </w:p>
        <w:p w14:paraId="7480A4AB" w14:textId="1419581A" w:rsidR="009E4084" w:rsidRDefault="00D54D0C">
          <w:pPr>
            <w:pStyle w:val="Sadraj2"/>
            <w:rPr>
              <w:rFonts w:asciiTheme="minorHAnsi" w:eastAsiaTheme="minorEastAsia" w:hAnsiTheme="minorHAnsi" w:cstheme="minorBidi"/>
              <w:lang w:eastAsia="hr-HR"/>
            </w:rPr>
          </w:pPr>
          <w:hyperlink w:anchor="_Toc116384876" w:history="1">
            <w:r w:rsidR="009E4084" w:rsidRPr="008C15A6">
              <w:rPr>
                <w:rStyle w:val="Hiperveza"/>
              </w:rPr>
              <w:t>Projekt - Tjedan čokolade</w:t>
            </w:r>
            <w:r w:rsidR="009E4084">
              <w:rPr>
                <w:webHidden/>
              </w:rPr>
              <w:tab/>
            </w:r>
            <w:r w:rsidR="009E4084">
              <w:rPr>
                <w:webHidden/>
              </w:rPr>
              <w:fldChar w:fldCharType="begin"/>
            </w:r>
            <w:r w:rsidR="009E4084">
              <w:rPr>
                <w:webHidden/>
              </w:rPr>
              <w:instrText xml:space="preserve"> PAGEREF _Toc116384876 \h </w:instrText>
            </w:r>
            <w:r w:rsidR="009E4084">
              <w:rPr>
                <w:webHidden/>
              </w:rPr>
            </w:r>
            <w:r w:rsidR="009E4084">
              <w:rPr>
                <w:webHidden/>
              </w:rPr>
              <w:fldChar w:fldCharType="separate"/>
            </w:r>
            <w:r w:rsidR="00027414">
              <w:rPr>
                <w:webHidden/>
              </w:rPr>
              <w:t>83</w:t>
            </w:r>
            <w:r w:rsidR="009E4084">
              <w:rPr>
                <w:webHidden/>
              </w:rPr>
              <w:fldChar w:fldCharType="end"/>
            </w:r>
          </w:hyperlink>
        </w:p>
        <w:p w14:paraId="063A3BF8" w14:textId="0C0486A7" w:rsidR="009E4084" w:rsidRDefault="00D54D0C">
          <w:pPr>
            <w:pStyle w:val="Sadraj2"/>
            <w:rPr>
              <w:rFonts w:asciiTheme="minorHAnsi" w:eastAsiaTheme="minorEastAsia" w:hAnsiTheme="minorHAnsi" w:cstheme="minorBidi"/>
              <w:lang w:eastAsia="hr-HR"/>
            </w:rPr>
          </w:pPr>
          <w:hyperlink w:anchor="_Toc116384877" w:history="1">
            <w:r w:rsidR="009E4084" w:rsidRPr="008C15A6">
              <w:rPr>
                <w:rStyle w:val="Hiperveza"/>
              </w:rPr>
              <w:t>Projekt KOPRIVNICA – kroz vrijeme, od srednjeg vijeka do danas</w:t>
            </w:r>
            <w:r w:rsidR="009E4084">
              <w:rPr>
                <w:webHidden/>
              </w:rPr>
              <w:tab/>
            </w:r>
            <w:r w:rsidR="009E4084">
              <w:rPr>
                <w:webHidden/>
              </w:rPr>
              <w:fldChar w:fldCharType="begin"/>
            </w:r>
            <w:r w:rsidR="009E4084">
              <w:rPr>
                <w:webHidden/>
              </w:rPr>
              <w:instrText xml:space="preserve"> PAGEREF _Toc116384877 \h </w:instrText>
            </w:r>
            <w:r w:rsidR="009E4084">
              <w:rPr>
                <w:webHidden/>
              </w:rPr>
            </w:r>
            <w:r w:rsidR="009E4084">
              <w:rPr>
                <w:webHidden/>
              </w:rPr>
              <w:fldChar w:fldCharType="separate"/>
            </w:r>
            <w:r w:rsidR="00027414">
              <w:rPr>
                <w:webHidden/>
              </w:rPr>
              <w:t>84</w:t>
            </w:r>
            <w:r w:rsidR="009E4084">
              <w:rPr>
                <w:webHidden/>
              </w:rPr>
              <w:fldChar w:fldCharType="end"/>
            </w:r>
          </w:hyperlink>
        </w:p>
        <w:p w14:paraId="031B58B6" w14:textId="51E3E4DB" w:rsidR="009E4084" w:rsidRDefault="00D54D0C">
          <w:pPr>
            <w:pStyle w:val="Sadraj2"/>
            <w:rPr>
              <w:rFonts w:asciiTheme="minorHAnsi" w:eastAsiaTheme="minorEastAsia" w:hAnsiTheme="minorHAnsi" w:cstheme="minorBidi"/>
              <w:lang w:eastAsia="hr-HR"/>
            </w:rPr>
          </w:pPr>
          <w:hyperlink w:anchor="_Toc116384878" w:history="1">
            <w:r w:rsidR="009E4084" w:rsidRPr="008C15A6">
              <w:rPr>
                <w:rStyle w:val="Hiperveza"/>
              </w:rPr>
              <w:t>Projekt – „Dogodilo se na današnji dan“</w:t>
            </w:r>
            <w:r w:rsidR="009E4084">
              <w:rPr>
                <w:webHidden/>
              </w:rPr>
              <w:tab/>
            </w:r>
            <w:r w:rsidR="009E4084">
              <w:rPr>
                <w:webHidden/>
              </w:rPr>
              <w:fldChar w:fldCharType="begin"/>
            </w:r>
            <w:r w:rsidR="009E4084">
              <w:rPr>
                <w:webHidden/>
              </w:rPr>
              <w:instrText xml:space="preserve"> PAGEREF _Toc116384878 \h </w:instrText>
            </w:r>
            <w:r w:rsidR="009E4084">
              <w:rPr>
                <w:webHidden/>
              </w:rPr>
            </w:r>
            <w:r w:rsidR="009E4084">
              <w:rPr>
                <w:webHidden/>
              </w:rPr>
              <w:fldChar w:fldCharType="separate"/>
            </w:r>
            <w:r w:rsidR="00027414">
              <w:rPr>
                <w:webHidden/>
              </w:rPr>
              <w:t>85</w:t>
            </w:r>
            <w:r w:rsidR="009E4084">
              <w:rPr>
                <w:webHidden/>
              </w:rPr>
              <w:fldChar w:fldCharType="end"/>
            </w:r>
          </w:hyperlink>
        </w:p>
        <w:p w14:paraId="4B26F9C2" w14:textId="6809CCBA" w:rsidR="009E4084" w:rsidRDefault="00D54D0C">
          <w:pPr>
            <w:pStyle w:val="Sadraj2"/>
            <w:rPr>
              <w:rFonts w:asciiTheme="minorHAnsi" w:eastAsiaTheme="minorEastAsia" w:hAnsiTheme="minorHAnsi" w:cstheme="minorBidi"/>
              <w:lang w:eastAsia="hr-HR"/>
            </w:rPr>
          </w:pPr>
          <w:hyperlink w:anchor="_Toc116384879" w:history="1">
            <w:r w:rsidR="009E4084" w:rsidRPr="008C15A6">
              <w:rPr>
                <w:rStyle w:val="Hiperveza"/>
              </w:rPr>
              <w:t>Projekt - Mrnjau iz Mačkovca</w:t>
            </w:r>
            <w:r w:rsidR="009E4084">
              <w:rPr>
                <w:webHidden/>
              </w:rPr>
              <w:tab/>
            </w:r>
            <w:r w:rsidR="009E4084">
              <w:rPr>
                <w:webHidden/>
              </w:rPr>
              <w:fldChar w:fldCharType="begin"/>
            </w:r>
            <w:r w:rsidR="009E4084">
              <w:rPr>
                <w:webHidden/>
              </w:rPr>
              <w:instrText xml:space="preserve"> PAGEREF _Toc116384879 \h </w:instrText>
            </w:r>
            <w:r w:rsidR="009E4084">
              <w:rPr>
                <w:webHidden/>
              </w:rPr>
            </w:r>
            <w:r w:rsidR="009E4084">
              <w:rPr>
                <w:webHidden/>
              </w:rPr>
              <w:fldChar w:fldCharType="separate"/>
            </w:r>
            <w:r w:rsidR="00027414">
              <w:rPr>
                <w:webHidden/>
              </w:rPr>
              <w:t>86</w:t>
            </w:r>
            <w:r w:rsidR="009E4084">
              <w:rPr>
                <w:webHidden/>
              </w:rPr>
              <w:fldChar w:fldCharType="end"/>
            </w:r>
          </w:hyperlink>
        </w:p>
        <w:p w14:paraId="314877CC" w14:textId="26401113" w:rsidR="009E4084" w:rsidRDefault="00D54D0C">
          <w:pPr>
            <w:pStyle w:val="Sadraj2"/>
            <w:rPr>
              <w:rFonts w:asciiTheme="minorHAnsi" w:eastAsiaTheme="minorEastAsia" w:hAnsiTheme="minorHAnsi" w:cstheme="minorBidi"/>
              <w:lang w:eastAsia="hr-HR"/>
            </w:rPr>
          </w:pPr>
          <w:hyperlink w:anchor="_Toc116384880" w:history="1">
            <w:r w:rsidR="009E4084" w:rsidRPr="008C15A6">
              <w:rPr>
                <w:rStyle w:val="Hiperveza"/>
              </w:rPr>
              <w:t>Projekt –  Šafran</w:t>
            </w:r>
            <w:r w:rsidR="009E4084">
              <w:rPr>
                <w:webHidden/>
              </w:rPr>
              <w:tab/>
            </w:r>
            <w:r w:rsidR="009E4084">
              <w:rPr>
                <w:webHidden/>
              </w:rPr>
              <w:fldChar w:fldCharType="begin"/>
            </w:r>
            <w:r w:rsidR="009E4084">
              <w:rPr>
                <w:webHidden/>
              </w:rPr>
              <w:instrText xml:space="preserve"> PAGEREF _Toc116384880 \h </w:instrText>
            </w:r>
            <w:r w:rsidR="009E4084">
              <w:rPr>
                <w:webHidden/>
              </w:rPr>
            </w:r>
            <w:r w:rsidR="009E4084">
              <w:rPr>
                <w:webHidden/>
              </w:rPr>
              <w:fldChar w:fldCharType="separate"/>
            </w:r>
            <w:r w:rsidR="00027414">
              <w:rPr>
                <w:webHidden/>
              </w:rPr>
              <w:t>87</w:t>
            </w:r>
            <w:r w:rsidR="009E4084">
              <w:rPr>
                <w:webHidden/>
              </w:rPr>
              <w:fldChar w:fldCharType="end"/>
            </w:r>
          </w:hyperlink>
        </w:p>
        <w:p w14:paraId="4428A24E" w14:textId="44017D4A" w:rsidR="009E4084" w:rsidRDefault="00D54D0C">
          <w:pPr>
            <w:pStyle w:val="Sadraj2"/>
            <w:rPr>
              <w:rFonts w:asciiTheme="minorHAnsi" w:eastAsiaTheme="minorEastAsia" w:hAnsiTheme="minorHAnsi" w:cstheme="minorBidi"/>
              <w:lang w:eastAsia="hr-HR"/>
            </w:rPr>
          </w:pPr>
          <w:hyperlink w:anchor="_Toc116384881" w:history="1">
            <w:r w:rsidR="009E4084" w:rsidRPr="008C15A6">
              <w:rPr>
                <w:rStyle w:val="Hiperveza"/>
              </w:rPr>
              <w:t>Projekt – Podravska republika</w:t>
            </w:r>
            <w:r w:rsidR="009E4084">
              <w:rPr>
                <w:webHidden/>
              </w:rPr>
              <w:tab/>
            </w:r>
            <w:r w:rsidR="009E4084">
              <w:rPr>
                <w:webHidden/>
              </w:rPr>
              <w:fldChar w:fldCharType="begin"/>
            </w:r>
            <w:r w:rsidR="009E4084">
              <w:rPr>
                <w:webHidden/>
              </w:rPr>
              <w:instrText xml:space="preserve"> PAGEREF _Toc116384881 \h </w:instrText>
            </w:r>
            <w:r w:rsidR="009E4084">
              <w:rPr>
                <w:webHidden/>
              </w:rPr>
            </w:r>
            <w:r w:rsidR="009E4084">
              <w:rPr>
                <w:webHidden/>
              </w:rPr>
              <w:fldChar w:fldCharType="separate"/>
            </w:r>
            <w:r w:rsidR="00027414">
              <w:rPr>
                <w:webHidden/>
              </w:rPr>
              <w:t>89</w:t>
            </w:r>
            <w:r w:rsidR="009E4084">
              <w:rPr>
                <w:webHidden/>
              </w:rPr>
              <w:fldChar w:fldCharType="end"/>
            </w:r>
          </w:hyperlink>
        </w:p>
        <w:p w14:paraId="65E751F7" w14:textId="3F2BD6B2" w:rsidR="009E4084" w:rsidRDefault="00D54D0C">
          <w:pPr>
            <w:pStyle w:val="Sadraj2"/>
            <w:rPr>
              <w:rFonts w:asciiTheme="minorHAnsi" w:eastAsiaTheme="minorEastAsia" w:hAnsiTheme="minorHAnsi" w:cstheme="minorBidi"/>
              <w:lang w:eastAsia="hr-HR"/>
            </w:rPr>
          </w:pPr>
          <w:hyperlink w:anchor="_Toc116384882" w:history="1">
            <w:r w:rsidR="009E4084" w:rsidRPr="008C15A6">
              <w:rPr>
                <w:rStyle w:val="Hiperveza"/>
              </w:rPr>
              <w:t>Projekt – Sjećanje na holokaust</w:t>
            </w:r>
            <w:r w:rsidR="009E4084">
              <w:rPr>
                <w:webHidden/>
              </w:rPr>
              <w:tab/>
            </w:r>
            <w:r w:rsidR="009E4084">
              <w:rPr>
                <w:webHidden/>
              </w:rPr>
              <w:fldChar w:fldCharType="begin"/>
            </w:r>
            <w:r w:rsidR="009E4084">
              <w:rPr>
                <w:webHidden/>
              </w:rPr>
              <w:instrText xml:space="preserve"> PAGEREF _Toc116384882 \h </w:instrText>
            </w:r>
            <w:r w:rsidR="009E4084">
              <w:rPr>
                <w:webHidden/>
              </w:rPr>
            </w:r>
            <w:r w:rsidR="009E4084">
              <w:rPr>
                <w:webHidden/>
              </w:rPr>
              <w:fldChar w:fldCharType="separate"/>
            </w:r>
            <w:r w:rsidR="00027414">
              <w:rPr>
                <w:webHidden/>
              </w:rPr>
              <w:t>90</w:t>
            </w:r>
            <w:r w:rsidR="009E4084">
              <w:rPr>
                <w:webHidden/>
              </w:rPr>
              <w:fldChar w:fldCharType="end"/>
            </w:r>
          </w:hyperlink>
        </w:p>
        <w:p w14:paraId="76406371" w14:textId="77CE6EC3" w:rsidR="009E4084" w:rsidRDefault="00D54D0C">
          <w:pPr>
            <w:pStyle w:val="Sadraj2"/>
            <w:rPr>
              <w:rFonts w:asciiTheme="minorHAnsi" w:eastAsiaTheme="minorEastAsia" w:hAnsiTheme="minorHAnsi" w:cstheme="minorBidi"/>
              <w:lang w:eastAsia="hr-HR"/>
            </w:rPr>
          </w:pPr>
          <w:hyperlink w:anchor="_Toc116384883" w:history="1">
            <w:r w:rsidR="009E4084" w:rsidRPr="008C15A6">
              <w:rPr>
                <w:rStyle w:val="Hiperveza"/>
              </w:rPr>
              <w:t>Projekt – Sjećanje na holokaust; Anne Frank</w:t>
            </w:r>
            <w:r w:rsidR="009E4084">
              <w:rPr>
                <w:webHidden/>
              </w:rPr>
              <w:tab/>
            </w:r>
            <w:r w:rsidR="009E4084">
              <w:rPr>
                <w:webHidden/>
              </w:rPr>
              <w:fldChar w:fldCharType="begin"/>
            </w:r>
            <w:r w:rsidR="009E4084">
              <w:rPr>
                <w:webHidden/>
              </w:rPr>
              <w:instrText xml:space="preserve"> PAGEREF _Toc116384883 \h </w:instrText>
            </w:r>
            <w:r w:rsidR="009E4084">
              <w:rPr>
                <w:webHidden/>
              </w:rPr>
            </w:r>
            <w:r w:rsidR="009E4084">
              <w:rPr>
                <w:webHidden/>
              </w:rPr>
              <w:fldChar w:fldCharType="separate"/>
            </w:r>
            <w:r w:rsidR="00027414">
              <w:rPr>
                <w:webHidden/>
              </w:rPr>
              <w:t>91</w:t>
            </w:r>
            <w:r w:rsidR="009E4084">
              <w:rPr>
                <w:webHidden/>
              </w:rPr>
              <w:fldChar w:fldCharType="end"/>
            </w:r>
          </w:hyperlink>
        </w:p>
        <w:p w14:paraId="1F33E9C7" w14:textId="495EDC92" w:rsidR="009E4084" w:rsidRDefault="00D54D0C">
          <w:pPr>
            <w:pStyle w:val="Sadraj2"/>
            <w:rPr>
              <w:rFonts w:asciiTheme="minorHAnsi" w:eastAsiaTheme="minorEastAsia" w:hAnsiTheme="minorHAnsi" w:cstheme="minorBidi"/>
              <w:lang w:eastAsia="hr-HR"/>
            </w:rPr>
          </w:pPr>
          <w:hyperlink w:anchor="_Toc116384884" w:history="1">
            <w:r w:rsidR="009E4084" w:rsidRPr="008C15A6">
              <w:rPr>
                <w:rStyle w:val="Hiperveza"/>
              </w:rPr>
              <w:t>Integrirani dani – obilježavanje blagdana i prigodnih dana (Dani kruha i zahvalnosti za plodove zemlje, Božić, Uskrs)</w:t>
            </w:r>
            <w:r w:rsidR="009E4084">
              <w:rPr>
                <w:webHidden/>
              </w:rPr>
              <w:tab/>
            </w:r>
            <w:r w:rsidR="009E4084">
              <w:rPr>
                <w:webHidden/>
              </w:rPr>
              <w:fldChar w:fldCharType="begin"/>
            </w:r>
            <w:r w:rsidR="009E4084">
              <w:rPr>
                <w:webHidden/>
              </w:rPr>
              <w:instrText xml:space="preserve"> PAGEREF _Toc116384884 \h </w:instrText>
            </w:r>
            <w:r w:rsidR="009E4084">
              <w:rPr>
                <w:webHidden/>
              </w:rPr>
            </w:r>
            <w:r w:rsidR="009E4084">
              <w:rPr>
                <w:webHidden/>
              </w:rPr>
              <w:fldChar w:fldCharType="separate"/>
            </w:r>
            <w:r w:rsidR="00027414">
              <w:rPr>
                <w:webHidden/>
              </w:rPr>
              <w:t>92</w:t>
            </w:r>
            <w:r w:rsidR="009E4084">
              <w:rPr>
                <w:webHidden/>
              </w:rPr>
              <w:fldChar w:fldCharType="end"/>
            </w:r>
          </w:hyperlink>
        </w:p>
        <w:p w14:paraId="259C375C" w14:textId="67E9E4EA" w:rsidR="009E4084" w:rsidRDefault="00D54D0C">
          <w:pPr>
            <w:pStyle w:val="Sadraj2"/>
            <w:rPr>
              <w:rFonts w:asciiTheme="minorHAnsi" w:eastAsiaTheme="minorEastAsia" w:hAnsiTheme="minorHAnsi" w:cstheme="minorBidi"/>
              <w:lang w:eastAsia="hr-HR"/>
            </w:rPr>
          </w:pPr>
          <w:hyperlink w:anchor="_Toc116384885" w:history="1">
            <w:r w:rsidR="009E4084" w:rsidRPr="008C15A6">
              <w:rPr>
                <w:rStyle w:val="Hiperveza"/>
              </w:rPr>
              <w:t>Obilježavanje Dana kruha i zahvalnosti za plodove zemlje</w:t>
            </w:r>
            <w:r w:rsidR="009E4084">
              <w:rPr>
                <w:webHidden/>
              </w:rPr>
              <w:tab/>
            </w:r>
            <w:r w:rsidR="009E4084">
              <w:rPr>
                <w:webHidden/>
              </w:rPr>
              <w:fldChar w:fldCharType="begin"/>
            </w:r>
            <w:r w:rsidR="009E4084">
              <w:rPr>
                <w:webHidden/>
              </w:rPr>
              <w:instrText xml:space="preserve"> PAGEREF _Toc116384885 \h </w:instrText>
            </w:r>
            <w:r w:rsidR="009E4084">
              <w:rPr>
                <w:webHidden/>
              </w:rPr>
            </w:r>
            <w:r w:rsidR="009E4084">
              <w:rPr>
                <w:webHidden/>
              </w:rPr>
              <w:fldChar w:fldCharType="separate"/>
            </w:r>
            <w:r w:rsidR="00027414">
              <w:rPr>
                <w:webHidden/>
              </w:rPr>
              <w:t>93</w:t>
            </w:r>
            <w:r w:rsidR="009E4084">
              <w:rPr>
                <w:webHidden/>
              </w:rPr>
              <w:fldChar w:fldCharType="end"/>
            </w:r>
          </w:hyperlink>
        </w:p>
        <w:p w14:paraId="75048382" w14:textId="7BE412FD" w:rsidR="009E4084" w:rsidRDefault="00D54D0C">
          <w:pPr>
            <w:pStyle w:val="Sadraj2"/>
            <w:rPr>
              <w:rFonts w:asciiTheme="minorHAnsi" w:eastAsiaTheme="minorEastAsia" w:hAnsiTheme="minorHAnsi" w:cstheme="minorBidi"/>
              <w:lang w:eastAsia="hr-HR"/>
            </w:rPr>
          </w:pPr>
          <w:hyperlink w:anchor="_Toc116384886" w:history="1">
            <w:r w:rsidR="009E4084" w:rsidRPr="008C15A6">
              <w:rPr>
                <w:rStyle w:val="Hiperveza"/>
              </w:rPr>
              <w:t>100. dan u školi</w:t>
            </w:r>
            <w:r w:rsidR="009E4084">
              <w:rPr>
                <w:webHidden/>
              </w:rPr>
              <w:tab/>
            </w:r>
            <w:r w:rsidR="009E4084">
              <w:rPr>
                <w:webHidden/>
              </w:rPr>
              <w:fldChar w:fldCharType="begin"/>
            </w:r>
            <w:r w:rsidR="009E4084">
              <w:rPr>
                <w:webHidden/>
              </w:rPr>
              <w:instrText xml:space="preserve"> PAGEREF _Toc116384886 \h </w:instrText>
            </w:r>
            <w:r w:rsidR="009E4084">
              <w:rPr>
                <w:webHidden/>
              </w:rPr>
            </w:r>
            <w:r w:rsidR="009E4084">
              <w:rPr>
                <w:webHidden/>
              </w:rPr>
              <w:fldChar w:fldCharType="separate"/>
            </w:r>
            <w:r w:rsidR="00027414">
              <w:rPr>
                <w:webHidden/>
              </w:rPr>
              <w:t>94</w:t>
            </w:r>
            <w:r w:rsidR="009E4084">
              <w:rPr>
                <w:webHidden/>
              </w:rPr>
              <w:fldChar w:fldCharType="end"/>
            </w:r>
          </w:hyperlink>
        </w:p>
        <w:p w14:paraId="4936102E" w14:textId="1DD10F14" w:rsidR="009E4084" w:rsidRDefault="00D54D0C">
          <w:pPr>
            <w:pStyle w:val="Sadraj2"/>
            <w:rPr>
              <w:rFonts w:asciiTheme="minorHAnsi" w:eastAsiaTheme="minorEastAsia" w:hAnsiTheme="minorHAnsi" w:cstheme="minorBidi"/>
              <w:lang w:eastAsia="hr-HR"/>
            </w:rPr>
          </w:pPr>
          <w:hyperlink w:anchor="_Toc116384887" w:history="1">
            <w:r w:rsidR="009E4084" w:rsidRPr="008C15A6">
              <w:rPr>
                <w:rStyle w:val="Hiperveza"/>
              </w:rPr>
              <w:t>Obilježavanje Dana ružičastih majica</w:t>
            </w:r>
            <w:r w:rsidR="009E4084">
              <w:rPr>
                <w:webHidden/>
              </w:rPr>
              <w:tab/>
            </w:r>
            <w:r w:rsidR="009E4084">
              <w:rPr>
                <w:webHidden/>
              </w:rPr>
              <w:fldChar w:fldCharType="begin"/>
            </w:r>
            <w:r w:rsidR="009E4084">
              <w:rPr>
                <w:webHidden/>
              </w:rPr>
              <w:instrText xml:space="preserve"> PAGEREF _Toc116384887 \h </w:instrText>
            </w:r>
            <w:r w:rsidR="009E4084">
              <w:rPr>
                <w:webHidden/>
              </w:rPr>
            </w:r>
            <w:r w:rsidR="009E4084">
              <w:rPr>
                <w:webHidden/>
              </w:rPr>
              <w:fldChar w:fldCharType="separate"/>
            </w:r>
            <w:r w:rsidR="00027414">
              <w:rPr>
                <w:webHidden/>
              </w:rPr>
              <w:t>95</w:t>
            </w:r>
            <w:r w:rsidR="009E4084">
              <w:rPr>
                <w:webHidden/>
              </w:rPr>
              <w:fldChar w:fldCharType="end"/>
            </w:r>
          </w:hyperlink>
        </w:p>
        <w:p w14:paraId="3A179B97" w14:textId="398E9885" w:rsidR="009E4084" w:rsidRDefault="00D54D0C">
          <w:pPr>
            <w:pStyle w:val="Sadraj2"/>
            <w:rPr>
              <w:rFonts w:asciiTheme="minorHAnsi" w:eastAsiaTheme="minorEastAsia" w:hAnsiTheme="minorHAnsi" w:cstheme="minorBidi"/>
              <w:lang w:eastAsia="hr-HR"/>
            </w:rPr>
          </w:pPr>
          <w:hyperlink w:anchor="_Toc116384888" w:history="1">
            <w:r w:rsidR="009E4084" w:rsidRPr="008C15A6">
              <w:rPr>
                <w:rStyle w:val="Hiperveza"/>
              </w:rPr>
              <w:t>Integrirani dan - Obilježavanje Dana sjećanja na žrtvu Vukovara 2022.</w:t>
            </w:r>
            <w:r w:rsidR="009E4084">
              <w:rPr>
                <w:webHidden/>
              </w:rPr>
              <w:tab/>
            </w:r>
            <w:r w:rsidR="009E4084">
              <w:rPr>
                <w:webHidden/>
              </w:rPr>
              <w:fldChar w:fldCharType="begin"/>
            </w:r>
            <w:r w:rsidR="009E4084">
              <w:rPr>
                <w:webHidden/>
              </w:rPr>
              <w:instrText xml:space="preserve"> PAGEREF _Toc116384888 \h </w:instrText>
            </w:r>
            <w:r w:rsidR="009E4084">
              <w:rPr>
                <w:webHidden/>
              </w:rPr>
            </w:r>
            <w:r w:rsidR="009E4084">
              <w:rPr>
                <w:webHidden/>
              </w:rPr>
              <w:fldChar w:fldCharType="separate"/>
            </w:r>
            <w:r w:rsidR="00027414">
              <w:rPr>
                <w:webHidden/>
              </w:rPr>
              <w:t>96</w:t>
            </w:r>
            <w:r w:rsidR="009E4084">
              <w:rPr>
                <w:webHidden/>
              </w:rPr>
              <w:fldChar w:fldCharType="end"/>
            </w:r>
          </w:hyperlink>
        </w:p>
        <w:p w14:paraId="36B8B265" w14:textId="318B5F35" w:rsidR="009E4084" w:rsidRDefault="00D54D0C">
          <w:pPr>
            <w:pStyle w:val="Sadraj2"/>
            <w:rPr>
              <w:rFonts w:asciiTheme="minorHAnsi" w:eastAsiaTheme="minorEastAsia" w:hAnsiTheme="minorHAnsi" w:cstheme="minorBidi"/>
              <w:lang w:eastAsia="hr-HR"/>
            </w:rPr>
          </w:pPr>
          <w:hyperlink w:anchor="_Toc116384889" w:history="1">
            <w:r w:rsidR="009E4084" w:rsidRPr="008C15A6">
              <w:rPr>
                <w:rStyle w:val="Hiperveza"/>
              </w:rPr>
              <w:t>Obilježavanje Dana sjećanja na žrtve Domovinskog rata</w:t>
            </w:r>
            <w:r w:rsidR="009E4084">
              <w:rPr>
                <w:webHidden/>
              </w:rPr>
              <w:tab/>
            </w:r>
            <w:r w:rsidR="009E4084">
              <w:rPr>
                <w:webHidden/>
              </w:rPr>
              <w:fldChar w:fldCharType="begin"/>
            </w:r>
            <w:r w:rsidR="009E4084">
              <w:rPr>
                <w:webHidden/>
              </w:rPr>
              <w:instrText xml:space="preserve"> PAGEREF _Toc116384889 \h </w:instrText>
            </w:r>
            <w:r w:rsidR="009E4084">
              <w:rPr>
                <w:webHidden/>
              </w:rPr>
            </w:r>
            <w:r w:rsidR="009E4084">
              <w:rPr>
                <w:webHidden/>
              </w:rPr>
              <w:fldChar w:fldCharType="separate"/>
            </w:r>
            <w:r w:rsidR="00027414">
              <w:rPr>
                <w:webHidden/>
              </w:rPr>
              <w:t>97</w:t>
            </w:r>
            <w:r w:rsidR="009E4084">
              <w:rPr>
                <w:webHidden/>
              </w:rPr>
              <w:fldChar w:fldCharType="end"/>
            </w:r>
          </w:hyperlink>
        </w:p>
        <w:p w14:paraId="66A08B8E" w14:textId="312624DD" w:rsidR="009E4084" w:rsidRDefault="00D54D0C">
          <w:pPr>
            <w:pStyle w:val="Sadraj2"/>
            <w:rPr>
              <w:rFonts w:asciiTheme="minorHAnsi" w:eastAsiaTheme="minorEastAsia" w:hAnsiTheme="minorHAnsi" w:cstheme="minorBidi"/>
              <w:lang w:eastAsia="hr-HR"/>
            </w:rPr>
          </w:pPr>
          <w:hyperlink w:anchor="_Toc116384890" w:history="1">
            <w:r w:rsidR="009E4084" w:rsidRPr="008C15A6">
              <w:rPr>
                <w:rStyle w:val="Hiperveza"/>
              </w:rPr>
              <w:t>Promicanje istine o Domovinskom ratu u školama na području Koprivničko-križevačke županije</w:t>
            </w:r>
            <w:r w:rsidR="009E4084">
              <w:rPr>
                <w:webHidden/>
              </w:rPr>
              <w:tab/>
            </w:r>
            <w:r w:rsidR="009E4084">
              <w:rPr>
                <w:webHidden/>
              </w:rPr>
              <w:fldChar w:fldCharType="begin"/>
            </w:r>
            <w:r w:rsidR="009E4084">
              <w:rPr>
                <w:webHidden/>
              </w:rPr>
              <w:instrText xml:space="preserve"> PAGEREF _Toc116384890 \h </w:instrText>
            </w:r>
            <w:r w:rsidR="009E4084">
              <w:rPr>
                <w:webHidden/>
              </w:rPr>
            </w:r>
            <w:r w:rsidR="009E4084">
              <w:rPr>
                <w:webHidden/>
              </w:rPr>
              <w:fldChar w:fldCharType="separate"/>
            </w:r>
            <w:r w:rsidR="00027414">
              <w:rPr>
                <w:webHidden/>
              </w:rPr>
              <w:t>98</w:t>
            </w:r>
            <w:r w:rsidR="009E4084">
              <w:rPr>
                <w:webHidden/>
              </w:rPr>
              <w:fldChar w:fldCharType="end"/>
            </w:r>
          </w:hyperlink>
        </w:p>
        <w:p w14:paraId="3816AFA3" w14:textId="64F928E3" w:rsidR="009E4084" w:rsidRDefault="00D54D0C">
          <w:pPr>
            <w:pStyle w:val="Sadraj2"/>
            <w:rPr>
              <w:rFonts w:asciiTheme="minorHAnsi" w:eastAsiaTheme="minorEastAsia" w:hAnsiTheme="minorHAnsi" w:cstheme="minorBidi"/>
              <w:lang w:eastAsia="hr-HR"/>
            </w:rPr>
          </w:pPr>
          <w:hyperlink w:anchor="_Toc116384891" w:history="1">
            <w:r w:rsidR="009E4084" w:rsidRPr="008C15A6">
              <w:rPr>
                <w:rStyle w:val="Hiperveza"/>
              </w:rPr>
              <w:t>Festival povijesti Kliofest – „Diskriminacija manjinskih skupina“</w:t>
            </w:r>
            <w:r w:rsidR="009E4084">
              <w:rPr>
                <w:webHidden/>
              </w:rPr>
              <w:tab/>
            </w:r>
            <w:r w:rsidR="009E4084">
              <w:rPr>
                <w:webHidden/>
              </w:rPr>
              <w:fldChar w:fldCharType="begin"/>
            </w:r>
            <w:r w:rsidR="009E4084">
              <w:rPr>
                <w:webHidden/>
              </w:rPr>
              <w:instrText xml:space="preserve"> PAGEREF _Toc116384891 \h </w:instrText>
            </w:r>
            <w:r w:rsidR="009E4084">
              <w:rPr>
                <w:webHidden/>
              </w:rPr>
            </w:r>
            <w:r w:rsidR="009E4084">
              <w:rPr>
                <w:webHidden/>
              </w:rPr>
              <w:fldChar w:fldCharType="separate"/>
            </w:r>
            <w:r w:rsidR="00027414">
              <w:rPr>
                <w:webHidden/>
              </w:rPr>
              <w:t>99</w:t>
            </w:r>
            <w:r w:rsidR="009E4084">
              <w:rPr>
                <w:webHidden/>
              </w:rPr>
              <w:fldChar w:fldCharType="end"/>
            </w:r>
          </w:hyperlink>
        </w:p>
        <w:p w14:paraId="595CCD04" w14:textId="05382D9C" w:rsidR="009E4084" w:rsidRDefault="00D54D0C">
          <w:pPr>
            <w:pStyle w:val="Sadraj2"/>
            <w:rPr>
              <w:rFonts w:asciiTheme="minorHAnsi" w:eastAsiaTheme="minorEastAsia" w:hAnsiTheme="minorHAnsi" w:cstheme="minorBidi"/>
              <w:lang w:eastAsia="hr-HR"/>
            </w:rPr>
          </w:pPr>
          <w:hyperlink w:anchor="_Toc116384892" w:history="1">
            <w:r w:rsidR="009E4084" w:rsidRPr="008C15A6">
              <w:rPr>
                <w:rStyle w:val="Hiperveza"/>
              </w:rPr>
              <w:t>Suradnja s Osnovnom školom Sokolovac</w:t>
            </w:r>
            <w:r w:rsidR="009E4084">
              <w:rPr>
                <w:webHidden/>
              </w:rPr>
              <w:tab/>
            </w:r>
            <w:r w:rsidR="009E4084">
              <w:rPr>
                <w:webHidden/>
              </w:rPr>
              <w:fldChar w:fldCharType="begin"/>
            </w:r>
            <w:r w:rsidR="009E4084">
              <w:rPr>
                <w:webHidden/>
              </w:rPr>
              <w:instrText xml:space="preserve"> PAGEREF _Toc116384892 \h </w:instrText>
            </w:r>
            <w:r w:rsidR="009E4084">
              <w:rPr>
                <w:webHidden/>
              </w:rPr>
            </w:r>
            <w:r w:rsidR="009E4084">
              <w:rPr>
                <w:webHidden/>
              </w:rPr>
              <w:fldChar w:fldCharType="separate"/>
            </w:r>
            <w:r w:rsidR="00027414">
              <w:rPr>
                <w:webHidden/>
              </w:rPr>
              <w:t>100</w:t>
            </w:r>
            <w:r w:rsidR="009E4084">
              <w:rPr>
                <w:webHidden/>
              </w:rPr>
              <w:fldChar w:fldCharType="end"/>
            </w:r>
          </w:hyperlink>
        </w:p>
        <w:p w14:paraId="5831F342" w14:textId="79DB810E" w:rsidR="009E4084" w:rsidRDefault="00D54D0C">
          <w:pPr>
            <w:pStyle w:val="Sadraj2"/>
            <w:rPr>
              <w:rFonts w:asciiTheme="minorHAnsi" w:eastAsiaTheme="minorEastAsia" w:hAnsiTheme="minorHAnsi" w:cstheme="minorBidi"/>
              <w:lang w:eastAsia="hr-HR"/>
            </w:rPr>
          </w:pPr>
          <w:hyperlink w:anchor="_Toc116384893" w:history="1">
            <w:r w:rsidR="009E4084" w:rsidRPr="008C15A6">
              <w:rPr>
                <w:rStyle w:val="Hiperveza"/>
              </w:rPr>
              <w:t>Edukacija učenika u području zaštite i spašavanja</w:t>
            </w:r>
            <w:r w:rsidR="009E4084">
              <w:rPr>
                <w:webHidden/>
              </w:rPr>
              <w:tab/>
            </w:r>
            <w:r w:rsidR="009E4084">
              <w:rPr>
                <w:webHidden/>
              </w:rPr>
              <w:fldChar w:fldCharType="begin"/>
            </w:r>
            <w:r w:rsidR="009E4084">
              <w:rPr>
                <w:webHidden/>
              </w:rPr>
              <w:instrText xml:space="preserve"> PAGEREF _Toc116384893 \h </w:instrText>
            </w:r>
            <w:r w:rsidR="009E4084">
              <w:rPr>
                <w:webHidden/>
              </w:rPr>
            </w:r>
            <w:r w:rsidR="009E4084">
              <w:rPr>
                <w:webHidden/>
              </w:rPr>
              <w:fldChar w:fldCharType="separate"/>
            </w:r>
            <w:r w:rsidR="00027414">
              <w:rPr>
                <w:webHidden/>
              </w:rPr>
              <w:t>101</w:t>
            </w:r>
            <w:r w:rsidR="009E4084">
              <w:rPr>
                <w:webHidden/>
              </w:rPr>
              <w:fldChar w:fldCharType="end"/>
            </w:r>
          </w:hyperlink>
        </w:p>
        <w:p w14:paraId="0F4E1EE5" w14:textId="291B7868" w:rsidR="009E4084" w:rsidRDefault="00D54D0C">
          <w:pPr>
            <w:pStyle w:val="Sadraj2"/>
            <w:rPr>
              <w:rFonts w:asciiTheme="minorHAnsi" w:eastAsiaTheme="minorEastAsia" w:hAnsiTheme="minorHAnsi" w:cstheme="minorBidi"/>
              <w:lang w:eastAsia="hr-HR"/>
            </w:rPr>
          </w:pPr>
          <w:hyperlink w:anchor="_Toc116384894" w:history="1">
            <w:r w:rsidR="009E4084" w:rsidRPr="008C15A6">
              <w:rPr>
                <w:rStyle w:val="Hiperveza"/>
              </w:rPr>
              <w:t>Izvanučionička nastava – Čazma</w:t>
            </w:r>
            <w:r w:rsidR="009E4084">
              <w:rPr>
                <w:webHidden/>
              </w:rPr>
              <w:tab/>
            </w:r>
            <w:r w:rsidR="009E4084">
              <w:rPr>
                <w:webHidden/>
              </w:rPr>
              <w:fldChar w:fldCharType="begin"/>
            </w:r>
            <w:r w:rsidR="009E4084">
              <w:rPr>
                <w:webHidden/>
              </w:rPr>
              <w:instrText xml:space="preserve"> PAGEREF _Toc116384894 \h </w:instrText>
            </w:r>
            <w:r w:rsidR="009E4084">
              <w:rPr>
                <w:webHidden/>
              </w:rPr>
            </w:r>
            <w:r w:rsidR="009E4084">
              <w:rPr>
                <w:webHidden/>
              </w:rPr>
              <w:fldChar w:fldCharType="separate"/>
            </w:r>
            <w:r w:rsidR="00027414">
              <w:rPr>
                <w:webHidden/>
              </w:rPr>
              <w:t>102</w:t>
            </w:r>
            <w:r w:rsidR="009E4084">
              <w:rPr>
                <w:webHidden/>
              </w:rPr>
              <w:fldChar w:fldCharType="end"/>
            </w:r>
          </w:hyperlink>
        </w:p>
        <w:p w14:paraId="4303EA98" w14:textId="3F679B1D" w:rsidR="009E4084" w:rsidRDefault="00D54D0C">
          <w:pPr>
            <w:pStyle w:val="Sadraj2"/>
            <w:rPr>
              <w:rFonts w:asciiTheme="minorHAnsi" w:eastAsiaTheme="minorEastAsia" w:hAnsiTheme="minorHAnsi" w:cstheme="minorBidi"/>
              <w:lang w:eastAsia="hr-HR"/>
            </w:rPr>
          </w:pPr>
          <w:hyperlink w:anchor="_Toc116384895" w:history="1">
            <w:r w:rsidR="009E4084" w:rsidRPr="008C15A6">
              <w:rPr>
                <w:rStyle w:val="Hiperveza"/>
              </w:rPr>
              <w:t>Izvanučionička nastava – Mjesto u kojem živim</w:t>
            </w:r>
            <w:r w:rsidR="009E4084">
              <w:rPr>
                <w:webHidden/>
              </w:rPr>
              <w:tab/>
            </w:r>
            <w:r w:rsidR="009E4084">
              <w:rPr>
                <w:webHidden/>
              </w:rPr>
              <w:fldChar w:fldCharType="begin"/>
            </w:r>
            <w:r w:rsidR="009E4084">
              <w:rPr>
                <w:webHidden/>
              </w:rPr>
              <w:instrText xml:space="preserve"> PAGEREF _Toc116384895 \h </w:instrText>
            </w:r>
            <w:r w:rsidR="009E4084">
              <w:rPr>
                <w:webHidden/>
              </w:rPr>
            </w:r>
            <w:r w:rsidR="009E4084">
              <w:rPr>
                <w:webHidden/>
              </w:rPr>
              <w:fldChar w:fldCharType="separate"/>
            </w:r>
            <w:r w:rsidR="00027414">
              <w:rPr>
                <w:webHidden/>
              </w:rPr>
              <w:t>102</w:t>
            </w:r>
            <w:r w:rsidR="009E4084">
              <w:rPr>
                <w:webHidden/>
              </w:rPr>
              <w:fldChar w:fldCharType="end"/>
            </w:r>
          </w:hyperlink>
        </w:p>
        <w:p w14:paraId="084B93ED" w14:textId="655236CA" w:rsidR="009E4084" w:rsidRDefault="00D54D0C">
          <w:pPr>
            <w:pStyle w:val="Sadraj2"/>
            <w:rPr>
              <w:rFonts w:asciiTheme="minorHAnsi" w:eastAsiaTheme="minorEastAsia" w:hAnsiTheme="minorHAnsi" w:cstheme="minorBidi"/>
              <w:lang w:eastAsia="hr-HR"/>
            </w:rPr>
          </w:pPr>
          <w:hyperlink w:anchor="_Toc116384896" w:history="1">
            <w:r w:rsidR="009E4084" w:rsidRPr="008C15A6">
              <w:rPr>
                <w:rStyle w:val="Hiperveza"/>
              </w:rPr>
              <w:t>Izvanučionička nastava – Kulturne ustanove u zavičaju</w:t>
            </w:r>
            <w:r w:rsidR="009E4084">
              <w:rPr>
                <w:webHidden/>
              </w:rPr>
              <w:tab/>
            </w:r>
            <w:r w:rsidR="009E4084">
              <w:rPr>
                <w:webHidden/>
              </w:rPr>
              <w:fldChar w:fldCharType="begin"/>
            </w:r>
            <w:r w:rsidR="009E4084">
              <w:rPr>
                <w:webHidden/>
              </w:rPr>
              <w:instrText xml:space="preserve"> PAGEREF _Toc116384896 \h </w:instrText>
            </w:r>
            <w:r w:rsidR="009E4084">
              <w:rPr>
                <w:webHidden/>
              </w:rPr>
            </w:r>
            <w:r w:rsidR="009E4084">
              <w:rPr>
                <w:webHidden/>
              </w:rPr>
              <w:fldChar w:fldCharType="separate"/>
            </w:r>
            <w:r w:rsidR="00027414">
              <w:rPr>
                <w:webHidden/>
              </w:rPr>
              <w:t>103</w:t>
            </w:r>
            <w:r w:rsidR="009E4084">
              <w:rPr>
                <w:webHidden/>
              </w:rPr>
              <w:fldChar w:fldCharType="end"/>
            </w:r>
          </w:hyperlink>
        </w:p>
        <w:p w14:paraId="5676A23E" w14:textId="6F168813" w:rsidR="009E4084" w:rsidRDefault="00D54D0C">
          <w:pPr>
            <w:pStyle w:val="Sadraj2"/>
            <w:rPr>
              <w:rFonts w:asciiTheme="minorHAnsi" w:eastAsiaTheme="minorEastAsia" w:hAnsiTheme="minorHAnsi" w:cstheme="minorBidi"/>
              <w:lang w:eastAsia="hr-HR"/>
            </w:rPr>
          </w:pPr>
          <w:hyperlink w:anchor="_Toc116384897" w:history="1">
            <w:r w:rsidR="009E4084" w:rsidRPr="008C15A6">
              <w:rPr>
                <w:rStyle w:val="Hiperveza"/>
                <w:lang w:val="en-GB"/>
              </w:rPr>
              <w:t>Redovna i izvanučionička nastava – Kulturne ustanove u zavičaju</w:t>
            </w:r>
            <w:r w:rsidR="009E4084">
              <w:rPr>
                <w:webHidden/>
              </w:rPr>
              <w:tab/>
            </w:r>
            <w:r w:rsidR="009E4084">
              <w:rPr>
                <w:webHidden/>
              </w:rPr>
              <w:fldChar w:fldCharType="begin"/>
            </w:r>
            <w:r w:rsidR="009E4084">
              <w:rPr>
                <w:webHidden/>
              </w:rPr>
              <w:instrText xml:space="preserve"> PAGEREF _Toc116384897 \h </w:instrText>
            </w:r>
            <w:r w:rsidR="009E4084">
              <w:rPr>
                <w:webHidden/>
              </w:rPr>
            </w:r>
            <w:r w:rsidR="009E4084">
              <w:rPr>
                <w:webHidden/>
              </w:rPr>
              <w:fldChar w:fldCharType="separate"/>
            </w:r>
            <w:r w:rsidR="00027414">
              <w:rPr>
                <w:webHidden/>
              </w:rPr>
              <w:t>104</w:t>
            </w:r>
            <w:r w:rsidR="009E4084">
              <w:rPr>
                <w:webHidden/>
              </w:rPr>
              <w:fldChar w:fldCharType="end"/>
            </w:r>
          </w:hyperlink>
        </w:p>
        <w:p w14:paraId="203B18BD" w14:textId="1D88F5E7" w:rsidR="009E4084" w:rsidRDefault="00D54D0C">
          <w:pPr>
            <w:pStyle w:val="Sadraj2"/>
            <w:rPr>
              <w:rFonts w:asciiTheme="minorHAnsi" w:eastAsiaTheme="minorEastAsia" w:hAnsiTheme="minorHAnsi" w:cstheme="minorBidi"/>
              <w:lang w:eastAsia="hr-HR"/>
            </w:rPr>
          </w:pPr>
          <w:hyperlink w:anchor="_Toc116384898" w:history="1">
            <w:r w:rsidR="009E4084" w:rsidRPr="008C15A6">
              <w:rPr>
                <w:rStyle w:val="Hiperveza"/>
              </w:rPr>
              <w:t>Izvanučionička nastava – Vatrogasci, posjet JVP Koprivnica</w:t>
            </w:r>
            <w:r w:rsidR="009E4084">
              <w:rPr>
                <w:webHidden/>
              </w:rPr>
              <w:tab/>
            </w:r>
            <w:r w:rsidR="009E4084">
              <w:rPr>
                <w:webHidden/>
              </w:rPr>
              <w:fldChar w:fldCharType="begin"/>
            </w:r>
            <w:r w:rsidR="009E4084">
              <w:rPr>
                <w:webHidden/>
              </w:rPr>
              <w:instrText xml:space="preserve"> PAGEREF _Toc116384898 \h </w:instrText>
            </w:r>
            <w:r w:rsidR="009E4084">
              <w:rPr>
                <w:webHidden/>
              </w:rPr>
            </w:r>
            <w:r w:rsidR="009E4084">
              <w:rPr>
                <w:webHidden/>
              </w:rPr>
              <w:fldChar w:fldCharType="separate"/>
            </w:r>
            <w:r w:rsidR="00027414">
              <w:rPr>
                <w:webHidden/>
              </w:rPr>
              <w:t>105</w:t>
            </w:r>
            <w:r w:rsidR="009E4084">
              <w:rPr>
                <w:webHidden/>
              </w:rPr>
              <w:fldChar w:fldCharType="end"/>
            </w:r>
          </w:hyperlink>
        </w:p>
        <w:p w14:paraId="1630D9F0" w14:textId="1B794A52" w:rsidR="009E4084" w:rsidRDefault="00D54D0C">
          <w:pPr>
            <w:pStyle w:val="Sadraj2"/>
            <w:rPr>
              <w:rFonts w:asciiTheme="minorHAnsi" w:eastAsiaTheme="minorEastAsia" w:hAnsiTheme="minorHAnsi" w:cstheme="minorBidi"/>
              <w:lang w:eastAsia="hr-HR"/>
            </w:rPr>
          </w:pPr>
          <w:hyperlink w:anchor="_Toc116384899" w:history="1">
            <w:r w:rsidR="009E4084" w:rsidRPr="008C15A6">
              <w:rPr>
                <w:rStyle w:val="Hiperveza"/>
              </w:rPr>
              <w:t>Izvanučionička nastava – Posjet Obrtu Maltarić</w:t>
            </w:r>
            <w:r w:rsidR="009E4084">
              <w:rPr>
                <w:webHidden/>
              </w:rPr>
              <w:tab/>
            </w:r>
            <w:r w:rsidR="009E4084">
              <w:rPr>
                <w:webHidden/>
              </w:rPr>
              <w:fldChar w:fldCharType="begin"/>
            </w:r>
            <w:r w:rsidR="009E4084">
              <w:rPr>
                <w:webHidden/>
              </w:rPr>
              <w:instrText xml:space="preserve"> PAGEREF _Toc116384899 \h </w:instrText>
            </w:r>
            <w:r w:rsidR="009E4084">
              <w:rPr>
                <w:webHidden/>
              </w:rPr>
            </w:r>
            <w:r w:rsidR="009E4084">
              <w:rPr>
                <w:webHidden/>
              </w:rPr>
              <w:fldChar w:fldCharType="separate"/>
            </w:r>
            <w:r w:rsidR="00027414">
              <w:rPr>
                <w:webHidden/>
              </w:rPr>
              <w:t>106</w:t>
            </w:r>
            <w:r w:rsidR="009E4084">
              <w:rPr>
                <w:webHidden/>
              </w:rPr>
              <w:fldChar w:fldCharType="end"/>
            </w:r>
          </w:hyperlink>
        </w:p>
        <w:p w14:paraId="6B258668" w14:textId="7E874F00" w:rsidR="009E4084" w:rsidRDefault="00D54D0C">
          <w:pPr>
            <w:pStyle w:val="Sadraj2"/>
            <w:rPr>
              <w:rFonts w:asciiTheme="minorHAnsi" w:eastAsiaTheme="minorEastAsia" w:hAnsiTheme="minorHAnsi" w:cstheme="minorBidi"/>
              <w:lang w:eastAsia="hr-HR"/>
            </w:rPr>
          </w:pPr>
          <w:hyperlink w:anchor="_Toc116384900" w:history="1">
            <w:r w:rsidR="009E4084" w:rsidRPr="008C15A6">
              <w:rPr>
                <w:rStyle w:val="Hiperveza"/>
              </w:rPr>
              <w:t>Izvanučionička nastava – Muzej Grada Koprivnice</w:t>
            </w:r>
            <w:r w:rsidR="009E4084">
              <w:rPr>
                <w:webHidden/>
              </w:rPr>
              <w:tab/>
            </w:r>
            <w:r w:rsidR="009E4084">
              <w:rPr>
                <w:webHidden/>
              </w:rPr>
              <w:fldChar w:fldCharType="begin"/>
            </w:r>
            <w:r w:rsidR="009E4084">
              <w:rPr>
                <w:webHidden/>
              </w:rPr>
              <w:instrText xml:space="preserve"> PAGEREF _Toc116384900 \h </w:instrText>
            </w:r>
            <w:r w:rsidR="009E4084">
              <w:rPr>
                <w:webHidden/>
              </w:rPr>
            </w:r>
            <w:r w:rsidR="009E4084">
              <w:rPr>
                <w:webHidden/>
              </w:rPr>
              <w:fldChar w:fldCharType="separate"/>
            </w:r>
            <w:r w:rsidR="00027414">
              <w:rPr>
                <w:webHidden/>
              </w:rPr>
              <w:t>107</w:t>
            </w:r>
            <w:r w:rsidR="009E4084">
              <w:rPr>
                <w:webHidden/>
              </w:rPr>
              <w:fldChar w:fldCharType="end"/>
            </w:r>
          </w:hyperlink>
        </w:p>
        <w:p w14:paraId="19A222CB" w14:textId="07F0EB29" w:rsidR="009E4084" w:rsidRDefault="00D54D0C">
          <w:pPr>
            <w:pStyle w:val="Sadraj2"/>
            <w:rPr>
              <w:rFonts w:asciiTheme="minorHAnsi" w:eastAsiaTheme="minorEastAsia" w:hAnsiTheme="minorHAnsi" w:cstheme="minorBidi"/>
              <w:lang w:eastAsia="hr-HR"/>
            </w:rPr>
          </w:pPr>
          <w:hyperlink w:anchor="_Toc116384901" w:history="1">
            <w:r w:rsidR="009E4084" w:rsidRPr="008C15A6">
              <w:rPr>
                <w:rStyle w:val="Hiperveza"/>
              </w:rPr>
              <w:t>Izvanučionička nastava – Posjet Zagrebu</w:t>
            </w:r>
            <w:r w:rsidR="009E4084">
              <w:rPr>
                <w:webHidden/>
              </w:rPr>
              <w:tab/>
            </w:r>
            <w:r w:rsidR="009E4084">
              <w:rPr>
                <w:webHidden/>
              </w:rPr>
              <w:fldChar w:fldCharType="begin"/>
            </w:r>
            <w:r w:rsidR="009E4084">
              <w:rPr>
                <w:webHidden/>
              </w:rPr>
              <w:instrText xml:space="preserve"> PAGEREF _Toc116384901 \h </w:instrText>
            </w:r>
            <w:r w:rsidR="009E4084">
              <w:rPr>
                <w:webHidden/>
              </w:rPr>
            </w:r>
            <w:r w:rsidR="009E4084">
              <w:rPr>
                <w:webHidden/>
              </w:rPr>
              <w:fldChar w:fldCharType="separate"/>
            </w:r>
            <w:r w:rsidR="00027414">
              <w:rPr>
                <w:webHidden/>
              </w:rPr>
              <w:t>108</w:t>
            </w:r>
            <w:r w:rsidR="009E4084">
              <w:rPr>
                <w:webHidden/>
              </w:rPr>
              <w:fldChar w:fldCharType="end"/>
            </w:r>
          </w:hyperlink>
        </w:p>
        <w:p w14:paraId="7C1D8582" w14:textId="2C54A18E" w:rsidR="009E4084" w:rsidRDefault="00D54D0C">
          <w:pPr>
            <w:pStyle w:val="Sadraj2"/>
            <w:rPr>
              <w:rFonts w:asciiTheme="minorHAnsi" w:eastAsiaTheme="minorEastAsia" w:hAnsiTheme="minorHAnsi" w:cstheme="minorBidi"/>
              <w:lang w:eastAsia="hr-HR"/>
            </w:rPr>
          </w:pPr>
          <w:hyperlink w:anchor="_Toc116384902" w:history="1">
            <w:r w:rsidR="009E4084" w:rsidRPr="008C15A6">
              <w:rPr>
                <w:rStyle w:val="Hiperveza"/>
              </w:rPr>
              <w:t>Izvanučionička nastava – Posjeti muzeju, galeriji, arhivu, bedemima – u sklopu redovne i dodatne nastave povijesti</w:t>
            </w:r>
            <w:r w:rsidR="009E4084">
              <w:rPr>
                <w:webHidden/>
              </w:rPr>
              <w:tab/>
            </w:r>
            <w:r w:rsidR="009E4084">
              <w:rPr>
                <w:webHidden/>
              </w:rPr>
              <w:fldChar w:fldCharType="begin"/>
            </w:r>
            <w:r w:rsidR="009E4084">
              <w:rPr>
                <w:webHidden/>
              </w:rPr>
              <w:instrText xml:space="preserve"> PAGEREF _Toc116384902 \h </w:instrText>
            </w:r>
            <w:r w:rsidR="009E4084">
              <w:rPr>
                <w:webHidden/>
              </w:rPr>
            </w:r>
            <w:r w:rsidR="009E4084">
              <w:rPr>
                <w:webHidden/>
              </w:rPr>
              <w:fldChar w:fldCharType="separate"/>
            </w:r>
            <w:r w:rsidR="00027414">
              <w:rPr>
                <w:webHidden/>
              </w:rPr>
              <w:t>109</w:t>
            </w:r>
            <w:r w:rsidR="009E4084">
              <w:rPr>
                <w:webHidden/>
              </w:rPr>
              <w:fldChar w:fldCharType="end"/>
            </w:r>
          </w:hyperlink>
        </w:p>
        <w:p w14:paraId="1397BC2C" w14:textId="6DB6046B" w:rsidR="009E4084" w:rsidRDefault="00D54D0C">
          <w:pPr>
            <w:pStyle w:val="Sadraj2"/>
            <w:rPr>
              <w:rFonts w:asciiTheme="minorHAnsi" w:eastAsiaTheme="minorEastAsia" w:hAnsiTheme="minorHAnsi" w:cstheme="minorBidi"/>
              <w:lang w:eastAsia="hr-HR"/>
            </w:rPr>
          </w:pPr>
          <w:hyperlink w:anchor="_Toc116384903" w:history="1">
            <w:r w:rsidR="009E4084" w:rsidRPr="008C15A6">
              <w:rPr>
                <w:rStyle w:val="Hiperveza"/>
              </w:rPr>
              <w:t>Izvanučionička nastava – Posjet Jastrebovom vrhu</w:t>
            </w:r>
            <w:r w:rsidR="009E4084">
              <w:rPr>
                <w:webHidden/>
              </w:rPr>
              <w:tab/>
            </w:r>
            <w:r w:rsidR="009E4084">
              <w:rPr>
                <w:webHidden/>
              </w:rPr>
              <w:fldChar w:fldCharType="begin"/>
            </w:r>
            <w:r w:rsidR="009E4084">
              <w:rPr>
                <w:webHidden/>
              </w:rPr>
              <w:instrText xml:space="preserve"> PAGEREF _Toc116384903 \h </w:instrText>
            </w:r>
            <w:r w:rsidR="009E4084">
              <w:rPr>
                <w:webHidden/>
              </w:rPr>
            </w:r>
            <w:r w:rsidR="009E4084">
              <w:rPr>
                <w:webHidden/>
              </w:rPr>
              <w:fldChar w:fldCharType="separate"/>
            </w:r>
            <w:r w:rsidR="00027414">
              <w:rPr>
                <w:webHidden/>
              </w:rPr>
              <w:t>110</w:t>
            </w:r>
            <w:r w:rsidR="009E4084">
              <w:rPr>
                <w:webHidden/>
              </w:rPr>
              <w:fldChar w:fldCharType="end"/>
            </w:r>
          </w:hyperlink>
        </w:p>
        <w:p w14:paraId="3F1AA5D9" w14:textId="404E6796" w:rsidR="009E4084" w:rsidRDefault="00D54D0C">
          <w:pPr>
            <w:pStyle w:val="Sadraj2"/>
            <w:rPr>
              <w:rFonts w:asciiTheme="minorHAnsi" w:eastAsiaTheme="minorEastAsia" w:hAnsiTheme="minorHAnsi" w:cstheme="minorBidi"/>
              <w:lang w:eastAsia="hr-HR"/>
            </w:rPr>
          </w:pPr>
          <w:hyperlink w:anchor="_Toc116384904" w:history="1">
            <w:r w:rsidR="009E4084" w:rsidRPr="008C15A6">
              <w:rPr>
                <w:rStyle w:val="Hiperveza"/>
              </w:rPr>
              <w:t>Izvanučionička nastava – Varaždin</w:t>
            </w:r>
            <w:r w:rsidR="009E4084">
              <w:rPr>
                <w:webHidden/>
              </w:rPr>
              <w:tab/>
            </w:r>
            <w:r w:rsidR="009E4084">
              <w:rPr>
                <w:webHidden/>
              </w:rPr>
              <w:fldChar w:fldCharType="begin"/>
            </w:r>
            <w:r w:rsidR="009E4084">
              <w:rPr>
                <w:webHidden/>
              </w:rPr>
              <w:instrText xml:space="preserve"> PAGEREF _Toc116384904 \h </w:instrText>
            </w:r>
            <w:r w:rsidR="009E4084">
              <w:rPr>
                <w:webHidden/>
              </w:rPr>
            </w:r>
            <w:r w:rsidR="009E4084">
              <w:rPr>
                <w:webHidden/>
              </w:rPr>
              <w:fldChar w:fldCharType="separate"/>
            </w:r>
            <w:r w:rsidR="00027414">
              <w:rPr>
                <w:webHidden/>
              </w:rPr>
              <w:t>111</w:t>
            </w:r>
            <w:r w:rsidR="009E4084">
              <w:rPr>
                <w:webHidden/>
              </w:rPr>
              <w:fldChar w:fldCharType="end"/>
            </w:r>
          </w:hyperlink>
        </w:p>
        <w:p w14:paraId="7C5942B5" w14:textId="6AB99750" w:rsidR="009E4084" w:rsidRDefault="00D54D0C">
          <w:pPr>
            <w:pStyle w:val="Sadraj2"/>
            <w:rPr>
              <w:rFonts w:asciiTheme="minorHAnsi" w:eastAsiaTheme="minorEastAsia" w:hAnsiTheme="minorHAnsi" w:cstheme="minorBidi"/>
              <w:lang w:eastAsia="hr-HR"/>
            </w:rPr>
          </w:pPr>
          <w:hyperlink w:anchor="_Toc116384905" w:history="1">
            <w:r w:rsidR="009E4084" w:rsidRPr="008C15A6">
              <w:rPr>
                <w:rStyle w:val="Hiperveza"/>
              </w:rPr>
              <w:t>Izvanučionička nastava – Advent u Zagrebu</w:t>
            </w:r>
            <w:r w:rsidR="009E4084">
              <w:rPr>
                <w:webHidden/>
              </w:rPr>
              <w:tab/>
            </w:r>
            <w:r w:rsidR="009E4084">
              <w:rPr>
                <w:webHidden/>
              </w:rPr>
              <w:fldChar w:fldCharType="begin"/>
            </w:r>
            <w:r w:rsidR="009E4084">
              <w:rPr>
                <w:webHidden/>
              </w:rPr>
              <w:instrText xml:space="preserve"> PAGEREF _Toc116384905 \h </w:instrText>
            </w:r>
            <w:r w:rsidR="009E4084">
              <w:rPr>
                <w:webHidden/>
              </w:rPr>
            </w:r>
            <w:r w:rsidR="009E4084">
              <w:rPr>
                <w:webHidden/>
              </w:rPr>
              <w:fldChar w:fldCharType="separate"/>
            </w:r>
            <w:r w:rsidR="00027414">
              <w:rPr>
                <w:webHidden/>
              </w:rPr>
              <w:t>112</w:t>
            </w:r>
            <w:r w:rsidR="009E4084">
              <w:rPr>
                <w:webHidden/>
              </w:rPr>
              <w:fldChar w:fldCharType="end"/>
            </w:r>
          </w:hyperlink>
        </w:p>
        <w:p w14:paraId="07610189" w14:textId="1E36E50E" w:rsidR="009E4084" w:rsidRDefault="00D54D0C">
          <w:pPr>
            <w:pStyle w:val="Sadraj2"/>
            <w:rPr>
              <w:rFonts w:asciiTheme="minorHAnsi" w:eastAsiaTheme="minorEastAsia" w:hAnsiTheme="minorHAnsi" w:cstheme="minorBidi"/>
              <w:lang w:eastAsia="hr-HR"/>
            </w:rPr>
          </w:pPr>
          <w:hyperlink w:anchor="_Toc116384906" w:history="1">
            <w:r w:rsidR="009E4084" w:rsidRPr="008C15A6">
              <w:rPr>
                <w:rStyle w:val="Hiperveza"/>
              </w:rPr>
              <w:t>Izvanučionička nastava – Slavonija (PP Papuk)</w:t>
            </w:r>
            <w:r w:rsidR="009E4084">
              <w:rPr>
                <w:webHidden/>
              </w:rPr>
              <w:tab/>
            </w:r>
            <w:r w:rsidR="009E4084">
              <w:rPr>
                <w:webHidden/>
              </w:rPr>
              <w:fldChar w:fldCharType="begin"/>
            </w:r>
            <w:r w:rsidR="009E4084">
              <w:rPr>
                <w:webHidden/>
              </w:rPr>
              <w:instrText xml:space="preserve"> PAGEREF _Toc116384906 \h </w:instrText>
            </w:r>
            <w:r w:rsidR="009E4084">
              <w:rPr>
                <w:webHidden/>
              </w:rPr>
            </w:r>
            <w:r w:rsidR="009E4084">
              <w:rPr>
                <w:webHidden/>
              </w:rPr>
              <w:fldChar w:fldCharType="separate"/>
            </w:r>
            <w:r w:rsidR="00027414">
              <w:rPr>
                <w:webHidden/>
              </w:rPr>
              <w:t>113</w:t>
            </w:r>
            <w:r w:rsidR="009E4084">
              <w:rPr>
                <w:webHidden/>
              </w:rPr>
              <w:fldChar w:fldCharType="end"/>
            </w:r>
          </w:hyperlink>
        </w:p>
        <w:p w14:paraId="2F8487EA" w14:textId="3F793204" w:rsidR="009E4084" w:rsidRDefault="00D54D0C">
          <w:pPr>
            <w:pStyle w:val="Sadraj2"/>
            <w:rPr>
              <w:rFonts w:asciiTheme="minorHAnsi" w:eastAsiaTheme="minorEastAsia" w:hAnsiTheme="minorHAnsi" w:cstheme="minorBidi"/>
              <w:lang w:eastAsia="hr-HR"/>
            </w:rPr>
          </w:pPr>
          <w:hyperlink w:anchor="_Toc116384907" w:history="1">
            <w:r w:rsidR="009E4084" w:rsidRPr="008C15A6">
              <w:rPr>
                <w:rStyle w:val="Hiperveza"/>
              </w:rPr>
              <w:t>Izvanučionička nastava – Varaždinske Toplice i Ludbreg</w:t>
            </w:r>
            <w:r w:rsidR="009E4084">
              <w:rPr>
                <w:webHidden/>
              </w:rPr>
              <w:tab/>
            </w:r>
            <w:r w:rsidR="009E4084">
              <w:rPr>
                <w:webHidden/>
              </w:rPr>
              <w:fldChar w:fldCharType="begin"/>
            </w:r>
            <w:r w:rsidR="009E4084">
              <w:rPr>
                <w:webHidden/>
              </w:rPr>
              <w:instrText xml:space="preserve"> PAGEREF _Toc116384907 \h </w:instrText>
            </w:r>
            <w:r w:rsidR="009E4084">
              <w:rPr>
                <w:webHidden/>
              </w:rPr>
            </w:r>
            <w:r w:rsidR="009E4084">
              <w:rPr>
                <w:webHidden/>
              </w:rPr>
              <w:fldChar w:fldCharType="separate"/>
            </w:r>
            <w:r w:rsidR="00027414">
              <w:rPr>
                <w:webHidden/>
              </w:rPr>
              <w:t>114</w:t>
            </w:r>
            <w:r w:rsidR="009E4084">
              <w:rPr>
                <w:webHidden/>
              </w:rPr>
              <w:fldChar w:fldCharType="end"/>
            </w:r>
          </w:hyperlink>
        </w:p>
        <w:p w14:paraId="0A5ED6C1" w14:textId="0BB1DCD6" w:rsidR="009E4084" w:rsidRDefault="00D54D0C">
          <w:pPr>
            <w:pStyle w:val="Sadraj2"/>
            <w:rPr>
              <w:rFonts w:asciiTheme="minorHAnsi" w:eastAsiaTheme="minorEastAsia" w:hAnsiTheme="minorHAnsi" w:cstheme="minorBidi"/>
              <w:lang w:eastAsia="hr-HR"/>
            </w:rPr>
          </w:pPr>
          <w:hyperlink w:anchor="_Toc116384908" w:history="1">
            <w:r w:rsidR="009E4084" w:rsidRPr="008C15A6">
              <w:rPr>
                <w:rStyle w:val="Hiperveza"/>
              </w:rPr>
              <w:t>Izvanučionička nastava – Zagreb</w:t>
            </w:r>
            <w:r w:rsidR="009E4084">
              <w:rPr>
                <w:webHidden/>
              </w:rPr>
              <w:tab/>
            </w:r>
            <w:r w:rsidR="009E4084">
              <w:rPr>
                <w:webHidden/>
              </w:rPr>
              <w:fldChar w:fldCharType="begin"/>
            </w:r>
            <w:r w:rsidR="009E4084">
              <w:rPr>
                <w:webHidden/>
              </w:rPr>
              <w:instrText xml:space="preserve"> PAGEREF _Toc116384908 \h </w:instrText>
            </w:r>
            <w:r w:rsidR="009E4084">
              <w:rPr>
                <w:webHidden/>
              </w:rPr>
            </w:r>
            <w:r w:rsidR="009E4084">
              <w:rPr>
                <w:webHidden/>
              </w:rPr>
              <w:fldChar w:fldCharType="separate"/>
            </w:r>
            <w:r w:rsidR="00027414">
              <w:rPr>
                <w:webHidden/>
              </w:rPr>
              <w:t>115</w:t>
            </w:r>
            <w:r w:rsidR="009E4084">
              <w:rPr>
                <w:webHidden/>
              </w:rPr>
              <w:fldChar w:fldCharType="end"/>
            </w:r>
          </w:hyperlink>
        </w:p>
        <w:p w14:paraId="73616D2C" w14:textId="420FFE5C" w:rsidR="009E4084" w:rsidRDefault="00D54D0C">
          <w:pPr>
            <w:pStyle w:val="Sadraj2"/>
            <w:rPr>
              <w:rFonts w:asciiTheme="minorHAnsi" w:eastAsiaTheme="minorEastAsia" w:hAnsiTheme="minorHAnsi" w:cstheme="minorBidi"/>
              <w:lang w:eastAsia="hr-HR"/>
            </w:rPr>
          </w:pPr>
          <w:hyperlink w:anchor="_Toc116384909" w:history="1">
            <w:r w:rsidR="009E4084" w:rsidRPr="008C15A6">
              <w:rPr>
                <w:rStyle w:val="Hiperveza"/>
              </w:rPr>
              <w:t xml:space="preserve">Izvanučionička nastava – Posjet Mačkovcu (suradnja s Udrugom </w:t>
            </w:r>
            <w:r w:rsidR="009E4084" w:rsidRPr="008C15A6">
              <w:rPr>
                <w:rStyle w:val="Hiperveza"/>
                <w:i/>
              </w:rPr>
              <w:t>Šinterice dobra srca</w:t>
            </w:r>
            <w:r w:rsidR="009E4084" w:rsidRPr="008C15A6">
              <w:rPr>
                <w:rStyle w:val="Hiperveza"/>
              </w:rPr>
              <w:t>)</w:t>
            </w:r>
            <w:r w:rsidR="009E4084">
              <w:rPr>
                <w:webHidden/>
              </w:rPr>
              <w:tab/>
            </w:r>
            <w:r w:rsidR="009E4084">
              <w:rPr>
                <w:webHidden/>
              </w:rPr>
              <w:fldChar w:fldCharType="begin"/>
            </w:r>
            <w:r w:rsidR="009E4084">
              <w:rPr>
                <w:webHidden/>
              </w:rPr>
              <w:instrText xml:space="preserve"> PAGEREF _Toc116384909 \h </w:instrText>
            </w:r>
            <w:r w:rsidR="009E4084">
              <w:rPr>
                <w:webHidden/>
              </w:rPr>
            </w:r>
            <w:r w:rsidR="009E4084">
              <w:rPr>
                <w:webHidden/>
              </w:rPr>
              <w:fldChar w:fldCharType="separate"/>
            </w:r>
            <w:r w:rsidR="00027414">
              <w:rPr>
                <w:webHidden/>
              </w:rPr>
              <w:t>116</w:t>
            </w:r>
            <w:r w:rsidR="009E4084">
              <w:rPr>
                <w:webHidden/>
              </w:rPr>
              <w:fldChar w:fldCharType="end"/>
            </w:r>
          </w:hyperlink>
        </w:p>
        <w:p w14:paraId="7BA620A0" w14:textId="17BCB8FF" w:rsidR="009E4084" w:rsidRDefault="00D54D0C">
          <w:pPr>
            <w:pStyle w:val="Sadraj2"/>
            <w:rPr>
              <w:rFonts w:asciiTheme="minorHAnsi" w:eastAsiaTheme="minorEastAsia" w:hAnsiTheme="minorHAnsi" w:cstheme="minorBidi"/>
              <w:lang w:eastAsia="hr-HR"/>
            </w:rPr>
          </w:pPr>
          <w:hyperlink w:anchor="_Toc116384910" w:history="1">
            <w:r w:rsidR="009E4084" w:rsidRPr="008C15A6">
              <w:rPr>
                <w:rStyle w:val="Hiperveza"/>
              </w:rPr>
              <w:t>Izvanučionička nastava – Posjet odjelu pedijatrije (poludnevni izlet)</w:t>
            </w:r>
            <w:r w:rsidR="009E4084">
              <w:rPr>
                <w:webHidden/>
              </w:rPr>
              <w:tab/>
            </w:r>
            <w:r w:rsidR="009E4084">
              <w:rPr>
                <w:webHidden/>
              </w:rPr>
              <w:fldChar w:fldCharType="begin"/>
            </w:r>
            <w:r w:rsidR="009E4084">
              <w:rPr>
                <w:webHidden/>
              </w:rPr>
              <w:instrText xml:space="preserve"> PAGEREF _Toc116384910 \h </w:instrText>
            </w:r>
            <w:r w:rsidR="009E4084">
              <w:rPr>
                <w:webHidden/>
              </w:rPr>
            </w:r>
            <w:r w:rsidR="009E4084">
              <w:rPr>
                <w:webHidden/>
              </w:rPr>
              <w:fldChar w:fldCharType="separate"/>
            </w:r>
            <w:r w:rsidR="00027414">
              <w:rPr>
                <w:webHidden/>
              </w:rPr>
              <w:t>117</w:t>
            </w:r>
            <w:r w:rsidR="009E4084">
              <w:rPr>
                <w:webHidden/>
              </w:rPr>
              <w:fldChar w:fldCharType="end"/>
            </w:r>
          </w:hyperlink>
        </w:p>
        <w:p w14:paraId="2F3E8CD7" w14:textId="4C338E7B" w:rsidR="009E4084" w:rsidRDefault="00D54D0C">
          <w:pPr>
            <w:pStyle w:val="Sadraj2"/>
            <w:rPr>
              <w:rFonts w:asciiTheme="minorHAnsi" w:eastAsiaTheme="minorEastAsia" w:hAnsiTheme="minorHAnsi" w:cstheme="minorBidi"/>
              <w:lang w:eastAsia="hr-HR"/>
            </w:rPr>
          </w:pPr>
          <w:hyperlink w:anchor="_Toc116384911" w:history="1">
            <w:r w:rsidR="009E4084" w:rsidRPr="008C15A6">
              <w:rPr>
                <w:rStyle w:val="Hiperveza"/>
              </w:rPr>
              <w:t>Izvanučionička nastava – Posjet OPG-u (poludnevni izlet u zavičaj)</w:t>
            </w:r>
            <w:r w:rsidR="009E4084">
              <w:rPr>
                <w:webHidden/>
              </w:rPr>
              <w:tab/>
            </w:r>
            <w:r w:rsidR="009E4084">
              <w:rPr>
                <w:webHidden/>
              </w:rPr>
              <w:fldChar w:fldCharType="begin"/>
            </w:r>
            <w:r w:rsidR="009E4084">
              <w:rPr>
                <w:webHidden/>
              </w:rPr>
              <w:instrText xml:space="preserve"> PAGEREF _Toc116384911 \h </w:instrText>
            </w:r>
            <w:r w:rsidR="009E4084">
              <w:rPr>
                <w:webHidden/>
              </w:rPr>
            </w:r>
            <w:r w:rsidR="009E4084">
              <w:rPr>
                <w:webHidden/>
              </w:rPr>
              <w:fldChar w:fldCharType="separate"/>
            </w:r>
            <w:r w:rsidR="00027414">
              <w:rPr>
                <w:webHidden/>
              </w:rPr>
              <w:t>118</w:t>
            </w:r>
            <w:r w:rsidR="009E4084">
              <w:rPr>
                <w:webHidden/>
              </w:rPr>
              <w:fldChar w:fldCharType="end"/>
            </w:r>
          </w:hyperlink>
        </w:p>
        <w:p w14:paraId="0DADF18B" w14:textId="7028503B" w:rsidR="009E4084" w:rsidRDefault="00D54D0C">
          <w:pPr>
            <w:pStyle w:val="Sadraj2"/>
            <w:rPr>
              <w:rFonts w:asciiTheme="minorHAnsi" w:eastAsiaTheme="minorEastAsia" w:hAnsiTheme="minorHAnsi" w:cstheme="minorBidi"/>
              <w:lang w:eastAsia="hr-HR"/>
            </w:rPr>
          </w:pPr>
          <w:hyperlink w:anchor="_Toc116384912" w:history="1">
            <w:r w:rsidR="009E4084" w:rsidRPr="008C15A6">
              <w:rPr>
                <w:rStyle w:val="Hiperveza"/>
              </w:rPr>
              <w:t>Izvanučionička nastava – Posjet seoskom domaćinstvu (poludnevni izlet u zavičaj)</w:t>
            </w:r>
            <w:r w:rsidR="009E4084">
              <w:rPr>
                <w:webHidden/>
              </w:rPr>
              <w:tab/>
            </w:r>
            <w:r w:rsidR="009E4084">
              <w:rPr>
                <w:webHidden/>
              </w:rPr>
              <w:fldChar w:fldCharType="begin"/>
            </w:r>
            <w:r w:rsidR="009E4084">
              <w:rPr>
                <w:webHidden/>
              </w:rPr>
              <w:instrText xml:space="preserve"> PAGEREF _Toc116384912 \h </w:instrText>
            </w:r>
            <w:r w:rsidR="009E4084">
              <w:rPr>
                <w:webHidden/>
              </w:rPr>
            </w:r>
            <w:r w:rsidR="009E4084">
              <w:rPr>
                <w:webHidden/>
              </w:rPr>
              <w:fldChar w:fldCharType="separate"/>
            </w:r>
            <w:r w:rsidR="00027414">
              <w:rPr>
                <w:webHidden/>
              </w:rPr>
              <w:t>119</w:t>
            </w:r>
            <w:r w:rsidR="009E4084">
              <w:rPr>
                <w:webHidden/>
              </w:rPr>
              <w:fldChar w:fldCharType="end"/>
            </w:r>
          </w:hyperlink>
        </w:p>
        <w:p w14:paraId="65182860" w14:textId="2E2BDE36" w:rsidR="009E4084" w:rsidRDefault="00D54D0C">
          <w:pPr>
            <w:pStyle w:val="Sadraj2"/>
            <w:rPr>
              <w:rFonts w:asciiTheme="minorHAnsi" w:eastAsiaTheme="minorEastAsia" w:hAnsiTheme="minorHAnsi" w:cstheme="minorBidi"/>
              <w:lang w:eastAsia="hr-HR"/>
            </w:rPr>
          </w:pPr>
          <w:hyperlink w:anchor="_Toc116384913" w:history="1">
            <w:r w:rsidR="009E4084" w:rsidRPr="008C15A6">
              <w:rPr>
                <w:rStyle w:val="Hiperveza"/>
              </w:rPr>
              <w:t>Izvanučionička nastava – Ogulin i Karlovac</w:t>
            </w:r>
            <w:r w:rsidR="009E4084">
              <w:rPr>
                <w:webHidden/>
              </w:rPr>
              <w:tab/>
            </w:r>
            <w:r w:rsidR="009E4084">
              <w:rPr>
                <w:webHidden/>
              </w:rPr>
              <w:fldChar w:fldCharType="begin"/>
            </w:r>
            <w:r w:rsidR="009E4084">
              <w:rPr>
                <w:webHidden/>
              </w:rPr>
              <w:instrText xml:space="preserve"> PAGEREF _Toc116384913 \h </w:instrText>
            </w:r>
            <w:r w:rsidR="009E4084">
              <w:rPr>
                <w:webHidden/>
              </w:rPr>
            </w:r>
            <w:r w:rsidR="009E4084">
              <w:rPr>
                <w:webHidden/>
              </w:rPr>
              <w:fldChar w:fldCharType="separate"/>
            </w:r>
            <w:r w:rsidR="00027414">
              <w:rPr>
                <w:webHidden/>
              </w:rPr>
              <w:t>120</w:t>
            </w:r>
            <w:r w:rsidR="009E4084">
              <w:rPr>
                <w:webHidden/>
              </w:rPr>
              <w:fldChar w:fldCharType="end"/>
            </w:r>
          </w:hyperlink>
        </w:p>
        <w:p w14:paraId="6AD1E4A2" w14:textId="505BF1C2" w:rsidR="009E4084" w:rsidRDefault="00D54D0C">
          <w:pPr>
            <w:pStyle w:val="Sadraj2"/>
            <w:rPr>
              <w:rFonts w:asciiTheme="minorHAnsi" w:eastAsiaTheme="minorEastAsia" w:hAnsiTheme="minorHAnsi" w:cstheme="minorBidi"/>
              <w:lang w:eastAsia="hr-HR"/>
            </w:rPr>
          </w:pPr>
          <w:hyperlink w:anchor="_Toc116384914" w:history="1">
            <w:r w:rsidR="009E4084" w:rsidRPr="008C15A6">
              <w:rPr>
                <w:rStyle w:val="Hiperveza"/>
              </w:rPr>
              <w:t>Izvanučionička nastava – Posjet Gradskoj knjižnici i čitaonici „Fran Galović“, Muzeju grada Koprivnice, Muzeju prehrane Podravka, Galeriji i Oružani u Koprivnici</w:t>
            </w:r>
            <w:r w:rsidR="009E4084">
              <w:rPr>
                <w:webHidden/>
              </w:rPr>
              <w:tab/>
            </w:r>
            <w:r w:rsidR="009E4084">
              <w:rPr>
                <w:webHidden/>
              </w:rPr>
              <w:fldChar w:fldCharType="begin"/>
            </w:r>
            <w:r w:rsidR="009E4084">
              <w:rPr>
                <w:webHidden/>
              </w:rPr>
              <w:instrText xml:space="preserve"> PAGEREF _Toc116384914 \h </w:instrText>
            </w:r>
            <w:r w:rsidR="009E4084">
              <w:rPr>
                <w:webHidden/>
              </w:rPr>
            </w:r>
            <w:r w:rsidR="009E4084">
              <w:rPr>
                <w:webHidden/>
              </w:rPr>
              <w:fldChar w:fldCharType="separate"/>
            </w:r>
            <w:r w:rsidR="00027414">
              <w:rPr>
                <w:webHidden/>
              </w:rPr>
              <w:t>121</w:t>
            </w:r>
            <w:r w:rsidR="009E4084">
              <w:rPr>
                <w:webHidden/>
              </w:rPr>
              <w:fldChar w:fldCharType="end"/>
            </w:r>
          </w:hyperlink>
        </w:p>
        <w:p w14:paraId="113CFB10" w14:textId="78E95C12" w:rsidR="009E4084" w:rsidRDefault="00D54D0C">
          <w:pPr>
            <w:pStyle w:val="Sadraj2"/>
            <w:rPr>
              <w:rFonts w:asciiTheme="minorHAnsi" w:eastAsiaTheme="minorEastAsia" w:hAnsiTheme="minorHAnsi" w:cstheme="minorBidi"/>
              <w:lang w:eastAsia="hr-HR"/>
            </w:rPr>
          </w:pPr>
          <w:hyperlink w:anchor="_Toc116384915" w:history="1">
            <w:r w:rsidR="009E4084" w:rsidRPr="008C15A6">
              <w:rPr>
                <w:rStyle w:val="Hiperveza"/>
              </w:rPr>
              <w:t>Izvanučionička nastava – Posjet upravnim tijelima Koprivničko-križevačke županije</w:t>
            </w:r>
            <w:r w:rsidR="009E4084">
              <w:rPr>
                <w:webHidden/>
              </w:rPr>
              <w:tab/>
            </w:r>
            <w:r w:rsidR="009E4084">
              <w:rPr>
                <w:webHidden/>
              </w:rPr>
              <w:fldChar w:fldCharType="begin"/>
            </w:r>
            <w:r w:rsidR="009E4084">
              <w:rPr>
                <w:webHidden/>
              </w:rPr>
              <w:instrText xml:space="preserve"> PAGEREF _Toc116384915 \h </w:instrText>
            </w:r>
            <w:r w:rsidR="009E4084">
              <w:rPr>
                <w:webHidden/>
              </w:rPr>
            </w:r>
            <w:r w:rsidR="009E4084">
              <w:rPr>
                <w:webHidden/>
              </w:rPr>
              <w:fldChar w:fldCharType="separate"/>
            </w:r>
            <w:r w:rsidR="00027414">
              <w:rPr>
                <w:webHidden/>
              </w:rPr>
              <w:t>122</w:t>
            </w:r>
            <w:r w:rsidR="009E4084">
              <w:rPr>
                <w:webHidden/>
              </w:rPr>
              <w:fldChar w:fldCharType="end"/>
            </w:r>
          </w:hyperlink>
        </w:p>
        <w:p w14:paraId="6B7850FA" w14:textId="1FFB35F2" w:rsidR="009E4084" w:rsidRDefault="00D54D0C">
          <w:pPr>
            <w:pStyle w:val="Sadraj2"/>
            <w:rPr>
              <w:rFonts w:asciiTheme="minorHAnsi" w:eastAsiaTheme="minorEastAsia" w:hAnsiTheme="minorHAnsi" w:cstheme="minorBidi"/>
              <w:lang w:eastAsia="hr-HR"/>
            </w:rPr>
          </w:pPr>
          <w:hyperlink w:anchor="_Toc116384916" w:history="1">
            <w:r w:rsidR="009E4084" w:rsidRPr="008C15A6">
              <w:rPr>
                <w:rStyle w:val="Hiperveza"/>
              </w:rPr>
              <w:t>Izvanučionička nastava – Spomen-područje Jasenovac</w:t>
            </w:r>
            <w:r w:rsidR="009E4084">
              <w:rPr>
                <w:webHidden/>
              </w:rPr>
              <w:tab/>
            </w:r>
            <w:r w:rsidR="009E4084">
              <w:rPr>
                <w:webHidden/>
              </w:rPr>
              <w:fldChar w:fldCharType="begin"/>
            </w:r>
            <w:r w:rsidR="009E4084">
              <w:rPr>
                <w:webHidden/>
              </w:rPr>
              <w:instrText xml:space="preserve"> PAGEREF _Toc116384916 \h </w:instrText>
            </w:r>
            <w:r w:rsidR="009E4084">
              <w:rPr>
                <w:webHidden/>
              </w:rPr>
            </w:r>
            <w:r w:rsidR="009E4084">
              <w:rPr>
                <w:webHidden/>
              </w:rPr>
              <w:fldChar w:fldCharType="separate"/>
            </w:r>
            <w:r w:rsidR="00027414">
              <w:rPr>
                <w:webHidden/>
              </w:rPr>
              <w:t>123</w:t>
            </w:r>
            <w:r w:rsidR="009E4084">
              <w:rPr>
                <w:webHidden/>
              </w:rPr>
              <w:fldChar w:fldCharType="end"/>
            </w:r>
          </w:hyperlink>
        </w:p>
        <w:p w14:paraId="01C7818F" w14:textId="609C2717" w:rsidR="009E4084" w:rsidRDefault="00D54D0C">
          <w:pPr>
            <w:pStyle w:val="Sadraj2"/>
            <w:rPr>
              <w:rFonts w:asciiTheme="minorHAnsi" w:eastAsiaTheme="minorEastAsia" w:hAnsiTheme="minorHAnsi" w:cstheme="minorBidi"/>
              <w:lang w:eastAsia="hr-HR"/>
            </w:rPr>
          </w:pPr>
          <w:hyperlink w:anchor="_Toc116384917" w:history="1">
            <w:r w:rsidR="009E4084" w:rsidRPr="008C15A6">
              <w:rPr>
                <w:rStyle w:val="Hiperveza"/>
              </w:rPr>
              <w:t>Izvanučionička nastava – Posjeti muzeju i arhivu u Koprivnici; posjet Zagrebu (Povijesni muzej, Arheološki muzej, Hrvatski sabor) – u sklopu dodatne nastave povijesti</w:t>
            </w:r>
            <w:r w:rsidR="009E4084">
              <w:rPr>
                <w:webHidden/>
              </w:rPr>
              <w:tab/>
            </w:r>
            <w:r w:rsidR="009E4084">
              <w:rPr>
                <w:webHidden/>
              </w:rPr>
              <w:fldChar w:fldCharType="begin"/>
            </w:r>
            <w:r w:rsidR="009E4084">
              <w:rPr>
                <w:webHidden/>
              </w:rPr>
              <w:instrText xml:space="preserve"> PAGEREF _Toc116384917 \h </w:instrText>
            </w:r>
            <w:r w:rsidR="009E4084">
              <w:rPr>
                <w:webHidden/>
              </w:rPr>
            </w:r>
            <w:r w:rsidR="009E4084">
              <w:rPr>
                <w:webHidden/>
              </w:rPr>
              <w:fldChar w:fldCharType="separate"/>
            </w:r>
            <w:r w:rsidR="00027414">
              <w:rPr>
                <w:webHidden/>
              </w:rPr>
              <w:t>124</w:t>
            </w:r>
            <w:r w:rsidR="009E4084">
              <w:rPr>
                <w:webHidden/>
              </w:rPr>
              <w:fldChar w:fldCharType="end"/>
            </w:r>
          </w:hyperlink>
        </w:p>
        <w:p w14:paraId="5DC1EC71" w14:textId="197C6D05" w:rsidR="009E4084" w:rsidRDefault="00D54D0C">
          <w:pPr>
            <w:pStyle w:val="Sadraj2"/>
            <w:rPr>
              <w:rFonts w:asciiTheme="minorHAnsi" w:eastAsiaTheme="minorEastAsia" w:hAnsiTheme="minorHAnsi" w:cstheme="minorBidi"/>
              <w:lang w:eastAsia="hr-HR"/>
            </w:rPr>
          </w:pPr>
          <w:hyperlink w:anchor="_Toc116384918" w:history="1">
            <w:r w:rsidR="009E4084" w:rsidRPr="008C15A6">
              <w:rPr>
                <w:rStyle w:val="Hiperveza"/>
              </w:rPr>
              <w:t>Izvanučionička nastava – Danica</w:t>
            </w:r>
            <w:r w:rsidR="009E4084">
              <w:rPr>
                <w:webHidden/>
              </w:rPr>
              <w:tab/>
            </w:r>
            <w:r w:rsidR="009E4084">
              <w:rPr>
                <w:webHidden/>
              </w:rPr>
              <w:fldChar w:fldCharType="begin"/>
            </w:r>
            <w:r w:rsidR="009E4084">
              <w:rPr>
                <w:webHidden/>
              </w:rPr>
              <w:instrText xml:space="preserve"> PAGEREF _Toc116384918 \h </w:instrText>
            </w:r>
            <w:r w:rsidR="009E4084">
              <w:rPr>
                <w:webHidden/>
              </w:rPr>
            </w:r>
            <w:r w:rsidR="009E4084">
              <w:rPr>
                <w:webHidden/>
              </w:rPr>
              <w:fldChar w:fldCharType="separate"/>
            </w:r>
            <w:r w:rsidR="00027414">
              <w:rPr>
                <w:webHidden/>
              </w:rPr>
              <w:t>125</w:t>
            </w:r>
            <w:r w:rsidR="009E4084">
              <w:rPr>
                <w:webHidden/>
              </w:rPr>
              <w:fldChar w:fldCharType="end"/>
            </w:r>
          </w:hyperlink>
        </w:p>
        <w:p w14:paraId="73988C4F" w14:textId="22D80CA8" w:rsidR="009E4084" w:rsidRDefault="00D54D0C">
          <w:pPr>
            <w:pStyle w:val="Sadraj2"/>
            <w:rPr>
              <w:rFonts w:asciiTheme="minorHAnsi" w:eastAsiaTheme="minorEastAsia" w:hAnsiTheme="minorHAnsi" w:cstheme="minorBidi"/>
              <w:lang w:eastAsia="hr-HR"/>
            </w:rPr>
          </w:pPr>
          <w:hyperlink w:anchor="_Toc116384919" w:history="1">
            <w:r w:rsidR="009E4084" w:rsidRPr="008C15A6">
              <w:rPr>
                <w:rStyle w:val="Hiperveza"/>
              </w:rPr>
              <w:t>Izvanučionička nastava - Advent u Varaždinu</w:t>
            </w:r>
            <w:r w:rsidR="009E4084">
              <w:rPr>
                <w:webHidden/>
              </w:rPr>
              <w:tab/>
            </w:r>
            <w:r w:rsidR="009E4084">
              <w:rPr>
                <w:webHidden/>
              </w:rPr>
              <w:fldChar w:fldCharType="begin"/>
            </w:r>
            <w:r w:rsidR="009E4084">
              <w:rPr>
                <w:webHidden/>
              </w:rPr>
              <w:instrText xml:space="preserve"> PAGEREF _Toc116384919 \h </w:instrText>
            </w:r>
            <w:r w:rsidR="009E4084">
              <w:rPr>
                <w:webHidden/>
              </w:rPr>
            </w:r>
            <w:r w:rsidR="009E4084">
              <w:rPr>
                <w:webHidden/>
              </w:rPr>
              <w:fldChar w:fldCharType="separate"/>
            </w:r>
            <w:r w:rsidR="00027414">
              <w:rPr>
                <w:webHidden/>
              </w:rPr>
              <w:t>126</w:t>
            </w:r>
            <w:r w:rsidR="009E4084">
              <w:rPr>
                <w:webHidden/>
              </w:rPr>
              <w:fldChar w:fldCharType="end"/>
            </w:r>
          </w:hyperlink>
        </w:p>
        <w:p w14:paraId="3E4B9AB3" w14:textId="6C856083" w:rsidR="009E4084" w:rsidRDefault="00D54D0C">
          <w:pPr>
            <w:pStyle w:val="Sadraj2"/>
            <w:rPr>
              <w:rFonts w:asciiTheme="minorHAnsi" w:eastAsiaTheme="minorEastAsia" w:hAnsiTheme="minorHAnsi" w:cstheme="minorBidi"/>
              <w:lang w:eastAsia="hr-HR"/>
            </w:rPr>
          </w:pPr>
          <w:hyperlink w:anchor="_Toc116384920" w:history="1">
            <w:r w:rsidR="009E4084" w:rsidRPr="008C15A6">
              <w:rPr>
                <w:rStyle w:val="Hiperveza"/>
              </w:rPr>
              <w:t>Izvanučionička nastava – integrirani dan „Sretan ti rođendan grade moj!“</w:t>
            </w:r>
            <w:r w:rsidR="009E4084">
              <w:rPr>
                <w:webHidden/>
              </w:rPr>
              <w:tab/>
            </w:r>
            <w:r w:rsidR="009E4084">
              <w:rPr>
                <w:webHidden/>
              </w:rPr>
              <w:fldChar w:fldCharType="begin"/>
            </w:r>
            <w:r w:rsidR="009E4084">
              <w:rPr>
                <w:webHidden/>
              </w:rPr>
              <w:instrText xml:space="preserve"> PAGEREF _Toc116384920 \h </w:instrText>
            </w:r>
            <w:r w:rsidR="009E4084">
              <w:rPr>
                <w:webHidden/>
              </w:rPr>
            </w:r>
            <w:r w:rsidR="009E4084">
              <w:rPr>
                <w:webHidden/>
              </w:rPr>
              <w:fldChar w:fldCharType="separate"/>
            </w:r>
            <w:r w:rsidR="00027414">
              <w:rPr>
                <w:webHidden/>
              </w:rPr>
              <w:t>127</w:t>
            </w:r>
            <w:r w:rsidR="009E4084">
              <w:rPr>
                <w:webHidden/>
              </w:rPr>
              <w:fldChar w:fldCharType="end"/>
            </w:r>
          </w:hyperlink>
        </w:p>
        <w:p w14:paraId="757AA35C" w14:textId="15A492A0" w:rsidR="009E4084" w:rsidRDefault="00D54D0C">
          <w:pPr>
            <w:pStyle w:val="Sadraj2"/>
            <w:rPr>
              <w:rFonts w:asciiTheme="minorHAnsi" w:eastAsiaTheme="minorEastAsia" w:hAnsiTheme="minorHAnsi" w:cstheme="minorBidi"/>
              <w:lang w:eastAsia="hr-HR"/>
            </w:rPr>
          </w:pPr>
          <w:hyperlink w:anchor="_Toc116384921" w:history="1">
            <w:r w:rsidR="009E4084" w:rsidRPr="008C15A6">
              <w:rPr>
                <w:rStyle w:val="Hiperveza"/>
              </w:rPr>
              <w:t>Izvanučionička nastava – Vukovar</w:t>
            </w:r>
            <w:r w:rsidR="009E4084">
              <w:rPr>
                <w:webHidden/>
              </w:rPr>
              <w:tab/>
            </w:r>
            <w:r w:rsidR="009E4084">
              <w:rPr>
                <w:webHidden/>
              </w:rPr>
              <w:fldChar w:fldCharType="begin"/>
            </w:r>
            <w:r w:rsidR="009E4084">
              <w:rPr>
                <w:webHidden/>
              </w:rPr>
              <w:instrText xml:space="preserve"> PAGEREF _Toc116384921 \h </w:instrText>
            </w:r>
            <w:r w:rsidR="009E4084">
              <w:rPr>
                <w:webHidden/>
              </w:rPr>
            </w:r>
            <w:r w:rsidR="009E4084">
              <w:rPr>
                <w:webHidden/>
              </w:rPr>
              <w:fldChar w:fldCharType="separate"/>
            </w:r>
            <w:r w:rsidR="00027414">
              <w:rPr>
                <w:webHidden/>
              </w:rPr>
              <w:t>128</w:t>
            </w:r>
            <w:r w:rsidR="009E4084">
              <w:rPr>
                <w:webHidden/>
              </w:rPr>
              <w:fldChar w:fldCharType="end"/>
            </w:r>
          </w:hyperlink>
        </w:p>
        <w:p w14:paraId="7CD9F48F" w14:textId="53F1CE74" w:rsidR="009E4084" w:rsidRDefault="00D54D0C">
          <w:pPr>
            <w:pStyle w:val="Sadraj2"/>
            <w:rPr>
              <w:rFonts w:asciiTheme="minorHAnsi" w:eastAsiaTheme="minorEastAsia" w:hAnsiTheme="minorHAnsi" w:cstheme="minorBidi"/>
              <w:lang w:eastAsia="hr-HR"/>
            </w:rPr>
          </w:pPr>
          <w:hyperlink w:anchor="_Toc116384922" w:history="1">
            <w:r w:rsidR="009E4084" w:rsidRPr="008C15A6">
              <w:rPr>
                <w:rStyle w:val="Hiperveza"/>
              </w:rPr>
              <w:t>Višednevna izvanučionička nastava Primorski i gorski zavičaj</w:t>
            </w:r>
            <w:r w:rsidR="009E4084">
              <w:rPr>
                <w:webHidden/>
              </w:rPr>
              <w:tab/>
            </w:r>
            <w:r w:rsidR="009E4084">
              <w:rPr>
                <w:webHidden/>
              </w:rPr>
              <w:fldChar w:fldCharType="begin"/>
            </w:r>
            <w:r w:rsidR="009E4084">
              <w:rPr>
                <w:webHidden/>
              </w:rPr>
              <w:instrText xml:space="preserve"> PAGEREF _Toc116384922 \h </w:instrText>
            </w:r>
            <w:r w:rsidR="009E4084">
              <w:rPr>
                <w:webHidden/>
              </w:rPr>
            </w:r>
            <w:r w:rsidR="009E4084">
              <w:rPr>
                <w:webHidden/>
              </w:rPr>
              <w:fldChar w:fldCharType="separate"/>
            </w:r>
            <w:r w:rsidR="00027414">
              <w:rPr>
                <w:webHidden/>
              </w:rPr>
              <w:t>129</w:t>
            </w:r>
            <w:r w:rsidR="009E4084">
              <w:rPr>
                <w:webHidden/>
              </w:rPr>
              <w:fldChar w:fldCharType="end"/>
            </w:r>
          </w:hyperlink>
        </w:p>
        <w:p w14:paraId="508800C4" w14:textId="14A69BEA" w:rsidR="009E4084" w:rsidRDefault="00D54D0C">
          <w:pPr>
            <w:pStyle w:val="Sadraj2"/>
            <w:rPr>
              <w:rFonts w:asciiTheme="minorHAnsi" w:eastAsiaTheme="minorEastAsia" w:hAnsiTheme="minorHAnsi" w:cstheme="minorBidi"/>
              <w:lang w:eastAsia="hr-HR"/>
            </w:rPr>
          </w:pPr>
          <w:hyperlink w:anchor="_Toc116384923" w:history="1">
            <w:r w:rsidR="009E4084" w:rsidRPr="008C15A6">
              <w:rPr>
                <w:rStyle w:val="Hiperveza"/>
              </w:rPr>
              <w:t>Dvodnevna izvanučionička nastava – poluotok Istra</w:t>
            </w:r>
            <w:r w:rsidR="009E4084">
              <w:rPr>
                <w:webHidden/>
              </w:rPr>
              <w:tab/>
            </w:r>
            <w:r w:rsidR="009E4084">
              <w:rPr>
                <w:webHidden/>
              </w:rPr>
              <w:fldChar w:fldCharType="begin"/>
            </w:r>
            <w:r w:rsidR="009E4084">
              <w:rPr>
                <w:webHidden/>
              </w:rPr>
              <w:instrText xml:space="preserve"> PAGEREF _Toc116384923 \h </w:instrText>
            </w:r>
            <w:r w:rsidR="009E4084">
              <w:rPr>
                <w:webHidden/>
              </w:rPr>
            </w:r>
            <w:r w:rsidR="009E4084">
              <w:rPr>
                <w:webHidden/>
              </w:rPr>
              <w:fldChar w:fldCharType="separate"/>
            </w:r>
            <w:r w:rsidR="00027414">
              <w:rPr>
                <w:webHidden/>
              </w:rPr>
              <w:t>130</w:t>
            </w:r>
            <w:r w:rsidR="009E4084">
              <w:rPr>
                <w:webHidden/>
              </w:rPr>
              <w:fldChar w:fldCharType="end"/>
            </w:r>
          </w:hyperlink>
        </w:p>
        <w:p w14:paraId="0C9251EC" w14:textId="7170EF74" w:rsidR="009E4084" w:rsidRDefault="00D54D0C">
          <w:pPr>
            <w:pStyle w:val="Sadraj2"/>
            <w:rPr>
              <w:rFonts w:asciiTheme="minorHAnsi" w:eastAsiaTheme="minorEastAsia" w:hAnsiTheme="minorHAnsi" w:cstheme="minorBidi"/>
              <w:lang w:eastAsia="hr-HR"/>
            </w:rPr>
          </w:pPr>
          <w:hyperlink w:anchor="_Toc116384924" w:history="1">
            <w:r w:rsidR="009E4084" w:rsidRPr="008C15A6">
              <w:rPr>
                <w:rStyle w:val="Hiperveza"/>
              </w:rPr>
              <w:t>Dvodnevna izvanučionička nastava na otok Krk</w:t>
            </w:r>
            <w:r w:rsidR="009E4084">
              <w:rPr>
                <w:webHidden/>
              </w:rPr>
              <w:tab/>
            </w:r>
            <w:r w:rsidR="009E4084">
              <w:rPr>
                <w:webHidden/>
              </w:rPr>
              <w:fldChar w:fldCharType="begin"/>
            </w:r>
            <w:r w:rsidR="009E4084">
              <w:rPr>
                <w:webHidden/>
              </w:rPr>
              <w:instrText xml:space="preserve"> PAGEREF _Toc116384924 \h </w:instrText>
            </w:r>
            <w:r w:rsidR="009E4084">
              <w:rPr>
                <w:webHidden/>
              </w:rPr>
            </w:r>
            <w:r w:rsidR="009E4084">
              <w:rPr>
                <w:webHidden/>
              </w:rPr>
              <w:fldChar w:fldCharType="separate"/>
            </w:r>
            <w:r w:rsidR="00027414">
              <w:rPr>
                <w:webHidden/>
              </w:rPr>
              <w:t>131</w:t>
            </w:r>
            <w:r w:rsidR="009E4084">
              <w:rPr>
                <w:webHidden/>
              </w:rPr>
              <w:fldChar w:fldCharType="end"/>
            </w:r>
          </w:hyperlink>
        </w:p>
        <w:p w14:paraId="645D81BB" w14:textId="39F3CC8C" w:rsidR="009E4084" w:rsidRDefault="00D54D0C">
          <w:pPr>
            <w:pStyle w:val="Sadraj2"/>
            <w:rPr>
              <w:rFonts w:asciiTheme="minorHAnsi" w:eastAsiaTheme="minorEastAsia" w:hAnsiTheme="minorHAnsi" w:cstheme="minorBidi"/>
              <w:lang w:eastAsia="hr-HR"/>
            </w:rPr>
          </w:pPr>
          <w:hyperlink w:anchor="_Toc116384925" w:history="1">
            <w:r w:rsidR="009E4084" w:rsidRPr="008C15A6">
              <w:rPr>
                <w:rStyle w:val="Hiperveza"/>
              </w:rPr>
              <w:t>Višednevna izvanučionička nastava- Sjeverna Dalmacija (Zadar, Šibenik, NP Krka)</w:t>
            </w:r>
            <w:r w:rsidR="009E4084">
              <w:rPr>
                <w:webHidden/>
              </w:rPr>
              <w:tab/>
            </w:r>
            <w:r w:rsidR="009E4084">
              <w:rPr>
                <w:webHidden/>
              </w:rPr>
              <w:fldChar w:fldCharType="begin"/>
            </w:r>
            <w:r w:rsidR="009E4084">
              <w:rPr>
                <w:webHidden/>
              </w:rPr>
              <w:instrText xml:space="preserve"> PAGEREF _Toc116384925 \h </w:instrText>
            </w:r>
            <w:r w:rsidR="009E4084">
              <w:rPr>
                <w:webHidden/>
              </w:rPr>
            </w:r>
            <w:r w:rsidR="009E4084">
              <w:rPr>
                <w:webHidden/>
              </w:rPr>
              <w:fldChar w:fldCharType="separate"/>
            </w:r>
            <w:r w:rsidR="00027414">
              <w:rPr>
                <w:webHidden/>
              </w:rPr>
              <w:t>132</w:t>
            </w:r>
            <w:r w:rsidR="009E4084">
              <w:rPr>
                <w:webHidden/>
              </w:rPr>
              <w:fldChar w:fldCharType="end"/>
            </w:r>
          </w:hyperlink>
        </w:p>
        <w:p w14:paraId="7246C935" w14:textId="2A1CA0CD" w:rsidR="009E4084" w:rsidRDefault="00D54D0C">
          <w:pPr>
            <w:pStyle w:val="Sadraj2"/>
            <w:rPr>
              <w:rFonts w:asciiTheme="minorHAnsi" w:eastAsiaTheme="minorEastAsia" w:hAnsiTheme="minorHAnsi" w:cstheme="minorBidi"/>
              <w:lang w:eastAsia="hr-HR"/>
            </w:rPr>
          </w:pPr>
          <w:hyperlink w:anchor="_Toc116384926" w:history="1">
            <w:r w:rsidR="009E4084" w:rsidRPr="008C15A6">
              <w:rPr>
                <w:rStyle w:val="Hiperveza"/>
              </w:rPr>
              <w:t>Višednevna razredna ekskurzija – Primorsku Hrvatsku</w:t>
            </w:r>
            <w:r w:rsidR="009E4084">
              <w:rPr>
                <w:webHidden/>
              </w:rPr>
              <w:tab/>
            </w:r>
            <w:r w:rsidR="009E4084">
              <w:rPr>
                <w:webHidden/>
              </w:rPr>
              <w:fldChar w:fldCharType="begin"/>
            </w:r>
            <w:r w:rsidR="009E4084">
              <w:rPr>
                <w:webHidden/>
              </w:rPr>
              <w:instrText xml:space="preserve"> PAGEREF _Toc116384926 \h </w:instrText>
            </w:r>
            <w:r w:rsidR="009E4084">
              <w:rPr>
                <w:webHidden/>
              </w:rPr>
            </w:r>
            <w:r w:rsidR="009E4084">
              <w:rPr>
                <w:webHidden/>
              </w:rPr>
              <w:fldChar w:fldCharType="separate"/>
            </w:r>
            <w:r w:rsidR="00027414">
              <w:rPr>
                <w:webHidden/>
              </w:rPr>
              <w:t>133</w:t>
            </w:r>
            <w:r w:rsidR="009E4084">
              <w:rPr>
                <w:webHidden/>
              </w:rPr>
              <w:fldChar w:fldCharType="end"/>
            </w:r>
          </w:hyperlink>
        </w:p>
        <w:p w14:paraId="20A1F423" w14:textId="0201F1F5" w:rsidR="009E4084" w:rsidRDefault="00D54D0C">
          <w:pPr>
            <w:pStyle w:val="Sadraj2"/>
            <w:rPr>
              <w:rFonts w:asciiTheme="minorHAnsi" w:eastAsiaTheme="minorEastAsia" w:hAnsiTheme="minorHAnsi" w:cstheme="minorBidi"/>
              <w:lang w:eastAsia="hr-HR"/>
            </w:rPr>
          </w:pPr>
          <w:hyperlink w:anchor="_Toc116384927" w:history="1">
            <w:r w:rsidR="009E4084" w:rsidRPr="008C15A6">
              <w:rPr>
                <w:rStyle w:val="Hiperveza"/>
              </w:rPr>
              <w:t>Višednevna razredna ekskurzija u Dubrovnik</w:t>
            </w:r>
            <w:r w:rsidR="009E4084">
              <w:rPr>
                <w:webHidden/>
              </w:rPr>
              <w:tab/>
            </w:r>
            <w:r w:rsidR="009E4084">
              <w:rPr>
                <w:webHidden/>
              </w:rPr>
              <w:fldChar w:fldCharType="begin"/>
            </w:r>
            <w:r w:rsidR="009E4084">
              <w:rPr>
                <w:webHidden/>
              </w:rPr>
              <w:instrText xml:space="preserve"> PAGEREF _Toc116384927 \h </w:instrText>
            </w:r>
            <w:r w:rsidR="009E4084">
              <w:rPr>
                <w:webHidden/>
              </w:rPr>
            </w:r>
            <w:r w:rsidR="009E4084">
              <w:rPr>
                <w:webHidden/>
              </w:rPr>
              <w:fldChar w:fldCharType="separate"/>
            </w:r>
            <w:r w:rsidR="00027414">
              <w:rPr>
                <w:webHidden/>
              </w:rPr>
              <w:t>134</w:t>
            </w:r>
            <w:r w:rsidR="009E4084">
              <w:rPr>
                <w:webHidden/>
              </w:rPr>
              <w:fldChar w:fldCharType="end"/>
            </w:r>
          </w:hyperlink>
        </w:p>
        <w:p w14:paraId="001F9C30" w14:textId="22E31FA1" w:rsidR="009E4084" w:rsidRDefault="00D54D0C">
          <w:pPr>
            <w:pStyle w:val="Sadraj2"/>
            <w:rPr>
              <w:rFonts w:asciiTheme="minorHAnsi" w:eastAsiaTheme="minorEastAsia" w:hAnsiTheme="minorHAnsi" w:cstheme="minorBidi"/>
              <w:lang w:eastAsia="hr-HR"/>
            </w:rPr>
          </w:pPr>
          <w:hyperlink w:anchor="_Toc116384928" w:history="1">
            <w:r w:rsidR="009E4084" w:rsidRPr="008C15A6">
              <w:rPr>
                <w:rStyle w:val="Hiperveza"/>
              </w:rPr>
              <w:t>Višednevna razredna ekskurzija na srednji Jadran (Sjeverna Dalmacija)</w:t>
            </w:r>
            <w:r w:rsidR="009E4084">
              <w:rPr>
                <w:webHidden/>
              </w:rPr>
              <w:tab/>
            </w:r>
            <w:r w:rsidR="009E4084">
              <w:rPr>
                <w:webHidden/>
              </w:rPr>
              <w:fldChar w:fldCharType="begin"/>
            </w:r>
            <w:r w:rsidR="009E4084">
              <w:rPr>
                <w:webHidden/>
              </w:rPr>
              <w:instrText xml:space="preserve"> PAGEREF _Toc116384928 \h </w:instrText>
            </w:r>
            <w:r w:rsidR="009E4084">
              <w:rPr>
                <w:webHidden/>
              </w:rPr>
            </w:r>
            <w:r w:rsidR="009E4084">
              <w:rPr>
                <w:webHidden/>
              </w:rPr>
              <w:fldChar w:fldCharType="separate"/>
            </w:r>
            <w:r w:rsidR="00027414">
              <w:rPr>
                <w:webHidden/>
              </w:rPr>
              <w:t>135</w:t>
            </w:r>
            <w:r w:rsidR="009E4084">
              <w:rPr>
                <w:webHidden/>
              </w:rPr>
              <w:fldChar w:fldCharType="end"/>
            </w:r>
          </w:hyperlink>
        </w:p>
        <w:p w14:paraId="57B79D20" w14:textId="22DE4A9C" w:rsidR="009E4084" w:rsidRPr="009E4084" w:rsidRDefault="00D54D0C">
          <w:pPr>
            <w:pStyle w:val="Sadraj2"/>
            <w:rPr>
              <w:rFonts w:asciiTheme="minorHAnsi" w:eastAsiaTheme="minorEastAsia" w:hAnsiTheme="minorHAnsi" w:cstheme="minorBidi"/>
              <w:b/>
              <w:bCs/>
              <w:lang w:eastAsia="hr-HR"/>
            </w:rPr>
          </w:pPr>
          <w:hyperlink w:anchor="_Toc116384929" w:history="1">
            <w:r w:rsidR="009E4084" w:rsidRPr="009E4084">
              <w:rPr>
                <w:rStyle w:val="Hiperveza"/>
                <w:b/>
                <w:bCs/>
              </w:rPr>
              <w:t>3. MATEMATIČKO PODRUČJE</w:t>
            </w:r>
            <w:r w:rsidR="009E4084" w:rsidRPr="009E4084">
              <w:rPr>
                <w:b/>
                <w:bCs/>
                <w:webHidden/>
              </w:rPr>
              <w:tab/>
            </w:r>
            <w:r w:rsidR="009E4084" w:rsidRPr="009E4084">
              <w:rPr>
                <w:b/>
                <w:bCs/>
                <w:webHidden/>
              </w:rPr>
              <w:fldChar w:fldCharType="begin"/>
            </w:r>
            <w:r w:rsidR="009E4084" w:rsidRPr="009E4084">
              <w:rPr>
                <w:b/>
                <w:bCs/>
                <w:webHidden/>
              </w:rPr>
              <w:instrText xml:space="preserve"> PAGEREF _Toc116384929 \h </w:instrText>
            </w:r>
            <w:r w:rsidR="009E4084" w:rsidRPr="009E4084">
              <w:rPr>
                <w:b/>
                <w:bCs/>
                <w:webHidden/>
              </w:rPr>
            </w:r>
            <w:r w:rsidR="009E4084" w:rsidRPr="009E4084">
              <w:rPr>
                <w:b/>
                <w:bCs/>
                <w:webHidden/>
              </w:rPr>
              <w:fldChar w:fldCharType="separate"/>
            </w:r>
            <w:r w:rsidR="00027414">
              <w:rPr>
                <w:b/>
                <w:bCs/>
                <w:webHidden/>
              </w:rPr>
              <w:t>136</w:t>
            </w:r>
            <w:r w:rsidR="009E4084" w:rsidRPr="009E4084">
              <w:rPr>
                <w:b/>
                <w:bCs/>
                <w:webHidden/>
              </w:rPr>
              <w:fldChar w:fldCharType="end"/>
            </w:r>
          </w:hyperlink>
        </w:p>
        <w:p w14:paraId="3A13BD9A" w14:textId="0943B3F5" w:rsidR="009E4084" w:rsidRDefault="00D54D0C">
          <w:pPr>
            <w:pStyle w:val="Sadraj2"/>
            <w:rPr>
              <w:rFonts w:asciiTheme="minorHAnsi" w:eastAsiaTheme="minorEastAsia" w:hAnsiTheme="minorHAnsi" w:cstheme="minorBidi"/>
              <w:lang w:eastAsia="hr-HR"/>
            </w:rPr>
          </w:pPr>
          <w:hyperlink w:anchor="_Toc116384930" w:history="1">
            <w:r w:rsidR="009E4084" w:rsidRPr="008C15A6">
              <w:rPr>
                <w:rStyle w:val="Hiperveza"/>
              </w:rPr>
              <w:t>3 math</w:t>
            </w:r>
            <w:r w:rsidR="009E4084">
              <w:rPr>
                <w:webHidden/>
              </w:rPr>
              <w:tab/>
            </w:r>
            <w:r w:rsidR="009E4084">
              <w:rPr>
                <w:webHidden/>
              </w:rPr>
              <w:fldChar w:fldCharType="begin"/>
            </w:r>
            <w:r w:rsidR="009E4084">
              <w:rPr>
                <w:webHidden/>
              </w:rPr>
              <w:instrText xml:space="preserve"> PAGEREF _Toc116384930 \h </w:instrText>
            </w:r>
            <w:r w:rsidR="009E4084">
              <w:rPr>
                <w:webHidden/>
              </w:rPr>
            </w:r>
            <w:r w:rsidR="009E4084">
              <w:rPr>
                <w:webHidden/>
              </w:rPr>
              <w:fldChar w:fldCharType="separate"/>
            </w:r>
            <w:r w:rsidR="00027414">
              <w:rPr>
                <w:webHidden/>
              </w:rPr>
              <w:t>137</w:t>
            </w:r>
            <w:r w:rsidR="009E4084">
              <w:rPr>
                <w:webHidden/>
              </w:rPr>
              <w:fldChar w:fldCharType="end"/>
            </w:r>
          </w:hyperlink>
        </w:p>
        <w:p w14:paraId="225D912B" w14:textId="212001B8" w:rsidR="009E4084" w:rsidRDefault="00D54D0C">
          <w:pPr>
            <w:pStyle w:val="Sadraj2"/>
            <w:rPr>
              <w:rFonts w:asciiTheme="minorHAnsi" w:eastAsiaTheme="minorEastAsia" w:hAnsiTheme="minorHAnsi" w:cstheme="minorBidi"/>
              <w:lang w:eastAsia="hr-HR"/>
            </w:rPr>
          </w:pPr>
          <w:hyperlink w:anchor="_Toc116384931" w:history="1">
            <w:r w:rsidR="009E4084" w:rsidRPr="008C15A6">
              <w:rPr>
                <w:rStyle w:val="Hiperveza"/>
              </w:rPr>
              <w:t>Mat-liga</w:t>
            </w:r>
            <w:r w:rsidR="009E4084">
              <w:rPr>
                <w:webHidden/>
              </w:rPr>
              <w:tab/>
            </w:r>
            <w:r w:rsidR="009E4084">
              <w:rPr>
                <w:webHidden/>
              </w:rPr>
              <w:fldChar w:fldCharType="begin"/>
            </w:r>
            <w:r w:rsidR="009E4084">
              <w:rPr>
                <w:webHidden/>
              </w:rPr>
              <w:instrText xml:space="preserve"> PAGEREF _Toc116384931 \h </w:instrText>
            </w:r>
            <w:r w:rsidR="009E4084">
              <w:rPr>
                <w:webHidden/>
              </w:rPr>
            </w:r>
            <w:r w:rsidR="009E4084">
              <w:rPr>
                <w:webHidden/>
              </w:rPr>
              <w:fldChar w:fldCharType="separate"/>
            </w:r>
            <w:r w:rsidR="00027414">
              <w:rPr>
                <w:webHidden/>
              </w:rPr>
              <w:t>137</w:t>
            </w:r>
            <w:r w:rsidR="009E4084">
              <w:rPr>
                <w:webHidden/>
              </w:rPr>
              <w:fldChar w:fldCharType="end"/>
            </w:r>
          </w:hyperlink>
        </w:p>
        <w:p w14:paraId="7A96D863" w14:textId="56D3BD40" w:rsidR="009E4084" w:rsidRDefault="00D54D0C">
          <w:pPr>
            <w:pStyle w:val="Sadraj2"/>
            <w:rPr>
              <w:rFonts w:asciiTheme="minorHAnsi" w:eastAsiaTheme="minorEastAsia" w:hAnsiTheme="minorHAnsi" w:cstheme="minorBidi"/>
              <w:lang w:eastAsia="hr-HR"/>
            </w:rPr>
          </w:pPr>
          <w:hyperlink w:anchor="_Toc116384932" w:history="1">
            <w:r w:rsidR="009E4084" w:rsidRPr="008C15A6">
              <w:rPr>
                <w:rStyle w:val="Hiperveza"/>
              </w:rPr>
              <w:t>Euromath - Međunarodno natjecanje (primjena matematike u svakodnevnom životu)</w:t>
            </w:r>
            <w:r w:rsidR="009E4084">
              <w:rPr>
                <w:webHidden/>
              </w:rPr>
              <w:tab/>
            </w:r>
            <w:r w:rsidR="009E4084">
              <w:rPr>
                <w:webHidden/>
              </w:rPr>
              <w:fldChar w:fldCharType="begin"/>
            </w:r>
            <w:r w:rsidR="009E4084">
              <w:rPr>
                <w:webHidden/>
              </w:rPr>
              <w:instrText xml:space="preserve"> PAGEREF _Toc116384932 \h </w:instrText>
            </w:r>
            <w:r w:rsidR="009E4084">
              <w:rPr>
                <w:webHidden/>
              </w:rPr>
            </w:r>
            <w:r w:rsidR="009E4084">
              <w:rPr>
                <w:webHidden/>
              </w:rPr>
              <w:fldChar w:fldCharType="separate"/>
            </w:r>
            <w:r w:rsidR="00027414">
              <w:rPr>
                <w:webHidden/>
              </w:rPr>
              <w:t>138</w:t>
            </w:r>
            <w:r w:rsidR="009E4084">
              <w:rPr>
                <w:webHidden/>
              </w:rPr>
              <w:fldChar w:fldCharType="end"/>
            </w:r>
          </w:hyperlink>
        </w:p>
        <w:p w14:paraId="07F84FE5" w14:textId="4AE7DD74" w:rsidR="009E4084" w:rsidRDefault="00D54D0C">
          <w:pPr>
            <w:pStyle w:val="Sadraj2"/>
            <w:rPr>
              <w:rFonts w:asciiTheme="minorHAnsi" w:eastAsiaTheme="minorEastAsia" w:hAnsiTheme="minorHAnsi" w:cstheme="minorBidi"/>
              <w:lang w:eastAsia="hr-HR"/>
            </w:rPr>
          </w:pPr>
          <w:hyperlink w:anchor="_Toc116384933" w:history="1">
            <w:r w:rsidR="009E4084" w:rsidRPr="008C15A6">
              <w:rPr>
                <w:rStyle w:val="Hiperveza"/>
              </w:rPr>
              <w:t>Mathema - Međunarodno ekipno natjecanje iz matematike</w:t>
            </w:r>
            <w:r w:rsidR="009E4084">
              <w:rPr>
                <w:webHidden/>
              </w:rPr>
              <w:tab/>
            </w:r>
            <w:r w:rsidR="009E4084">
              <w:rPr>
                <w:webHidden/>
              </w:rPr>
              <w:fldChar w:fldCharType="begin"/>
            </w:r>
            <w:r w:rsidR="009E4084">
              <w:rPr>
                <w:webHidden/>
              </w:rPr>
              <w:instrText xml:space="preserve"> PAGEREF _Toc116384933 \h </w:instrText>
            </w:r>
            <w:r w:rsidR="009E4084">
              <w:rPr>
                <w:webHidden/>
              </w:rPr>
            </w:r>
            <w:r w:rsidR="009E4084">
              <w:rPr>
                <w:webHidden/>
              </w:rPr>
              <w:fldChar w:fldCharType="separate"/>
            </w:r>
            <w:r w:rsidR="00027414">
              <w:rPr>
                <w:webHidden/>
              </w:rPr>
              <w:t>139</w:t>
            </w:r>
            <w:r w:rsidR="009E4084">
              <w:rPr>
                <w:webHidden/>
              </w:rPr>
              <w:fldChar w:fldCharType="end"/>
            </w:r>
          </w:hyperlink>
        </w:p>
        <w:p w14:paraId="5C1DB678" w14:textId="56783C93" w:rsidR="009E4084" w:rsidRDefault="00D54D0C">
          <w:pPr>
            <w:pStyle w:val="Sadraj2"/>
            <w:rPr>
              <w:rFonts w:asciiTheme="minorHAnsi" w:eastAsiaTheme="minorEastAsia" w:hAnsiTheme="minorHAnsi" w:cstheme="minorBidi"/>
              <w:lang w:eastAsia="hr-HR"/>
            </w:rPr>
          </w:pPr>
          <w:hyperlink w:anchor="_Toc116384934" w:history="1">
            <w:r w:rsidR="009E4084" w:rsidRPr="008C15A6">
              <w:rPr>
                <w:rStyle w:val="Hiperveza"/>
              </w:rPr>
              <w:t>Klokan bez granica</w:t>
            </w:r>
            <w:r w:rsidR="009E4084">
              <w:rPr>
                <w:webHidden/>
              </w:rPr>
              <w:tab/>
            </w:r>
            <w:r w:rsidR="009E4084">
              <w:rPr>
                <w:webHidden/>
              </w:rPr>
              <w:fldChar w:fldCharType="begin"/>
            </w:r>
            <w:r w:rsidR="009E4084">
              <w:rPr>
                <w:webHidden/>
              </w:rPr>
              <w:instrText xml:space="preserve"> PAGEREF _Toc116384934 \h </w:instrText>
            </w:r>
            <w:r w:rsidR="009E4084">
              <w:rPr>
                <w:webHidden/>
              </w:rPr>
            </w:r>
            <w:r w:rsidR="009E4084">
              <w:rPr>
                <w:webHidden/>
              </w:rPr>
              <w:fldChar w:fldCharType="separate"/>
            </w:r>
            <w:r w:rsidR="00027414">
              <w:rPr>
                <w:webHidden/>
              </w:rPr>
              <w:t>140</w:t>
            </w:r>
            <w:r w:rsidR="009E4084">
              <w:rPr>
                <w:webHidden/>
              </w:rPr>
              <w:fldChar w:fldCharType="end"/>
            </w:r>
          </w:hyperlink>
        </w:p>
        <w:p w14:paraId="7AEDEEDC" w14:textId="11F4A886" w:rsidR="009E4084" w:rsidRDefault="00D54D0C">
          <w:pPr>
            <w:pStyle w:val="Sadraj2"/>
            <w:rPr>
              <w:rFonts w:asciiTheme="minorHAnsi" w:eastAsiaTheme="minorEastAsia" w:hAnsiTheme="minorHAnsi" w:cstheme="minorBidi"/>
              <w:lang w:eastAsia="hr-HR"/>
            </w:rPr>
          </w:pPr>
          <w:hyperlink w:anchor="_Toc116384935" w:history="1">
            <w:r w:rsidR="009E4084" w:rsidRPr="008C15A6">
              <w:rPr>
                <w:rStyle w:val="Hiperveza"/>
              </w:rPr>
              <w:t>Festivali matematike – Varaždin, Pula, Tuheljske Toplice, Požega i drugi</w:t>
            </w:r>
            <w:r w:rsidR="009E4084">
              <w:rPr>
                <w:webHidden/>
              </w:rPr>
              <w:tab/>
            </w:r>
            <w:r w:rsidR="009E4084">
              <w:rPr>
                <w:webHidden/>
              </w:rPr>
              <w:fldChar w:fldCharType="begin"/>
            </w:r>
            <w:r w:rsidR="009E4084">
              <w:rPr>
                <w:webHidden/>
              </w:rPr>
              <w:instrText xml:space="preserve"> PAGEREF _Toc116384935 \h </w:instrText>
            </w:r>
            <w:r w:rsidR="009E4084">
              <w:rPr>
                <w:webHidden/>
              </w:rPr>
            </w:r>
            <w:r w:rsidR="009E4084">
              <w:rPr>
                <w:webHidden/>
              </w:rPr>
              <w:fldChar w:fldCharType="separate"/>
            </w:r>
            <w:r w:rsidR="00027414">
              <w:rPr>
                <w:webHidden/>
              </w:rPr>
              <w:t>141</w:t>
            </w:r>
            <w:r w:rsidR="009E4084">
              <w:rPr>
                <w:webHidden/>
              </w:rPr>
              <w:fldChar w:fldCharType="end"/>
            </w:r>
          </w:hyperlink>
        </w:p>
        <w:p w14:paraId="14F162E3" w14:textId="6771C1AE" w:rsidR="009E4084" w:rsidRDefault="00D54D0C">
          <w:pPr>
            <w:pStyle w:val="Sadraj2"/>
            <w:rPr>
              <w:rFonts w:asciiTheme="minorHAnsi" w:eastAsiaTheme="minorEastAsia" w:hAnsiTheme="minorHAnsi" w:cstheme="minorBidi"/>
              <w:lang w:eastAsia="hr-HR"/>
            </w:rPr>
          </w:pPr>
          <w:hyperlink w:anchor="_Toc116384936" w:history="1">
            <w:r w:rsidR="009E4084" w:rsidRPr="008C15A6">
              <w:rPr>
                <w:rStyle w:val="Hiperveza"/>
              </w:rPr>
              <w:t>Projekt – Večer matematike</w:t>
            </w:r>
            <w:r w:rsidR="009E4084">
              <w:rPr>
                <w:webHidden/>
              </w:rPr>
              <w:tab/>
            </w:r>
            <w:r w:rsidR="009E4084">
              <w:rPr>
                <w:webHidden/>
              </w:rPr>
              <w:fldChar w:fldCharType="begin"/>
            </w:r>
            <w:r w:rsidR="009E4084">
              <w:rPr>
                <w:webHidden/>
              </w:rPr>
              <w:instrText xml:space="preserve"> PAGEREF _Toc116384936 \h </w:instrText>
            </w:r>
            <w:r w:rsidR="009E4084">
              <w:rPr>
                <w:webHidden/>
              </w:rPr>
            </w:r>
            <w:r w:rsidR="009E4084">
              <w:rPr>
                <w:webHidden/>
              </w:rPr>
              <w:fldChar w:fldCharType="separate"/>
            </w:r>
            <w:r w:rsidR="00027414">
              <w:rPr>
                <w:webHidden/>
              </w:rPr>
              <w:t>142</w:t>
            </w:r>
            <w:r w:rsidR="009E4084">
              <w:rPr>
                <w:webHidden/>
              </w:rPr>
              <w:fldChar w:fldCharType="end"/>
            </w:r>
          </w:hyperlink>
        </w:p>
        <w:p w14:paraId="0B6B66C6" w14:textId="75DD3BF9" w:rsidR="009E4084" w:rsidRDefault="00D54D0C">
          <w:pPr>
            <w:pStyle w:val="Sadraj2"/>
            <w:rPr>
              <w:rFonts w:asciiTheme="minorHAnsi" w:eastAsiaTheme="minorEastAsia" w:hAnsiTheme="minorHAnsi" w:cstheme="minorBidi"/>
              <w:lang w:eastAsia="hr-HR"/>
            </w:rPr>
          </w:pPr>
          <w:hyperlink w:anchor="_Toc116384937" w:history="1">
            <w:r w:rsidR="009E4084" w:rsidRPr="008C15A6">
              <w:rPr>
                <w:rStyle w:val="Hiperveza"/>
              </w:rPr>
              <w:t>Projekt – Broj PI</w:t>
            </w:r>
            <w:r w:rsidR="009E4084">
              <w:rPr>
                <w:webHidden/>
              </w:rPr>
              <w:tab/>
            </w:r>
            <w:r w:rsidR="009E4084">
              <w:rPr>
                <w:webHidden/>
              </w:rPr>
              <w:fldChar w:fldCharType="begin"/>
            </w:r>
            <w:r w:rsidR="009E4084">
              <w:rPr>
                <w:webHidden/>
              </w:rPr>
              <w:instrText xml:space="preserve"> PAGEREF _Toc116384937 \h </w:instrText>
            </w:r>
            <w:r w:rsidR="009E4084">
              <w:rPr>
                <w:webHidden/>
              </w:rPr>
            </w:r>
            <w:r w:rsidR="009E4084">
              <w:rPr>
                <w:webHidden/>
              </w:rPr>
              <w:fldChar w:fldCharType="separate"/>
            </w:r>
            <w:r w:rsidR="00027414">
              <w:rPr>
                <w:webHidden/>
              </w:rPr>
              <w:t>143</w:t>
            </w:r>
            <w:r w:rsidR="009E4084">
              <w:rPr>
                <w:webHidden/>
              </w:rPr>
              <w:fldChar w:fldCharType="end"/>
            </w:r>
          </w:hyperlink>
        </w:p>
        <w:p w14:paraId="32527845" w14:textId="5725586F" w:rsidR="009E4084" w:rsidRDefault="00D54D0C">
          <w:pPr>
            <w:pStyle w:val="Sadraj2"/>
            <w:rPr>
              <w:rFonts w:asciiTheme="minorHAnsi" w:eastAsiaTheme="minorEastAsia" w:hAnsiTheme="minorHAnsi" w:cstheme="minorBidi"/>
              <w:lang w:eastAsia="hr-HR"/>
            </w:rPr>
          </w:pPr>
          <w:hyperlink w:anchor="_Toc116384938" w:history="1">
            <w:r w:rsidR="009E4084" w:rsidRPr="008C15A6">
              <w:rPr>
                <w:rStyle w:val="Hiperveza"/>
              </w:rPr>
              <w:t>Izvanučionička nastava – Boravak u Znanstveno edukacijskom centru u Višnjanu</w:t>
            </w:r>
            <w:r w:rsidR="009E4084">
              <w:rPr>
                <w:webHidden/>
              </w:rPr>
              <w:tab/>
            </w:r>
            <w:r w:rsidR="009E4084">
              <w:rPr>
                <w:webHidden/>
              </w:rPr>
              <w:fldChar w:fldCharType="begin"/>
            </w:r>
            <w:r w:rsidR="009E4084">
              <w:rPr>
                <w:webHidden/>
              </w:rPr>
              <w:instrText xml:space="preserve"> PAGEREF _Toc116384938 \h </w:instrText>
            </w:r>
            <w:r w:rsidR="009E4084">
              <w:rPr>
                <w:webHidden/>
              </w:rPr>
            </w:r>
            <w:r w:rsidR="009E4084">
              <w:rPr>
                <w:webHidden/>
              </w:rPr>
              <w:fldChar w:fldCharType="separate"/>
            </w:r>
            <w:r w:rsidR="00027414">
              <w:rPr>
                <w:webHidden/>
              </w:rPr>
              <w:t>144</w:t>
            </w:r>
            <w:r w:rsidR="009E4084">
              <w:rPr>
                <w:webHidden/>
              </w:rPr>
              <w:fldChar w:fldCharType="end"/>
            </w:r>
          </w:hyperlink>
        </w:p>
        <w:p w14:paraId="20DCCDB4" w14:textId="7F88F23D" w:rsidR="009E4084" w:rsidRDefault="00D54D0C">
          <w:pPr>
            <w:pStyle w:val="Sadraj2"/>
            <w:rPr>
              <w:rFonts w:asciiTheme="minorHAnsi" w:eastAsiaTheme="minorEastAsia" w:hAnsiTheme="minorHAnsi" w:cstheme="minorBidi"/>
              <w:lang w:eastAsia="hr-HR"/>
            </w:rPr>
          </w:pPr>
          <w:hyperlink w:anchor="_Toc116384939" w:history="1">
            <w:r w:rsidR="009E4084" w:rsidRPr="008C15A6">
              <w:rPr>
                <w:rStyle w:val="Hiperveza"/>
              </w:rPr>
              <w:t>Izvanučionička nastava – Dan otvorenih vrata PMF-a</w:t>
            </w:r>
            <w:r w:rsidR="009E4084">
              <w:rPr>
                <w:webHidden/>
              </w:rPr>
              <w:tab/>
            </w:r>
            <w:r w:rsidR="009E4084">
              <w:rPr>
                <w:webHidden/>
              </w:rPr>
              <w:fldChar w:fldCharType="begin"/>
            </w:r>
            <w:r w:rsidR="009E4084">
              <w:rPr>
                <w:webHidden/>
              </w:rPr>
              <w:instrText xml:space="preserve"> PAGEREF _Toc116384939 \h </w:instrText>
            </w:r>
            <w:r w:rsidR="009E4084">
              <w:rPr>
                <w:webHidden/>
              </w:rPr>
            </w:r>
            <w:r w:rsidR="009E4084">
              <w:rPr>
                <w:webHidden/>
              </w:rPr>
              <w:fldChar w:fldCharType="separate"/>
            </w:r>
            <w:r w:rsidR="00027414">
              <w:rPr>
                <w:webHidden/>
              </w:rPr>
              <w:t>145</w:t>
            </w:r>
            <w:r w:rsidR="009E4084">
              <w:rPr>
                <w:webHidden/>
              </w:rPr>
              <w:fldChar w:fldCharType="end"/>
            </w:r>
          </w:hyperlink>
        </w:p>
        <w:p w14:paraId="51CC35AD" w14:textId="07E169C6" w:rsidR="009E4084" w:rsidRPr="009E4084" w:rsidRDefault="00D54D0C">
          <w:pPr>
            <w:pStyle w:val="Sadraj2"/>
            <w:rPr>
              <w:rFonts w:asciiTheme="minorHAnsi" w:eastAsiaTheme="minorEastAsia" w:hAnsiTheme="minorHAnsi" w:cstheme="minorBidi"/>
              <w:b/>
              <w:bCs/>
              <w:lang w:eastAsia="hr-HR"/>
            </w:rPr>
          </w:pPr>
          <w:hyperlink w:anchor="_Toc116384940" w:history="1">
            <w:r w:rsidR="009E4084" w:rsidRPr="009E4084">
              <w:rPr>
                <w:rStyle w:val="Hiperveza"/>
                <w:b/>
                <w:bCs/>
              </w:rPr>
              <w:t>4. PRIRODOSLOVNO PODRUČJE</w:t>
            </w:r>
            <w:r w:rsidR="009E4084" w:rsidRPr="009E4084">
              <w:rPr>
                <w:b/>
                <w:bCs/>
                <w:webHidden/>
              </w:rPr>
              <w:tab/>
            </w:r>
            <w:r w:rsidR="009E4084" w:rsidRPr="009E4084">
              <w:rPr>
                <w:b/>
                <w:bCs/>
                <w:webHidden/>
              </w:rPr>
              <w:fldChar w:fldCharType="begin"/>
            </w:r>
            <w:r w:rsidR="009E4084" w:rsidRPr="009E4084">
              <w:rPr>
                <w:b/>
                <w:bCs/>
                <w:webHidden/>
              </w:rPr>
              <w:instrText xml:space="preserve"> PAGEREF _Toc116384940 \h </w:instrText>
            </w:r>
            <w:r w:rsidR="009E4084" w:rsidRPr="009E4084">
              <w:rPr>
                <w:b/>
                <w:bCs/>
                <w:webHidden/>
              </w:rPr>
            </w:r>
            <w:r w:rsidR="009E4084" w:rsidRPr="009E4084">
              <w:rPr>
                <w:b/>
                <w:bCs/>
                <w:webHidden/>
              </w:rPr>
              <w:fldChar w:fldCharType="separate"/>
            </w:r>
            <w:r w:rsidR="00027414">
              <w:rPr>
                <w:b/>
                <w:bCs/>
                <w:webHidden/>
              </w:rPr>
              <w:t>147</w:t>
            </w:r>
            <w:r w:rsidR="009E4084" w:rsidRPr="009E4084">
              <w:rPr>
                <w:b/>
                <w:bCs/>
                <w:webHidden/>
              </w:rPr>
              <w:fldChar w:fldCharType="end"/>
            </w:r>
          </w:hyperlink>
        </w:p>
        <w:p w14:paraId="22340C09" w14:textId="344984E5" w:rsidR="009E4084" w:rsidRDefault="00D54D0C">
          <w:pPr>
            <w:pStyle w:val="Sadraj2"/>
            <w:rPr>
              <w:rFonts w:asciiTheme="minorHAnsi" w:eastAsiaTheme="minorEastAsia" w:hAnsiTheme="minorHAnsi" w:cstheme="minorBidi"/>
              <w:lang w:eastAsia="hr-HR"/>
            </w:rPr>
          </w:pPr>
          <w:hyperlink w:anchor="_Toc116384941" w:history="1">
            <w:r w:rsidR="009E4084" w:rsidRPr="008C15A6">
              <w:rPr>
                <w:rStyle w:val="Hiperveza"/>
              </w:rPr>
              <w:t>Izvannastavna aktivnost - Kemijska grupa</w:t>
            </w:r>
            <w:r w:rsidR="009E4084">
              <w:rPr>
                <w:webHidden/>
              </w:rPr>
              <w:tab/>
            </w:r>
            <w:r w:rsidR="009E4084">
              <w:rPr>
                <w:webHidden/>
              </w:rPr>
              <w:fldChar w:fldCharType="begin"/>
            </w:r>
            <w:r w:rsidR="009E4084">
              <w:rPr>
                <w:webHidden/>
              </w:rPr>
              <w:instrText xml:space="preserve"> PAGEREF _Toc116384941 \h </w:instrText>
            </w:r>
            <w:r w:rsidR="009E4084">
              <w:rPr>
                <w:webHidden/>
              </w:rPr>
            </w:r>
            <w:r w:rsidR="009E4084">
              <w:rPr>
                <w:webHidden/>
              </w:rPr>
              <w:fldChar w:fldCharType="separate"/>
            </w:r>
            <w:r w:rsidR="00027414">
              <w:rPr>
                <w:webHidden/>
              </w:rPr>
              <w:t>148</w:t>
            </w:r>
            <w:r w:rsidR="009E4084">
              <w:rPr>
                <w:webHidden/>
              </w:rPr>
              <w:fldChar w:fldCharType="end"/>
            </w:r>
          </w:hyperlink>
        </w:p>
        <w:p w14:paraId="41BE751C" w14:textId="4AC812B3" w:rsidR="009E4084" w:rsidRDefault="00D54D0C">
          <w:pPr>
            <w:pStyle w:val="Sadraj2"/>
            <w:rPr>
              <w:rFonts w:asciiTheme="minorHAnsi" w:eastAsiaTheme="minorEastAsia" w:hAnsiTheme="minorHAnsi" w:cstheme="minorBidi"/>
              <w:lang w:eastAsia="hr-HR"/>
            </w:rPr>
          </w:pPr>
          <w:hyperlink w:anchor="_Toc116384942" w:history="1">
            <w:r w:rsidR="009E4084" w:rsidRPr="008C15A6">
              <w:rPr>
                <w:rStyle w:val="Hiperveza"/>
              </w:rPr>
              <w:t>Izvannastavna aktivnost – Eko skupina</w:t>
            </w:r>
            <w:r w:rsidR="009E4084">
              <w:rPr>
                <w:webHidden/>
              </w:rPr>
              <w:tab/>
            </w:r>
            <w:r w:rsidR="009E4084">
              <w:rPr>
                <w:webHidden/>
              </w:rPr>
              <w:fldChar w:fldCharType="begin"/>
            </w:r>
            <w:r w:rsidR="009E4084">
              <w:rPr>
                <w:webHidden/>
              </w:rPr>
              <w:instrText xml:space="preserve"> PAGEREF _Toc116384942 \h </w:instrText>
            </w:r>
            <w:r w:rsidR="009E4084">
              <w:rPr>
                <w:webHidden/>
              </w:rPr>
            </w:r>
            <w:r w:rsidR="009E4084">
              <w:rPr>
                <w:webHidden/>
              </w:rPr>
              <w:fldChar w:fldCharType="separate"/>
            </w:r>
            <w:r w:rsidR="00027414">
              <w:rPr>
                <w:webHidden/>
              </w:rPr>
              <w:t>149</w:t>
            </w:r>
            <w:r w:rsidR="009E4084">
              <w:rPr>
                <w:webHidden/>
              </w:rPr>
              <w:fldChar w:fldCharType="end"/>
            </w:r>
          </w:hyperlink>
        </w:p>
        <w:p w14:paraId="429F83B8" w14:textId="37CD2552" w:rsidR="009E4084" w:rsidRDefault="00D54D0C">
          <w:pPr>
            <w:pStyle w:val="Sadraj2"/>
            <w:rPr>
              <w:rFonts w:asciiTheme="minorHAnsi" w:eastAsiaTheme="minorEastAsia" w:hAnsiTheme="minorHAnsi" w:cstheme="minorBidi"/>
              <w:lang w:eastAsia="hr-HR"/>
            </w:rPr>
          </w:pPr>
          <w:hyperlink w:anchor="_Toc116384943" w:history="1">
            <w:r w:rsidR="009E4084" w:rsidRPr="008C15A6">
              <w:rPr>
                <w:rStyle w:val="Hiperveza"/>
              </w:rPr>
              <w:t>Projekt – Međunarodna Eko škola</w:t>
            </w:r>
            <w:r w:rsidR="009E4084">
              <w:rPr>
                <w:webHidden/>
              </w:rPr>
              <w:tab/>
            </w:r>
            <w:r w:rsidR="009E4084">
              <w:rPr>
                <w:webHidden/>
              </w:rPr>
              <w:fldChar w:fldCharType="begin"/>
            </w:r>
            <w:r w:rsidR="009E4084">
              <w:rPr>
                <w:webHidden/>
              </w:rPr>
              <w:instrText xml:space="preserve"> PAGEREF _Toc116384943 \h </w:instrText>
            </w:r>
            <w:r w:rsidR="009E4084">
              <w:rPr>
                <w:webHidden/>
              </w:rPr>
            </w:r>
            <w:r w:rsidR="009E4084">
              <w:rPr>
                <w:webHidden/>
              </w:rPr>
              <w:fldChar w:fldCharType="separate"/>
            </w:r>
            <w:r w:rsidR="00027414">
              <w:rPr>
                <w:webHidden/>
              </w:rPr>
              <w:t>150</w:t>
            </w:r>
            <w:r w:rsidR="009E4084">
              <w:rPr>
                <w:webHidden/>
              </w:rPr>
              <w:fldChar w:fldCharType="end"/>
            </w:r>
          </w:hyperlink>
        </w:p>
        <w:p w14:paraId="7C8D0DCB" w14:textId="0B29D534" w:rsidR="009E4084" w:rsidRDefault="00D54D0C">
          <w:pPr>
            <w:pStyle w:val="Sadraj2"/>
            <w:rPr>
              <w:rFonts w:asciiTheme="minorHAnsi" w:eastAsiaTheme="minorEastAsia" w:hAnsiTheme="minorHAnsi" w:cstheme="minorBidi"/>
              <w:lang w:eastAsia="hr-HR"/>
            </w:rPr>
          </w:pPr>
          <w:hyperlink w:anchor="_Toc116384944" w:history="1">
            <w:r w:rsidR="009E4084" w:rsidRPr="008C15A6">
              <w:rPr>
                <w:rStyle w:val="Hiperveza"/>
              </w:rPr>
              <w:t>Projekt – Sigurnije škole i vrtići</w:t>
            </w:r>
            <w:r w:rsidR="009E4084">
              <w:rPr>
                <w:webHidden/>
              </w:rPr>
              <w:tab/>
            </w:r>
            <w:r w:rsidR="009E4084">
              <w:rPr>
                <w:webHidden/>
              </w:rPr>
              <w:fldChar w:fldCharType="begin"/>
            </w:r>
            <w:r w:rsidR="009E4084">
              <w:rPr>
                <w:webHidden/>
              </w:rPr>
              <w:instrText xml:space="preserve"> PAGEREF _Toc116384944 \h </w:instrText>
            </w:r>
            <w:r w:rsidR="009E4084">
              <w:rPr>
                <w:webHidden/>
              </w:rPr>
            </w:r>
            <w:r w:rsidR="009E4084">
              <w:rPr>
                <w:webHidden/>
              </w:rPr>
              <w:fldChar w:fldCharType="separate"/>
            </w:r>
            <w:r w:rsidR="00027414">
              <w:rPr>
                <w:webHidden/>
              </w:rPr>
              <w:t>151</w:t>
            </w:r>
            <w:r w:rsidR="009E4084">
              <w:rPr>
                <w:webHidden/>
              </w:rPr>
              <w:fldChar w:fldCharType="end"/>
            </w:r>
          </w:hyperlink>
        </w:p>
        <w:p w14:paraId="4A5730C9" w14:textId="0C06BA16" w:rsidR="009E4084" w:rsidRDefault="00D54D0C">
          <w:pPr>
            <w:pStyle w:val="Sadraj2"/>
            <w:rPr>
              <w:rFonts w:asciiTheme="minorHAnsi" w:eastAsiaTheme="minorEastAsia" w:hAnsiTheme="minorHAnsi" w:cstheme="minorBidi"/>
              <w:lang w:eastAsia="hr-HR"/>
            </w:rPr>
          </w:pPr>
          <w:hyperlink w:anchor="_Toc116384945" w:history="1">
            <w:r w:rsidR="009E4084" w:rsidRPr="008C15A6">
              <w:rPr>
                <w:rStyle w:val="Hiperveza"/>
              </w:rPr>
              <w:t>Projekt - Zanimanja</w:t>
            </w:r>
            <w:r w:rsidR="009E4084">
              <w:rPr>
                <w:webHidden/>
              </w:rPr>
              <w:tab/>
            </w:r>
            <w:r w:rsidR="009E4084">
              <w:rPr>
                <w:webHidden/>
              </w:rPr>
              <w:fldChar w:fldCharType="begin"/>
            </w:r>
            <w:r w:rsidR="009E4084">
              <w:rPr>
                <w:webHidden/>
              </w:rPr>
              <w:instrText xml:space="preserve"> PAGEREF _Toc116384945 \h </w:instrText>
            </w:r>
            <w:r w:rsidR="009E4084">
              <w:rPr>
                <w:webHidden/>
              </w:rPr>
            </w:r>
            <w:r w:rsidR="009E4084">
              <w:rPr>
                <w:webHidden/>
              </w:rPr>
              <w:fldChar w:fldCharType="separate"/>
            </w:r>
            <w:r w:rsidR="00027414">
              <w:rPr>
                <w:webHidden/>
              </w:rPr>
              <w:t>152</w:t>
            </w:r>
            <w:r w:rsidR="009E4084">
              <w:rPr>
                <w:webHidden/>
              </w:rPr>
              <w:fldChar w:fldCharType="end"/>
            </w:r>
          </w:hyperlink>
        </w:p>
        <w:p w14:paraId="0DF77B98" w14:textId="7C741082" w:rsidR="009E4084" w:rsidRDefault="00D54D0C">
          <w:pPr>
            <w:pStyle w:val="Sadraj2"/>
            <w:rPr>
              <w:rFonts w:asciiTheme="minorHAnsi" w:eastAsiaTheme="minorEastAsia" w:hAnsiTheme="minorHAnsi" w:cstheme="minorBidi"/>
              <w:lang w:eastAsia="hr-HR"/>
            </w:rPr>
          </w:pPr>
          <w:hyperlink w:anchor="_Toc116384946" w:history="1">
            <w:r w:rsidR="009E4084" w:rsidRPr="008C15A6">
              <w:rPr>
                <w:rStyle w:val="Hiperveza"/>
              </w:rPr>
              <w:t>Projekt</w:t>
            </w:r>
            <w:r w:rsidR="009E4084" w:rsidRPr="008C15A6">
              <w:rPr>
                <w:rStyle w:val="Hiperveza"/>
                <w:lang w:val="hr-BA"/>
              </w:rPr>
              <w:t xml:space="preserve"> – Brinemo o zdravlju</w:t>
            </w:r>
            <w:r w:rsidR="009E4084">
              <w:rPr>
                <w:webHidden/>
              </w:rPr>
              <w:tab/>
            </w:r>
            <w:r w:rsidR="009E4084">
              <w:rPr>
                <w:webHidden/>
              </w:rPr>
              <w:fldChar w:fldCharType="begin"/>
            </w:r>
            <w:r w:rsidR="009E4084">
              <w:rPr>
                <w:webHidden/>
              </w:rPr>
              <w:instrText xml:space="preserve"> PAGEREF _Toc116384946 \h </w:instrText>
            </w:r>
            <w:r w:rsidR="009E4084">
              <w:rPr>
                <w:webHidden/>
              </w:rPr>
            </w:r>
            <w:r w:rsidR="009E4084">
              <w:rPr>
                <w:webHidden/>
              </w:rPr>
              <w:fldChar w:fldCharType="separate"/>
            </w:r>
            <w:r w:rsidR="00027414">
              <w:rPr>
                <w:webHidden/>
              </w:rPr>
              <w:t>153</w:t>
            </w:r>
            <w:r w:rsidR="009E4084">
              <w:rPr>
                <w:webHidden/>
              </w:rPr>
              <w:fldChar w:fldCharType="end"/>
            </w:r>
          </w:hyperlink>
        </w:p>
        <w:p w14:paraId="6A4D3143" w14:textId="1C0EAFE3" w:rsidR="009E4084" w:rsidRDefault="00D54D0C">
          <w:pPr>
            <w:pStyle w:val="Sadraj2"/>
            <w:rPr>
              <w:rFonts w:asciiTheme="minorHAnsi" w:eastAsiaTheme="minorEastAsia" w:hAnsiTheme="minorHAnsi" w:cstheme="minorBidi"/>
              <w:lang w:eastAsia="hr-HR"/>
            </w:rPr>
          </w:pPr>
          <w:hyperlink w:anchor="_Toc116384947" w:history="1">
            <w:r w:rsidR="009E4084" w:rsidRPr="008C15A6">
              <w:rPr>
                <w:rStyle w:val="Hiperveza"/>
              </w:rPr>
              <w:t>Projekt – Nacionalni parkovi i prirodne posebnosti RH</w:t>
            </w:r>
            <w:r w:rsidR="009E4084">
              <w:rPr>
                <w:webHidden/>
              </w:rPr>
              <w:tab/>
            </w:r>
            <w:r w:rsidR="009E4084">
              <w:rPr>
                <w:webHidden/>
              </w:rPr>
              <w:fldChar w:fldCharType="begin"/>
            </w:r>
            <w:r w:rsidR="009E4084">
              <w:rPr>
                <w:webHidden/>
              </w:rPr>
              <w:instrText xml:space="preserve"> PAGEREF _Toc116384947 \h </w:instrText>
            </w:r>
            <w:r w:rsidR="009E4084">
              <w:rPr>
                <w:webHidden/>
              </w:rPr>
            </w:r>
            <w:r w:rsidR="009E4084">
              <w:rPr>
                <w:webHidden/>
              </w:rPr>
              <w:fldChar w:fldCharType="separate"/>
            </w:r>
            <w:r w:rsidR="00027414">
              <w:rPr>
                <w:webHidden/>
              </w:rPr>
              <w:t>154</w:t>
            </w:r>
            <w:r w:rsidR="009E4084">
              <w:rPr>
                <w:webHidden/>
              </w:rPr>
              <w:fldChar w:fldCharType="end"/>
            </w:r>
          </w:hyperlink>
        </w:p>
        <w:p w14:paraId="2E67B646" w14:textId="5C49D77C" w:rsidR="009E4084" w:rsidRDefault="00D54D0C">
          <w:pPr>
            <w:pStyle w:val="Sadraj2"/>
            <w:rPr>
              <w:rFonts w:asciiTheme="minorHAnsi" w:eastAsiaTheme="minorEastAsia" w:hAnsiTheme="minorHAnsi" w:cstheme="minorBidi"/>
              <w:lang w:eastAsia="hr-HR"/>
            </w:rPr>
          </w:pPr>
          <w:hyperlink w:anchor="_Toc116384948" w:history="1">
            <w:r w:rsidR="009E4084" w:rsidRPr="008C15A6">
              <w:rPr>
                <w:rStyle w:val="Hiperveza"/>
              </w:rPr>
              <w:t>Sigurnost na vodi</w:t>
            </w:r>
            <w:r w:rsidR="009E4084">
              <w:rPr>
                <w:webHidden/>
              </w:rPr>
              <w:tab/>
            </w:r>
            <w:r w:rsidR="009E4084">
              <w:rPr>
                <w:webHidden/>
              </w:rPr>
              <w:fldChar w:fldCharType="begin"/>
            </w:r>
            <w:r w:rsidR="009E4084">
              <w:rPr>
                <w:webHidden/>
              </w:rPr>
              <w:instrText xml:space="preserve"> PAGEREF _Toc116384948 \h </w:instrText>
            </w:r>
            <w:r w:rsidR="009E4084">
              <w:rPr>
                <w:webHidden/>
              </w:rPr>
            </w:r>
            <w:r w:rsidR="009E4084">
              <w:rPr>
                <w:webHidden/>
              </w:rPr>
              <w:fldChar w:fldCharType="separate"/>
            </w:r>
            <w:r w:rsidR="00027414">
              <w:rPr>
                <w:webHidden/>
              </w:rPr>
              <w:t>155</w:t>
            </w:r>
            <w:r w:rsidR="009E4084">
              <w:rPr>
                <w:webHidden/>
              </w:rPr>
              <w:fldChar w:fldCharType="end"/>
            </w:r>
          </w:hyperlink>
        </w:p>
        <w:p w14:paraId="5BC87A96" w14:textId="06293288" w:rsidR="009E4084" w:rsidRDefault="00D54D0C">
          <w:pPr>
            <w:pStyle w:val="Sadraj2"/>
            <w:rPr>
              <w:rFonts w:asciiTheme="minorHAnsi" w:eastAsiaTheme="minorEastAsia" w:hAnsiTheme="minorHAnsi" w:cstheme="minorBidi"/>
              <w:lang w:eastAsia="hr-HR"/>
            </w:rPr>
          </w:pPr>
          <w:hyperlink w:anchor="_Toc116384949" w:history="1">
            <w:r w:rsidR="009E4084" w:rsidRPr="008C15A6">
              <w:rPr>
                <w:rStyle w:val="Hiperveza"/>
              </w:rPr>
              <w:t>Projekt – Žene u kemiji</w:t>
            </w:r>
            <w:r w:rsidR="009E4084">
              <w:rPr>
                <w:webHidden/>
              </w:rPr>
              <w:tab/>
            </w:r>
            <w:r w:rsidR="009E4084">
              <w:rPr>
                <w:webHidden/>
              </w:rPr>
              <w:fldChar w:fldCharType="begin"/>
            </w:r>
            <w:r w:rsidR="009E4084">
              <w:rPr>
                <w:webHidden/>
              </w:rPr>
              <w:instrText xml:space="preserve"> PAGEREF _Toc116384949 \h </w:instrText>
            </w:r>
            <w:r w:rsidR="009E4084">
              <w:rPr>
                <w:webHidden/>
              </w:rPr>
            </w:r>
            <w:r w:rsidR="009E4084">
              <w:rPr>
                <w:webHidden/>
              </w:rPr>
              <w:fldChar w:fldCharType="separate"/>
            </w:r>
            <w:r w:rsidR="00027414">
              <w:rPr>
                <w:webHidden/>
              </w:rPr>
              <w:t>157</w:t>
            </w:r>
            <w:r w:rsidR="009E4084">
              <w:rPr>
                <w:webHidden/>
              </w:rPr>
              <w:fldChar w:fldCharType="end"/>
            </w:r>
          </w:hyperlink>
        </w:p>
        <w:p w14:paraId="3513C08F" w14:textId="6EE8A4B3" w:rsidR="009E4084" w:rsidRDefault="00D54D0C">
          <w:pPr>
            <w:pStyle w:val="Sadraj2"/>
            <w:rPr>
              <w:rFonts w:asciiTheme="minorHAnsi" w:eastAsiaTheme="minorEastAsia" w:hAnsiTheme="minorHAnsi" w:cstheme="minorBidi"/>
              <w:lang w:eastAsia="hr-HR"/>
            </w:rPr>
          </w:pPr>
          <w:hyperlink w:anchor="_Toc116384950" w:history="1">
            <w:r w:rsidR="009E4084" w:rsidRPr="008C15A6">
              <w:rPr>
                <w:rStyle w:val="Hiperveza"/>
              </w:rPr>
              <w:t>Projekt – Kemija hrane</w:t>
            </w:r>
            <w:r w:rsidR="009E4084">
              <w:rPr>
                <w:webHidden/>
              </w:rPr>
              <w:tab/>
            </w:r>
            <w:r w:rsidR="009E4084">
              <w:rPr>
                <w:webHidden/>
              </w:rPr>
              <w:fldChar w:fldCharType="begin"/>
            </w:r>
            <w:r w:rsidR="009E4084">
              <w:rPr>
                <w:webHidden/>
              </w:rPr>
              <w:instrText xml:space="preserve"> PAGEREF _Toc116384950 \h </w:instrText>
            </w:r>
            <w:r w:rsidR="009E4084">
              <w:rPr>
                <w:webHidden/>
              </w:rPr>
            </w:r>
            <w:r w:rsidR="009E4084">
              <w:rPr>
                <w:webHidden/>
              </w:rPr>
              <w:fldChar w:fldCharType="separate"/>
            </w:r>
            <w:r w:rsidR="00027414">
              <w:rPr>
                <w:webHidden/>
              </w:rPr>
              <w:t>158</w:t>
            </w:r>
            <w:r w:rsidR="009E4084">
              <w:rPr>
                <w:webHidden/>
              </w:rPr>
              <w:fldChar w:fldCharType="end"/>
            </w:r>
          </w:hyperlink>
        </w:p>
        <w:p w14:paraId="51CEEF49" w14:textId="12882099" w:rsidR="009E4084" w:rsidRDefault="00D54D0C">
          <w:pPr>
            <w:pStyle w:val="Sadraj2"/>
            <w:rPr>
              <w:rFonts w:asciiTheme="minorHAnsi" w:eastAsiaTheme="minorEastAsia" w:hAnsiTheme="minorHAnsi" w:cstheme="minorBidi"/>
              <w:lang w:eastAsia="hr-HR"/>
            </w:rPr>
          </w:pPr>
          <w:hyperlink w:anchor="_Toc116384951" w:history="1">
            <w:r w:rsidR="009E4084" w:rsidRPr="008C15A6">
              <w:rPr>
                <w:rStyle w:val="Hiperveza"/>
              </w:rPr>
              <w:t>Prva pomoć</w:t>
            </w:r>
            <w:r w:rsidR="009E4084">
              <w:rPr>
                <w:webHidden/>
              </w:rPr>
              <w:tab/>
            </w:r>
            <w:r w:rsidR="009E4084">
              <w:rPr>
                <w:webHidden/>
              </w:rPr>
              <w:fldChar w:fldCharType="begin"/>
            </w:r>
            <w:r w:rsidR="009E4084">
              <w:rPr>
                <w:webHidden/>
              </w:rPr>
              <w:instrText xml:space="preserve"> PAGEREF _Toc116384951 \h </w:instrText>
            </w:r>
            <w:r w:rsidR="009E4084">
              <w:rPr>
                <w:webHidden/>
              </w:rPr>
            </w:r>
            <w:r w:rsidR="009E4084">
              <w:rPr>
                <w:webHidden/>
              </w:rPr>
              <w:fldChar w:fldCharType="separate"/>
            </w:r>
            <w:r w:rsidR="00027414">
              <w:rPr>
                <w:webHidden/>
              </w:rPr>
              <w:t>159</w:t>
            </w:r>
            <w:r w:rsidR="009E4084">
              <w:rPr>
                <w:webHidden/>
              </w:rPr>
              <w:fldChar w:fldCharType="end"/>
            </w:r>
          </w:hyperlink>
        </w:p>
        <w:p w14:paraId="0ABEAC59" w14:textId="30308E0D" w:rsidR="009E4084" w:rsidRDefault="00D54D0C">
          <w:pPr>
            <w:pStyle w:val="Sadraj2"/>
            <w:rPr>
              <w:rFonts w:asciiTheme="minorHAnsi" w:eastAsiaTheme="minorEastAsia" w:hAnsiTheme="minorHAnsi" w:cstheme="minorBidi"/>
              <w:lang w:eastAsia="hr-HR"/>
            </w:rPr>
          </w:pPr>
          <w:hyperlink w:anchor="_Toc116384952" w:history="1">
            <w:r w:rsidR="009E4084" w:rsidRPr="008C15A6">
              <w:rPr>
                <w:rStyle w:val="Hiperveza"/>
              </w:rPr>
              <w:t>Izvanučionička nastava – Upoznajem svoj zavičaj</w:t>
            </w:r>
            <w:r w:rsidR="009E4084">
              <w:rPr>
                <w:webHidden/>
              </w:rPr>
              <w:tab/>
            </w:r>
            <w:r w:rsidR="009E4084">
              <w:rPr>
                <w:webHidden/>
              </w:rPr>
              <w:fldChar w:fldCharType="begin"/>
            </w:r>
            <w:r w:rsidR="009E4084">
              <w:rPr>
                <w:webHidden/>
              </w:rPr>
              <w:instrText xml:space="preserve"> PAGEREF _Toc116384952 \h </w:instrText>
            </w:r>
            <w:r w:rsidR="009E4084">
              <w:rPr>
                <w:webHidden/>
              </w:rPr>
            </w:r>
            <w:r w:rsidR="009E4084">
              <w:rPr>
                <w:webHidden/>
              </w:rPr>
              <w:fldChar w:fldCharType="separate"/>
            </w:r>
            <w:r w:rsidR="00027414">
              <w:rPr>
                <w:webHidden/>
              </w:rPr>
              <w:t>160</w:t>
            </w:r>
            <w:r w:rsidR="009E4084">
              <w:rPr>
                <w:webHidden/>
              </w:rPr>
              <w:fldChar w:fldCharType="end"/>
            </w:r>
          </w:hyperlink>
        </w:p>
        <w:p w14:paraId="4FE68A3A" w14:textId="3EFFEB2E" w:rsidR="009E4084" w:rsidRDefault="00D54D0C">
          <w:pPr>
            <w:pStyle w:val="Sadraj2"/>
            <w:rPr>
              <w:rFonts w:asciiTheme="minorHAnsi" w:eastAsiaTheme="minorEastAsia" w:hAnsiTheme="minorHAnsi" w:cstheme="minorBidi"/>
              <w:lang w:eastAsia="hr-HR"/>
            </w:rPr>
          </w:pPr>
          <w:hyperlink w:anchor="_Toc116384953" w:history="1">
            <w:r w:rsidR="009E4084" w:rsidRPr="008C15A6">
              <w:rPr>
                <w:rStyle w:val="Hiperveza"/>
              </w:rPr>
              <w:t>Izvanučionička nastava – Jesen i Dani kruha – Stari zanati Hlebine</w:t>
            </w:r>
            <w:r w:rsidR="009E4084">
              <w:rPr>
                <w:webHidden/>
              </w:rPr>
              <w:tab/>
            </w:r>
            <w:r w:rsidR="009E4084">
              <w:rPr>
                <w:webHidden/>
              </w:rPr>
              <w:fldChar w:fldCharType="begin"/>
            </w:r>
            <w:r w:rsidR="009E4084">
              <w:rPr>
                <w:webHidden/>
              </w:rPr>
              <w:instrText xml:space="preserve"> PAGEREF _Toc116384953 \h </w:instrText>
            </w:r>
            <w:r w:rsidR="009E4084">
              <w:rPr>
                <w:webHidden/>
              </w:rPr>
            </w:r>
            <w:r w:rsidR="009E4084">
              <w:rPr>
                <w:webHidden/>
              </w:rPr>
              <w:fldChar w:fldCharType="separate"/>
            </w:r>
            <w:r w:rsidR="00027414">
              <w:rPr>
                <w:webHidden/>
              </w:rPr>
              <w:t>161</w:t>
            </w:r>
            <w:r w:rsidR="009E4084">
              <w:rPr>
                <w:webHidden/>
              </w:rPr>
              <w:fldChar w:fldCharType="end"/>
            </w:r>
          </w:hyperlink>
        </w:p>
        <w:p w14:paraId="5A51C03D" w14:textId="1B2D04B1" w:rsidR="009E4084" w:rsidRDefault="00D54D0C">
          <w:pPr>
            <w:pStyle w:val="Sadraj2"/>
            <w:rPr>
              <w:rFonts w:asciiTheme="minorHAnsi" w:eastAsiaTheme="minorEastAsia" w:hAnsiTheme="minorHAnsi" w:cstheme="minorBidi"/>
              <w:lang w:eastAsia="hr-HR"/>
            </w:rPr>
          </w:pPr>
          <w:hyperlink w:anchor="_Toc116384954" w:history="1">
            <w:r w:rsidR="009E4084" w:rsidRPr="008C15A6">
              <w:rPr>
                <w:rStyle w:val="Hiperveza"/>
              </w:rPr>
              <w:t>Izvanučionička nastava, redovna nastava – Promet – Željeznički i autobusni kolodvor</w:t>
            </w:r>
            <w:r w:rsidR="009E4084">
              <w:rPr>
                <w:webHidden/>
              </w:rPr>
              <w:tab/>
            </w:r>
            <w:r w:rsidR="009E4084">
              <w:rPr>
                <w:webHidden/>
              </w:rPr>
              <w:fldChar w:fldCharType="begin"/>
            </w:r>
            <w:r w:rsidR="009E4084">
              <w:rPr>
                <w:webHidden/>
              </w:rPr>
              <w:instrText xml:space="preserve"> PAGEREF _Toc116384954 \h </w:instrText>
            </w:r>
            <w:r w:rsidR="009E4084">
              <w:rPr>
                <w:webHidden/>
              </w:rPr>
            </w:r>
            <w:r w:rsidR="009E4084">
              <w:rPr>
                <w:webHidden/>
              </w:rPr>
              <w:fldChar w:fldCharType="separate"/>
            </w:r>
            <w:r w:rsidR="00027414">
              <w:rPr>
                <w:webHidden/>
              </w:rPr>
              <w:t>162</w:t>
            </w:r>
            <w:r w:rsidR="009E4084">
              <w:rPr>
                <w:webHidden/>
              </w:rPr>
              <w:fldChar w:fldCharType="end"/>
            </w:r>
          </w:hyperlink>
        </w:p>
        <w:p w14:paraId="0D48D6F4" w14:textId="5AE1694E" w:rsidR="009E4084" w:rsidRDefault="00D54D0C">
          <w:pPr>
            <w:pStyle w:val="Sadraj2"/>
            <w:rPr>
              <w:rFonts w:asciiTheme="minorHAnsi" w:eastAsiaTheme="minorEastAsia" w:hAnsiTheme="minorHAnsi" w:cstheme="minorBidi"/>
              <w:lang w:eastAsia="hr-HR"/>
            </w:rPr>
          </w:pPr>
          <w:hyperlink w:anchor="_Toc116384955" w:history="1">
            <w:r w:rsidR="009E4084" w:rsidRPr="008C15A6">
              <w:rPr>
                <w:rStyle w:val="Hiperveza"/>
              </w:rPr>
              <w:t>Izvanučionička nastava – Vode u zavičaju</w:t>
            </w:r>
            <w:r w:rsidR="009E4084">
              <w:rPr>
                <w:webHidden/>
              </w:rPr>
              <w:tab/>
            </w:r>
            <w:r w:rsidR="009E4084">
              <w:rPr>
                <w:webHidden/>
              </w:rPr>
              <w:fldChar w:fldCharType="begin"/>
            </w:r>
            <w:r w:rsidR="009E4084">
              <w:rPr>
                <w:webHidden/>
              </w:rPr>
              <w:instrText xml:space="preserve"> PAGEREF _Toc116384955 \h </w:instrText>
            </w:r>
            <w:r w:rsidR="009E4084">
              <w:rPr>
                <w:webHidden/>
              </w:rPr>
            </w:r>
            <w:r w:rsidR="009E4084">
              <w:rPr>
                <w:webHidden/>
              </w:rPr>
              <w:fldChar w:fldCharType="separate"/>
            </w:r>
            <w:r w:rsidR="00027414">
              <w:rPr>
                <w:webHidden/>
              </w:rPr>
              <w:t>163</w:t>
            </w:r>
            <w:r w:rsidR="009E4084">
              <w:rPr>
                <w:webHidden/>
              </w:rPr>
              <w:fldChar w:fldCharType="end"/>
            </w:r>
          </w:hyperlink>
        </w:p>
        <w:p w14:paraId="3E6B0C9B" w14:textId="37C5B74F" w:rsidR="009E4084" w:rsidRDefault="00D54D0C">
          <w:pPr>
            <w:pStyle w:val="Sadraj2"/>
            <w:rPr>
              <w:rFonts w:asciiTheme="minorHAnsi" w:eastAsiaTheme="minorEastAsia" w:hAnsiTheme="minorHAnsi" w:cstheme="minorBidi"/>
              <w:lang w:eastAsia="hr-HR"/>
            </w:rPr>
          </w:pPr>
          <w:hyperlink w:anchor="_Toc116384956" w:history="1">
            <w:r w:rsidR="009E4084" w:rsidRPr="008C15A6">
              <w:rPr>
                <w:rStyle w:val="Hiperveza"/>
              </w:rPr>
              <w:t>Izvanučionička nastava – Hrvatsko zagorje</w:t>
            </w:r>
            <w:r w:rsidR="009E4084">
              <w:rPr>
                <w:webHidden/>
              </w:rPr>
              <w:tab/>
            </w:r>
            <w:r w:rsidR="009E4084">
              <w:rPr>
                <w:webHidden/>
              </w:rPr>
              <w:fldChar w:fldCharType="begin"/>
            </w:r>
            <w:r w:rsidR="009E4084">
              <w:rPr>
                <w:webHidden/>
              </w:rPr>
              <w:instrText xml:space="preserve"> PAGEREF _Toc116384956 \h </w:instrText>
            </w:r>
            <w:r w:rsidR="009E4084">
              <w:rPr>
                <w:webHidden/>
              </w:rPr>
            </w:r>
            <w:r w:rsidR="009E4084">
              <w:rPr>
                <w:webHidden/>
              </w:rPr>
              <w:fldChar w:fldCharType="separate"/>
            </w:r>
            <w:r w:rsidR="00027414">
              <w:rPr>
                <w:webHidden/>
              </w:rPr>
              <w:t>164</w:t>
            </w:r>
            <w:r w:rsidR="009E4084">
              <w:rPr>
                <w:webHidden/>
              </w:rPr>
              <w:fldChar w:fldCharType="end"/>
            </w:r>
          </w:hyperlink>
        </w:p>
        <w:p w14:paraId="2BCF7877" w14:textId="66B9B403" w:rsidR="009E4084" w:rsidRDefault="00D54D0C">
          <w:pPr>
            <w:pStyle w:val="Sadraj2"/>
            <w:rPr>
              <w:rFonts w:asciiTheme="minorHAnsi" w:eastAsiaTheme="minorEastAsia" w:hAnsiTheme="minorHAnsi" w:cstheme="minorBidi"/>
              <w:lang w:eastAsia="hr-HR"/>
            </w:rPr>
          </w:pPr>
          <w:hyperlink w:anchor="_Toc116384957" w:history="1">
            <w:r w:rsidR="009E4084" w:rsidRPr="008C15A6">
              <w:rPr>
                <w:rStyle w:val="Hiperveza"/>
              </w:rPr>
              <w:t>Izvanučionička nastava – Zagreb</w:t>
            </w:r>
            <w:r w:rsidR="009E4084">
              <w:rPr>
                <w:webHidden/>
              </w:rPr>
              <w:tab/>
            </w:r>
            <w:r w:rsidR="009E4084">
              <w:rPr>
                <w:webHidden/>
              </w:rPr>
              <w:fldChar w:fldCharType="begin"/>
            </w:r>
            <w:r w:rsidR="009E4084">
              <w:rPr>
                <w:webHidden/>
              </w:rPr>
              <w:instrText xml:space="preserve"> PAGEREF _Toc116384957 \h </w:instrText>
            </w:r>
            <w:r w:rsidR="009E4084">
              <w:rPr>
                <w:webHidden/>
              </w:rPr>
            </w:r>
            <w:r w:rsidR="009E4084">
              <w:rPr>
                <w:webHidden/>
              </w:rPr>
              <w:fldChar w:fldCharType="separate"/>
            </w:r>
            <w:r w:rsidR="00027414">
              <w:rPr>
                <w:webHidden/>
              </w:rPr>
              <w:t>165</w:t>
            </w:r>
            <w:r w:rsidR="009E4084">
              <w:rPr>
                <w:webHidden/>
              </w:rPr>
              <w:fldChar w:fldCharType="end"/>
            </w:r>
          </w:hyperlink>
        </w:p>
        <w:p w14:paraId="514D451F" w14:textId="797A840A" w:rsidR="009E4084" w:rsidRDefault="00D54D0C">
          <w:pPr>
            <w:pStyle w:val="Sadraj2"/>
            <w:rPr>
              <w:rFonts w:asciiTheme="minorHAnsi" w:eastAsiaTheme="minorEastAsia" w:hAnsiTheme="minorHAnsi" w:cstheme="minorBidi"/>
              <w:lang w:eastAsia="hr-HR"/>
            </w:rPr>
          </w:pPr>
          <w:hyperlink w:anchor="_Toc116384958" w:history="1">
            <w:r w:rsidR="009E4084" w:rsidRPr="008C15A6">
              <w:rPr>
                <w:rStyle w:val="Hiperveza"/>
              </w:rPr>
              <w:t>Izvanučionička nastava – Edukacijski centar Hrvatskog Crvenog križa u Zagrebu</w:t>
            </w:r>
            <w:r w:rsidR="009E4084">
              <w:rPr>
                <w:webHidden/>
              </w:rPr>
              <w:tab/>
            </w:r>
            <w:r w:rsidR="009E4084">
              <w:rPr>
                <w:webHidden/>
              </w:rPr>
              <w:fldChar w:fldCharType="begin"/>
            </w:r>
            <w:r w:rsidR="009E4084">
              <w:rPr>
                <w:webHidden/>
              </w:rPr>
              <w:instrText xml:space="preserve"> PAGEREF _Toc116384958 \h </w:instrText>
            </w:r>
            <w:r w:rsidR="009E4084">
              <w:rPr>
                <w:webHidden/>
              </w:rPr>
            </w:r>
            <w:r w:rsidR="009E4084">
              <w:rPr>
                <w:webHidden/>
              </w:rPr>
              <w:fldChar w:fldCharType="separate"/>
            </w:r>
            <w:r w:rsidR="00027414">
              <w:rPr>
                <w:webHidden/>
              </w:rPr>
              <w:t>166</w:t>
            </w:r>
            <w:r w:rsidR="009E4084">
              <w:rPr>
                <w:webHidden/>
              </w:rPr>
              <w:fldChar w:fldCharType="end"/>
            </w:r>
          </w:hyperlink>
        </w:p>
        <w:p w14:paraId="1C619293" w14:textId="6524BF2E" w:rsidR="009E4084" w:rsidRDefault="00D54D0C">
          <w:pPr>
            <w:pStyle w:val="Sadraj2"/>
            <w:rPr>
              <w:rFonts w:asciiTheme="minorHAnsi" w:eastAsiaTheme="minorEastAsia" w:hAnsiTheme="minorHAnsi" w:cstheme="minorBidi"/>
              <w:lang w:eastAsia="hr-HR"/>
            </w:rPr>
          </w:pPr>
          <w:hyperlink w:anchor="_Toc116384959" w:history="1">
            <w:r w:rsidR="009E4084" w:rsidRPr="008C15A6">
              <w:rPr>
                <w:rStyle w:val="Hiperveza"/>
              </w:rPr>
              <w:t>Izvanučionička nastava (jednodnevna) – Kontinentalna Hrvatska (Hrvatsko Zagorje, Slavonija, Prigorje, Međimurje)</w:t>
            </w:r>
            <w:r w:rsidR="009E4084">
              <w:rPr>
                <w:webHidden/>
              </w:rPr>
              <w:tab/>
            </w:r>
            <w:r w:rsidR="009E4084">
              <w:rPr>
                <w:webHidden/>
              </w:rPr>
              <w:fldChar w:fldCharType="begin"/>
            </w:r>
            <w:r w:rsidR="009E4084">
              <w:rPr>
                <w:webHidden/>
              </w:rPr>
              <w:instrText xml:space="preserve"> PAGEREF _Toc116384959 \h </w:instrText>
            </w:r>
            <w:r w:rsidR="009E4084">
              <w:rPr>
                <w:webHidden/>
              </w:rPr>
            </w:r>
            <w:r w:rsidR="009E4084">
              <w:rPr>
                <w:webHidden/>
              </w:rPr>
              <w:fldChar w:fldCharType="separate"/>
            </w:r>
            <w:r w:rsidR="00027414">
              <w:rPr>
                <w:webHidden/>
              </w:rPr>
              <w:t>167</w:t>
            </w:r>
            <w:r w:rsidR="009E4084">
              <w:rPr>
                <w:webHidden/>
              </w:rPr>
              <w:fldChar w:fldCharType="end"/>
            </w:r>
          </w:hyperlink>
        </w:p>
        <w:p w14:paraId="6640E2D9" w14:textId="6D6FD819" w:rsidR="009E4084" w:rsidRDefault="00D54D0C">
          <w:pPr>
            <w:pStyle w:val="Sadraj2"/>
            <w:rPr>
              <w:rFonts w:asciiTheme="minorHAnsi" w:eastAsiaTheme="minorEastAsia" w:hAnsiTheme="minorHAnsi" w:cstheme="minorBidi"/>
              <w:lang w:eastAsia="hr-HR"/>
            </w:rPr>
          </w:pPr>
          <w:hyperlink w:anchor="_Toc116384960" w:history="1">
            <w:r w:rsidR="009E4084" w:rsidRPr="008C15A6">
              <w:rPr>
                <w:rStyle w:val="Hiperveza"/>
              </w:rPr>
              <w:t>Izvanučionička nastava (jednodnevna) – Primorska Hrvatska (Istra)</w:t>
            </w:r>
            <w:r w:rsidR="009E4084">
              <w:rPr>
                <w:webHidden/>
              </w:rPr>
              <w:tab/>
            </w:r>
            <w:r w:rsidR="009E4084">
              <w:rPr>
                <w:webHidden/>
              </w:rPr>
              <w:fldChar w:fldCharType="begin"/>
            </w:r>
            <w:r w:rsidR="009E4084">
              <w:rPr>
                <w:webHidden/>
              </w:rPr>
              <w:instrText xml:space="preserve"> PAGEREF _Toc116384960 \h </w:instrText>
            </w:r>
            <w:r w:rsidR="009E4084">
              <w:rPr>
                <w:webHidden/>
              </w:rPr>
            </w:r>
            <w:r w:rsidR="009E4084">
              <w:rPr>
                <w:webHidden/>
              </w:rPr>
              <w:fldChar w:fldCharType="separate"/>
            </w:r>
            <w:r w:rsidR="00027414">
              <w:rPr>
                <w:webHidden/>
              </w:rPr>
              <w:t>168</w:t>
            </w:r>
            <w:r w:rsidR="009E4084">
              <w:rPr>
                <w:webHidden/>
              </w:rPr>
              <w:fldChar w:fldCharType="end"/>
            </w:r>
          </w:hyperlink>
        </w:p>
        <w:p w14:paraId="624B89AE" w14:textId="0F57B0BE" w:rsidR="009E4084" w:rsidRDefault="00D54D0C">
          <w:pPr>
            <w:pStyle w:val="Sadraj2"/>
            <w:rPr>
              <w:rFonts w:asciiTheme="minorHAnsi" w:eastAsiaTheme="minorEastAsia" w:hAnsiTheme="minorHAnsi" w:cstheme="minorBidi"/>
              <w:lang w:eastAsia="hr-HR"/>
            </w:rPr>
          </w:pPr>
          <w:hyperlink w:anchor="_Toc116384961" w:history="1">
            <w:r w:rsidR="009E4084" w:rsidRPr="008C15A6">
              <w:rPr>
                <w:rStyle w:val="Hiperveza"/>
              </w:rPr>
              <w:t>Izvanučionička nastava (jednodnevna) – Nizinska Hrvatska: Čambina, Ješkovo, Šoderica, Repaška šuma, Bilogora (Anin i Stankov vrh), obala rijeke Drave (u slučaju nemogućnosti putovanja autobusom)</w:t>
            </w:r>
            <w:r w:rsidR="009E4084">
              <w:rPr>
                <w:webHidden/>
              </w:rPr>
              <w:tab/>
            </w:r>
            <w:r w:rsidR="009E4084">
              <w:rPr>
                <w:webHidden/>
              </w:rPr>
              <w:fldChar w:fldCharType="begin"/>
            </w:r>
            <w:r w:rsidR="009E4084">
              <w:rPr>
                <w:webHidden/>
              </w:rPr>
              <w:instrText xml:space="preserve"> PAGEREF _Toc116384961 \h </w:instrText>
            </w:r>
            <w:r w:rsidR="009E4084">
              <w:rPr>
                <w:webHidden/>
              </w:rPr>
            </w:r>
            <w:r w:rsidR="009E4084">
              <w:rPr>
                <w:webHidden/>
              </w:rPr>
              <w:fldChar w:fldCharType="separate"/>
            </w:r>
            <w:r w:rsidR="00027414">
              <w:rPr>
                <w:webHidden/>
              </w:rPr>
              <w:t>169</w:t>
            </w:r>
            <w:r w:rsidR="009E4084">
              <w:rPr>
                <w:webHidden/>
              </w:rPr>
              <w:fldChar w:fldCharType="end"/>
            </w:r>
          </w:hyperlink>
        </w:p>
        <w:p w14:paraId="06EDB2CE" w14:textId="2DF8F116" w:rsidR="009E4084" w:rsidRDefault="00D54D0C">
          <w:pPr>
            <w:pStyle w:val="Sadraj2"/>
            <w:rPr>
              <w:rFonts w:asciiTheme="minorHAnsi" w:eastAsiaTheme="minorEastAsia" w:hAnsiTheme="minorHAnsi" w:cstheme="minorBidi"/>
              <w:lang w:eastAsia="hr-HR"/>
            </w:rPr>
          </w:pPr>
          <w:hyperlink w:anchor="_Toc116384962" w:history="1">
            <w:r w:rsidR="009E4084" w:rsidRPr="008C15A6">
              <w:rPr>
                <w:rStyle w:val="Hiperveza"/>
              </w:rPr>
              <w:t>Izvanučionička (terenska) nastava u Podravske Sesvete</w:t>
            </w:r>
            <w:r w:rsidR="009E4084">
              <w:rPr>
                <w:webHidden/>
              </w:rPr>
              <w:tab/>
            </w:r>
            <w:r w:rsidR="009E4084">
              <w:rPr>
                <w:webHidden/>
              </w:rPr>
              <w:fldChar w:fldCharType="begin"/>
            </w:r>
            <w:r w:rsidR="009E4084">
              <w:rPr>
                <w:webHidden/>
              </w:rPr>
              <w:instrText xml:space="preserve"> PAGEREF _Toc116384962 \h </w:instrText>
            </w:r>
            <w:r w:rsidR="009E4084">
              <w:rPr>
                <w:webHidden/>
              </w:rPr>
            </w:r>
            <w:r w:rsidR="009E4084">
              <w:rPr>
                <w:webHidden/>
              </w:rPr>
              <w:fldChar w:fldCharType="separate"/>
            </w:r>
            <w:r w:rsidR="00027414">
              <w:rPr>
                <w:webHidden/>
              </w:rPr>
              <w:t>170</w:t>
            </w:r>
            <w:r w:rsidR="009E4084">
              <w:rPr>
                <w:webHidden/>
              </w:rPr>
              <w:fldChar w:fldCharType="end"/>
            </w:r>
          </w:hyperlink>
        </w:p>
        <w:p w14:paraId="67F12D19" w14:textId="0751E266" w:rsidR="009E4084" w:rsidRDefault="00D54D0C">
          <w:pPr>
            <w:pStyle w:val="Sadraj2"/>
            <w:rPr>
              <w:rFonts w:asciiTheme="minorHAnsi" w:eastAsiaTheme="minorEastAsia" w:hAnsiTheme="minorHAnsi" w:cstheme="minorBidi"/>
              <w:lang w:eastAsia="hr-HR"/>
            </w:rPr>
          </w:pPr>
          <w:hyperlink w:anchor="_Toc116384963" w:history="1">
            <w:r w:rsidR="009E4084" w:rsidRPr="008C15A6">
              <w:rPr>
                <w:rStyle w:val="Hiperveza"/>
              </w:rPr>
              <w:t>Izvanučionička nastava (dvodnevna) – Gorska Hrvatska (Velebit)</w:t>
            </w:r>
            <w:r w:rsidR="009E4084">
              <w:rPr>
                <w:webHidden/>
              </w:rPr>
              <w:tab/>
            </w:r>
            <w:r w:rsidR="009E4084">
              <w:rPr>
                <w:webHidden/>
              </w:rPr>
              <w:fldChar w:fldCharType="begin"/>
            </w:r>
            <w:r w:rsidR="009E4084">
              <w:rPr>
                <w:webHidden/>
              </w:rPr>
              <w:instrText xml:space="preserve"> PAGEREF _Toc116384963 \h </w:instrText>
            </w:r>
            <w:r w:rsidR="009E4084">
              <w:rPr>
                <w:webHidden/>
              </w:rPr>
            </w:r>
            <w:r w:rsidR="009E4084">
              <w:rPr>
                <w:webHidden/>
              </w:rPr>
              <w:fldChar w:fldCharType="separate"/>
            </w:r>
            <w:r w:rsidR="00027414">
              <w:rPr>
                <w:webHidden/>
              </w:rPr>
              <w:t>171</w:t>
            </w:r>
            <w:r w:rsidR="009E4084">
              <w:rPr>
                <w:webHidden/>
              </w:rPr>
              <w:fldChar w:fldCharType="end"/>
            </w:r>
          </w:hyperlink>
        </w:p>
        <w:p w14:paraId="2A5C14FD" w14:textId="6D8A690F" w:rsidR="009E4084" w:rsidRDefault="00D54D0C">
          <w:pPr>
            <w:pStyle w:val="Sadraj2"/>
            <w:rPr>
              <w:rFonts w:asciiTheme="minorHAnsi" w:eastAsiaTheme="minorEastAsia" w:hAnsiTheme="minorHAnsi" w:cstheme="minorBidi"/>
              <w:lang w:eastAsia="hr-HR"/>
            </w:rPr>
          </w:pPr>
          <w:hyperlink w:anchor="_Toc116384964" w:history="1">
            <w:r w:rsidR="009E4084" w:rsidRPr="008C15A6">
              <w:rPr>
                <w:rStyle w:val="Hiperveza"/>
              </w:rPr>
              <w:t>Izvanučionička nastava – Hrvatsko zagorje i Muzej krapinskih neandertalaca</w:t>
            </w:r>
            <w:r w:rsidR="009E4084">
              <w:rPr>
                <w:webHidden/>
              </w:rPr>
              <w:tab/>
            </w:r>
            <w:r w:rsidR="009E4084">
              <w:rPr>
                <w:webHidden/>
              </w:rPr>
              <w:fldChar w:fldCharType="begin"/>
            </w:r>
            <w:r w:rsidR="009E4084">
              <w:rPr>
                <w:webHidden/>
              </w:rPr>
              <w:instrText xml:space="preserve"> PAGEREF _Toc116384964 \h </w:instrText>
            </w:r>
            <w:r w:rsidR="009E4084">
              <w:rPr>
                <w:webHidden/>
              </w:rPr>
            </w:r>
            <w:r w:rsidR="009E4084">
              <w:rPr>
                <w:webHidden/>
              </w:rPr>
              <w:fldChar w:fldCharType="separate"/>
            </w:r>
            <w:r w:rsidR="00027414">
              <w:rPr>
                <w:webHidden/>
              </w:rPr>
              <w:t>172</w:t>
            </w:r>
            <w:r w:rsidR="009E4084">
              <w:rPr>
                <w:webHidden/>
              </w:rPr>
              <w:fldChar w:fldCharType="end"/>
            </w:r>
          </w:hyperlink>
        </w:p>
        <w:p w14:paraId="299DFFE2" w14:textId="375E58E7" w:rsidR="009E4084" w:rsidRDefault="00D54D0C">
          <w:pPr>
            <w:pStyle w:val="Sadraj2"/>
            <w:rPr>
              <w:rFonts w:asciiTheme="minorHAnsi" w:eastAsiaTheme="minorEastAsia" w:hAnsiTheme="minorHAnsi" w:cstheme="minorBidi"/>
              <w:lang w:eastAsia="hr-HR"/>
            </w:rPr>
          </w:pPr>
          <w:hyperlink w:anchor="_Toc116384965" w:history="1">
            <w:r w:rsidR="009E4084" w:rsidRPr="008C15A6">
              <w:rPr>
                <w:rStyle w:val="Hiperveza"/>
              </w:rPr>
              <w:t>Izvanučionička nastava – Posjet šumi, rijeci, livadi (izlet u zavičaju)</w:t>
            </w:r>
            <w:r w:rsidR="009E4084">
              <w:rPr>
                <w:webHidden/>
              </w:rPr>
              <w:tab/>
            </w:r>
            <w:r w:rsidR="009E4084">
              <w:rPr>
                <w:webHidden/>
              </w:rPr>
              <w:fldChar w:fldCharType="begin"/>
            </w:r>
            <w:r w:rsidR="009E4084">
              <w:rPr>
                <w:webHidden/>
              </w:rPr>
              <w:instrText xml:space="preserve"> PAGEREF _Toc116384965 \h </w:instrText>
            </w:r>
            <w:r w:rsidR="009E4084">
              <w:rPr>
                <w:webHidden/>
              </w:rPr>
            </w:r>
            <w:r w:rsidR="009E4084">
              <w:rPr>
                <w:webHidden/>
              </w:rPr>
              <w:fldChar w:fldCharType="separate"/>
            </w:r>
            <w:r w:rsidR="00027414">
              <w:rPr>
                <w:webHidden/>
              </w:rPr>
              <w:t>173</w:t>
            </w:r>
            <w:r w:rsidR="009E4084">
              <w:rPr>
                <w:webHidden/>
              </w:rPr>
              <w:fldChar w:fldCharType="end"/>
            </w:r>
          </w:hyperlink>
        </w:p>
        <w:p w14:paraId="2D6E5001" w14:textId="4FD52EDF" w:rsidR="009E4084" w:rsidRDefault="00D54D0C">
          <w:pPr>
            <w:pStyle w:val="Sadraj2"/>
            <w:rPr>
              <w:rFonts w:asciiTheme="minorHAnsi" w:eastAsiaTheme="minorEastAsia" w:hAnsiTheme="minorHAnsi" w:cstheme="minorBidi"/>
              <w:lang w:eastAsia="hr-HR"/>
            </w:rPr>
          </w:pPr>
          <w:hyperlink w:anchor="_Toc116384966" w:history="1">
            <w:r w:rsidR="009E4084" w:rsidRPr="008C15A6">
              <w:rPr>
                <w:rStyle w:val="Hiperveza"/>
              </w:rPr>
              <w:t>Izvanučionička nastava – Zasadbreg, ACCREDO CENTAR</w:t>
            </w:r>
            <w:r w:rsidR="009E4084">
              <w:rPr>
                <w:webHidden/>
              </w:rPr>
              <w:tab/>
            </w:r>
            <w:r w:rsidR="009E4084">
              <w:rPr>
                <w:webHidden/>
              </w:rPr>
              <w:fldChar w:fldCharType="begin"/>
            </w:r>
            <w:r w:rsidR="009E4084">
              <w:rPr>
                <w:webHidden/>
              </w:rPr>
              <w:instrText xml:space="preserve"> PAGEREF _Toc116384966 \h </w:instrText>
            </w:r>
            <w:r w:rsidR="009E4084">
              <w:rPr>
                <w:webHidden/>
              </w:rPr>
            </w:r>
            <w:r w:rsidR="009E4084">
              <w:rPr>
                <w:webHidden/>
              </w:rPr>
              <w:fldChar w:fldCharType="separate"/>
            </w:r>
            <w:r w:rsidR="00027414">
              <w:rPr>
                <w:webHidden/>
              </w:rPr>
              <w:t>174</w:t>
            </w:r>
            <w:r w:rsidR="009E4084">
              <w:rPr>
                <w:webHidden/>
              </w:rPr>
              <w:fldChar w:fldCharType="end"/>
            </w:r>
          </w:hyperlink>
        </w:p>
        <w:p w14:paraId="7BFFF41A" w14:textId="3D12075E" w:rsidR="009E4084" w:rsidRDefault="00D54D0C">
          <w:pPr>
            <w:pStyle w:val="Sadraj2"/>
            <w:rPr>
              <w:rFonts w:asciiTheme="minorHAnsi" w:eastAsiaTheme="minorEastAsia" w:hAnsiTheme="minorHAnsi" w:cstheme="minorBidi"/>
              <w:lang w:eastAsia="hr-HR"/>
            </w:rPr>
          </w:pPr>
          <w:hyperlink w:anchor="_Toc116384967" w:history="1">
            <w:r w:rsidR="009E4084" w:rsidRPr="008C15A6">
              <w:rPr>
                <w:rStyle w:val="Hiperveza"/>
              </w:rPr>
              <w:t>Višednevna izvanučionička nastava – Istra</w:t>
            </w:r>
            <w:r w:rsidR="009E4084">
              <w:rPr>
                <w:webHidden/>
              </w:rPr>
              <w:tab/>
            </w:r>
            <w:r w:rsidR="009E4084">
              <w:rPr>
                <w:webHidden/>
              </w:rPr>
              <w:fldChar w:fldCharType="begin"/>
            </w:r>
            <w:r w:rsidR="009E4084">
              <w:rPr>
                <w:webHidden/>
              </w:rPr>
              <w:instrText xml:space="preserve"> PAGEREF _Toc116384967 \h </w:instrText>
            </w:r>
            <w:r w:rsidR="009E4084">
              <w:rPr>
                <w:webHidden/>
              </w:rPr>
            </w:r>
            <w:r w:rsidR="009E4084">
              <w:rPr>
                <w:webHidden/>
              </w:rPr>
              <w:fldChar w:fldCharType="separate"/>
            </w:r>
            <w:r w:rsidR="00027414">
              <w:rPr>
                <w:webHidden/>
              </w:rPr>
              <w:t>175</w:t>
            </w:r>
            <w:r w:rsidR="009E4084">
              <w:rPr>
                <w:webHidden/>
              </w:rPr>
              <w:fldChar w:fldCharType="end"/>
            </w:r>
          </w:hyperlink>
        </w:p>
        <w:p w14:paraId="25447D10" w14:textId="6D639D9E" w:rsidR="009E4084" w:rsidRDefault="00D54D0C">
          <w:pPr>
            <w:pStyle w:val="Sadraj2"/>
            <w:rPr>
              <w:rFonts w:asciiTheme="minorHAnsi" w:eastAsiaTheme="minorEastAsia" w:hAnsiTheme="minorHAnsi" w:cstheme="minorBidi"/>
              <w:lang w:eastAsia="hr-HR"/>
            </w:rPr>
          </w:pPr>
          <w:hyperlink w:anchor="_Toc116384968" w:history="1">
            <w:r w:rsidR="009E4084" w:rsidRPr="008C15A6">
              <w:rPr>
                <w:rStyle w:val="Hiperveza"/>
              </w:rPr>
              <w:t>Izvanučionička nastava - Postojna, Ljubljana, Republika Slovenija</w:t>
            </w:r>
            <w:r w:rsidR="009E4084">
              <w:rPr>
                <w:webHidden/>
              </w:rPr>
              <w:tab/>
            </w:r>
            <w:r w:rsidR="009E4084">
              <w:rPr>
                <w:webHidden/>
              </w:rPr>
              <w:fldChar w:fldCharType="begin"/>
            </w:r>
            <w:r w:rsidR="009E4084">
              <w:rPr>
                <w:webHidden/>
              </w:rPr>
              <w:instrText xml:space="preserve"> PAGEREF _Toc116384968 \h </w:instrText>
            </w:r>
            <w:r w:rsidR="009E4084">
              <w:rPr>
                <w:webHidden/>
              </w:rPr>
            </w:r>
            <w:r w:rsidR="009E4084">
              <w:rPr>
                <w:webHidden/>
              </w:rPr>
              <w:fldChar w:fldCharType="separate"/>
            </w:r>
            <w:r w:rsidR="00027414">
              <w:rPr>
                <w:webHidden/>
              </w:rPr>
              <w:t>176</w:t>
            </w:r>
            <w:r w:rsidR="009E4084">
              <w:rPr>
                <w:webHidden/>
              </w:rPr>
              <w:fldChar w:fldCharType="end"/>
            </w:r>
          </w:hyperlink>
        </w:p>
        <w:p w14:paraId="4F7E8CC7" w14:textId="76503136" w:rsidR="009E4084" w:rsidRPr="009E4084" w:rsidRDefault="00D54D0C">
          <w:pPr>
            <w:pStyle w:val="Sadraj2"/>
            <w:rPr>
              <w:rFonts w:asciiTheme="minorHAnsi" w:eastAsiaTheme="minorEastAsia" w:hAnsiTheme="minorHAnsi" w:cstheme="minorBidi"/>
              <w:b/>
              <w:bCs/>
              <w:lang w:eastAsia="hr-HR"/>
            </w:rPr>
          </w:pPr>
          <w:hyperlink w:anchor="_Toc116384969" w:history="1">
            <w:r w:rsidR="009E4084" w:rsidRPr="009E4084">
              <w:rPr>
                <w:rStyle w:val="Hiperveza"/>
                <w:b/>
                <w:bCs/>
              </w:rPr>
              <w:t>5. TEHNIČKO I INFORMATIČKO PODRUČJE</w:t>
            </w:r>
            <w:r w:rsidR="009E4084" w:rsidRPr="009E4084">
              <w:rPr>
                <w:b/>
                <w:bCs/>
                <w:webHidden/>
              </w:rPr>
              <w:tab/>
            </w:r>
            <w:r w:rsidR="009E4084" w:rsidRPr="009E4084">
              <w:rPr>
                <w:b/>
                <w:bCs/>
                <w:webHidden/>
              </w:rPr>
              <w:fldChar w:fldCharType="begin"/>
            </w:r>
            <w:r w:rsidR="009E4084" w:rsidRPr="009E4084">
              <w:rPr>
                <w:b/>
                <w:bCs/>
                <w:webHidden/>
              </w:rPr>
              <w:instrText xml:space="preserve"> PAGEREF _Toc116384969 \h </w:instrText>
            </w:r>
            <w:r w:rsidR="009E4084" w:rsidRPr="009E4084">
              <w:rPr>
                <w:b/>
                <w:bCs/>
                <w:webHidden/>
              </w:rPr>
            </w:r>
            <w:r w:rsidR="009E4084" w:rsidRPr="009E4084">
              <w:rPr>
                <w:b/>
                <w:bCs/>
                <w:webHidden/>
              </w:rPr>
              <w:fldChar w:fldCharType="separate"/>
            </w:r>
            <w:r w:rsidR="00027414">
              <w:rPr>
                <w:b/>
                <w:bCs/>
                <w:webHidden/>
              </w:rPr>
              <w:t>177</w:t>
            </w:r>
            <w:r w:rsidR="009E4084" w:rsidRPr="009E4084">
              <w:rPr>
                <w:b/>
                <w:bCs/>
                <w:webHidden/>
              </w:rPr>
              <w:fldChar w:fldCharType="end"/>
            </w:r>
          </w:hyperlink>
        </w:p>
        <w:p w14:paraId="44EB9073" w14:textId="3B493F46" w:rsidR="009E4084" w:rsidRDefault="00D54D0C">
          <w:pPr>
            <w:pStyle w:val="Sadraj2"/>
            <w:rPr>
              <w:rFonts w:asciiTheme="minorHAnsi" w:eastAsiaTheme="minorEastAsia" w:hAnsiTheme="minorHAnsi" w:cstheme="minorBidi"/>
              <w:lang w:eastAsia="hr-HR"/>
            </w:rPr>
          </w:pPr>
          <w:hyperlink w:anchor="_Toc116384970" w:history="1">
            <w:r w:rsidR="009E4084" w:rsidRPr="008C15A6">
              <w:rPr>
                <w:rStyle w:val="Hiperveza"/>
              </w:rPr>
              <w:t>Izborna nastava – Informatika</w:t>
            </w:r>
            <w:r w:rsidR="009E4084">
              <w:rPr>
                <w:webHidden/>
              </w:rPr>
              <w:tab/>
            </w:r>
            <w:r w:rsidR="009E4084">
              <w:rPr>
                <w:webHidden/>
              </w:rPr>
              <w:fldChar w:fldCharType="begin"/>
            </w:r>
            <w:r w:rsidR="009E4084">
              <w:rPr>
                <w:webHidden/>
              </w:rPr>
              <w:instrText xml:space="preserve"> PAGEREF _Toc116384970 \h </w:instrText>
            </w:r>
            <w:r w:rsidR="009E4084">
              <w:rPr>
                <w:webHidden/>
              </w:rPr>
            </w:r>
            <w:r w:rsidR="009E4084">
              <w:rPr>
                <w:webHidden/>
              </w:rPr>
              <w:fldChar w:fldCharType="separate"/>
            </w:r>
            <w:r w:rsidR="00027414">
              <w:rPr>
                <w:webHidden/>
              </w:rPr>
              <w:t>178</w:t>
            </w:r>
            <w:r w:rsidR="009E4084">
              <w:rPr>
                <w:webHidden/>
              </w:rPr>
              <w:fldChar w:fldCharType="end"/>
            </w:r>
          </w:hyperlink>
        </w:p>
        <w:p w14:paraId="1C1163AC" w14:textId="0C58A588" w:rsidR="009E4084" w:rsidRDefault="00D54D0C">
          <w:pPr>
            <w:pStyle w:val="Sadraj2"/>
            <w:rPr>
              <w:rFonts w:asciiTheme="minorHAnsi" w:eastAsiaTheme="minorEastAsia" w:hAnsiTheme="minorHAnsi" w:cstheme="minorBidi"/>
              <w:lang w:eastAsia="hr-HR"/>
            </w:rPr>
          </w:pPr>
          <w:hyperlink w:anchor="_Toc116384971" w:history="1">
            <w:r w:rsidR="009E4084" w:rsidRPr="008C15A6">
              <w:rPr>
                <w:rStyle w:val="Hiperveza"/>
              </w:rPr>
              <w:t>Izvannastavna aktivnost – Informatička grupa</w:t>
            </w:r>
            <w:r w:rsidR="009E4084">
              <w:rPr>
                <w:webHidden/>
              </w:rPr>
              <w:tab/>
            </w:r>
            <w:r w:rsidR="009E4084">
              <w:rPr>
                <w:webHidden/>
              </w:rPr>
              <w:fldChar w:fldCharType="begin"/>
            </w:r>
            <w:r w:rsidR="009E4084">
              <w:rPr>
                <w:webHidden/>
              </w:rPr>
              <w:instrText xml:space="preserve"> PAGEREF _Toc116384971 \h </w:instrText>
            </w:r>
            <w:r w:rsidR="009E4084">
              <w:rPr>
                <w:webHidden/>
              </w:rPr>
            </w:r>
            <w:r w:rsidR="009E4084">
              <w:rPr>
                <w:webHidden/>
              </w:rPr>
              <w:fldChar w:fldCharType="separate"/>
            </w:r>
            <w:r w:rsidR="00027414">
              <w:rPr>
                <w:webHidden/>
              </w:rPr>
              <w:t>180</w:t>
            </w:r>
            <w:r w:rsidR="009E4084">
              <w:rPr>
                <w:webHidden/>
              </w:rPr>
              <w:fldChar w:fldCharType="end"/>
            </w:r>
          </w:hyperlink>
        </w:p>
        <w:p w14:paraId="6229736E" w14:textId="1FB7A834" w:rsidR="009E4084" w:rsidRDefault="00D54D0C">
          <w:pPr>
            <w:pStyle w:val="Sadraj2"/>
            <w:rPr>
              <w:rFonts w:asciiTheme="minorHAnsi" w:eastAsiaTheme="minorEastAsia" w:hAnsiTheme="minorHAnsi" w:cstheme="minorBidi"/>
              <w:lang w:eastAsia="hr-HR"/>
            </w:rPr>
          </w:pPr>
          <w:hyperlink w:anchor="_Toc116384972" w:history="1">
            <w:r w:rsidR="009E4084" w:rsidRPr="008C15A6">
              <w:rPr>
                <w:rStyle w:val="Hiperveza"/>
              </w:rPr>
              <w:t>Izvannastavna aktivnost – Robotika</w:t>
            </w:r>
            <w:r w:rsidR="009E4084">
              <w:rPr>
                <w:webHidden/>
              </w:rPr>
              <w:tab/>
            </w:r>
            <w:r w:rsidR="009E4084">
              <w:rPr>
                <w:webHidden/>
              </w:rPr>
              <w:fldChar w:fldCharType="begin"/>
            </w:r>
            <w:r w:rsidR="009E4084">
              <w:rPr>
                <w:webHidden/>
              </w:rPr>
              <w:instrText xml:space="preserve"> PAGEREF _Toc116384972 \h </w:instrText>
            </w:r>
            <w:r w:rsidR="009E4084">
              <w:rPr>
                <w:webHidden/>
              </w:rPr>
            </w:r>
            <w:r w:rsidR="009E4084">
              <w:rPr>
                <w:webHidden/>
              </w:rPr>
              <w:fldChar w:fldCharType="separate"/>
            </w:r>
            <w:r w:rsidR="00027414">
              <w:rPr>
                <w:webHidden/>
              </w:rPr>
              <w:t>181</w:t>
            </w:r>
            <w:r w:rsidR="009E4084">
              <w:rPr>
                <w:webHidden/>
              </w:rPr>
              <w:fldChar w:fldCharType="end"/>
            </w:r>
          </w:hyperlink>
        </w:p>
        <w:p w14:paraId="6B3E3AC5" w14:textId="55CE6F8A" w:rsidR="009E4084" w:rsidRDefault="00D54D0C">
          <w:pPr>
            <w:pStyle w:val="Sadraj2"/>
            <w:rPr>
              <w:rFonts w:asciiTheme="minorHAnsi" w:eastAsiaTheme="minorEastAsia" w:hAnsiTheme="minorHAnsi" w:cstheme="minorBidi"/>
              <w:lang w:eastAsia="hr-HR"/>
            </w:rPr>
          </w:pPr>
          <w:hyperlink w:anchor="_Toc116384973" w:history="1">
            <w:r w:rsidR="009E4084" w:rsidRPr="008C15A6">
              <w:rPr>
                <w:rStyle w:val="Hiperveza"/>
              </w:rPr>
              <w:t>Međunarodno natjecanje Dabar</w:t>
            </w:r>
            <w:r w:rsidR="009E4084">
              <w:rPr>
                <w:webHidden/>
              </w:rPr>
              <w:tab/>
            </w:r>
            <w:r w:rsidR="009E4084">
              <w:rPr>
                <w:webHidden/>
              </w:rPr>
              <w:fldChar w:fldCharType="begin"/>
            </w:r>
            <w:r w:rsidR="009E4084">
              <w:rPr>
                <w:webHidden/>
              </w:rPr>
              <w:instrText xml:space="preserve"> PAGEREF _Toc116384973 \h </w:instrText>
            </w:r>
            <w:r w:rsidR="009E4084">
              <w:rPr>
                <w:webHidden/>
              </w:rPr>
            </w:r>
            <w:r w:rsidR="009E4084">
              <w:rPr>
                <w:webHidden/>
              </w:rPr>
              <w:fldChar w:fldCharType="separate"/>
            </w:r>
            <w:r w:rsidR="00027414">
              <w:rPr>
                <w:webHidden/>
              </w:rPr>
              <w:t>182</w:t>
            </w:r>
            <w:r w:rsidR="009E4084">
              <w:rPr>
                <w:webHidden/>
              </w:rPr>
              <w:fldChar w:fldCharType="end"/>
            </w:r>
          </w:hyperlink>
        </w:p>
        <w:p w14:paraId="4D61826A" w14:textId="098C0775" w:rsidR="009E4084" w:rsidRDefault="00D54D0C">
          <w:pPr>
            <w:pStyle w:val="Sadraj2"/>
            <w:rPr>
              <w:rFonts w:asciiTheme="minorHAnsi" w:eastAsiaTheme="minorEastAsia" w:hAnsiTheme="minorHAnsi" w:cstheme="minorBidi"/>
              <w:lang w:eastAsia="hr-HR"/>
            </w:rPr>
          </w:pPr>
          <w:hyperlink w:anchor="_Toc116384974" w:history="1">
            <w:r w:rsidR="009E4084" w:rsidRPr="008C15A6">
              <w:rPr>
                <w:rStyle w:val="Hiperveza"/>
              </w:rPr>
              <w:t>Projekt – Sat kodiranja</w:t>
            </w:r>
            <w:r w:rsidR="009E4084">
              <w:rPr>
                <w:webHidden/>
              </w:rPr>
              <w:tab/>
            </w:r>
            <w:r w:rsidR="009E4084">
              <w:rPr>
                <w:webHidden/>
              </w:rPr>
              <w:fldChar w:fldCharType="begin"/>
            </w:r>
            <w:r w:rsidR="009E4084">
              <w:rPr>
                <w:webHidden/>
              </w:rPr>
              <w:instrText xml:space="preserve"> PAGEREF _Toc116384974 \h </w:instrText>
            </w:r>
            <w:r w:rsidR="009E4084">
              <w:rPr>
                <w:webHidden/>
              </w:rPr>
            </w:r>
            <w:r w:rsidR="009E4084">
              <w:rPr>
                <w:webHidden/>
              </w:rPr>
              <w:fldChar w:fldCharType="separate"/>
            </w:r>
            <w:r w:rsidR="00027414">
              <w:rPr>
                <w:webHidden/>
              </w:rPr>
              <w:t>183</w:t>
            </w:r>
            <w:r w:rsidR="009E4084">
              <w:rPr>
                <w:webHidden/>
              </w:rPr>
              <w:fldChar w:fldCharType="end"/>
            </w:r>
          </w:hyperlink>
        </w:p>
        <w:p w14:paraId="30D4F73F" w14:textId="0DB2BE57" w:rsidR="009E4084" w:rsidRDefault="00D54D0C">
          <w:pPr>
            <w:pStyle w:val="Sadraj2"/>
            <w:rPr>
              <w:rFonts w:asciiTheme="minorHAnsi" w:eastAsiaTheme="minorEastAsia" w:hAnsiTheme="minorHAnsi" w:cstheme="minorBidi"/>
              <w:lang w:eastAsia="hr-HR"/>
            </w:rPr>
          </w:pPr>
          <w:hyperlink w:anchor="_Toc116384975" w:history="1">
            <w:r w:rsidR="009E4084" w:rsidRPr="008C15A6">
              <w:rPr>
                <w:rStyle w:val="Hiperveza"/>
              </w:rPr>
              <w:t>Projekt - Europski tjedan programiranja</w:t>
            </w:r>
            <w:r w:rsidR="009E4084">
              <w:rPr>
                <w:webHidden/>
              </w:rPr>
              <w:tab/>
            </w:r>
            <w:r w:rsidR="009E4084">
              <w:rPr>
                <w:webHidden/>
              </w:rPr>
              <w:fldChar w:fldCharType="begin"/>
            </w:r>
            <w:r w:rsidR="009E4084">
              <w:rPr>
                <w:webHidden/>
              </w:rPr>
              <w:instrText xml:space="preserve"> PAGEREF _Toc116384975 \h </w:instrText>
            </w:r>
            <w:r w:rsidR="009E4084">
              <w:rPr>
                <w:webHidden/>
              </w:rPr>
            </w:r>
            <w:r w:rsidR="009E4084">
              <w:rPr>
                <w:webHidden/>
              </w:rPr>
              <w:fldChar w:fldCharType="separate"/>
            </w:r>
            <w:r w:rsidR="00027414">
              <w:rPr>
                <w:webHidden/>
              </w:rPr>
              <w:t>184</w:t>
            </w:r>
            <w:r w:rsidR="009E4084">
              <w:rPr>
                <w:webHidden/>
              </w:rPr>
              <w:fldChar w:fldCharType="end"/>
            </w:r>
          </w:hyperlink>
        </w:p>
        <w:p w14:paraId="751E0473" w14:textId="3CFE265B" w:rsidR="009E4084" w:rsidRDefault="00D54D0C">
          <w:pPr>
            <w:pStyle w:val="Sadraj2"/>
            <w:rPr>
              <w:rFonts w:asciiTheme="minorHAnsi" w:eastAsiaTheme="minorEastAsia" w:hAnsiTheme="minorHAnsi" w:cstheme="minorBidi"/>
              <w:lang w:eastAsia="hr-HR"/>
            </w:rPr>
          </w:pPr>
          <w:hyperlink w:anchor="_Toc116384976" w:history="1">
            <w:r w:rsidR="009E4084" w:rsidRPr="008C15A6">
              <w:rPr>
                <w:rStyle w:val="Hiperveza"/>
              </w:rPr>
              <w:t>Projekt – 14. ožujka</w:t>
            </w:r>
            <w:r w:rsidR="009E4084">
              <w:rPr>
                <w:webHidden/>
              </w:rPr>
              <w:tab/>
            </w:r>
            <w:r w:rsidR="009E4084">
              <w:rPr>
                <w:webHidden/>
              </w:rPr>
              <w:fldChar w:fldCharType="begin"/>
            </w:r>
            <w:r w:rsidR="009E4084">
              <w:rPr>
                <w:webHidden/>
              </w:rPr>
              <w:instrText xml:space="preserve"> PAGEREF _Toc116384976 \h </w:instrText>
            </w:r>
            <w:r w:rsidR="009E4084">
              <w:rPr>
                <w:webHidden/>
              </w:rPr>
            </w:r>
            <w:r w:rsidR="009E4084">
              <w:rPr>
                <w:webHidden/>
              </w:rPr>
              <w:fldChar w:fldCharType="separate"/>
            </w:r>
            <w:r w:rsidR="00027414">
              <w:rPr>
                <w:webHidden/>
              </w:rPr>
              <w:t>185</w:t>
            </w:r>
            <w:r w:rsidR="009E4084">
              <w:rPr>
                <w:webHidden/>
              </w:rPr>
              <w:fldChar w:fldCharType="end"/>
            </w:r>
          </w:hyperlink>
        </w:p>
        <w:p w14:paraId="1B9DA471" w14:textId="41A22D4C" w:rsidR="009E4084" w:rsidRDefault="00D54D0C">
          <w:pPr>
            <w:pStyle w:val="Sadraj2"/>
            <w:rPr>
              <w:rFonts w:asciiTheme="minorHAnsi" w:eastAsiaTheme="minorEastAsia" w:hAnsiTheme="minorHAnsi" w:cstheme="minorBidi"/>
              <w:lang w:eastAsia="hr-HR"/>
            </w:rPr>
          </w:pPr>
          <w:hyperlink w:anchor="_Toc116384977" w:history="1">
            <w:r w:rsidR="009E4084" w:rsidRPr="008C15A6">
              <w:rPr>
                <w:rStyle w:val="Hiperveza"/>
              </w:rPr>
              <w:t>Projekt – Sigurniji Internet</w:t>
            </w:r>
            <w:r w:rsidR="009E4084">
              <w:rPr>
                <w:webHidden/>
              </w:rPr>
              <w:tab/>
            </w:r>
            <w:r w:rsidR="009E4084">
              <w:rPr>
                <w:webHidden/>
              </w:rPr>
              <w:fldChar w:fldCharType="begin"/>
            </w:r>
            <w:r w:rsidR="009E4084">
              <w:rPr>
                <w:webHidden/>
              </w:rPr>
              <w:instrText xml:space="preserve"> PAGEREF _Toc116384977 \h </w:instrText>
            </w:r>
            <w:r w:rsidR="009E4084">
              <w:rPr>
                <w:webHidden/>
              </w:rPr>
            </w:r>
            <w:r w:rsidR="009E4084">
              <w:rPr>
                <w:webHidden/>
              </w:rPr>
              <w:fldChar w:fldCharType="separate"/>
            </w:r>
            <w:r w:rsidR="00027414">
              <w:rPr>
                <w:webHidden/>
              </w:rPr>
              <w:t>185</w:t>
            </w:r>
            <w:r w:rsidR="009E4084">
              <w:rPr>
                <w:webHidden/>
              </w:rPr>
              <w:fldChar w:fldCharType="end"/>
            </w:r>
          </w:hyperlink>
        </w:p>
        <w:p w14:paraId="09BA55DA" w14:textId="60DF1E96" w:rsidR="009E4084" w:rsidRDefault="00D54D0C">
          <w:pPr>
            <w:pStyle w:val="Sadraj2"/>
            <w:rPr>
              <w:rFonts w:asciiTheme="minorHAnsi" w:eastAsiaTheme="minorEastAsia" w:hAnsiTheme="minorHAnsi" w:cstheme="minorBidi"/>
              <w:lang w:eastAsia="hr-HR"/>
            </w:rPr>
          </w:pPr>
          <w:hyperlink w:anchor="_Toc116384978" w:history="1">
            <w:r w:rsidR="009E4084" w:rsidRPr="008C15A6">
              <w:rPr>
                <w:rStyle w:val="Hiperveza"/>
              </w:rPr>
              <w:t>Projekt – Djevojčice u STEM-u</w:t>
            </w:r>
            <w:r w:rsidR="009E4084">
              <w:rPr>
                <w:webHidden/>
              </w:rPr>
              <w:tab/>
            </w:r>
            <w:r w:rsidR="009E4084">
              <w:rPr>
                <w:webHidden/>
              </w:rPr>
              <w:fldChar w:fldCharType="begin"/>
            </w:r>
            <w:r w:rsidR="009E4084">
              <w:rPr>
                <w:webHidden/>
              </w:rPr>
              <w:instrText xml:space="preserve"> PAGEREF _Toc116384978 \h </w:instrText>
            </w:r>
            <w:r w:rsidR="009E4084">
              <w:rPr>
                <w:webHidden/>
              </w:rPr>
            </w:r>
            <w:r w:rsidR="009E4084">
              <w:rPr>
                <w:webHidden/>
              </w:rPr>
              <w:fldChar w:fldCharType="separate"/>
            </w:r>
            <w:r w:rsidR="00027414">
              <w:rPr>
                <w:webHidden/>
              </w:rPr>
              <w:t>186</w:t>
            </w:r>
            <w:r w:rsidR="009E4084">
              <w:rPr>
                <w:webHidden/>
              </w:rPr>
              <w:fldChar w:fldCharType="end"/>
            </w:r>
          </w:hyperlink>
        </w:p>
        <w:p w14:paraId="4C7C34A8" w14:textId="64D4A5D6" w:rsidR="009E4084" w:rsidRDefault="00D54D0C">
          <w:pPr>
            <w:pStyle w:val="Sadraj2"/>
            <w:rPr>
              <w:rFonts w:asciiTheme="minorHAnsi" w:eastAsiaTheme="minorEastAsia" w:hAnsiTheme="minorHAnsi" w:cstheme="minorBidi"/>
              <w:lang w:eastAsia="hr-HR"/>
            </w:rPr>
          </w:pPr>
          <w:hyperlink w:anchor="_Toc116384979" w:history="1">
            <w:r w:rsidR="009E4084" w:rsidRPr="008C15A6">
              <w:rPr>
                <w:rStyle w:val="Hiperveza"/>
              </w:rPr>
              <w:t>Izvanučionička nastava – Rimac automobili</w:t>
            </w:r>
            <w:r w:rsidR="009E4084">
              <w:rPr>
                <w:webHidden/>
              </w:rPr>
              <w:tab/>
            </w:r>
            <w:r w:rsidR="009E4084">
              <w:rPr>
                <w:webHidden/>
              </w:rPr>
              <w:fldChar w:fldCharType="begin"/>
            </w:r>
            <w:r w:rsidR="009E4084">
              <w:rPr>
                <w:webHidden/>
              </w:rPr>
              <w:instrText xml:space="preserve"> PAGEREF _Toc116384979 \h </w:instrText>
            </w:r>
            <w:r w:rsidR="009E4084">
              <w:rPr>
                <w:webHidden/>
              </w:rPr>
            </w:r>
            <w:r w:rsidR="009E4084">
              <w:rPr>
                <w:webHidden/>
              </w:rPr>
              <w:fldChar w:fldCharType="separate"/>
            </w:r>
            <w:r w:rsidR="00027414">
              <w:rPr>
                <w:webHidden/>
              </w:rPr>
              <w:t>187</w:t>
            </w:r>
            <w:r w:rsidR="009E4084">
              <w:rPr>
                <w:webHidden/>
              </w:rPr>
              <w:fldChar w:fldCharType="end"/>
            </w:r>
          </w:hyperlink>
        </w:p>
        <w:p w14:paraId="53FCEE2B" w14:textId="6A5F0350" w:rsidR="009E4084" w:rsidRPr="009E4084" w:rsidRDefault="00D54D0C">
          <w:pPr>
            <w:pStyle w:val="Sadraj2"/>
            <w:rPr>
              <w:rFonts w:asciiTheme="minorHAnsi" w:eastAsiaTheme="minorEastAsia" w:hAnsiTheme="minorHAnsi" w:cstheme="minorBidi"/>
              <w:b/>
              <w:bCs/>
              <w:lang w:eastAsia="hr-HR"/>
            </w:rPr>
          </w:pPr>
          <w:hyperlink w:anchor="_Toc116384980" w:history="1">
            <w:r w:rsidR="009E4084" w:rsidRPr="009E4084">
              <w:rPr>
                <w:rStyle w:val="Hiperveza"/>
                <w:b/>
                <w:bCs/>
              </w:rPr>
              <w:t>6. TJELESNO I ZDRAVSTVENO PODRUČJE</w:t>
            </w:r>
            <w:r w:rsidR="009E4084" w:rsidRPr="009E4084">
              <w:rPr>
                <w:b/>
                <w:bCs/>
                <w:webHidden/>
              </w:rPr>
              <w:tab/>
            </w:r>
            <w:r w:rsidR="009E4084" w:rsidRPr="009E4084">
              <w:rPr>
                <w:b/>
                <w:bCs/>
                <w:webHidden/>
              </w:rPr>
              <w:fldChar w:fldCharType="begin"/>
            </w:r>
            <w:r w:rsidR="009E4084" w:rsidRPr="009E4084">
              <w:rPr>
                <w:b/>
                <w:bCs/>
                <w:webHidden/>
              </w:rPr>
              <w:instrText xml:space="preserve"> PAGEREF _Toc116384980 \h </w:instrText>
            </w:r>
            <w:r w:rsidR="009E4084" w:rsidRPr="009E4084">
              <w:rPr>
                <w:b/>
                <w:bCs/>
                <w:webHidden/>
              </w:rPr>
            </w:r>
            <w:r w:rsidR="009E4084" w:rsidRPr="009E4084">
              <w:rPr>
                <w:b/>
                <w:bCs/>
                <w:webHidden/>
              </w:rPr>
              <w:fldChar w:fldCharType="separate"/>
            </w:r>
            <w:r w:rsidR="00027414">
              <w:rPr>
                <w:b/>
                <w:bCs/>
                <w:webHidden/>
              </w:rPr>
              <w:t>189</w:t>
            </w:r>
            <w:r w:rsidR="009E4084" w:rsidRPr="009E4084">
              <w:rPr>
                <w:b/>
                <w:bCs/>
                <w:webHidden/>
              </w:rPr>
              <w:fldChar w:fldCharType="end"/>
            </w:r>
          </w:hyperlink>
        </w:p>
        <w:p w14:paraId="2949B8FF" w14:textId="0F4A0939" w:rsidR="009E4084" w:rsidRDefault="00D54D0C">
          <w:pPr>
            <w:pStyle w:val="Sadraj2"/>
            <w:rPr>
              <w:rFonts w:asciiTheme="minorHAnsi" w:eastAsiaTheme="minorEastAsia" w:hAnsiTheme="minorHAnsi" w:cstheme="minorBidi"/>
              <w:lang w:eastAsia="hr-HR"/>
            </w:rPr>
          </w:pPr>
          <w:hyperlink w:anchor="_Toc116384981" w:history="1">
            <w:r w:rsidR="009E4084" w:rsidRPr="008C15A6">
              <w:rPr>
                <w:rStyle w:val="Hiperveza"/>
              </w:rPr>
              <w:t>Izvannastavna aktivnost – Univerzalna sportska škola</w:t>
            </w:r>
            <w:r w:rsidR="009E4084">
              <w:rPr>
                <w:webHidden/>
              </w:rPr>
              <w:tab/>
            </w:r>
            <w:r w:rsidR="009E4084">
              <w:rPr>
                <w:webHidden/>
              </w:rPr>
              <w:fldChar w:fldCharType="begin"/>
            </w:r>
            <w:r w:rsidR="009E4084">
              <w:rPr>
                <w:webHidden/>
              </w:rPr>
              <w:instrText xml:space="preserve"> PAGEREF _Toc116384981 \h </w:instrText>
            </w:r>
            <w:r w:rsidR="009E4084">
              <w:rPr>
                <w:webHidden/>
              </w:rPr>
            </w:r>
            <w:r w:rsidR="009E4084">
              <w:rPr>
                <w:webHidden/>
              </w:rPr>
              <w:fldChar w:fldCharType="separate"/>
            </w:r>
            <w:r w:rsidR="00027414">
              <w:rPr>
                <w:webHidden/>
              </w:rPr>
              <w:t>190</w:t>
            </w:r>
            <w:r w:rsidR="009E4084">
              <w:rPr>
                <w:webHidden/>
              </w:rPr>
              <w:fldChar w:fldCharType="end"/>
            </w:r>
          </w:hyperlink>
        </w:p>
        <w:p w14:paraId="0C4ACC28" w14:textId="7BCADC77" w:rsidR="009E4084" w:rsidRDefault="00D54D0C">
          <w:pPr>
            <w:pStyle w:val="Sadraj2"/>
            <w:rPr>
              <w:rFonts w:asciiTheme="minorHAnsi" w:eastAsiaTheme="minorEastAsia" w:hAnsiTheme="minorHAnsi" w:cstheme="minorBidi"/>
              <w:lang w:eastAsia="hr-HR"/>
            </w:rPr>
          </w:pPr>
          <w:hyperlink w:anchor="_Toc116384982" w:history="1">
            <w:r w:rsidR="009E4084" w:rsidRPr="008C15A6">
              <w:rPr>
                <w:rStyle w:val="Hiperveza"/>
              </w:rPr>
              <w:t>Izvanastavna aktivnost – Univerzalna sportska škola</w:t>
            </w:r>
            <w:r w:rsidR="009E4084">
              <w:rPr>
                <w:webHidden/>
              </w:rPr>
              <w:tab/>
            </w:r>
            <w:r w:rsidR="009E4084">
              <w:rPr>
                <w:webHidden/>
              </w:rPr>
              <w:fldChar w:fldCharType="begin"/>
            </w:r>
            <w:r w:rsidR="009E4084">
              <w:rPr>
                <w:webHidden/>
              </w:rPr>
              <w:instrText xml:space="preserve"> PAGEREF _Toc116384982 \h </w:instrText>
            </w:r>
            <w:r w:rsidR="009E4084">
              <w:rPr>
                <w:webHidden/>
              </w:rPr>
            </w:r>
            <w:r w:rsidR="009E4084">
              <w:rPr>
                <w:webHidden/>
              </w:rPr>
              <w:fldChar w:fldCharType="separate"/>
            </w:r>
            <w:r w:rsidR="00027414">
              <w:rPr>
                <w:webHidden/>
              </w:rPr>
              <w:t>191</w:t>
            </w:r>
            <w:r w:rsidR="009E4084">
              <w:rPr>
                <w:webHidden/>
              </w:rPr>
              <w:fldChar w:fldCharType="end"/>
            </w:r>
          </w:hyperlink>
        </w:p>
        <w:p w14:paraId="2C86D2E1" w14:textId="21A1E818" w:rsidR="009E4084" w:rsidRDefault="00D54D0C">
          <w:pPr>
            <w:pStyle w:val="Sadraj2"/>
            <w:rPr>
              <w:rFonts w:asciiTheme="minorHAnsi" w:eastAsiaTheme="minorEastAsia" w:hAnsiTheme="minorHAnsi" w:cstheme="minorBidi"/>
              <w:lang w:eastAsia="hr-HR"/>
            </w:rPr>
          </w:pPr>
          <w:hyperlink w:anchor="_Toc116384983" w:history="1">
            <w:r w:rsidR="009E4084" w:rsidRPr="008C15A6">
              <w:rPr>
                <w:rStyle w:val="Hiperveza"/>
              </w:rPr>
              <w:t>Izvannastavna aktivnost – Vježbaonica</w:t>
            </w:r>
            <w:r w:rsidR="009E4084">
              <w:rPr>
                <w:webHidden/>
              </w:rPr>
              <w:tab/>
            </w:r>
            <w:r w:rsidR="009E4084">
              <w:rPr>
                <w:webHidden/>
              </w:rPr>
              <w:fldChar w:fldCharType="begin"/>
            </w:r>
            <w:r w:rsidR="009E4084">
              <w:rPr>
                <w:webHidden/>
              </w:rPr>
              <w:instrText xml:space="preserve"> PAGEREF _Toc116384983 \h </w:instrText>
            </w:r>
            <w:r w:rsidR="009E4084">
              <w:rPr>
                <w:webHidden/>
              </w:rPr>
            </w:r>
            <w:r w:rsidR="009E4084">
              <w:rPr>
                <w:webHidden/>
              </w:rPr>
              <w:fldChar w:fldCharType="separate"/>
            </w:r>
            <w:r w:rsidR="00027414">
              <w:rPr>
                <w:webHidden/>
              </w:rPr>
              <w:t>192</w:t>
            </w:r>
            <w:r w:rsidR="009E4084">
              <w:rPr>
                <w:webHidden/>
              </w:rPr>
              <w:fldChar w:fldCharType="end"/>
            </w:r>
          </w:hyperlink>
        </w:p>
        <w:p w14:paraId="4B54CBFE" w14:textId="655B6090" w:rsidR="009E4084" w:rsidRDefault="00D54D0C">
          <w:pPr>
            <w:pStyle w:val="Sadraj2"/>
            <w:rPr>
              <w:rFonts w:asciiTheme="minorHAnsi" w:eastAsiaTheme="minorEastAsia" w:hAnsiTheme="minorHAnsi" w:cstheme="minorBidi"/>
              <w:lang w:eastAsia="hr-HR"/>
            </w:rPr>
          </w:pPr>
          <w:hyperlink w:anchor="_Toc116384984" w:history="1">
            <w:r w:rsidR="009E4084" w:rsidRPr="008C15A6">
              <w:rPr>
                <w:rStyle w:val="Hiperveza"/>
              </w:rPr>
              <w:t>Izvanastavna aktivnost – Atletska grupa</w:t>
            </w:r>
            <w:r w:rsidR="009E4084">
              <w:rPr>
                <w:webHidden/>
              </w:rPr>
              <w:tab/>
            </w:r>
            <w:r w:rsidR="009E4084">
              <w:rPr>
                <w:webHidden/>
              </w:rPr>
              <w:fldChar w:fldCharType="begin"/>
            </w:r>
            <w:r w:rsidR="009E4084">
              <w:rPr>
                <w:webHidden/>
              </w:rPr>
              <w:instrText xml:space="preserve"> PAGEREF _Toc116384984 \h </w:instrText>
            </w:r>
            <w:r w:rsidR="009E4084">
              <w:rPr>
                <w:webHidden/>
              </w:rPr>
            </w:r>
            <w:r w:rsidR="009E4084">
              <w:rPr>
                <w:webHidden/>
              </w:rPr>
              <w:fldChar w:fldCharType="separate"/>
            </w:r>
            <w:r w:rsidR="00027414">
              <w:rPr>
                <w:webHidden/>
              </w:rPr>
              <w:t>193</w:t>
            </w:r>
            <w:r w:rsidR="009E4084">
              <w:rPr>
                <w:webHidden/>
              </w:rPr>
              <w:fldChar w:fldCharType="end"/>
            </w:r>
          </w:hyperlink>
        </w:p>
        <w:p w14:paraId="0F22A957" w14:textId="432CDECA" w:rsidR="009E4084" w:rsidRDefault="00D54D0C">
          <w:pPr>
            <w:pStyle w:val="Sadraj2"/>
            <w:rPr>
              <w:rFonts w:asciiTheme="minorHAnsi" w:eastAsiaTheme="minorEastAsia" w:hAnsiTheme="minorHAnsi" w:cstheme="minorBidi"/>
              <w:lang w:eastAsia="hr-HR"/>
            </w:rPr>
          </w:pPr>
          <w:hyperlink w:anchor="_Toc116384985" w:history="1">
            <w:r w:rsidR="009E4084" w:rsidRPr="008C15A6">
              <w:rPr>
                <w:rStyle w:val="Hiperveza"/>
              </w:rPr>
              <w:t>Izvanastavna aktivnost – Nogomet</w:t>
            </w:r>
            <w:r w:rsidR="009E4084">
              <w:rPr>
                <w:webHidden/>
              </w:rPr>
              <w:tab/>
            </w:r>
            <w:r w:rsidR="009E4084">
              <w:rPr>
                <w:webHidden/>
              </w:rPr>
              <w:fldChar w:fldCharType="begin"/>
            </w:r>
            <w:r w:rsidR="009E4084">
              <w:rPr>
                <w:webHidden/>
              </w:rPr>
              <w:instrText xml:space="preserve"> PAGEREF _Toc116384985 \h </w:instrText>
            </w:r>
            <w:r w:rsidR="009E4084">
              <w:rPr>
                <w:webHidden/>
              </w:rPr>
            </w:r>
            <w:r w:rsidR="009E4084">
              <w:rPr>
                <w:webHidden/>
              </w:rPr>
              <w:fldChar w:fldCharType="separate"/>
            </w:r>
            <w:r w:rsidR="00027414">
              <w:rPr>
                <w:webHidden/>
              </w:rPr>
              <w:t>194</w:t>
            </w:r>
            <w:r w:rsidR="009E4084">
              <w:rPr>
                <w:webHidden/>
              </w:rPr>
              <w:fldChar w:fldCharType="end"/>
            </w:r>
          </w:hyperlink>
        </w:p>
        <w:p w14:paraId="3FC72ED2" w14:textId="603AB039" w:rsidR="009E4084" w:rsidRDefault="00D54D0C">
          <w:pPr>
            <w:pStyle w:val="Sadraj2"/>
            <w:rPr>
              <w:rFonts w:asciiTheme="minorHAnsi" w:eastAsiaTheme="minorEastAsia" w:hAnsiTheme="minorHAnsi" w:cstheme="minorBidi"/>
              <w:lang w:eastAsia="hr-HR"/>
            </w:rPr>
          </w:pPr>
          <w:hyperlink w:anchor="_Toc116384986" w:history="1">
            <w:r w:rsidR="009E4084" w:rsidRPr="008C15A6">
              <w:rPr>
                <w:rStyle w:val="Hiperveza"/>
              </w:rPr>
              <w:t>Izvannastavna aktivnost – Odbojka</w:t>
            </w:r>
            <w:r w:rsidR="009E4084">
              <w:rPr>
                <w:webHidden/>
              </w:rPr>
              <w:tab/>
            </w:r>
            <w:r w:rsidR="009E4084">
              <w:rPr>
                <w:webHidden/>
              </w:rPr>
              <w:fldChar w:fldCharType="begin"/>
            </w:r>
            <w:r w:rsidR="009E4084">
              <w:rPr>
                <w:webHidden/>
              </w:rPr>
              <w:instrText xml:space="preserve"> PAGEREF _Toc116384986 \h </w:instrText>
            </w:r>
            <w:r w:rsidR="009E4084">
              <w:rPr>
                <w:webHidden/>
              </w:rPr>
            </w:r>
            <w:r w:rsidR="009E4084">
              <w:rPr>
                <w:webHidden/>
              </w:rPr>
              <w:fldChar w:fldCharType="separate"/>
            </w:r>
            <w:r w:rsidR="00027414">
              <w:rPr>
                <w:webHidden/>
              </w:rPr>
              <w:t>195</w:t>
            </w:r>
            <w:r w:rsidR="009E4084">
              <w:rPr>
                <w:webHidden/>
              </w:rPr>
              <w:fldChar w:fldCharType="end"/>
            </w:r>
          </w:hyperlink>
        </w:p>
        <w:p w14:paraId="575BFB50" w14:textId="52C8B940" w:rsidR="009E4084" w:rsidRDefault="00D54D0C">
          <w:pPr>
            <w:pStyle w:val="Sadraj2"/>
            <w:rPr>
              <w:rFonts w:asciiTheme="minorHAnsi" w:eastAsiaTheme="minorEastAsia" w:hAnsiTheme="minorHAnsi" w:cstheme="minorBidi"/>
              <w:lang w:eastAsia="hr-HR"/>
            </w:rPr>
          </w:pPr>
          <w:hyperlink w:anchor="_Toc116384987" w:history="1">
            <w:r w:rsidR="009E4084" w:rsidRPr="008C15A6">
              <w:rPr>
                <w:rStyle w:val="Hiperveza"/>
              </w:rPr>
              <w:t>Izvannastavna aktivnost – Badminton</w:t>
            </w:r>
            <w:r w:rsidR="009E4084">
              <w:rPr>
                <w:webHidden/>
              </w:rPr>
              <w:tab/>
            </w:r>
            <w:r w:rsidR="009E4084">
              <w:rPr>
                <w:webHidden/>
              </w:rPr>
              <w:fldChar w:fldCharType="begin"/>
            </w:r>
            <w:r w:rsidR="009E4084">
              <w:rPr>
                <w:webHidden/>
              </w:rPr>
              <w:instrText xml:space="preserve"> PAGEREF _Toc116384987 \h </w:instrText>
            </w:r>
            <w:r w:rsidR="009E4084">
              <w:rPr>
                <w:webHidden/>
              </w:rPr>
            </w:r>
            <w:r w:rsidR="009E4084">
              <w:rPr>
                <w:webHidden/>
              </w:rPr>
              <w:fldChar w:fldCharType="separate"/>
            </w:r>
            <w:r w:rsidR="00027414">
              <w:rPr>
                <w:webHidden/>
              </w:rPr>
              <w:t>197</w:t>
            </w:r>
            <w:r w:rsidR="009E4084">
              <w:rPr>
                <w:webHidden/>
              </w:rPr>
              <w:fldChar w:fldCharType="end"/>
            </w:r>
          </w:hyperlink>
        </w:p>
        <w:p w14:paraId="7EC521C5" w14:textId="01EBA6D6" w:rsidR="009E4084" w:rsidRDefault="00D54D0C">
          <w:pPr>
            <w:pStyle w:val="Sadraj2"/>
            <w:rPr>
              <w:rFonts w:asciiTheme="minorHAnsi" w:eastAsiaTheme="minorEastAsia" w:hAnsiTheme="minorHAnsi" w:cstheme="minorBidi"/>
              <w:lang w:eastAsia="hr-HR"/>
            </w:rPr>
          </w:pPr>
          <w:hyperlink w:anchor="_Toc116384988" w:history="1">
            <w:r w:rsidR="009E4084" w:rsidRPr="008C15A6">
              <w:rPr>
                <w:rStyle w:val="Hiperveza"/>
              </w:rPr>
              <w:t>Obilježavanje Europskog tjedna kretanja</w:t>
            </w:r>
            <w:r w:rsidR="009E4084">
              <w:rPr>
                <w:webHidden/>
              </w:rPr>
              <w:tab/>
            </w:r>
            <w:r w:rsidR="009E4084">
              <w:rPr>
                <w:webHidden/>
              </w:rPr>
              <w:fldChar w:fldCharType="begin"/>
            </w:r>
            <w:r w:rsidR="009E4084">
              <w:rPr>
                <w:webHidden/>
              </w:rPr>
              <w:instrText xml:space="preserve"> PAGEREF _Toc116384988 \h </w:instrText>
            </w:r>
            <w:r w:rsidR="009E4084">
              <w:rPr>
                <w:webHidden/>
              </w:rPr>
            </w:r>
            <w:r w:rsidR="009E4084">
              <w:rPr>
                <w:webHidden/>
              </w:rPr>
              <w:fldChar w:fldCharType="separate"/>
            </w:r>
            <w:r w:rsidR="00027414">
              <w:rPr>
                <w:webHidden/>
              </w:rPr>
              <w:t>197</w:t>
            </w:r>
            <w:r w:rsidR="009E4084">
              <w:rPr>
                <w:webHidden/>
              </w:rPr>
              <w:fldChar w:fldCharType="end"/>
            </w:r>
          </w:hyperlink>
        </w:p>
        <w:p w14:paraId="6BAD907A" w14:textId="75CB15C6" w:rsidR="009E4084" w:rsidRDefault="00D54D0C">
          <w:pPr>
            <w:pStyle w:val="Sadraj2"/>
            <w:rPr>
              <w:rFonts w:asciiTheme="minorHAnsi" w:eastAsiaTheme="minorEastAsia" w:hAnsiTheme="minorHAnsi" w:cstheme="minorBidi"/>
              <w:lang w:eastAsia="hr-HR"/>
            </w:rPr>
          </w:pPr>
          <w:hyperlink w:anchor="_Toc116384989" w:history="1">
            <w:r w:rsidR="009E4084" w:rsidRPr="008C15A6">
              <w:rPr>
                <w:rStyle w:val="Hiperveza"/>
              </w:rPr>
              <w:t>Izvanučionička nastava – Školska olimpijada, Utrka grada, Sportske igre mladih, Europski školski sportski dan</w:t>
            </w:r>
            <w:r w:rsidR="009E4084">
              <w:rPr>
                <w:webHidden/>
              </w:rPr>
              <w:tab/>
            </w:r>
            <w:r w:rsidR="009E4084">
              <w:rPr>
                <w:webHidden/>
              </w:rPr>
              <w:fldChar w:fldCharType="begin"/>
            </w:r>
            <w:r w:rsidR="009E4084">
              <w:rPr>
                <w:webHidden/>
              </w:rPr>
              <w:instrText xml:space="preserve"> PAGEREF _Toc116384989 \h </w:instrText>
            </w:r>
            <w:r w:rsidR="009E4084">
              <w:rPr>
                <w:webHidden/>
              </w:rPr>
            </w:r>
            <w:r w:rsidR="009E4084">
              <w:rPr>
                <w:webHidden/>
              </w:rPr>
              <w:fldChar w:fldCharType="separate"/>
            </w:r>
            <w:r w:rsidR="00027414">
              <w:rPr>
                <w:webHidden/>
              </w:rPr>
              <w:t>198</w:t>
            </w:r>
            <w:r w:rsidR="009E4084">
              <w:rPr>
                <w:webHidden/>
              </w:rPr>
              <w:fldChar w:fldCharType="end"/>
            </w:r>
          </w:hyperlink>
        </w:p>
        <w:p w14:paraId="7C8C99B8" w14:textId="62995F58" w:rsidR="009E4084" w:rsidRDefault="00D54D0C">
          <w:pPr>
            <w:pStyle w:val="Sadraj2"/>
            <w:rPr>
              <w:rFonts w:asciiTheme="minorHAnsi" w:eastAsiaTheme="minorEastAsia" w:hAnsiTheme="minorHAnsi" w:cstheme="minorBidi"/>
              <w:lang w:eastAsia="hr-HR"/>
            </w:rPr>
          </w:pPr>
          <w:hyperlink w:anchor="_Toc116384990" w:history="1">
            <w:r w:rsidR="009E4084" w:rsidRPr="008C15A6">
              <w:rPr>
                <w:rStyle w:val="Hiperveza"/>
              </w:rPr>
              <w:t>Izvanučionička nastava – Škola plivanja</w:t>
            </w:r>
            <w:r w:rsidR="009E4084">
              <w:rPr>
                <w:webHidden/>
              </w:rPr>
              <w:tab/>
            </w:r>
            <w:r w:rsidR="009E4084">
              <w:rPr>
                <w:webHidden/>
              </w:rPr>
              <w:fldChar w:fldCharType="begin"/>
            </w:r>
            <w:r w:rsidR="009E4084">
              <w:rPr>
                <w:webHidden/>
              </w:rPr>
              <w:instrText xml:space="preserve"> PAGEREF _Toc116384990 \h </w:instrText>
            </w:r>
            <w:r w:rsidR="009E4084">
              <w:rPr>
                <w:webHidden/>
              </w:rPr>
            </w:r>
            <w:r w:rsidR="009E4084">
              <w:rPr>
                <w:webHidden/>
              </w:rPr>
              <w:fldChar w:fldCharType="separate"/>
            </w:r>
            <w:r w:rsidR="00027414">
              <w:rPr>
                <w:webHidden/>
              </w:rPr>
              <w:t>199</w:t>
            </w:r>
            <w:r w:rsidR="009E4084">
              <w:rPr>
                <w:webHidden/>
              </w:rPr>
              <w:fldChar w:fldCharType="end"/>
            </w:r>
          </w:hyperlink>
        </w:p>
        <w:p w14:paraId="38F21C5C" w14:textId="5A79B0DB" w:rsidR="009E4084" w:rsidRPr="009E4084" w:rsidRDefault="00D54D0C">
          <w:pPr>
            <w:pStyle w:val="Sadraj2"/>
            <w:rPr>
              <w:rFonts w:asciiTheme="minorHAnsi" w:eastAsiaTheme="minorEastAsia" w:hAnsiTheme="minorHAnsi" w:cstheme="minorBidi"/>
              <w:b/>
              <w:bCs/>
              <w:lang w:eastAsia="hr-HR"/>
            </w:rPr>
          </w:pPr>
          <w:hyperlink w:anchor="_Toc116384991" w:history="1">
            <w:r w:rsidR="009E4084" w:rsidRPr="009E4084">
              <w:rPr>
                <w:rStyle w:val="Hiperveza"/>
                <w:b/>
                <w:bCs/>
              </w:rPr>
              <w:t>7. UMJETNIČKO PODRUČJE</w:t>
            </w:r>
            <w:r w:rsidR="009E4084" w:rsidRPr="009E4084">
              <w:rPr>
                <w:b/>
                <w:bCs/>
                <w:webHidden/>
              </w:rPr>
              <w:tab/>
            </w:r>
            <w:r w:rsidR="009E4084" w:rsidRPr="009E4084">
              <w:rPr>
                <w:b/>
                <w:bCs/>
                <w:webHidden/>
              </w:rPr>
              <w:fldChar w:fldCharType="begin"/>
            </w:r>
            <w:r w:rsidR="009E4084" w:rsidRPr="009E4084">
              <w:rPr>
                <w:b/>
                <w:bCs/>
                <w:webHidden/>
              </w:rPr>
              <w:instrText xml:space="preserve"> PAGEREF _Toc116384991 \h </w:instrText>
            </w:r>
            <w:r w:rsidR="009E4084" w:rsidRPr="009E4084">
              <w:rPr>
                <w:b/>
                <w:bCs/>
                <w:webHidden/>
              </w:rPr>
            </w:r>
            <w:r w:rsidR="009E4084" w:rsidRPr="009E4084">
              <w:rPr>
                <w:b/>
                <w:bCs/>
                <w:webHidden/>
              </w:rPr>
              <w:fldChar w:fldCharType="separate"/>
            </w:r>
            <w:r w:rsidR="00027414">
              <w:rPr>
                <w:b/>
                <w:bCs/>
                <w:webHidden/>
              </w:rPr>
              <w:t>201</w:t>
            </w:r>
            <w:r w:rsidR="009E4084" w:rsidRPr="009E4084">
              <w:rPr>
                <w:b/>
                <w:bCs/>
                <w:webHidden/>
              </w:rPr>
              <w:fldChar w:fldCharType="end"/>
            </w:r>
          </w:hyperlink>
        </w:p>
        <w:p w14:paraId="3B36BA48" w14:textId="76CC18F8" w:rsidR="009E4084" w:rsidRDefault="00D54D0C">
          <w:pPr>
            <w:pStyle w:val="Sadraj2"/>
            <w:rPr>
              <w:rFonts w:asciiTheme="minorHAnsi" w:eastAsiaTheme="minorEastAsia" w:hAnsiTheme="minorHAnsi" w:cstheme="minorBidi"/>
              <w:lang w:eastAsia="hr-HR"/>
            </w:rPr>
          </w:pPr>
          <w:hyperlink w:anchor="_Toc116384992" w:history="1">
            <w:r w:rsidR="009E4084" w:rsidRPr="008C15A6">
              <w:rPr>
                <w:rStyle w:val="Hiperveza"/>
              </w:rPr>
              <w:t>Izvannastavna aktivnost - Papirnate čarolije</w:t>
            </w:r>
            <w:r w:rsidR="009E4084">
              <w:rPr>
                <w:webHidden/>
              </w:rPr>
              <w:tab/>
            </w:r>
            <w:r w:rsidR="009E4084">
              <w:rPr>
                <w:webHidden/>
              </w:rPr>
              <w:fldChar w:fldCharType="begin"/>
            </w:r>
            <w:r w:rsidR="009E4084">
              <w:rPr>
                <w:webHidden/>
              </w:rPr>
              <w:instrText xml:space="preserve"> PAGEREF _Toc116384992 \h </w:instrText>
            </w:r>
            <w:r w:rsidR="009E4084">
              <w:rPr>
                <w:webHidden/>
              </w:rPr>
            </w:r>
            <w:r w:rsidR="009E4084">
              <w:rPr>
                <w:webHidden/>
              </w:rPr>
              <w:fldChar w:fldCharType="separate"/>
            </w:r>
            <w:r w:rsidR="00027414">
              <w:rPr>
                <w:webHidden/>
              </w:rPr>
              <w:t>202</w:t>
            </w:r>
            <w:r w:rsidR="009E4084">
              <w:rPr>
                <w:webHidden/>
              </w:rPr>
              <w:fldChar w:fldCharType="end"/>
            </w:r>
          </w:hyperlink>
        </w:p>
        <w:p w14:paraId="3D953339" w14:textId="4796112F" w:rsidR="009E4084" w:rsidRDefault="00D54D0C">
          <w:pPr>
            <w:pStyle w:val="Sadraj2"/>
            <w:rPr>
              <w:rFonts w:asciiTheme="minorHAnsi" w:eastAsiaTheme="minorEastAsia" w:hAnsiTheme="minorHAnsi" w:cstheme="minorBidi"/>
              <w:lang w:eastAsia="hr-HR"/>
            </w:rPr>
          </w:pPr>
          <w:hyperlink w:anchor="_Toc116384993" w:history="1">
            <w:r w:rsidR="009E4084" w:rsidRPr="008C15A6">
              <w:rPr>
                <w:rStyle w:val="Hiperveza"/>
              </w:rPr>
              <w:t>Izvannastavna aktivnost - Likovna grupa</w:t>
            </w:r>
            <w:r w:rsidR="009E4084">
              <w:rPr>
                <w:webHidden/>
              </w:rPr>
              <w:tab/>
            </w:r>
            <w:r w:rsidR="009E4084">
              <w:rPr>
                <w:webHidden/>
              </w:rPr>
              <w:fldChar w:fldCharType="begin"/>
            </w:r>
            <w:r w:rsidR="009E4084">
              <w:rPr>
                <w:webHidden/>
              </w:rPr>
              <w:instrText xml:space="preserve"> PAGEREF _Toc116384993 \h </w:instrText>
            </w:r>
            <w:r w:rsidR="009E4084">
              <w:rPr>
                <w:webHidden/>
              </w:rPr>
            </w:r>
            <w:r w:rsidR="009E4084">
              <w:rPr>
                <w:webHidden/>
              </w:rPr>
              <w:fldChar w:fldCharType="separate"/>
            </w:r>
            <w:r w:rsidR="00027414">
              <w:rPr>
                <w:webHidden/>
              </w:rPr>
              <w:t>203</w:t>
            </w:r>
            <w:r w:rsidR="009E4084">
              <w:rPr>
                <w:webHidden/>
              </w:rPr>
              <w:fldChar w:fldCharType="end"/>
            </w:r>
          </w:hyperlink>
        </w:p>
        <w:p w14:paraId="1FDAEE19" w14:textId="15DE15F2" w:rsidR="009E4084" w:rsidRDefault="00D54D0C">
          <w:pPr>
            <w:pStyle w:val="Sadraj2"/>
            <w:rPr>
              <w:rFonts w:asciiTheme="minorHAnsi" w:eastAsiaTheme="minorEastAsia" w:hAnsiTheme="minorHAnsi" w:cstheme="minorBidi"/>
              <w:lang w:eastAsia="hr-HR"/>
            </w:rPr>
          </w:pPr>
          <w:hyperlink w:anchor="_Toc116384994" w:history="1">
            <w:r w:rsidR="009E4084" w:rsidRPr="008C15A6">
              <w:rPr>
                <w:rStyle w:val="Hiperveza"/>
              </w:rPr>
              <w:t>Izvannastavna aktivnost – Dječji pjevački zbor mlađeg uzrasta</w:t>
            </w:r>
            <w:r w:rsidR="009E4084">
              <w:rPr>
                <w:webHidden/>
              </w:rPr>
              <w:tab/>
            </w:r>
            <w:r w:rsidR="009E4084">
              <w:rPr>
                <w:webHidden/>
              </w:rPr>
              <w:fldChar w:fldCharType="begin"/>
            </w:r>
            <w:r w:rsidR="009E4084">
              <w:rPr>
                <w:webHidden/>
              </w:rPr>
              <w:instrText xml:space="preserve"> PAGEREF _Toc116384994 \h </w:instrText>
            </w:r>
            <w:r w:rsidR="009E4084">
              <w:rPr>
                <w:webHidden/>
              </w:rPr>
            </w:r>
            <w:r w:rsidR="009E4084">
              <w:rPr>
                <w:webHidden/>
              </w:rPr>
              <w:fldChar w:fldCharType="separate"/>
            </w:r>
            <w:r w:rsidR="00027414">
              <w:rPr>
                <w:webHidden/>
              </w:rPr>
              <w:t>204</w:t>
            </w:r>
            <w:r w:rsidR="009E4084">
              <w:rPr>
                <w:webHidden/>
              </w:rPr>
              <w:fldChar w:fldCharType="end"/>
            </w:r>
          </w:hyperlink>
        </w:p>
        <w:p w14:paraId="2CECE723" w14:textId="0FF2BD86" w:rsidR="009E4084" w:rsidRDefault="00D54D0C">
          <w:pPr>
            <w:pStyle w:val="Sadraj2"/>
            <w:rPr>
              <w:rFonts w:asciiTheme="minorHAnsi" w:eastAsiaTheme="minorEastAsia" w:hAnsiTheme="minorHAnsi" w:cstheme="minorBidi"/>
              <w:lang w:eastAsia="hr-HR"/>
            </w:rPr>
          </w:pPr>
          <w:hyperlink w:anchor="_Toc116384995" w:history="1">
            <w:r w:rsidR="009E4084" w:rsidRPr="008C15A6">
              <w:rPr>
                <w:rStyle w:val="Hiperveza"/>
              </w:rPr>
              <w:t>Izvannastavna aktivnost – Likovna grupa</w:t>
            </w:r>
            <w:r w:rsidR="009E4084">
              <w:rPr>
                <w:webHidden/>
              </w:rPr>
              <w:tab/>
            </w:r>
            <w:r w:rsidR="009E4084">
              <w:rPr>
                <w:webHidden/>
              </w:rPr>
              <w:fldChar w:fldCharType="begin"/>
            </w:r>
            <w:r w:rsidR="009E4084">
              <w:rPr>
                <w:webHidden/>
              </w:rPr>
              <w:instrText xml:space="preserve"> PAGEREF _Toc116384995 \h </w:instrText>
            </w:r>
            <w:r w:rsidR="009E4084">
              <w:rPr>
                <w:webHidden/>
              </w:rPr>
            </w:r>
            <w:r w:rsidR="009E4084">
              <w:rPr>
                <w:webHidden/>
              </w:rPr>
              <w:fldChar w:fldCharType="separate"/>
            </w:r>
            <w:r w:rsidR="00027414">
              <w:rPr>
                <w:webHidden/>
              </w:rPr>
              <w:t>205</w:t>
            </w:r>
            <w:r w:rsidR="009E4084">
              <w:rPr>
                <w:webHidden/>
              </w:rPr>
              <w:fldChar w:fldCharType="end"/>
            </w:r>
          </w:hyperlink>
        </w:p>
        <w:p w14:paraId="176BEA15" w14:textId="13E46506" w:rsidR="009E4084" w:rsidRDefault="00D54D0C">
          <w:pPr>
            <w:pStyle w:val="Sadraj2"/>
            <w:rPr>
              <w:rFonts w:asciiTheme="minorHAnsi" w:eastAsiaTheme="minorEastAsia" w:hAnsiTheme="minorHAnsi" w:cstheme="minorBidi"/>
              <w:lang w:eastAsia="hr-HR"/>
            </w:rPr>
          </w:pPr>
          <w:hyperlink w:anchor="_Toc116384996" w:history="1">
            <w:r w:rsidR="009E4084" w:rsidRPr="008C15A6">
              <w:rPr>
                <w:rStyle w:val="Hiperveza"/>
              </w:rPr>
              <w:t>Izvannastavna aktivnost - Instrumentalna skupina</w:t>
            </w:r>
            <w:r w:rsidR="009E4084">
              <w:rPr>
                <w:webHidden/>
              </w:rPr>
              <w:tab/>
            </w:r>
            <w:r w:rsidR="009E4084">
              <w:rPr>
                <w:webHidden/>
              </w:rPr>
              <w:fldChar w:fldCharType="begin"/>
            </w:r>
            <w:r w:rsidR="009E4084">
              <w:rPr>
                <w:webHidden/>
              </w:rPr>
              <w:instrText xml:space="preserve"> PAGEREF _Toc116384996 \h </w:instrText>
            </w:r>
            <w:r w:rsidR="009E4084">
              <w:rPr>
                <w:webHidden/>
              </w:rPr>
            </w:r>
            <w:r w:rsidR="009E4084">
              <w:rPr>
                <w:webHidden/>
              </w:rPr>
              <w:fldChar w:fldCharType="separate"/>
            </w:r>
            <w:r w:rsidR="00027414">
              <w:rPr>
                <w:webHidden/>
              </w:rPr>
              <w:t>206</w:t>
            </w:r>
            <w:r w:rsidR="009E4084">
              <w:rPr>
                <w:webHidden/>
              </w:rPr>
              <w:fldChar w:fldCharType="end"/>
            </w:r>
          </w:hyperlink>
        </w:p>
        <w:p w14:paraId="21FFDC3B" w14:textId="0B21272C" w:rsidR="009E4084" w:rsidRDefault="00D54D0C">
          <w:pPr>
            <w:pStyle w:val="Sadraj2"/>
            <w:rPr>
              <w:rFonts w:asciiTheme="minorHAnsi" w:eastAsiaTheme="minorEastAsia" w:hAnsiTheme="minorHAnsi" w:cstheme="minorBidi"/>
              <w:lang w:eastAsia="hr-HR"/>
            </w:rPr>
          </w:pPr>
          <w:hyperlink w:anchor="_Toc116384997" w:history="1">
            <w:r w:rsidR="009E4084" w:rsidRPr="008C15A6">
              <w:rPr>
                <w:rStyle w:val="Hiperveza"/>
              </w:rPr>
              <w:t>Projekt – Stvarajmo digitalno</w:t>
            </w:r>
            <w:r w:rsidR="009E4084">
              <w:rPr>
                <w:webHidden/>
              </w:rPr>
              <w:tab/>
            </w:r>
            <w:r w:rsidR="009E4084">
              <w:rPr>
                <w:webHidden/>
              </w:rPr>
              <w:fldChar w:fldCharType="begin"/>
            </w:r>
            <w:r w:rsidR="009E4084">
              <w:rPr>
                <w:webHidden/>
              </w:rPr>
              <w:instrText xml:space="preserve"> PAGEREF _Toc116384997 \h </w:instrText>
            </w:r>
            <w:r w:rsidR="009E4084">
              <w:rPr>
                <w:webHidden/>
              </w:rPr>
            </w:r>
            <w:r w:rsidR="009E4084">
              <w:rPr>
                <w:webHidden/>
              </w:rPr>
              <w:fldChar w:fldCharType="separate"/>
            </w:r>
            <w:r w:rsidR="00027414">
              <w:rPr>
                <w:webHidden/>
              </w:rPr>
              <w:t>207</w:t>
            </w:r>
            <w:r w:rsidR="009E4084">
              <w:rPr>
                <w:webHidden/>
              </w:rPr>
              <w:fldChar w:fldCharType="end"/>
            </w:r>
          </w:hyperlink>
        </w:p>
        <w:p w14:paraId="6FB08A8A" w14:textId="202646BF" w:rsidR="009E4084" w:rsidRDefault="00D54D0C">
          <w:pPr>
            <w:pStyle w:val="Sadraj2"/>
            <w:rPr>
              <w:rFonts w:asciiTheme="minorHAnsi" w:eastAsiaTheme="minorEastAsia" w:hAnsiTheme="minorHAnsi" w:cstheme="minorBidi"/>
              <w:lang w:eastAsia="hr-HR"/>
            </w:rPr>
          </w:pPr>
          <w:hyperlink w:anchor="_Toc116384998" w:history="1">
            <w:r w:rsidR="009E4084" w:rsidRPr="008C15A6">
              <w:rPr>
                <w:rStyle w:val="Hiperveza"/>
              </w:rPr>
              <w:t>Izvanučionička nastava – P</w:t>
            </w:r>
            <w:r w:rsidR="009E4084" w:rsidRPr="008C15A6">
              <w:rPr>
                <w:rStyle w:val="Hiperveza"/>
                <w:bCs/>
              </w:rPr>
              <w:t>osjet kinu i kazalištu</w:t>
            </w:r>
            <w:r w:rsidR="009E4084">
              <w:rPr>
                <w:webHidden/>
              </w:rPr>
              <w:tab/>
            </w:r>
            <w:r w:rsidR="009E4084">
              <w:rPr>
                <w:webHidden/>
              </w:rPr>
              <w:fldChar w:fldCharType="begin"/>
            </w:r>
            <w:r w:rsidR="009E4084">
              <w:rPr>
                <w:webHidden/>
              </w:rPr>
              <w:instrText xml:space="preserve"> PAGEREF _Toc116384998 \h </w:instrText>
            </w:r>
            <w:r w:rsidR="009E4084">
              <w:rPr>
                <w:webHidden/>
              </w:rPr>
            </w:r>
            <w:r w:rsidR="009E4084">
              <w:rPr>
                <w:webHidden/>
              </w:rPr>
              <w:fldChar w:fldCharType="separate"/>
            </w:r>
            <w:r w:rsidR="00027414">
              <w:rPr>
                <w:webHidden/>
              </w:rPr>
              <w:t>208</w:t>
            </w:r>
            <w:r w:rsidR="009E4084">
              <w:rPr>
                <w:webHidden/>
              </w:rPr>
              <w:fldChar w:fldCharType="end"/>
            </w:r>
          </w:hyperlink>
        </w:p>
        <w:p w14:paraId="62BFB86E" w14:textId="565F6136" w:rsidR="009E4084" w:rsidRDefault="00D54D0C">
          <w:pPr>
            <w:pStyle w:val="Sadraj2"/>
            <w:rPr>
              <w:rFonts w:asciiTheme="minorHAnsi" w:eastAsiaTheme="minorEastAsia" w:hAnsiTheme="minorHAnsi" w:cstheme="minorBidi"/>
              <w:lang w:eastAsia="hr-HR"/>
            </w:rPr>
          </w:pPr>
          <w:hyperlink w:anchor="_Toc116384999" w:history="1">
            <w:r w:rsidR="009E4084" w:rsidRPr="008C15A6">
              <w:rPr>
                <w:rStyle w:val="Hiperveza"/>
              </w:rPr>
              <w:t>Izvanučionička nastava- Glazbeno kazalište</w:t>
            </w:r>
            <w:r w:rsidR="009E4084">
              <w:rPr>
                <w:webHidden/>
              </w:rPr>
              <w:tab/>
            </w:r>
            <w:r w:rsidR="009E4084">
              <w:rPr>
                <w:webHidden/>
              </w:rPr>
              <w:fldChar w:fldCharType="begin"/>
            </w:r>
            <w:r w:rsidR="009E4084">
              <w:rPr>
                <w:webHidden/>
              </w:rPr>
              <w:instrText xml:space="preserve"> PAGEREF _Toc116384999 \h </w:instrText>
            </w:r>
            <w:r w:rsidR="009E4084">
              <w:rPr>
                <w:webHidden/>
              </w:rPr>
            </w:r>
            <w:r w:rsidR="009E4084">
              <w:rPr>
                <w:webHidden/>
              </w:rPr>
              <w:fldChar w:fldCharType="separate"/>
            </w:r>
            <w:r w:rsidR="00027414">
              <w:rPr>
                <w:webHidden/>
              </w:rPr>
              <w:t>209</w:t>
            </w:r>
            <w:r w:rsidR="009E4084">
              <w:rPr>
                <w:webHidden/>
              </w:rPr>
              <w:fldChar w:fldCharType="end"/>
            </w:r>
          </w:hyperlink>
        </w:p>
        <w:p w14:paraId="70134E2B" w14:textId="2C445F09" w:rsidR="009E4084" w:rsidRPr="009E4084" w:rsidRDefault="00D54D0C">
          <w:pPr>
            <w:pStyle w:val="Sadraj2"/>
            <w:rPr>
              <w:rFonts w:asciiTheme="minorHAnsi" w:eastAsiaTheme="minorEastAsia" w:hAnsiTheme="minorHAnsi" w:cstheme="minorBidi"/>
              <w:b/>
              <w:bCs/>
              <w:lang w:eastAsia="hr-HR"/>
            </w:rPr>
          </w:pPr>
          <w:hyperlink w:anchor="_Toc116385000" w:history="1">
            <w:r w:rsidR="009E4084" w:rsidRPr="009E4084">
              <w:rPr>
                <w:rStyle w:val="Hiperveza"/>
                <w:b/>
                <w:bCs/>
              </w:rPr>
              <w:t>8. MEĐUPREDMETNE TEME</w:t>
            </w:r>
            <w:r w:rsidR="009E4084" w:rsidRPr="009E4084">
              <w:rPr>
                <w:b/>
                <w:bCs/>
                <w:webHidden/>
              </w:rPr>
              <w:tab/>
            </w:r>
            <w:r w:rsidR="009E4084" w:rsidRPr="009E4084">
              <w:rPr>
                <w:b/>
                <w:bCs/>
                <w:webHidden/>
              </w:rPr>
              <w:fldChar w:fldCharType="begin"/>
            </w:r>
            <w:r w:rsidR="009E4084" w:rsidRPr="009E4084">
              <w:rPr>
                <w:b/>
                <w:bCs/>
                <w:webHidden/>
              </w:rPr>
              <w:instrText xml:space="preserve"> PAGEREF _Toc116385000 \h </w:instrText>
            </w:r>
            <w:r w:rsidR="009E4084" w:rsidRPr="009E4084">
              <w:rPr>
                <w:b/>
                <w:bCs/>
                <w:webHidden/>
              </w:rPr>
            </w:r>
            <w:r w:rsidR="009E4084" w:rsidRPr="009E4084">
              <w:rPr>
                <w:b/>
                <w:bCs/>
                <w:webHidden/>
              </w:rPr>
              <w:fldChar w:fldCharType="separate"/>
            </w:r>
            <w:r w:rsidR="00027414">
              <w:rPr>
                <w:b/>
                <w:bCs/>
                <w:webHidden/>
              </w:rPr>
              <w:t>210</w:t>
            </w:r>
            <w:r w:rsidR="009E4084" w:rsidRPr="009E4084">
              <w:rPr>
                <w:b/>
                <w:bCs/>
                <w:webHidden/>
              </w:rPr>
              <w:fldChar w:fldCharType="end"/>
            </w:r>
          </w:hyperlink>
        </w:p>
        <w:p w14:paraId="2FAAAB47" w14:textId="22D498F0" w:rsidR="009E4084" w:rsidRDefault="00D54D0C">
          <w:pPr>
            <w:pStyle w:val="Sadraj2"/>
            <w:rPr>
              <w:rFonts w:asciiTheme="minorHAnsi" w:eastAsiaTheme="minorEastAsia" w:hAnsiTheme="minorHAnsi" w:cstheme="minorBidi"/>
              <w:lang w:eastAsia="hr-HR"/>
            </w:rPr>
          </w:pPr>
          <w:hyperlink w:anchor="_Toc116385001" w:history="1">
            <w:r w:rsidR="009E4084" w:rsidRPr="008C15A6">
              <w:rPr>
                <w:rStyle w:val="Hiperveza"/>
              </w:rPr>
              <w:t>Projekt – Škole za Afriku</w:t>
            </w:r>
            <w:r w:rsidR="009E4084">
              <w:rPr>
                <w:webHidden/>
              </w:rPr>
              <w:tab/>
            </w:r>
            <w:r w:rsidR="009E4084">
              <w:rPr>
                <w:webHidden/>
              </w:rPr>
              <w:fldChar w:fldCharType="begin"/>
            </w:r>
            <w:r w:rsidR="009E4084">
              <w:rPr>
                <w:webHidden/>
              </w:rPr>
              <w:instrText xml:space="preserve"> PAGEREF _Toc116385001 \h </w:instrText>
            </w:r>
            <w:r w:rsidR="009E4084">
              <w:rPr>
                <w:webHidden/>
              </w:rPr>
            </w:r>
            <w:r w:rsidR="009E4084">
              <w:rPr>
                <w:webHidden/>
              </w:rPr>
              <w:fldChar w:fldCharType="separate"/>
            </w:r>
            <w:r w:rsidR="00027414">
              <w:rPr>
                <w:webHidden/>
              </w:rPr>
              <w:t>211</w:t>
            </w:r>
            <w:r w:rsidR="009E4084">
              <w:rPr>
                <w:webHidden/>
              </w:rPr>
              <w:fldChar w:fldCharType="end"/>
            </w:r>
          </w:hyperlink>
        </w:p>
        <w:p w14:paraId="41798CBF" w14:textId="6E8333C4" w:rsidR="009E4084" w:rsidRDefault="00D54D0C">
          <w:pPr>
            <w:pStyle w:val="Sadraj2"/>
            <w:rPr>
              <w:rFonts w:asciiTheme="minorHAnsi" w:eastAsiaTheme="minorEastAsia" w:hAnsiTheme="minorHAnsi" w:cstheme="minorBidi"/>
              <w:lang w:eastAsia="hr-HR"/>
            </w:rPr>
          </w:pPr>
          <w:hyperlink w:anchor="_Toc116385002" w:history="1">
            <w:r w:rsidR="009E4084" w:rsidRPr="008C15A6">
              <w:rPr>
                <w:rStyle w:val="Hiperveza"/>
              </w:rPr>
              <w:t>Projekt – Latice – naši prijatelji</w:t>
            </w:r>
            <w:r w:rsidR="009E4084">
              <w:rPr>
                <w:webHidden/>
              </w:rPr>
              <w:tab/>
            </w:r>
            <w:r w:rsidR="009E4084">
              <w:rPr>
                <w:webHidden/>
              </w:rPr>
              <w:fldChar w:fldCharType="begin"/>
            </w:r>
            <w:r w:rsidR="009E4084">
              <w:rPr>
                <w:webHidden/>
              </w:rPr>
              <w:instrText xml:space="preserve"> PAGEREF _Toc116385002 \h </w:instrText>
            </w:r>
            <w:r w:rsidR="009E4084">
              <w:rPr>
                <w:webHidden/>
              </w:rPr>
            </w:r>
            <w:r w:rsidR="009E4084">
              <w:rPr>
                <w:webHidden/>
              </w:rPr>
              <w:fldChar w:fldCharType="separate"/>
            </w:r>
            <w:r w:rsidR="00027414">
              <w:rPr>
                <w:webHidden/>
              </w:rPr>
              <w:t>212</w:t>
            </w:r>
            <w:r w:rsidR="009E4084">
              <w:rPr>
                <w:webHidden/>
              </w:rPr>
              <w:fldChar w:fldCharType="end"/>
            </w:r>
          </w:hyperlink>
        </w:p>
        <w:p w14:paraId="6F195FF0" w14:textId="70C3C6DB" w:rsidR="009E4084" w:rsidRDefault="00D54D0C">
          <w:pPr>
            <w:pStyle w:val="Sadraj2"/>
            <w:rPr>
              <w:rFonts w:asciiTheme="minorHAnsi" w:eastAsiaTheme="minorEastAsia" w:hAnsiTheme="minorHAnsi" w:cstheme="minorBidi"/>
              <w:lang w:eastAsia="hr-HR"/>
            </w:rPr>
          </w:pPr>
          <w:hyperlink w:anchor="_Toc116385003" w:history="1">
            <w:r w:rsidR="009E4084" w:rsidRPr="008C15A6">
              <w:rPr>
                <w:rStyle w:val="Hiperveza"/>
              </w:rPr>
              <w:t>Projekt – Integracija romske djece u školsku sredinu</w:t>
            </w:r>
            <w:r w:rsidR="009E4084">
              <w:rPr>
                <w:webHidden/>
              </w:rPr>
              <w:tab/>
            </w:r>
            <w:r w:rsidR="009E4084">
              <w:rPr>
                <w:webHidden/>
              </w:rPr>
              <w:fldChar w:fldCharType="begin"/>
            </w:r>
            <w:r w:rsidR="009E4084">
              <w:rPr>
                <w:webHidden/>
              </w:rPr>
              <w:instrText xml:space="preserve"> PAGEREF _Toc116385003 \h </w:instrText>
            </w:r>
            <w:r w:rsidR="009E4084">
              <w:rPr>
                <w:webHidden/>
              </w:rPr>
            </w:r>
            <w:r w:rsidR="009E4084">
              <w:rPr>
                <w:webHidden/>
              </w:rPr>
              <w:fldChar w:fldCharType="separate"/>
            </w:r>
            <w:r w:rsidR="00027414">
              <w:rPr>
                <w:webHidden/>
              </w:rPr>
              <w:t>213</w:t>
            </w:r>
            <w:r w:rsidR="009E4084">
              <w:rPr>
                <w:webHidden/>
              </w:rPr>
              <w:fldChar w:fldCharType="end"/>
            </w:r>
          </w:hyperlink>
        </w:p>
        <w:p w14:paraId="3B827140" w14:textId="12386A5B" w:rsidR="009E4084" w:rsidRDefault="00D54D0C">
          <w:pPr>
            <w:pStyle w:val="Sadraj2"/>
            <w:rPr>
              <w:rFonts w:asciiTheme="minorHAnsi" w:eastAsiaTheme="minorEastAsia" w:hAnsiTheme="minorHAnsi" w:cstheme="minorBidi"/>
              <w:lang w:eastAsia="hr-HR"/>
            </w:rPr>
          </w:pPr>
          <w:hyperlink w:anchor="_Toc116385004" w:history="1">
            <w:r w:rsidR="009E4084" w:rsidRPr="008C15A6">
              <w:rPr>
                <w:rStyle w:val="Hiperveza"/>
              </w:rPr>
              <w:t>Projekt – Makni se, ljut sam!</w:t>
            </w:r>
            <w:r w:rsidR="009E4084">
              <w:rPr>
                <w:webHidden/>
              </w:rPr>
              <w:tab/>
            </w:r>
            <w:r w:rsidR="009E4084">
              <w:rPr>
                <w:webHidden/>
              </w:rPr>
              <w:fldChar w:fldCharType="begin"/>
            </w:r>
            <w:r w:rsidR="009E4084">
              <w:rPr>
                <w:webHidden/>
              </w:rPr>
              <w:instrText xml:space="preserve"> PAGEREF _Toc116385004 \h </w:instrText>
            </w:r>
            <w:r w:rsidR="009E4084">
              <w:rPr>
                <w:webHidden/>
              </w:rPr>
            </w:r>
            <w:r w:rsidR="009E4084">
              <w:rPr>
                <w:webHidden/>
              </w:rPr>
              <w:fldChar w:fldCharType="separate"/>
            </w:r>
            <w:r w:rsidR="00027414">
              <w:rPr>
                <w:webHidden/>
              </w:rPr>
              <w:t>214</w:t>
            </w:r>
            <w:r w:rsidR="009E4084">
              <w:rPr>
                <w:webHidden/>
              </w:rPr>
              <w:fldChar w:fldCharType="end"/>
            </w:r>
          </w:hyperlink>
        </w:p>
        <w:p w14:paraId="163F6FDB" w14:textId="66B07531" w:rsidR="009E4084" w:rsidRDefault="00D54D0C">
          <w:pPr>
            <w:pStyle w:val="Sadraj2"/>
            <w:rPr>
              <w:rFonts w:asciiTheme="minorHAnsi" w:eastAsiaTheme="minorEastAsia" w:hAnsiTheme="minorHAnsi" w:cstheme="minorBidi"/>
              <w:lang w:eastAsia="hr-HR"/>
            </w:rPr>
          </w:pPr>
          <w:hyperlink w:anchor="_Toc116385005" w:history="1">
            <w:r w:rsidR="009E4084" w:rsidRPr="008C15A6">
              <w:rPr>
                <w:rStyle w:val="Hiperveza"/>
              </w:rPr>
              <w:t>Projekt – Škola za pet plus</w:t>
            </w:r>
            <w:r w:rsidR="009E4084">
              <w:rPr>
                <w:webHidden/>
              </w:rPr>
              <w:tab/>
            </w:r>
            <w:r w:rsidR="009E4084">
              <w:rPr>
                <w:webHidden/>
              </w:rPr>
              <w:fldChar w:fldCharType="begin"/>
            </w:r>
            <w:r w:rsidR="009E4084">
              <w:rPr>
                <w:webHidden/>
              </w:rPr>
              <w:instrText xml:space="preserve"> PAGEREF _Toc116385005 \h </w:instrText>
            </w:r>
            <w:r w:rsidR="009E4084">
              <w:rPr>
                <w:webHidden/>
              </w:rPr>
            </w:r>
            <w:r w:rsidR="009E4084">
              <w:rPr>
                <w:webHidden/>
              </w:rPr>
              <w:fldChar w:fldCharType="separate"/>
            </w:r>
            <w:r w:rsidR="00027414">
              <w:rPr>
                <w:webHidden/>
              </w:rPr>
              <w:t>215</w:t>
            </w:r>
            <w:r w:rsidR="009E4084">
              <w:rPr>
                <w:webHidden/>
              </w:rPr>
              <w:fldChar w:fldCharType="end"/>
            </w:r>
          </w:hyperlink>
        </w:p>
        <w:p w14:paraId="1AB2E29A" w14:textId="23466866" w:rsidR="009E4084" w:rsidRDefault="00D54D0C">
          <w:pPr>
            <w:pStyle w:val="Sadraj2"/>
            <w:rPr>
              <w:rFonts w:asciiTheme="minorHAnsi" w:eastAsiaTheme="minorEastAsia" w:hAnsiTheme="minorHAnsi" w:cstheme="minorBidi"/>
              <w:lang w:eastAsia="hr-HR"/>
            </w:rPr>
          </w:pPr>
          <w:hyperlink w:anchor="_Toc116385006" w:history="1">
            <w:r w:rsidR="009E4084" w:rsidRPr="008C15A6">
              <w:rPr>
                <w:rStyle w:val="Hiperveza"/>
              </w:rPr>
              <w:t>Obilježavanje Dječjeg tjedna – Redovna nastava (SRZ, LK, HJ)</w:t>
            </w:r>
            <w:r w:rsidR="009E4084">
              <w:rPr>
                <w:webHidden/>
              </w:rPr>
              <w:tab/>
            </w:r>
            <w:r w:rsidR="009E4084">
              <w:rPr>
                <w:webHidden/>
              </w:rPr>
              <w:fldChar w:fldCharType="begin"/>
            </w:r>
            <w:r w:rsidR="009E4084">
              <w:rPr>
                <w:webHidden/>
              </w:rPr>
              <w:instrText xml:space="preserve"> PAGEREF _Toc116385006 \h </w:instrText>
            </w:r>
            <w:r w:rsidR="009E4084">
              <w:rPr>
                <w:webHidden/>
              </w:rPr>
            </w:r>
            <w:r w:rsidR="009E4084">
              <w:rPr>
                <w:webHidden/>
              </w:rPr>
              <w:fldChar w:fldCharType="separate"/>
            </w:r>
            <w:r w:rsidR="00027414">
              <w:rPr>
                <w:webHidden/>
              </w:rPr>
              <w:t>216</w:t>
            </w:r>
            <w:r w:rsidR="009E4084">
              <w:rPr>
                <w:webHidden/>
              </w:rPr>
              <w:fldChar w:fldCharType="end"/>
            </w:r>
          </w:hyperlink>
        </w:p>
        <w:p w14:paraId="5BABF0B4" w14:textId="6275738C" w:rsidR="009E4084" w:rsidRDefault="00D54D0C">
          <w:pPr>
            <w:pStyle w:val="Sadraj2"/>
            <w:rPr>
              <w:rFonts w:asciiTheme="minorHAnsi" w:eastAsiaTheme="minorEastAsia" w:hAnsiTheme="minorHAnsi" w:cstheme="minorBidi"/>
              <w:lang w:eastAsia="hr-HR"/>
            </w:rPr>
          </w:pPr>
          <w:hyperlink w:anchor="_Toc116385007" w:history="1">
            <w:r w:rsidR="009E4084" w:rsidRPr="008C15A6">
              <w:rPr>
                <w:rStyle w:val="Hiperveza"/>
              </w:rPr>
              <w:t>Izvanučionička i redovna nastava – Tjedan cjeloživotnog učenja</w:t>
            </w:r>
            <w:r w:rsidR="009E4084">
              <w:rPr>
                <w:webHidden/>
              </w:rPr>
              <w:tab/>
            </w:r>
            <w:r w:rsidR="009E4084">
              <w:rPr>
                <w:webHidden/>
              </w:rPr>
              <w:fldChar w:fldCharType="begin"/>
            </w:r>
            <w:r w:rsidR="009E4084">
              <w:rPr>
                <w:webHidden/>
              </w:rPr>
              <w:instrText xml:space="preserve"> PAGEREF _Toc116385007 \h </w:instrText>
            </w:r>
            <w:r w:rsidR="009E4084">
              <w:rPr>
                <w:webHidden/>
              </w:rPr>
            </w:r>
            <w:r w:rsidR="009E4084">
              <w:rPr>
                <w:webHidden/>
              </w:rPr>
              <w:fldChar w:fldCharType="separate"/>
            </w:r>
            <w:r w:rsidR="00027414">
              <w:rPr>
                <w:webHidden/>
              </w:rPr>
              <w:t>217</w:t>
            </w:r>
            <w:r w:rsidR="009E4084">
              <w:rPr>
                <w:webHidden/>
              </w:rPr>
              <w:fldChar w:fldCharType="end"/>
            </w:r>
          </w:hyperlink>
        </w:p>
        <w:p w14:paraId="6E3E2385" w14:textId="5171A0E0" w:rsidR="009E4084" w:rsidRDefault="00D54D0C">
          <w:pPr>
            <w:pStyle w:val="Sadraj2"/>
            <w:rPr>
              <w:rFonts w:asciiTheme="minorHAnsi" w:eastAsiaTheme="minorEastAsia" w:hAnsiTheme="minorHAnsi" w:cstheme="minorBidi"/>
              <w:lang w:eastAsia="hr-HR"/>
            </w:rPr>
          </w:pPr>
          <w:hyperlink w:anchor="_Toc116385008" w:history="1">
            <w:r w:rsidR="009E4084" w:rsidRPr="008C15A6">
              <w:rPr>
                <w:rStyle w:val="Hiperveza"/>
              </w:rPr>
              <w:t>Izvanučionička nastava – Europski tjedan kretanja</w:t>
            </w:r>
            <w:r w:rsidR="009E4084">
              <w:rPr>
                <w:webHidden/>
              </w:rPr>
              <w:tab/>
            </w:r>
            <w:r w:rsidR="009E4084">
              <w:rPr>
                <w:webHidden/>
              </w:rPr>
              <w:fldChar w:fldCharType="begin"/>
            </w:r>
            <w:r w:rsidR="009E4084">
              <w:rPr>
                <w:webHidden/>
              </w:rPr>
              <w:instrText xml:space="preserve"> PAGEREF _Toc116385008 \h </w:instrText>
            </w:r>
            <w:r w:rsidR="009E4084">
              <w:rPr>
                <w:webHidden/>
              </w:rPr>
            </w:r>
            <w:r w:rsidR="009E4084">
              <w:rPr>
                <w:webHidden/>
              </w:rPr>
              <w:fldChar w:fldCharType="separate"/>
            </w:r>
            <w:r w:rsidR="00027414">
              <w:rPr>
                <w:webHidden/>
              </w:rPr>
              <w:t>218</w:t>
            </w:r>
            <w:r w:rsidR="009E4084">
              <w:rPr>
                <w:webHidden/>
              </w:rPr>
              <w:fldChar w:fldCharType="end"/>
            </w:r>
          </w:hyperlink>
        </w:p>
        <w:p w14:paraId="60E5A85D" w14:textId="12DA3DC9" w:rsidR="009E4084" w:rsidRDefault="00D54D0C">
          <w:pPr>
            <w:pStyle w:val="Sadraj2"/>
            <w:rPr>
              <w:rFonts w:asciiTheme="minorHAnsi" w:eastAsiaTheme="minorEastAsia" w:hAnsiTheme="minorHAnsi" w:cstheme="minorBidi"/>
              <w:lang w:eastAsia="hr-HR"/>
            </w:rPr>
          </w:pPr>
          <w:hyperlink w:anchor="_Toc116385009" w:history="1">
            <w:r w:rsidR="009E4084" w:rsidRPr="008C15A6">
              <w:rPr>
                <w:rStyle w:val="Hiperveza"/>
              </w:rPr>
              <w:t>Izvanučionička nastava – Državno natjecanje učenika strukovnih škola Worldskills Croatia 2023. na Zagrebačkom velesajmu</w:t>
            </w:r>
            <w:r w:rsidR="009E4084">
              <w:rPr>
                <w:webHidden/>
              </w:rPr>
              <w:tab/>
            </w:r>
            <w:r w:rsidR="009E4084">
              <w:rPr>
                <w:webHidden/>
              </w:rPr>
              <w:fldChar w:fldCharType="begin"/>
            </w:r>
            <w:r w:rsidR="009E4084">
              <w:rPr>
                <w:webHidden/>
              </w:rPr>
              <w:instrText xml:space="preserve"> PAGEREF _Toc116385009 \h </w:instrText>
            </w:r>
            <w:r w:rsidR="009E4084">
              <w:rPr>
                <w:webHidden/>
              </w:rPr>
            </w:r>
            <w:r w:rsidR="009E4084">
              <w:rPr>
                <w:webHidden/>
              </w:rPr>
              <w:fldChar w:fldCharType="separate"/>
            </w:r>
            <w:r w:rsidR="00027414">
              <w:rPr>
                <w:webHidden/>
              </w:rPr>
              <w:t>219</w:t>
            </w:r>
            <w:r w:rsidR="009E4084">
              <w:rPr>
                <w:webHidden/>
              </w:rPr>
              <w:fldChar w:fldCharType="end"/>
            </w:r>
          </w:hyperlink>
        </w:p>
        <w:p w14:paraId="6578EC26" w14:textId="477043F3" w:rsidR="009E4084" w:rsidRDefault="00D54D0C">
          <w:pPr>
            <w:pStyle w:val="Sadraj2"/>
            <w:rPr>
              <w:rFonts w:asciiTheme="minorHAnsi" w:eastAsiaTheme="minorEastAsia" w:hAnsiTheme="minorHAnsi" w:cstheme="minorBidi"/>
              <w:lang w:eastAsia="hr-HR"/>
            </w:rPr>
          </w:pPr>
          <w:hyperlink w:anchor="_Toc116385010" w:history="1">
            <w:r w:rsidR="009E4084" w:rsidRPr="008C15A6">
              <w:rPr>
                <w:rStyle w:val="Hiperveza"/>
              </w:rPr>
              <w:t>PRILOZI</w:t>
            </w:r>
            <w:r w:rsidR="009E4084">
              <w:rPr>
                <w:webHidden/>
              </w:rPr>
              <w:tab/>
            </w:r>
            <w:r w:rsidR="009E4084">
              <w:rPr>
                <w:webHidden/>
              </w:rPr>
              <w:fldChar w:fldCharType="begin"/>
            </w:r>
            <w:r w:rsidR="009E4084">
              <w:rPr>
                <w:webHidden/>
              </w:rPr>
              <w:instrText xml:space="preserve"> PAGEREF _Toc116385010 \h </w:instrText>
            </w:r>
            <w:r w:rsidR="009E4084">
              <w:rPr>
                <w:webHidden/>
              </w:rPr>
            </w:r>
            <w:r w:rsidR="009E4084">
              <w:rPr>
                <w:webHidden/>
              </w:rPr>
              <w:fldChar w:fldCharType="separate"/>
            </w:r>
            <w:r w:rsidR="00027414">
              <w:rPr>
                <w:webHidden/>
              </w:rPr>
              <w:t>220</w:t>
            </w:r>
            <w:r w:rsidR="009E4084">
              <w:rPr>
                <w:webHidden/>
              </w:rPr>
              <w:fldChar w:fldCharType="end"/>
            </w:r>
          </w:hyperlink>
        </w:p>
        <w:p w14:paraId="6B5B1752" w14:textId="6B084B03" w:rsidR="0023339D" w:rsidRPr="0000627D" w:rsidRDefault="0023339D">
          <w:pPr>
            <w:rPr>
              <w:rFonts w:ascii="Bookman Old Style" w:hAnsi="Bookman Old Style"/>
              <w:highlight w:val="yellow"/>
            </w:rPr>
          </w:pPr>
          <w:r w:rsidRPr="000828DD">
            <w:rPr>
              <w:rFonts w:ascii="Bookman Old Style" w:hAnsi="Bookman Old Style"/>
              <w:b/>
              <w:bCs/>
            </w:rPr>
            <w:fldChar w:fldCharType="end"/>
          </w:r>
        </w:p>
      </w:sdtContent>
    </w:sdt>
    <w:p w14:paraId="1E4DE787" w14:textId="5E941C6A" w:rsidR="00B17163" w:rsidRPr="0000627D" w:rsidRDefault="00B17163" w:rsidP="0021577E">
      <w:pPr>
        <w:spacing w:after="0" w:line="276" w:lineRule="auto"/>
        <w:contextualSpacing/>
        <w:rPr>
          <w:rFonts w:ascii="Bookman Old Style" w:hAnsi="Bookman Old Style"/>
          <w:highlight w:val="yellow"/>
        </w:rPr>
      </w:pPr>
    </w:p>
    <w:p w14:paraId="21B439DD" w14:textId="1169C033" w:rsidR="008F1933" w:rsidRPr="0000627D" w:rsidRDefault="008F1933" w:rsidP="0021577E">
      <w:pPr>
        <w:spacing w:line="276" w:lineRule="auto"/>
        <w:rPr>
          <w:rFonts w:ascii="Bookman Old Style" w:eastAsia="Times New Roman" w:hAnsi="Bookman Old Style" w:cs="Times New Roman"/>
          <w:highlight w:val="yellow"/>
          <w:lang w:eastAsia="hr-HR"/>
        </w:rPr>
      </w:pPr>
    </w:p>
    <w:p w14:paraId="20FF23D8" w14:textId="23D5FBBC" w:rsidR="007C7A53" w:rsidRPr="0000627D" w:rsidRDefault="007C7A53" w:rsidP="0021577E">
      <w:pPr>
        <w:spacing w:line="276" w:lineRule="auto"/>
        <w:rPr>
          <w:rFonts w:ascii="Bookman Old Style" w:eastAsia="Times New Roman" w:hAnsi="Bookman Old Style" w:cs="Times New Roman"/>
          <w:highlight w:val="yellow"/>
          <w:lang w:eastAsia="hr-HR"/>
        </w:rPr>
      </w:pPr>
    </w:p>
    <w:p w14:paraId="63271AAF" w14:textId="6E379F09" w:rsidR="007C7A53" w:rsidRPr="0000627D" w:rsidRDefault="007C7A53" w:rsidP="0021577E">
      <w:pPr>
        <w:spacing w:line="276" w:lineRule="auto"/>
        <w:rPr>
          <w:rFonts w:ascii="Bookman Old Style" w:eastAsia="Times New Roman" w:hAnsi="Bookman Old Style" w:cs="Times New Roman"/>
          <w:highlight w:val="yellow"/>
          <w:lang w:eastAsia="hr-HR"/>
        </w:rPr>
      </w:pPr>
    </w:p>
    <w:p w14:paraId="66DD18F3" w14:textId="77777777" w:rsidR="007C7A53" w:rsidRPr="0000627D" w:rsidRDefault="007C7A53" w:rsidP="0021577E">
      <w:pPr>
        <w:spacing w:line="276" w:lineRule="auto"/>
        <w:rPr>
          <w:rFonts w:ascii="Bookman Old Style" w:eastAsia="Times New Roman" w:hAnsi="Bookman Old Style" w:cs="Times New Roman"/>
          <w:highlight w:val="yellow"/>
          <w:lang w:eastAsia="hr-HR"/>
        </w:rPr>
      </w:pPr>
    </w:p>
    <w:p w14:paraId="555C5DC7" w14:textId="77777777" w:rsidR="008F1933" w:rsidRPr="0000627D" w:rsidRDefault="008F1933" w:rsidP="0021577E">
      <w:pPr>
        <w:spacing w:after="0" w:line="276" w:lineRule="auto"/>
        <w:contextualSpacing/>
        <w:rPr>
          <w:rFonts w:ascii="Bookman Old Style" w:eastAsia="Calibri" w:hAnsi="Bookman Old Style" w:cstheme="majorBidi"/>
          <w:b/>
          <w:spacing w:val="-10"/>
          <w:kern w:val="28"/>
          <w:highlight w:val="yellow"/>
        </w:rPr>
      </w:pPr>
    </w:p>
    <w:p w14:paraId="06F71B29" w14:textId="77777777" w:rsidR="00AC709C" w:rsidRPr="0000627D" w:rsidRDefault="00AC709C" w:rsidP="00AC709C">
      <w:pPr>
        <w:rPr>
          <w:rFonts w:ascii="Bookman Old Style" w:eastAsia="Calibri" w:hAnsi="Bookman Old Style" w:cstheme="majorBidi"/>
          <w:b/>
          <w:spacing w:val="-10"/>
          <w:kern w:val="28"/>
          <w:highlight w:val="yellow"/>
        </w:rPr>
      </w:pPr>
    </w:p>
    <w:p w14:paraId="73AE7A92" w14:textId="77777777" w:rsidR="006672B0" w:rsidRPr="0000627D" w:rsidRDefault="006672B0">
      <w:pPr>
        <w:rPr>
          <w:rFonts w:ascii="Bookman Old Style" w:eastAsia="Calibri" w:hAnsi="Bookman Old Style" w:cs="Times New Roman"/>
          <w:b/>
          <w:highlight w:val="yellow"/>
          <w:lang w:eastAsia="hr-HR"/>
        </w:rPr>
      </w:pPr>
      <w:r w:rsidRPr="0000627D">
        <w:rPr>
          <w:rFonts w:ascii="Bookman Old Style" w:hAnsi="Bookman Old Style"/>
          <w:highlight w:val="yellow"/>
        </w:rPr>
        <w:br w:type="page"/>
      </w:r>
    </w:p>
    <w:p w14:paraId="4F2462A6" w14:textId="49483F3A" w:rsidR="00A0006D" w:rsidRPr="0000627D" w:rsidRDefault="00A0006D" w:rsidP="00AC709C">
      <w:pPr>
        <w:pStyle w:val="Naslov2"/>
        <w:rPr>
          <w:rFonts w:cstheme="majorBidi"/>
          <w:spacing w:val="-10"/>
          <w:kern w:val="28"/>
          <w:szCs w:val="22"/>
        </w:rPr>
      </w:pPr>
      <w:bookmarkStart w:id="18" w:name="_Toc116384799"/>
      <w:r w:rsidRPr="0000627D">
        <w:rPr>
          <w:szCs w:val="22"/>
        </w:rPr>
        <w:lastRenderedPageBreak/>
        <w:t>Uvod</w:t>
      </w:r>
      <w:bookmarkEnd w:id="0"/>
      <w:bookmarkEnd w:id="18"/>
    </w:p>
    <w:p w14:paraId="41E96707" w14:textId="77777777" w:rsidR="00A0006D" w:rsidRPr="0000627D" w:rsidRDefault="00A0006D" w:rsidP="0021577E">
      <w:pPr>
        <w:spacing w:before="200" w:after="200" w:line="276" w:lineRule="auto"/>
        <w:rPr>
          <w:rFonts w:ascii="Bookman Old Style" w:eastAsia="Times New Roman" w:hAnsi="Bookman Old Style" w:cs="Times New Roman"/>
        </w:rPr>
      </w:pPr>
      <w:r w:rsidRPr="0000627D">
        <w:rPr>
          <w:rFonts w:ascii="Bookman Old Style" w:eastAsia="Times New Roman" w:hAnsi="Bookman Old Style" w:cs="Times New Roman"/>
        </w:rPr>
        <w:tab/>
        <w:t xml:space="preserve">Odgoj i obrazovanje u školi ostvaruje se na temelju nacionalnog kurikuluma, nastavnih planova i programa i školskog kurikuluma. </w:t>
      </w:r>
    </w:p>
    <w:p w14:paraId="32224086" w14:textId="77777777" w:rsidR="00A0006D" w:rsidRPr="0000627D" w:rsidRDefault="00A0006D" w:rsidP="0021577E">
      <w:pPr>
        <w:spacing w:before="200" w:after="200" w:line="276" w:lineRule="auto"/>
        <w:rPr>
          <w:rFonts w:ascii="Bookman Old Style" w:eastAsia="Times New Roman" w:hAnsi="Bookman Old Style" w:cs="Times New Roman"/>
        </w:rPr>
      </w:pPr>
      <w:r w:rsidRPr="0000627D">
        <w:rPr>
          <w:rFonts w:ascii="Bookman Old Style" w:eastAsia="Times New Roman" w:hAnsi="Bookman Old Style" w:cs="Times New Roman"/>
        </w:rPr>
        <w:tab/>
        <w:t>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(Zakon o odgoju i obrazovanju u osnovnoj i srednjoj školi, čl. 26.).</w:t>
      </w:r>
    </w:p>
    <w:p w14:paraId="67122B5F" w14:textId="77777777" w:rsidR="00A0006D" w:rsidRPr="0000627D" w:rsidRDefault="00A0006D" w:rsidP="0021577E">
      <w:pPr>
        <w:spacing w:before="200" w:after="200" w:line="276" w:lineRule="auto"/>
        <w:rPr>
          <w:rFonts w:ascii="Bookman Old Style" w:eastAsia="Times New Roman" w:hAnsi="Bookman Old Style" w:cs="Times New Roman"/>
        </w:rPr>
      </w:pPr>
      <w:r w:rsidRPr="0000627D">
        <w:rPr>
          <w:rFonts w:ascii="Bookman Old Style" w:eastAsia="Times New Roman" w:hAnsi="Bookman Old Style" w:cs="Times New Roman"/>
        </w:rPr>
        <w:tab/>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14:paraId="3F16BB6C" w14:textId="77777777" w:rsidR="00A0006D" w:rsidRPr="0000627D" w:rsidRDefault="00A0006D" w:rsidP="0021577E">
      <w:pPr>
        <w:spacing w:before="200" w:after="200" w:line="276" w:lineRule="auto"/>
        <w:rPr>
          <w:rFonts w:ascii="Bookman Old Style" w:eastAsia="Times New Roman" w:hAnsi="Bookman Old Style" w:cs="Times New Roman"/>
        </w:rPr>
      </w:pPr>
      <w:r w:rsidRPr="0000627D">
        <w:rPr>
          <w:rFonts w:ascii="Bookman Old Style" w:eastAsia="Times New Roman" w:hAnsi="Bookman Old Style" w:cs="Times New Roman"/>
        </w:rPr>
        <w:tab/>
        <w:t>U školskoj teoriji i praksi kurikulum sadrži sve sadržaje, procese i aktivnosti koji imaju za cilj ostvarivanje ciljeva i zadataka obrazovanja, tako da se promoviraju intelektualni, osobni, društveni i fizički razvoj djece/učenika. Uz službeni program, kurikulum sadrži i one aktivnosti i sadržaje koje možemo smatrati neformalnim, a predstavljaju svojevrsni specifikum škole, zaštitni znak njenog imidža.</w:t>
      </w:r>
    </w:p>
    <w:p w14:paraId="6620E4E4" w14:textId="77777777" w:rsidR="00A0006D" w:rsidRPr="0000627D" w:rsidRDefault="00A0006D" w:rsidP="0021577E">
      <w:pPr>
        <w:spacing w:before="200" w:after="200" w:line="276" w:lineRule="auto"/>
        <w:rPr>
          <w:rFonts w:ascii="Bookman Old Style" w:eastAsia="Times New Roman" w:hAnsi="Bookman Old Style" w:cs="Times New Roman"/>
        </w:rPr>
      </w:pPr>
      <w:r w:rsidRPr="0000627D">
        <w:rPr>
          <w:rFonts w:ascii="Bookman Old Style" w:eastAsia="Times New Roman" w:hAnsi="Bookman Old Style" w:cs="Times New Roman"/>
        </w:rPr>
        <w:tab/>
        <w:t>Školskim kurikulumom utvrđen je dugoročni i kratkoročni plan i program rada škole kroz izbornu nastavu, izvannastavne i izvanškolske aktivnosti, te druge odgojno-obrazovne programe i projekte prema smjernicama predmetnih kurikuluma.</w:t>
      </w:r>
    </w:p>
    <w:p w14:paraId="16F9E3AF" w14:textId="77777777" w:rsidR="00A0006D" w:rsidRPr="0000627D" w:rsidRDefault="00A0006D" w:rsidP="0021577E">
      <w:pPr>
        <w:spacing w:before="200" w:after="200" w:line="276" w:lineRule="auto"/>
        <w:rPr>
          <w:rFonts w:ascii="Bookman Old Style" w:eastAsia="Times New Roman" w:hAnsi="Bookman Old Style" w:cs="Times New Roman"/>
        </w:rPr>
      </w:pPr>
      <w:r w:rsidRPr="0000627D">
        <w:rPr>
          <w:rFonts w:ascii="Bookman Old Style" w:eastAsia="Times New Roman" w:hAnsi="Bookman Old Style" w:cs="Times New Roman"/>
        </w:rPr>
        <w:tab/>
        <w:t xml:space="preserve">Pri izradi školskog kurikuluma stavljen je naglasak na specifičnosti škole i sredine u kojoj škola djeluje. Središte i polazište rada na sadržajima školskog kurikuluma jesu potrebe i interesi naših učenika, roditelja i lokalne zajednice. U planiranju aktivnosti vodimo se načelima individualizma, nepristranosti i transdisciplinarnosti. Bitne pretpostavke ostvarivanju ciljeva postavljenih u kurikulumu su: postojanje stručne kompetencije učitelja, kvalitetna suradnja na relaciji roditelji – škola, podrška i pomoć lokalne zajednice.  </w:t>
      </w:r>
    </w:p>
    <w:p w14:paraId="0BA076C9" w14:textId="680F87EB" w:rsidR="00A0006D" w:rsidRPr="0000627D" w:rsidRDefault="00A0006D" w:rsidP="0021577E">
      <w:pPr>
        <w:spacing w:before="200" w:after="200" w:line="276" w:lineRule="auto"/>
        <w:rPr>
          <w:rFonts w:ascii="Bookman Old Style" w:eastAsia="Times New Roman" w:hAnsi="Bookman Old Style" w:cs="Times New Roman"/>
          <w:bCs/>
        </w:rPr>
      </w:pPr>
      <w:r w:rsidRPr="0000627D">
        <w:rPr>
          <w:rFonts w:ascii="Bookman Old Style" w:eastAsia="Times New Roman" w:hAnsi="Bookman Old Style" w:cs="Times New Roman"/>
        </w:rPr>
        <w:tab/>
      </w:r>
      <w:bookmarkStart w:id="19" w:name="_Toc398224171"/>
      <w:bookmarkStart w:id="20" w:name="_Toc398278590"/>
      <w:bookmarkStart w:id="21" w:name="_Toc398292323"/>
      <w:bookmarkStart w:id="22" w:name="_Toc405550988"/>
      <w:bookmarkStart w:id="23" w:name="_Toc430813524"/>
      <w:bookmarkStart w:id="24" w:name="_Toc430814290"/>
      <w:bookmarkStart w:id="25" w:name="_Toc430814559"/>
      <w:bookmarkStart w:id="26" w:name="_Toc430815191"/>
      <w:bookmarkStart w:id="27" w:name="_Toc430880066"/>
      <w:bookmarkStart w:id="28" w:name="_Toc430880310"/>
      <w:bookmarkStart w:id="29" w:name="_Toc430880721"/>
      <w:r w:rsidRPr="0000627D">
        <w:rPr>
          <w:rFonts w:ascii="Bookman Old Style" w:eastAsia="Times New Roman" w:hAnsi="Bookman Old Style" w:cs="Times New Roman"/>
        </w:rPr>
        <w:t xml:space="preserve">Tim za izradu Školskog kurikuluma </w:t>
      </w:r>
      <w:r w:rsidR="00277978" w:rsidRPr="0000627D">
        <w:rPr>
          <w:rFonts w:ascii="Bookman Old Style" w:eastAsia="Times New Roman" w:hAnsi="Bookman Old Style" w:cs="Times New Roman"/>
        </w:rPr>
        <w:t>Osnovne škole „Braća Radić</w:t>
      </w:r>
      <w:r w:rsidRPr="0000627D">
        <w:rPr>
          <w:rFonts w:ascii="Bookman Old Style" w:eastAsia="Times New Roman" w:hAnsi="Bookman Old Style" w:cs="Times New Roman"/>
        </w:rPr>
        <w:t xml:space="preserve">“, Koprivnica čine Krešo Grgac (ravnatelj), </w:t>
      </w:r>
      <w:r w:rsidR="008C3F86" w:rsidRPr="0000627D">
        <w:rPr>
          <w:rFonts w:ascii="Bookman Old Style" w:eastAsia="Times New Roman" w:hAnsi="Bookman Old Style" w:cs="Times New Roman"/>
        </w:rPr>
        <w:t>Ivana Koren</w:t>
      </w:r>
      <w:r w:rsidRPr="0000627D">
        <w:rPr>
          <w:rFonts w:ascii="Bookman Old Style" w:eastAsia="Times New Roman" w:hAnsi="Bookman Old Style" w:cs="Times New Roman"/>
        </w:rPr>
        <w:t xml:space="preserve"> (pedagog), Natalija Flamaceta Magdić (učitelj savjetnik) i Ljiljana Pavleković (učitelj mentor).</w:t>
      </w:r>
      <w:bookmarkEnd w:id="19"/>
      <w:bookmarkEnd w:id="20"/>
      <w:bookmarkEnd w:id="21"/>
      <w:bookmarkEnd w:id="22"/>
      <w:bookmarkEnd w:id="23"/>
      <w:bookmarkEnd w:id="24"/>
      <w:bookmarkEnd w:id="25"/>
      <w:bookmarkEnd w:id="26"/>
      <w:bookmarkEnd w:id="27"/>
      <w:bookmarkEnd w:id="28"/>
      <w:bookmarkEnd w:id="29"/>
    </w:p>
    <w:p w14:paraId="25F9B811" w14:textId="77777777" w:rsidR="00A0006D" w:rsidRPr="0000627D" w:rsidRDefault="00A0006D" w:rsidP="0021577E">
      <w:pPr>
        <w:spacing w:before="200" w:after="200" w:line="276" w:lineRule="auto"/>
        <w:ind w:firstLine="708"/>
        <w:rPr>
          <w:rFonts w:ascii="Bookman Old Style" w:eastAsia="Times New Roman" w:hAnsi="Bookman Old Style" w:cs="Times New Roman"/>
        </w:rPr>
      </w:pPr>
      <w:r w:rsidRPr="0000627D">
        <w:rPr>
          <w:rFonts w:ascii="Bookman Old Style" w:eastAsia="Times New Roman" w:hAnsi="Bookman Old Style" w:cs="Times New Roman"/>
        </w:rPr>
        <w:t xml:space="preserve">Školski kurikulum je razrađen po odgojno - obrazovnim područjima. Dostupan je na mrežnim stranicama škole svim učenicima, roditeljima i ostalim zainteresiranima za rad i život naše škole. </w:t>
      </w:r>
    </w:p>
    <w:p w14:paraId="78171CBE" w14:textId="77777777" w:rsidR="00A0006D" w:rsidRPr="0000627D" w:rsidRDefault="00A0006D" w:rsidP="0021577E">
      <w:pPr>
        <w:spacing w:after="200" w:line="276" w:lineRule="auto"/>
        <w:outlineLvl w:val="0"/>
        <w:rPr>
          <w:rFonts w:ascii="Bookman Old Style" w:eastAsia="Times New Roman" w:hAnsi="Bookman Old Style" w:cs="Times New Roman"/>
          <w:highlight w:val="yellow"/>
        </w:rPr>
      </w:pPr>
    </w:p>
    <w:p w14:paraId="0D47C6DF" w14:textId="77777777" w:rsidR="00FB3636" w:rsidRPr="0000627D" w:rsidRDefault="00A0006D" w:rsidP="00DB24F7">
      <w:pPr>
        <w:pStyle w:val="Naslov2"/>
        <w:rPr>
          <w:szCs w:val="22"/>
          <w:highlight w:val="yellow"/>
        </w:rPr>
        <w:sectPr w:rsidR="00FB3636" w:rsidRPr="0000627D" w:rsidSect="004312F1">
          <w:headerReference w:type="default" r:id="rId9"/>
          <w:footerReference w:type="default" r:id="rId10"/>
          <w:pgSz w:w="11906" w:h="16838"/>
          <w:pgMar w:top="1417" w:right="1417" w:bottom="1417" w:left="1417" w:header="709" w:footer="709" w:gutter="0"/>
          <w:pgNumType w:start="0"/>
          <w:cols w:space="708"/>
          <w:titlePg/>
          <w:docGrid w:linePitch="360"/>
        </w:sectPr>
      </w:pPr>
      <w:r w:rsidRPr="0000627D">
        <w:rPr>
          <w:szCs w:val="22"/>
          <w:highlight w:val="yellow"/>
        </w:rPr>
        <w:br w:type="page"/>
      </w:r>
      <w:bookmarkStart w:id="30" w:name="_Toc21082724"/>
      <w:bookmarkStart w:id="31" w:name="_Toc52884683"/>
    </w:p>
    <w:p w14:paraId="29B6AA8C" w14:textId="491387A6" w:rsidR="00A0006D" w:rsidRPr="0000627D" w:rsidRDefault="00A0006D" w:rsidP="00DB24F7">
      <w:pPr>
        <w:pStyle w:val="Naslov2"/>
        <w:rPr>
          <w:szCs w:val="22"/>
        </w:rPr>
      </w:pPr>
      <w:bookmarkStart w:id="32" w:name="_Toc116384800"/>
      <w:r w:rsidRPr="0000627D">
        <w:rPr>
          <w:szCs w:val="22"/>
        </w:rPr>
        <w:lastRenderedPageBreak/>
        <w:t>Plan izrade školskog</w:t>
      </w:r>
      <w:bookmarkStart w:id="33" w:name="_Toc398224172"/>
      <w:bookmarkStart w:id="34" w:name="_Toc398292324"/>
      <w:bookmarkStart w:id="35" w:name="_Toc405550989"/>
      <w:bookmarkStart w:id="36" w:name="_Toc430813525"/>
      <w:bookmarkStart w:id="37" w:name="_Toc430814291"/>
      <w:bookmarkStart w:id="38" w:name="_Toc430815192"/>
      <w:bookmarkStart w:id="39" w:name="_Toc430880311"/>
      <w:bookmarkStart w:id="40" w:name="_Toc430880722"/>
      <w:bookmarkStart w:id="41" w:name="_Toc430953971"/>
      <w:bookmarkStart w:id="42" w:name="_Toc430954050"/>
      <w:bookmarkStart w:id="43" w:name="_Toc494452934"/>
      <w:r w:rsidRPr="0000627D">
        <w:rPr>
          <w:szCs w:val="22"/>
        </w:rPr>
        <w:t xml:space="preserve"> kurikuluma</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B98AB5" w14:textId="77777777" w:rsidR="00A0006D" w:rsidRPr="0000627D" w:rsidRDefault="00A0006D" w:rsidP="0021577E">
      <w:pPr>
        <w:spacing w:before="240" w:after="60" w:line="276" w:lineRule="auto"/>
        <w:outlineLvl w:val="0"/>
        <w:rPr>
          <w:rFonts w:ascii="Bookman Old Style" w:eastAsia="Calibri" w:hAnsi="Bookman Old Style" w:cs="Times New Roman"/>
          <w:b/>
          <w:bCs/>
          <w:kern w:val="28"/>
        </w:rPr>
      </w:pPr>
    </w:p>
    <w:tbl>
      <w:tblPr>
        <w:tblW w:w="11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89"/>
        <w:gridCol w:w="2160"/>
      </w:tblGrid>
      <w:tr w:rsidR="00A0006D" w:rsidRPr="0000627D" w14:paraId="45D6A0AA"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6C0B3764" w14:textId="77777777" w:rsidR="00A0006D" w:rsidRPr="0000627D" w:rsidRDefault="00A0006D" w:rsidP="0021577E">
            <w:pPr>
              <w:spacing w:after="0" w:line="276" w:lineRule="auto"/>
              <w:rPr>
                <w:rFonts w:ascii="Bookman Old Style" w:eastAsia="Times New Roman" w:hAnsi="Bookman Old Style" w:cs="Times New Roman"/>
                <w:b/>
                <w:bCs/>
              </w:rPr>
            </w:pPr>
            <w:bookmarkStart w:id="44" w:name="_Toc398224173"/>
            <w:bookmarkStart w:id="45" w:name="_Toc398278592"/>
            <w:bookmarkStart w:id="46" w:name="_Toc398292325"/>
            <w:bookmarkStart w:id="47" w:name="_Toc405550990"/>
            <w:bookmarkStart w:id="48" w:name="_Toc430813526"/>
            <w:bookmarkStart w:id="49" w:name="_Toc430814292"/>
            <w:bookmarkStart w:id="50" w:name="_Toc430814561"/>
            <w:bookmarkStart w:id="51" w:name="_Toc430815193"/>
            <w:bookmarkStart w:id="52" w:name="_Toc430880068"/>
            <w:bookmarkStart w:id="53" w:name="_Toc430880312"/>
            <w:bookmarkStart w:id="54" w:name="_Toc430880723"/>
            <w:r w:rsidRPr="0000627D">
              <w:rPr>
                <w:rFonts w:ascii="Bookman Old Style" w:eastAsia="Times New Roman" w:hAnsi="Bookman Old Style" w:cs="Times New Roman"/>
                <w:b/>
                <w:bCs/>
              </w:rPr>
              <w:t>Koraci u planiranju</w:t>
            </w:r>
            <w:bookmarkEnd w:id="44"/>
            <w:bookmarkEnd w:id="45"/>
            <w:bookmarkEnd w:id="46"/>
            <w:bookmarkEnd w:id="47"/>
            <w:bookmarkEnd w:id="48"/>
            <w:bookmarkEnd w:id="49"/>
            <w:bookmarkEnd w:id="50"/>
            <w:bookmarkEnd w:id="51"/>
            <w:bookmarkEnd w:id="52"/>
            <w:bookmarkEnd w:id="53"/>
            <w:bookmarkEnd w:id="54"/>
          </w:p>
        </w:tc>
        <w:tc>
          <w:tcPr>
            <w:tcW w:w="4989" w:type="dxa"/>
            <w:tcBorders>
              <w:top w:val="single" w:sz="4" w:space="0" w:color="auto"/>
              <w:left w:val="single" w:sz="4" w:space="0" w:color="auto"/>
              <w:bottom w:val="single" w:sz="4" w:space="0" w:color="auto"/>
              <w:right w:val="single" w:sz="4" w:space="0" w:color="auto"/>
            </w:tcBorders>
            <w:vAlign w:val="center"/>
          </w:tcPr>
          <w:p w14:paraId="0558D7EA" w14:textId="77777777" w:rsidR="00A0006D" w:rsidRPr="0000627D" w:rsidRDefault="00A0006D" w:rsidP="0021577E">
            <w:pPr>
              <w:spacing w:after="0" w:line="276" w:lineRule="auto"/>
              <w:rPr>
                <w:rFonts w:ascii="Bookman Old Style" w:eastAsia="Times New Roman" w:hAnsi="Bookman Old Style" w:cs="Times New Roman"/>
                <w:b/>
                <w:bCs/>
              </w:rPr>
            </w:pPr>
            <w:bookmarkStart w:id="55" w:name="_Toc398224174"/>
            <w:bookmarkStart w:id="56" w:name="_Toc398278593"/>
            <w:bookmarkStart w:id="57" w:name="_Toc398292326"/>
            <w:bookmarkStart w:id="58" w:name="_Toc405550991"/>
            <w:bookmarkStart w:id="59" w:name="_Toc430813527"/>
            <w:bookmarkStart w:id="60" w:name="_Toc430814293"/>
            <w:bookmarkStart w:id="61" w:name="_Toc430814562"/>
            <w:bookmarkStart w:id="62" w:name="_Toc430815194"/>
            <w:bookmarkStart w:id="63" w:name="_Toc430880069"/>
            <w:bookmarkStart w:id="64" w:name="_Toc430880313"/>
            <w:bookmarkStart w:id="65" w:name="_Toc430880724"/>
            <w:r w:rsidRPr="0000627D">
              <w:rPr>
                <w:rFonts w:ascii="Bookman Old Style" w:eastAsia="Times New Roman" w:hAnsi="Bookman Old Style" w:cs="Times New Roman"/>
                <w:b/>
                <w:bCs/>
              </w:rPr>
              <w:t>Nositelji</w:t>
            </w:r>
            <w:bookmarkEnd w:id="55"/>
            <w:bookmarkEnd w:id="56"/>
            <w:bookmarkEnd w:id="57"/>
            <w:bookmarkEnd w:id="58"/>
            <w:bookmarkEnd w:id="59"/>
            <w:bookmarkEnd w:id="60"/>
            <w:bookmarkEnd w:id="61"/>
            <w:bookmarkEnd w:id="62"/>
            <w:bookmarkEnd w:id="63"/>
            <w:bookmarkEnd w:id="64"/>
            <w:bookmarkEnd w:id="65"/>
          </w:p>
        </w:tc>
        <w:tc>
          <w:tcPr>
            <w:tcW w:w="2160" w:type="dxa"/>
            <w:tcBorders>
              <w:top w:val="single" w:sz="4" w:space="0" w:color="auto"/>
              <w:left w:val="single" w:sz="4" w:space="0" w:color="auto"/>
              <w:bottom w:val="single" w:sz="4" w:space="0" w:color="auto"/>
              <w:right w:val="single" w:sz="4" w:space="0" w:color="auto"/>
            </w:tcBorders>
            <w:vAlign w:val="center"/>
          </w:tcPr>
          <w:p w14:paraId="3C5FE4BB" w14:textId="77777777" w:rsidR="00A0006D" w:rsidRPr="0000627D" w:rsidRDefault="00A0006D" w:rsidP="0021577E">
            <w:pPr>
              <w:spacing w:after="0" w:line="276" w:lineRule="auto"/>
              <w:rPr>
                <w:rFonts w:ascii="Bookman Old Style" w:eastAsia="Times New Roman" w:hAnsi="Bookman Old Style" w:cs="Times New Roman"/>
                <w:b/>
                <w:bCs/>
              </w:rPr>
            </w:pPr>
            <w:bookmarkStart w:id="66" w:name="_Toc398224175"/>
            <w:bookmarkStart w:id="67" w:name="_Toc398278594"/>
            <w:bookmarkStart w:id="68" w:name="_Toc398292327"/>
            <w:bookmarkStart w:id="69" w:name="_Toc405550992"/>
            <w:bookmarkStart w:id="70" w:name="_Toc430813528"/>
            <w:bookmarkStart w:id="71" w:name="_Toc430814294"/>
            <w:bookmarkStart w:id="72" w:name="_Toc430814563"/>
            <w:bookmarkStart w:id="73" w:name="_Toc430815195"/>
            <w:bookmarkStart w:id="74" w:name="_Toc430880070"/>
            <w:bookmarkStart w:id="75" w:name="_Toc430880314"/>
            <w:bookmarkStart w:id="76" w:name="_Toc430880725"/>
            <w:r w:rsidRPr="0000627D">
              <w:rPr>
                <w:rFonts w:ascii="Bookman Old Style" w:eastAsia="Times New Roman" w:hAnsi="Bookman Old Style" w:cs="Times New Roman"/>
                <w:b/>
                <w:bCs/>
              </w:rPr>
              <w:t>Vremenik</w:t>
            </w:r>
            <w:bookmarkEnd w:id="66"/>
            <w:bookmarkEnd w:id="67"/>
            <w:bookmarkEnd w:id="68"/>
            <w:bookmarkEnd w:id="69"/>
            <w:bookmarkEnd w:id="70"/>
            <w:bookmarkEnd w:id="71"/>
            <w:bookmarkEnd w:id="72"/>
            <w:bookmarkEnd w:id="73"/>
            <w:bookmarkEnd w:id="74"/>
            <w:bookmarkEnd w:id="75"/>
            <w:bookmarkEnd w:id="76"/>
          </w:p>
        </w:tc>
      </w:tr>
      <w:tr w:rsidR="00A0006D" w:rsidRPr="0000627D" w14:paraId="587B3640"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55DE8594" w14:textId="77777777" w:rsidR="00A0006D" w:rsidRPr="0000627D" w:rsidRDefault="00A0006D" w:rsidP="0021577E">
            <w:pPr>
              <w:spacing w:after="0" w:line="276" w:lineRule="auto"/>
              <w:rPr>
                <w:rFonts w:ascii="Bookman Old Style" w:eastAsia="Times New Roman" w:hAnsi="Bookman Old Style" w:cs="Times New Roman"/>
              </w:rPr>
            </w:pPr>
            <w:bookmarkStart w:id="77" w:name="_Toc398224176"/>
            <w:bookmarkStart w:id="78" w:name="_Toc398278595"/>
            <w:bookmarkStart w:id="79" w:name="_Toc398292328"/>
            <w:bookmarkStart w:id="80" w:name="_Toc405550993"/>
            <w:bookmarkStart w:id="81" w:name="_Toc430813529"/>
            <w:bookmarkStart w:id="82" w:name="_Toc430814295"/>
            <w:bookmarkStart w:id="83" w:name="_Toc430814564"/>
            <w:bookmarkStart w:id="84" w:name="_Toc430815196"/>
            <w:bookmarkStart w:id="85" w:name="_Toc430880071"/>
            <w:bookmarkStart w:id="86" w:name="_Toc430880315"/>
            <w:bookmarkStart w:id="87" w:name="_Toc430880726"/>
            <w:r w:rsidRPr="0000627D">
              <w:rPr>
                <w:rFonts w:ascii="Bookman Old Style" w:eastAsia="Times New Roman" w:hAnsi="Bookman Old Style" w:cs="Times New Roman"/>
              </w:rPr>
              <w:t>Formiranje tima za razvoj školskog kurikuluma</w:t>
            </w:r>
            <w:bookmarkEnd w:id="77"/>
            <w:bookmarkEnd w:id="78"/>
            <w:bookmarkEnd w:id="79"/>
            <w:bookmarkEnd w:id="80"/>
            <w:bookmarkEnd w:id="81"/>
            <w:bookmarkEnd w:id="82"/>
            <w:bookmarkEnd w:id="83"/>
            <w:bookmarkEnd w:id="84"/>
            <w:bookmarkEnd w:id="85"/>
            <w:bookmarkEnd w:id="86"/>
            <w:bookmarkEnd w:id="87"/>
          </w:p>
        </w:tc>
        <w:tc>
          <w:tcPr>
            <w:tcW w:w="4989" w:type="dxa"/>
            <w:tcBorders>
              <w:top w:val="single" w:sz="4" w:space="0" w:color="auto"/>
              <w:left w:val="single" w:sz="4" w:space="0" w:color="auto"/>
              <w:bottom w:val="single" w:sz="4" w:space="0" w:color="auto"/>
              <w:right w:val="single" w:sz="4" w:space="0" w:color="auto"/>
            </w:tcBorders>
            <w:vAlign w:val="center"/>
          </w:tcPr>
          <w:p w14:paraId="54B76737" w14:textId="77777777" w:rsidR="00A0006D" w:rsidRPr="0000627D" w:rsidRDefault="00A0006D" w:rsidP="0021577E">
            <w:pPr>
              <w:spacing w:after="0" w:line="276" w:lineRule="auto"/>
              <w:rPr>
                <w:rFonts w:ascii="Bookman Old Style" w:eastAsia="Times New Roman" w:hAnsi="Bookman Old Style" w:cs="Times New Roman"/>
              </w:rPr>
            </w:pPr>
            <w:bookmarkStart w:id="88" w:name="_Toc398224177"/>
            <w:bookmarkStart w:id="89" w:name="_Toc398278596"/>
            <w:bookmarkStart w:id="90" w:name="_Toc398292329"/>
            <w:bookmarkStart w:id="91" w:name="_Toc405550994"/>
            <w:bookmarkStart w:id="92" w:name="_Toc430813530"/>
            <w:bookmarkStart w:id="93" w:name="_Toc430814296"/>
            <w:bookmarkStart w:id="94" w:name="_Toc430814565"/>
            <w:bookmarkStart w:id="95" w:name="_Toc430815197"/>
            <w:bookmarkStart w:id="96" w:name="_Toc430880072"/>
            <w:bookmarkStart w:id="97" w:name="_Toc430880316"/>
            <w:bookmarkStart w:id="98" w:name="_Toc430880727"/>
            <w:r w:rsidRPr="0000627D">
              <w:rPr>
                <w:rFonts w:ascii="Bookman Old Style" w:eastAsia="Times New Roman" w:hAnsi="Bookman Old Style" w:cs="Times New Roman"/>
              </w:rPr>
              <w:t>Krešo Grgac, ravnatelj</w:t>
            </w:r>
            <w:bookmarkEnd w:id="88"/>
            <w:bookmarkEnd w:id="89"/>
            <w:bookmarkEnd w:id="90"/>
            <w:bookmarkEnd w:id="91"/>
            <w:bookmarkEnd w:id="92"/>
            <w:bookmarkEnd w:id="93"/>
            <w:bookmarkEnd w:id="94"/>
            <w:bookmarkEnd w:id="95"/>
            <w:bookmarkEnd w:id="96"/>
            <w:bookmarkEnd w:id="97"/>
            <w:bookmarkEnd w:id="98"/>
          </w:p>
        </w:tc>
        <w:tc>
          <w:tcPr>
            <w:tcW w:w="2160" w:type="dxa"/>
            <w:tcBorders>
              <w:top w:val="single" w:sz="4" w:space="0" w:color="auto"/>
              <w:left w:val="single" w:sz="4" w:space="0" w:color="auto"/>
              <w:bottom w:val="single" w:sz="4" w:space="0" w:color="auto"/>
              <w:right w:val="single" w:sz="4" w:space="0" w:color="auto"/>
            </w:tcBorders>
            <w:vAlign w:val="center"/>
          </w:tcPr>
          <w:p w14:paraId="1AFF8AC4" w14:textId="64B4838A" w:rsidR="00A0006D" w:rsidRPr="0000627D" w:rsidRDefault="00A0006D" w:rsidP="0021577E">
            <w:pPr>
              <w:spacing w:after="0" w:line="276" w:lineRule="auto"/>
              <w:rPr>
                <w:rFonts w:ascii="Bookman Old Style" w:eastAsia="Times New Roman" w:hAnsi="Bookman Old Style" w:cs="Times New Roman"/>
              </w:rPr>
            </w:pPr>
            <w:bookmarkStart w:id="99" w:name="_Toc430813531"/>
            <w:bookmarkStart w:id="100" w:name="_Toc430814297"/>
            <w:bookmarkStart w:id="101" w:name="_Toc430814566"/>
            <w:bookmarkStart w:id="102" w:name="_Toc430815198"/>
            <w:bookmarkStart w:id="103" w:name="_Toc430880073"/>
            <w:bookmarkStart w:id="104" w:name="_Toc430880317"/>
            <w:bookmarkStart w:id="105" w:name="_Toc430880728"/>
            <w:r w:rsidRPr="0000627D">
              <w:rPr>
                <w:rFonts w:ascii="Bookman Old Style" w:eastAsia="Times New Roman" w:hAnsi="Bookman Old Style" w:cs="Times New Roman"/>
              </w:rPr>
              <w:t>Kolovoz 202</w:t>
            </w:r>
            <w:r w:rsidR="008C3F86" w:rsidRPr="0000627D">
              <w:rPr>
                <w:rFonts w:ascii="Bookman Old Style" w:eastAsia="Times New Roman" w:hAnsi="Bookman Old Style" w:cs="Times New Roman"/>
              </w:rPr>
              <w:t>2</w:t>
            </w:r>
            <w:r w:rsidRPr="0000627D">
              <w:rPr>
                <w:rFonts w:ascii="Bookman Old Style" w:eastAsia="Times New Roman" w:hAnsi="Bookman Old Style" w:cs="Times New Roman"/>
              </w:rPr>
              <w:t>.</w:t>
            </w:r>
            <w:bookmarkEnd w:id="99"/>
            <w:bookmarkEnd w:id="100"/>
            <w:bookmarkEnd w:id="101"/>
            <w:bookmarkEnd w:id="102"/>
            <w:bookmarkEnd w:id="103"/>
            <w:bookmarkEnd w:id="104"/>
            <w:bookmarkEnd w:id="105"/>
          </w:p>
        </w:tc>
      </w:tr>
      <w:tr w:rsidR="00A0006D" w:rsidRPr="0000627D" w14:paraId="7E966110"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09DD262C" w14:textId="77777777" w:rsidR="00A0006D" w:rsidRPr="0000627D" w:rsidRDefault="00A0006D" w:rsidP="0021577E">
            <w:pPr>
              <w:spacing w:after="0" w:line="276" w:lineRule="auto"/>
              <w:rPr>
                <w:rFonts w:ascii="Bookman Old Style" w:eastAsia="Times New Roman" w:hAnsi="Bookman Old Style" w:cs="Times New Roman"/>
              </w:rPr>
            </w:pPr>
            <w:bookmarkStart w:id="106" w:name="_Toc398224179"/>
            <w:bookmarkStart w:id="107" w:name="_Toc398278598"/>
            <w:bookmarkStart w:id="108" w:name="_Toc398292331"/>
            <w:bookmarkStart w:id="109" w:name="_Toc405550996"/>
            <w:bookmarkStart w:id="110" w:name="_Toc430813532"/>
            <w:bookmarkStart w:id="111" w:name="_Toc430814298"/>
            <w:bookmarkStart w:id="112" w:name="_Toc430814567"/>
            <w:bookmarkStart w:id="113" w:name="_Toc430815199"/>
            <w:bookmarkStart w:id="114" w:name="_Toc430880074"/>
            <w:bookmarkStart w:id="115" w:name="_Toc430880318"/>
            <w:bookmarkStart w:id="116" w:name="_Toc430880729"/>
            <w:r w:rsidRPr="0000627D">
              <w:rPr>
                <w:rFonts w:ascii="Bookman Old Style" w:eastAsia="Times New Roman" w:hAnsi="Bookman Old Style" w:cs="Times New Roman"/>
              </w:rPr>
              <w:t>Organizacija i koordinacija procesa izrade školskog kurikuluma</w:t>
            </w:r>
            <w:bookmarkEnd w:id="106"/>
            <w:bookmarkEnd w:id="107"/>
            <w:bookmarkEnd w:id="108"/>
            <w:bookmarkEnd w:id="109"/>
            <w:bookmarkEnd w:id="110"/>
            <w:bookmarkEnd w:id="111"/>
            <w:bookmarkEnd w:id="112"/>
            <w:bookmarkEnd w:id="113"/>
            <w:bookmarkEnd w:id="114"/>
            <w:bookmarkEnd w:id="115"/>
            <w:bookmarkEnd w:id="116"/>
          </w:p>
        </w:tc>
        <w:tc>
          <w:tcPr>
            <w:tcW w:w="4989" w:type="dxa"/>
            <w:tcBorders>
              <w:top w:val="single" w:sz="4" w:space="0" w:color="auto"/>
              <w:left w:val="single" w:sz="4" w:space="0" w:color="auto"/>
              <w:bottom w:val="single" w:sz="4" w:space="0" w:color="auto"/>
              <w:right w:val="single" w:sz="4" w:space="0" w:color="auto"/>
            </w:tcBorders>
            <w:vAlign w:val="center"/>
          </w:tcPr>
          <w:p w14:paraId="040E0F33" w14:textId="77777777" w:rsidR="00A0006D" w:rsidRPr="0000627D" w:rsidRDefault="00A0006D" w:rsidP="0021577E">
            <w:pPr>
              <w:spacing w:after="0" w:line="276" w:lineRule="auto"/>
              <w:rPr>
                <w:rFonts w:ascii="Bookman Old Style" w:eastAsia="Times New Roman" w:hAnsi="Bookman Old Style" w:cs="Times New Roman"/>
              </w:rPr>
            </w:pPr>
            <w:bookmarkStart w:id="117" w:name="_Toc398224180"/>
            <w:bookmarkStart w:id="118" w:name="_Toc398278599"/>
            <w:bookmarkStart w:id="119" w:name="_Toc398292332"/>
            <w:bookmarkStart w:id="120" w:name="_Toc405550997"/>
            <w:bookmarkStart w:id="121" w:name="_Toc430813533"/>
            <w:bookmarkStart w:id="122" w:name="_Toc430814299"/>
            <w:bookmarkStart w:id="123" w:name="_Toc430814568"/>
            <w:bookmarkStart w:id="124" w:name="_Toc430815200"/>
            <w:bookmarkStart w:id="125" w:name="_Toc430880075"/>
            <w:bookmarkStart w:id="126" w:name="_Toc430880319"/>
            <w:bookmarkStart w:id="127" w:name="_Toc430880730"/>
            <w:r w:rsidRPr="0000627D">
              <w:rPr>
                <w:rFonts w:ascii="Bookman Old Style" w:eastAsia="Times New Roman" w:hAnsi="Bookman Old Style" w:cs="Times New Roman"/>
              </w:rPr>
              <w:t>Krešo Grgac, ravnatel</w:t>
            </w:r>
            <w:bookmarkEnd w:id="117"/>
            <w:bookmarkEnd w:id="118"/>
            <w:bookmarkEnd w:id="119"/>
            <w:bookmarkEnd w:id="120"/>
            <w:r w:rsidRPr="0000627D">
              <w:rPr>
                <w:rFonts w:ascii="Bookman Old Style" w:eastAsia="Times New Roman" w:hAnsi="Bookman Old Style" w:cs="Times New Roman"/>
              </w:rPr>
              <w:t>j</w:t>
            </w:r>
            <w:bookmarkEnd w:id="121"/>
            <w:bookmarkEnd w:id="122"/>
            <w:bookmarkEnd w:id="123"/>
            <w:bookmarkEnd w:id="124"/>
            <w:bookmarkEnd w:id="125"/>
            <w:bookmarkEnd w:id="126"/>
            <w:bookmarkEnd w:id="127"/>
          </w:p>
          <w:p w14:paraId="2A69C742" w14:textId="2818BB4B" w:rsidR="00A0006D" w:rsidRPr="0000627D" w:rsidRDefault="008C3F86" w:rsidP="0021577E">
            <w:pPr>
              <w:spacing w:after="0" w:line="276" w:lineRule="auto"/>
              <w:rPr>
                <w:rFonts w:ascii="Bookman Old Style" w:eastAsia="Times New Roman" w:hAnsi="Bookman Old Style" w:cs="Times New Roman"/>
              </w:rPr>
            </w:pPr>
            <w:bookmarkStart w:id="128" w:name="_Toc398224181"/>
            <w:bookmarkStart w:id="129" w:name="_Toc398278600"/>
            <w:bookmarkStart w:id="130" w:name="_Toc398292333"/>
            <w:bookmarkStart w:id="131" w:name="_Toc405550998"/>
            <w:bookmarkStart w:id="132" w:name="_Toc430813534"/>
            <w:bookmarkStart w:id="133" w:name="_Toc430814300"/>
            <w:bookmarkStart w:id="134" w:name="_Toc430814569"/>
            <w:bookmarkStart w:id="135" w:name="_Toc430815201"/>
            <w:bookmarkStart w:id="136" w:name="_Toc430880076"/>
            <w:bookmarkStart w:id="137" w:name="_Toc430880320"/>
            <w:bookmarkStart w:id="138" w:name="_Toc430880731"/>
            <w:r w:rsidRPr="0000627D">
              <w:rPr>
                <w:rFonts w:ascii="Bookman Old Style" w:eastAsia="Times New Roman" w:hAnsi="Bookman Old Style" w:cs="Times New Roman"/>
              </w:rPr>
              <w:t>Ivana Koren</w:t>
            </w:r>
            <w:r w:rsidR="00A0006D" w:rsidRPr="0000627D">
              <w:rPr>
                <w:rFonts w:ascii="Bookman Old Style" w:eastAsia="Times New Roman" w:hAnsi="Bookman Old Style" w:cs="Times New Roman"/>
              </w:rPr>
              <w:t>, pedagog</w:t>
            </w:r>
            <w:bookmarkEnd w:id="128"/>
            <w:bookmarkEnd w:id="129"/>
            <w:bookmarkEnd w:id="130"/>
            <w:bookmarkEnd w:id="131"/>
            <w:bookmarkEnd w:id="132"/>
            <w:bookmarkEnd w:id="133"/>
            <w:bookmarkEnd w:id="134"/>
            <w:bookmarkEnd w:id="135"/>
            <w:bookmarkEnd w:id="136"/>
            <w:bookmarkEnd w:id="137"/>
            <w:bookmarkEnd w:id="138"/>
          </w:p>
          <w:p w14:paraId="370DFD81" w14:textId="77777777" w:rsidR="00A0006D" w:rsidRPr="0000627D" w:rsidRDefault="00A0006D" w:rsidP="0021577E">
            <w:pPr>
              <w:spacing w:after="0" w:line="276" w:lineRule="auto"/>
              <w:rPr>
                <w:rFonts w:ascii="Bookman Old Style" w:eastAsia="Times New Roman" w:hAnsi="Bookman Old Style" w:cs="Times New Roman"/>
              </w:rPr>
            </w:pPr>
            <w:bookmarkStart w:id="139" w:name="_Toc398224182"/>
            <w:bookmarkStart w:id="140" w:name="_Toc398278601"/>
            <w:bookmarkStart w:id="141" w:name="_Toc398292334"/>
            <w:bookmarkStart w:id="142" w:name="_Toc405550999"/>
            <w:bookmarkStart w:id="143" w:name="_Toc430813535"/>
            <w:bookmarkStart w:id="144" w:name="_Toc430814301"/>
            <w:bookmarkStart w:id="145" w:name="_Toc430814570"/>
            <w:bookmarkStart w:id="146" w:name="_Toc430815202"/>
            <w:bookmarkStart w:id="147" w:name="_Toc430880077"/>
            <w:bookmarkStart w:id="148" w:name="_Toc430880321"/>
            <w:bookmarkStart w:id="149" w:name="_Toc430880732"/>
            <w:r w:rsidRPr="0000627D">
              <w:rPr>
                <w:rFonts w:ascii="Bookman Old Style" w:eastAsia="Times New Roman" w:hAnsi="Bookman Old Style" w:cs="Times New Roman"/>
              </w:rPr>
              <w:t>Natalija Flamaceta Magdić, učitelj savjetnik</w:t>
            </w:r>
            <w:bookmarkEnd w:id="139"/>
            <w:bookmarkEnd w:id="140"/>
            <w:bookmarkEnd w:id="141"/>
            <w:bookmarkEnd w:id="142"/>
            <w:bookmarkEnd w:id="143"/>
            <w:bookmarkEnd w:id="144"/>
            <w:bookmarkEnd w:id="145"/>
            <w:bookmarkEnd w:id="146"/>
            <w:bookmarkEnd w:id="147"/>
            <w:bookmarkEnd w:id="148"/>
            <w:bookmarkEnd w:id="149"/>
          </w:p>
          <w:p w14:paraId="2EC2FF21" w14:textId="77777777" w:rsidR="00A0006D" w:rsidRPr="0000627D" w:rsidRDefault="00A0006D" w:rsidP="0021577E">
            <w:pPr>
              <w:spacing w:after="0" w:line="276" w:lineRule="auto"/>
              <w:rPr>
                <w:rFonts w:ascii="Bookman Old Style" w:eastAsia="Times New Roman" w:hAnsi="Bookman Old Style" w:cs="Times New Roman"/>
              </w:rPr>
            </w:pPr>
            <w:bookmarkStart w:id="150" w:name="_Toc398224183"/>
            <w:bookmarkStart w:id="151" w:name="_Toc398278602"/>
            <w:bookmarkStart w:id="152" w:name="_Toc398292335"/>
            <w:bookmarkStart w:id="153" w:name="_Toc405551000"/>
            <w:bookmarkStart w:id="154" w:name="_Toc430813536"/>
            <w:bookmarkStart w:id="155" w:name="_Toc430814302"/>
            <w:bookmarkStart w:id="156" w:name="_Toc430814571"/>
            <w:bookmarkStart w:id="157" w:name="_Toc430815203"/>
            <w:bookmarkStart w:id="158" w:name="_Toc430880078"/>
            <w:bookmarkStart w:id="159" w:name="_Toc430880322"/>
            <w:bookmarkStart w:id="160" w:name="_Toc430880733"/>
            <w:r w:rsidRPr="0000627D">
              <w:rPr>
                <w:rFonts w:ascii="Bookman Old Style" w:eastAsia="Times New Roman" w:hAnsi="Bookman Old Style" w:cs="Times New Roman"/>
              </w:rPr>
              <w:t>Ljiljana Pavleković, učitelj mentor</w:t>
            </w:r>
            <w:bookmarkEnd w:id="150"/>
            <w:bookmarkEnd w:id="151"/>
            <w:bookmarkEnd w:id="152"/>
            <w:bookmarkEnd w:id="153"/>
            <w:bookmarkEnd w:id="154"/>
            <w:bookmarkEnd w:id="155"/>
            <w:bookmarkEnd w:id="156"/>
            <w:bookmarkEnd w:id="157"/>
            <w:bookmarkEnd w:id="158"/>
            <w:bookmarkEnd w:id="159"/>
            <w:bookmarkEnd w:id="160"/>
          </w:p>
        </w:tc>
        <w:tc>
          <w:tcPr>
            <w:tcW w:w="2160" w:type="dxa"/>
            <w:tcBorders>
              <w:top w:val="single" w:sz="4" w:space="0" w:color="auto"/>
              <w:left w:val="single" w:sz="4" w:space="0" w:color="auto"/>
              <w:bottom w:val="single" w:sz="4" w:space="0" w:color="auto"/>
              <w:right w:val="single" w:sz="4" w:space="0" w:color="auto"/>
            </w:tcBorders>
            <w:vAlign w:val="center"/>
          </w:tcPr>
          <w:p w14:paraId="09C2507C" w14:textId="77777777" w:rsidR="00A0006D" w:rsidRPr="0000627D" w:rsidRDefault="00A0006D" w:rsidP="0021577E">
            <w:pPr>
              <w:spacing w:after="0" w:line="276" w:lineRule="auto"/>
              <w:rPr>
                <w:rFonts w:ascii="Bookman Old Style" w:eastAsia="Times New Roman" w:hAnsi="Bookman Old Style" w:cs="Times New Roman"/>
              </w:rPr>
            </w:pPr>
            <w:bookmarkStart w:id="161" w:name="_Toc398224184"/>
            <w:bookmarkStart w:id="162" w:name="_Toc398278603"/>
            <w:bookmarkStart w:id="163" w:name="_Toc398292336"/>
            <w:bookmarkStart w:id="164" w:name="_Toc405551001"/>
            <w:bookmarkStart w:id="165" w:name="_Toc430813537"/>
            <w:bookmarkStart w:id="166" w:name="_Toc430814303"/>
            <w:bookmarkStart w:id="167" w:name="_Toc430814572"/>
            <w:bookmarkStart w:id="168" w:name="_Toc430815204"/>
            <w:bookmarkStart w:id="169" w:name="_Toc430880079"/>
            <w:bookmarkStart w:id="170" w:name="_Toc430880323"/>
            <w:bookmarkStart w:id="171" w:name="_Toc430880734"/>
            <w:r w:rsidRPr="0000627D">
              <w:rPr>
                <w:rFonts w:ascii="Bookman Old Style" w:eastAsia="Times New Roman" w:hAnsi="Bookman Old Style" w:cs="Times New Roman"/>
              </w:rPr>
              <w:t>Kontinuirano</w:t>
            </w:r>
            <w:bookmarkEnd w:id="161"/>
            <w:bookmarkEnd w:id="162"/>
            <w:bookmarkEnd w:id="163"/>
            <w:bookmarkEnd w:id="164"/>
            <w:bookmarkEnd w:id="165"/>
            <w:bookmarkEnd w:id="166"/>
            <w:bookmarkEnd w:id="167"/>
            <w:bookmarkEnd w:id="168"/>
            <w:bookmarkEnd w:id="169"/>
            <w:bookmarkEnd w:id="170"/>
            <w:bookmarkEnd w:id="171"/>
          </w:p>
        </w:tc>
      </w:tr>
      <w:tr w:rsidR="00A0006D" w:rsidRPr="0000627D" w14:paraId="4E106650"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6A168F9B" w14:textId="77777777" w:rsidR="00A0006D" w:rsidRPr="0000627D" w:rsidRDefault="00A0006D" w:rsidP="0021577E">
            <w:pPr>
              <w:spacing w:after="0" w:line="276" w:lineRule="auto"/>
              <w:rPr>
                <w:rFonts w:ascii="Bookman Old Style" w:eastAsia="Times New Roman" w:hAnsi="Bookman Old Style" w:cs="Times New Roman"/>
              </w:rPr>
            </w:pPr>
            <w:bookmarkStart w:id="172" w:name="_Toc398224185"/>
            <w:bookmarkStart w:id="173" w:name="_Toc398278604"/>
            <w:bookmarkStart w:id="174" w:name="_Toc398292337"/>
            <w:bookmarkStart w:id="175" w:name="_Toc405551002"/>
            <w:bookmarkStart w:id="176" w:name="_Toc430813538"/>
            <w:bookmarkStart w:id="177" w:name="_Toc430814304"/>
            <w:bookmarkStart w:id="178" w:name="_Toc430814573"/>
            <w:bookmarkStart w:id="179" w:name="_Toc430815205"/>
            <w:bookmarkStart w:id="180" w:name="_Toc430880080"/>
            <w:bookmarkStart w:id="181" w:name="_Toc430880324"/>
            <w:bookmarkStart w:id="182" w:name="_Toc430880735"/>
            <w:r w:rsidRPr="0000627D">
              <w:rPr>
                <w:rFonts w:ascii="Bookman Old Style" w:eastAsia="Times New Roman" w:hAnsi="Bookman Old Style" w:cs="Times New Roman"/>
              </w:rPr>
              <w:t>Evaluacija realizacije prethodnog školskog kurikuluma i utvrđivanje potreba</w:t>
            </w:r>
            <w:bookmarkEnd w:id="172"/>
            <w:bookmarkEnd w:id="173"/>
            <w:bookmarkEnd w:id="174"/>
            <w:bookmarkEnd w:id="175"/>
            <w:bookmarkEnd w:id="176"/>
            <w:bookmarkEnd w:id="177"/>
            <w:bookmarkEnd w:id="178"/>
            <w:bookmarkEnd w:id="179"/>
            <w:bookmarkEnd w:id="180"/>
            <w:bookmarkEnd w:id="181"/>
            <w:bookmarkEnd w:id="182"/>
          </w:p>
        </w:tc>
        <w:tc>
          <w:tcPr>
            <w:tcW w:w="4989" w:type="dxa"/>
            <w:tcBorders>
              <w:top w:val="single" w:sz="4" w:space="0" w:color="auto"/>
              <w:left w:val="single" w:sz="4" w:space="0" w:color="auto"/>
              <w:bottom w:val="single" w:sz="4" w:space="0" w:color="auto"/>
              <w:right w:val="single" w:sz="4" w:space="0" w:color="auto"/>
            </w:tcBorders>
            <w:vAlign w:val="center"/>
          </w:tcPr>
          <w:p w14:paraId="7E90239E" w14:textId="77777777" w:rsidR="00A0006D" w:rsidRPr="0000627D" w:rsidRDefault="00A0006D" w:rsidP="0021577E">
            <w:pPr>
              <w:spacing w:after="0" w:line="276" w:lineRule="auto"/>
              <w:rPr>
                <w:rFonts w:ascii="Bookman Old Style" w:eastAsia="Times New Roman" w:hAnsi="Bookman Old Style" w:cs="Times New Roman"/>
              </w:rPr>
            </w:pPr>
            <w:bookmarkStart w:id="183" w:name="_Toc398224186"/>
            <w:bookmarkStart w:id="184" w:name="_Toc398278605"/>
            <w:bookmarkStart w:id="185" w:name="_Toc398292338"/>
            <w:bookmarkStart w:id="186" w:name="_Toc405551003"/>
            <w:bookmarkStart w:id="187" w:name="_Toc430813539"/>
            <w:bookmarkStart w:id="188" w:name="_Toc430814305"/>
            <w:bookmarkStart w:id="189" w:name="_Toc430814574"/>
            <w:bookmarkStart w:id="190" w:name="_Toc430815206"/>
            <w:bookmarkStart w:id="191" w:name="_Toc430880081"/>
            <w:bookmarkStart w:id="192" w:name="_Toc430880325"/>
            <w:bookmarkStart w:id="193" w:name="_Toc430880736"/>
            <w:r w:rsidRPr="0000627D">
              <w:rPr>
                <w:rFonts w:ascii="Bookman Old Style" w:eastAsia="Times New Roman" w:hAnsi="Bookman Old Style" w:cs="Times New Roman"/>
              </w:rPr>
              <w:t>Svi učitelji i stručni suradnici</w:t>
            </w:r>
            <w:bookmarkEnd w:id="183"/>
            <w:bookmarkEnd w:id="184"/>
            <w:bookmarkEnd w:id="185"/>
            <w:bookmarkEnd w:id="186"/>
            <w:bookmarkEnd w:id="187"/>
            <w:bookmarkEnd w:id="188"/>
            <w:bookmarkEnd w:id="189"/>
            <w:bookmarkEnd w:id="190"/>
            <w:bookmarkEnd w:id="191"/>
            <w:bookmarkEnd w:id="192"/>
            <w:bookmarkEnd w:id="193"/>
          </w:p>
        </w:tc>
        <w:tc>
          <w:tcPr>
            <w:tcW w:w="2160" w:type="dxa"/>
            <w:tcBorders>
              <w:top w:val="single" w:sz="4" w:space="0" w:color="auto"/>
              <w:left w:val="single" w:sz="4" w:space="0" w:color="auto"/>
              <w:bottom w:val="single" w:sz="4" w:space="0" w:color="auto"/>
              <w:right w:val="single" w:sz="4" w:space="0" w:color="auto"/>
            </w:tcBorders>
            <w:vAlign w:val="center"/>
          </w:tcPr>
          <w:p w14:paraId="7AB35D54" w14:textId="0723625F" w:rsidR="00A0006D" w:rsidRPr="0000627D" w:rsidRDefault="00A0006D" w:rsidP="0021577E">
            <w:pPr>
              <w:spacing w:after="0" w:line="276" w:lineRule="auto"/>
              <w:rPr>
                <w:rFonts w:ascii="Bookman Old Style" w:eastAsia="Times New Roman" w:hAnsi="Bookman Old Style" w:cs="Times New Roman"/>
              </w:rPr>
            </w:pPr>
            <w:bookmarkStart w:id="194" w:name="_Toc398224187"/>
            <w:bookmarkStart w:id="195" w:name="_Toc398278606"/>
            <w:bookmarkStart w:id="196" w:name="_Toc398292339"/>
            <w:bookmarkStart w:id="197" w:name="_Toc405551004"/>
            <w:bookmarkStart w:id="198" w:name="_Toc430813540"/>
            <w:bookmarkStart w:id="199" w:name="_Toc430814306"/>
            <w:bookmarkStart w:id="200" w:name="_Toc430814575"/>
            <w:bookmarkStart w:id="201" w:name="_Toc430815207"/>
            <w:bookmarkStart w:id="202" w:name="_Toc430880082"/>
            <w:bookmarkStart w:id="203" w:name="_Toc430880326"/>
            <w:bookmarkStart w:id="204" w:name="_Toc430880737"/>
            <w:r w:rsidRPr="0000627D">
              <w:rPr>
                <w:rFonts w:ascii="Bookman Old Style" w:eastAsia="Times New Roman" w:hAnsi="Bookman Old Style" w:cs="Times New Roman"/>
              </w:rPr>
              <w:t>Kolovoz 202</w:t>
            </w:r>
            <w:r w:rsidR="008C3F86" w:rsidRPr="0000627D">
              <w:rPr>
                <w:rFonts w:ascii="Bookman Old Style" w:eastAsia="Times New Roman" w:hAnsi="Bookman Old Style" w:cs="Times New Roman"/>
              </w:rPr>
              <w:t>2</w:t>
            </w:r>
            <w:r w:rsidRPr="0000627D">
              <w:rPr>
                <w:rFonts w:ascii="Bookman Old Style" w:eastAsia="Times New Roman" w:hAnsi="Bookman Old Style" w:cs="Times New Roman"/>
              </w:rPr>
              <w:t>.</w:t>
            </w:r>
            <w:bookmarkEnd w:id="194"/>
            <w:bookmarkEnd w:id="195"/>
            <w:bookmarkEnd w:id="196"/>
            <w:bookmarkEnd w:id="197"/>
            <w:bookmarkEnd w:id="198"/>
            <w:bookmarkEnd w:id="199"/>
            <w:bookmarkEnd w:id="200"/>
            <w:bookmarkEnd w:id="201"/>
            <w:bookmarkEnd w:id="202"/>
            <w:bookmarkEnd w:id="203"/>
            <w:bookmarkEnd w:id="204"/>
          </w:p>
        </w:tc>
      </w:tr>
      <w:tr w:rsidR="00A0006D" w:rsidRPr="0000627D" w14:paraId="4FCBD497"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6631DC35" w14:textId="77777777" w:rsidR="00A0006D" w:rsidRPr="0000627D" w:rsidRDefault="00A0006D" w:rsidP="0021577E">
            <w:pPr>
              <w:spacing w:after="0" w:line="276" w:lineRule="auto"/>
              <w:rPr>
                <w:rFonts w:ascii="Bookman Old Style" w:eastAsia="Times New Roman" w:hAnsi="Bookman Old Style" w:cs="Times New Roman"/>
              </w:rPr>
            </w:pPr>
            <w:bookmarkStart w:id="205" w:name="_Toc430813541"/>
            <w:bookmarkStart w:id="206" w:name="_Toc430814307"/>
            <w:bookmarkStart w:id="207" w:name="_Toc430814576"/>
            <w:bookmarkStart w:id="208" w:name="_Toc430815208"/>
            <w:bookmarkStart w:id="209" w:name="_Toc430880083"/>
            <w:bookmarkStart w:id="210" w:name="_Toc430880327"/>
            <w:bookmarkStart w:id="211" w:name="_Toc430880738"/>
            <w:r w:rsidRPr="0000627D">
              <w:rPr>
                <w:rFonts w:ascii="Bookman Old Style" w:eastAsia="Times New Roman" w:hAnsi="Bookman Old Style" w:cs="Times New Roman"/>
              </w:rPr>
              <w:t>Diskusija o viziji i načelima školskog kurikuluma</w:t>
            </w:r>
            <w:bookmarkEnd w:id="205"/>
            <w:bookmarkEnd w:id="206"/>
            <w:bookmarkEnd w:id="207"/>
            <w:bookmarkEnd w:id="208"/>
            <w:bookmarkEnd w:id="209"/>
            <w:bookmarkEnd w:id="210"/>
            <w:bookmarkEnd w:id="211"/>
          </w:p>
        </w:tc>
        <w:tc>
          <w:tcPr>
            <w:tcW w:w="4989" w:type="dxa"/>
            <w:tcBorders>
              <w:top w:val="single" w:sz="4" w:space="0" w:color="auto"/>
              <w:left w:val="single" w:sz="4" w:space="0" w:color="auto"/>
              <w:bottom w:val="single" w:sz="4" w:space="0" w:color="auto"/>
              <w:right w:val="single" w:sz="4" w:space="0" w:color="auto"/>
            </w:tcBorders>
            <w:vAlign w:val="center"/>
          </w:tcPr>
          <w:p w14:paraId="21D9D298" w14:textId="77777777" w:rsidR="00A0006D" w:rsidRPr="0000627D" w:rsidRDefault="00A0006D" w:rsidP="0021577E">
            <w:pPr>
              <w:spacing w:after="0" w:line="276" w:lineRule="auto"/>
              <w:rPr>
                <w:rFonts w:ascii="Bookman Old Style" w:eastAsia="Times New Roman" w:hAnsi="Bookman Old Style" w:cs="Times New Roman"/>
              </w:rPr>
            </w:pPr>
            <w:bookmarkStart w:id="212" w:name="_Toc430813542"/>
            <w:bookmarkStart w:id="213" w:name="_Toc430814308"/>
            <w:bookmarkStart w:id="214" w:name="_Toc430814577"/>
            <w:bookmarkStart w:id="215" w:name="_Toc430815209"/>
            <w:bookmarkStart w:id="216" w:name="_Toc430880084"/>
            <w:bookmarkStart w:id="217" w:name="_Toc430880328"/>
            <w:bookmarkStart w:id="218" w:name="_Toc430880739"/>
            <w:r w:rsidRPr="0000627D">
              <w:rPr>
                <w:rFonts w:ascii="Bookman Old Style" w:eastAsia="Times New Roman" w:hAnsi="Bookman Old Style" w:cs="Times New Roman"/>
              </w:rPr>
              <w:t>Tim za kvalitetu, svi učitelji i stručni suradnici</w:t>
            </w:r>
            <w:bookmarkEnd w:id="212"/>
            <w:bookmarkEnd w:id="213"/>
            <w:bookmarkEnd w:id="214"/>
            <w:bookmarkEnd w:id="215"/>
            <w:bookmarkEnd w:id="216"/>
            <w:bookmarkEnd w:id="217"/>
            <w:bookmarkEnd w:id="218"/>
          </w:p>
        </w:tc>
        <w:tc>
          <w:tcPr>
            <w:tcW w:w="2160" w:type="dxa"/>
            <w:tcBorders>
              <w:top w:val="single" w:sz="4" w:space="0" w:color="auto"/>
              <w:left w:val="single" w:sz="4" w:space="0" w:color="auto"/>
              <w:bottom w:val="single" w:sz="4" w:space="0" w:color="auto"/>
              <w:right w:val="single" w:sz="4" w:space="0" w:color="auto"/>
            </w:tcBorders>
            <w:vAlign w:val="center"/>
          </w:tcPr>
          <w:p w14:paraId="3C70D5EE" w14:textId="496F996A" w:rsidR="00A0006D" w:rsidRPr="0000627D" w:rsidRDefault="00A0006D" w:rsidP="0021577E">
            <w:pPr>
              <w:spacing w:after="0" w:line="276" w:lineRule="auto"/>
              <w:rPr>
                <w:rFonts w:ascii="Bookman Old Style" w:eastAsia="Times New Roman" w:hAnsi="Bookman Old Style" w:cs="Times New Roman"/>
              </w:rPr>
            </w:pPr>
            <w:bookmarkStart w:id="219" w:name="_Toc430813543"/>
            <w:bookmarkStart w:id="220" w:name="_Toc430814309"/>
            <w:bookmarkStart w:id="221" w:name="_Toc430814578"/>
            <w:bookmarkStart w:id="222" w:name="_Toc430815210"/>
            <w:bookmarkStart w:id="223" w:name="_Toc430880085"/>
            <w:bookmarkStart w:id="224" w:name="_Toc430880329"/>
            <w:bookmarkStart w:id="225" w:name="_Toc430880740"/>
            <w:r w:rsidRPr="0000627D">
              <w:rPr>
                <w:rFonts w:ascii="Bookman Old Style" w:eastAsia="Times New Roman" w:hAnsi="Bookman Old Style" w:cs="Times New Roman"/>
              </w:rPr>
              <w:t>Kolovoz, rujan 202</w:t>
            </w:r>
            <w:r w:rsidR="008C3F86" w:rsidRPr="0000627D">
              <w:rPr>
                <w:rFonts w:ascii="Bookman Old Style" w:eastAsia="Times New Roman" w:hAnsi="Bookman Old Style" w:cs="Times New Roman"/>
              </w:rPr>
              <w:t>2</w:t>
            </w:r>
            <w:r w:rsidRPr="0000627D">
              <w:rPr>
                <w:rFonts w:ascii="Bookman Old Style" w:eastAsia="Times New Roman" w:hAnsi="Bookman Old Style" w:cs="Times New Roman"/>
              </w:rPr>
              <w:t>.</w:t>
            </w:r>
            <w:bookmarkEnd w:id="219"/>
            <w:bookmarkEnd w:id="220"/>
            <w:bookmarkEnd w:id="221"/>
            <w:bookmarkEnd w:id="222"/>
            <w:bookmarkEnd w:id="223"/>
            <w:bookmarkEnd w:id="224"/>
            <w:bookmarkEnd w:id="225"/>
          </w:p>
        </w:tc>
      </w:tr>
      <w:tr w:rsidR="00A0006D" w:rsidRPr="0000627D" w14:paraId="1110E247"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59A7897C" w14:textId="77777777" w:rsidR="00A0006D" w:rsidRPr="0000627D" w:rsidRDefault="00A0006D" w:rsidP="0021577E">
            <w:pPr>
              <w:spacing w:after="0" w:line="276" w:lineRule="auto"/>
              <w:rPr>
                <w:rFonts w:ascii="Bookman Old Style" w:eastAsia="Times New Roman" w:hAnsi="Bookman Old Style" w:cs="Times New Roman"/>
              </w:rPr>
            </w:pPr>
            <w:bookmarkStart w:id="226" w:name="_Toc398224191"/>
            <w:bookmarkStart w:id="227" w:name="_Toc398278610"/>
            <w:bookmarkStart w:id="228" w:name="_Toc398292343"/>
            <w:bookmarkStart w:id="229" w:name="_Toc405551008"/>
            <w:bookmarkStart w:id="230" w:name="_Toc430813544"/>
            <w:bookmarkStart w:id="231" w:name="_Toc430814310"/>
            <w:bookmarkStart w:id="232" w:name="_Toc430814579"/>
            <w:bookmarkStart w:id="233" w:name="_Toc430815211"/>
            <w:bookmarkStart w:id="234" w:name="_Toc430880086"/>
            <w:bookmarkStart w:id="235" w:name="_Toc430880330"/>
            <w:bookmarkStart w:id="236" w:name="_Toc430880741"/>
            <w:r w:rsidRPr="0000627D">
              <w:rPr>
                <w:rFonts w:ascii="Bookman Old Style" w:eastAsia="Times New Roman" w:hAnsi="Bookman Old Style" w:cs="Times New Roman"/>
              </w:rPr>
              <w:t>Analiza jakih snaga i slabosti, poticajnih i otegotnih okolnosti</w:t>
            </w:r>
            <w:bookmarkEnd w:id="226"/>
            <w:bookmarkEnd w:id="227"/>
            <w:bookmarkEnd w:id="228"/>
            <w:bookmarkEnd w:id="229"/>
            <w:bookmarkEnd w:id="230"/>
            <w:bookmarkEnd w:id="231"/>
            <w:bookmarkEnd w:id="232"/>
            <w:bookmarkEnd w:id="233"/>
            <w:bookmarkEnd w:id="234"/>
            <w:bookmarkEnd w:id="235"/>
            <w:bookmarkEnd w:id="236"/>
          </w:p>
        </w:tc>
        <w:tc>
          <w:tcPr>
            <w:tcW w:w="4989" w:type="dxa"/>
            <w:tcBorders>
              <w:top w:val="single" w:sz="4" w:space="0" w:color="auto"/>
              <w:left w:val="single" w:sz="4" w:space="0" w:color="auto"/>
              <w:bottom w:val="single" w:sz="4" w:space="0" w:color="auto"/>
              <w:right w:val="single" w:sz="4" w:space="0" w:color="auto"/>
            </w:tcBorders>
            <w:vAlign w:val="center"/>
          </w:tcPr>
          <w:p w14:paraId="0B5231B7" w14:textId="77777777" w:rsidR="00A0006D" w:rsidRPr="0000627D" w:rsidRDefault="00A0006D" w:rsidP="0021577E">
            <w:pPr>
              <w:spacing w:after="0" w:line="276" w:lineRule="auto"/>
              <w:rPr>
                <w:rFonts w:ascii="Bookman Old Style" w:eastAsia="Times New Roman" w:hAnsi="Bookman Old Style" w:cs="Times New Roman"/>
              </w:rPr>
            </w:pPr>
            <w:bookmarkStart w:id="237" w:name="_Toc398224192"/>
            <w:bookmarkStart w:id="238" w:name="_Toc398278611"/>
            <w:bookmarkStart w:id="239" w:name="_Toc398292344"/>
            <w:bookmarkStart w:id="240" w:name="_Toc405551009"/>
            <w:bookmarkStart w:id="241" w:name="_Toc430813545"/>
            <w:bookmarkStart w:id="242" w:name="_Toc430814311"/>
            <w:bookmarkStart w:id="243" w:name="_Toc430814580"/>
            <w:bookmarkStart w:id="244" w:name="_Toc430815212"/>
            <w:bookmarkStart w:id="245" w:name="_Toc430880087"/>
            <w:bookmarkStart w:id="246" w:name="_Toc430880331"/>
            <w:bookmarkStart w:id="247" w:name="_Toc430880742"/>
            <w:r w:rsidRPr="0000627D">
              <w:rPr>
                <w:rFonts w:ascii="Bookman Old Style" w:eastAsia="Times New Roman" w:hAnsi="Bookman Old Style" w:cs="Times New Roman"/>
              </w:rPr>
              <w:t>Tim za kvalitetu, Tim za školski kurikulum</w:t>
            </w:r>
            <w:bookmarkEnd w:id="237"/>
            <w:bookmarkEnd w:id="238"/>
            <w:bookmarkEnd w:id="239"/>
            <w:bookmarkEnd w:id="240"/>
            <w:bookmarkEnd w:id="241"/>
            <w:bookmarkEnd w:id="242"/>
            <w:bookmarkEnd w:id="243"/>
            <w:bookmarkEnd w:id="244"/>
            <w:bookmarkEnd w:id="245"/>
            <w:bookmarkEnd w:id="246"/>
            <w:bookmarkEnd w:id="247"/>
          </w:p>
        </w:tc>
        <w:tc>
          <w:tcPr>
            <w:tcW w:w="2160" w:type="dxa"/>
            <w:tcBorders>
              <w:top w:val="single" w:sz="4" w:space="0" w:color="auto"/>
              <w:left w:val="single" w:sz="4" w:space="0" w:color="auto"/>
              <w:bottom w:val="single" w:sz="4" w:space="0" w:color="auto"/>
              <w:right w:val="single" w:sz="4" w:space="0" w:color="auto"/>
            </w:tcBorders>
            <w:vAlign w:val="center"/>
          </w:tcPr>
          <w:p w14:paraId="6B4A00E3" w14:textId="69D32E59" w:rsidR="00A0006D" w:rsidRPr="0000627D" w:rsidRDefault="00A0006D" w:rsidP="0021577E">
            <w:pPr>
              <w:spacing w:after="0" w:line="276" w:lineRule="auto"/>
              <w:rPr>
                <w:rFonts w:ascii="Bookman Old Style" w:eastAsia="Times New Roman" w:hAnsi="Bookman Old Style" w:cs="Times New Roman"/>
              </w:rPr>
            </w:pPr>
            <w:bookmarkStart w:id="248" w:name="_Toc430813546"/>
            <w:bookmarkStart w:id="249" w:name="_Toc430814312"/>
            <w:bookmarkStart w:id="250" w:name="_Toc430814581"/>
            <w:bookmarkStart w:id="251" w:name="_Toc430815213"/>
            <w:bookmarkStart w:id="252" w:name="_Toc430880088"/>
            <w:bookmarkStart w:id="253" w:name="_Toc430880332"/>
            <w:bookmarkStart w:id="254" w:name="_Toc430880743"/>
            <w:r w:rsidRPr="0000627D">
              <w:rPr>
                <w:rFonts w:ascii="Bookman Old Style" w:eastAsia="Times New Roman" w:hAnsi="Bookman Old Style" w:cs="Times New Roman"/>
              </w:rPr>
              <w:t>Kolovoz, rujan 202</w:t>
            </w:r>
            <w:r w:rsidR="008C3F86" w:rsidRPr="0000627D">
              <w:rPr>
                <w:rFonts w:ascii="Bookman Old Style" w:eastAsia="Times New Roman" w:hAnsi="Bookman Old Style" w:cs="Times New Roman"/>
              </w:rPr>
              <w:t>2</w:t>
            </w:r>
            <w:r w:rsidRPr="0000627D">
              <w:rPr>
                <w:rFonts w:ascii="Bookman Old Style" w:eastAsia="Times New Roman" w:hAnsi="Bookman Old Style" w:cs="Times New Roman"/>
              </w:rPr>
              <w:t>.</w:t>
            </w:r>
            <w:bookmarkEnd w:id="248"/>
            <w:bookmarkEnd w:id="249"/>
            <w:bookmarkEnd w:id="250"/>
            <w:bookmarkEnd w:id="251"/>
            <w:bookmarkEnd w:id="252"/>
            <w:bookmarkEnd w:id="253"/>
            <w:bookmarkEnd w:id="254"/>
          </w:p>
        </w:tc>
      </w:tr>
      <w:tr w:rsidR="00A0006D" w:rsidRPr="0000627D" w14:paraId="7897C4EE"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4FC58127" w14:textId="77777777" w:rsidR="00A0006D" w:rsidRPr="0000627D" w:rsidRDefault="00A0006D" w:rsidP="0021577E">
            <w:pPr>
              <w:spacing w:after="0" w:line="276" w:lineRule="auto"/>
              <w:rPr>
                <w:rFonts w:ascii="Bookman Old Style" w:eastAsia="Times New Roman" w:hAnsi="Bookman Old Style" w:cs="Times New Roman"/>
              </w:rPr>
            </w:pPr>
            <w:bookmarkStart w:id="255" w:name="_Toc398224194"/>
            <w:bookmarkStart w:id="256" w:name="_Toc398278613"/>
            <w:bookmarkStart w:id="257" w:name="_Toc398292346"/>
            <w:bookmarkStart w:id="258" w:name="_Toc405551011"/>
            <w:bookmarkStart w:id="259" w:name="_Toc430813547"/>
            <w:bookmarkStart w:id="260" w:name="_Toc430814313"/>
            <w:bookmarkStart w:id="261" w:name="_Toc430814582"/>
            <w:bookmarkStart w:id="262" w:name="_Toc430815214"/>
            <w:bookmarkStart w:id="263" w:name="_Toc430880089"/>
            <w:bookmarkStart w:id="264" w:name="_Toc430880333"/>
            <w:bookmarkStart w:id="265" w:name="_Toc430880744"/>
            <w:r w:rsidRPr="0000627D">
              <w:rPr>
                <w:rFonts w:ascii="Bookman Old Style" w:eastAsia="Times New Roman" w:hAnsi="Bookman Old Style" w:cs="Times New Roman"/>
              </w:rPr>
              <w:t>Određivanje prioriteta i definiranje ciljeva i indikatora uspješnosti</w:t>
            </w:r>
            <w:bookmarkEnd w:id="255"/>
            <w:bookmarkEnd w:id="256"/>
            <w:bookmarkEnd w:id="257"/>
            <w:bookmarkEnd w:id="258"/>
            <w:bookmarkEnd w:id="259"/>
            <w:bookmarkEnd w:id="260"/>
            <w:bookmarkEnd w:id="261"/>
            <w:bookmarkEnd w:id="262"/>
            <w:bookmarkEnd w:id="263"/>
            <w:bookmarkEnd w:id="264"/>
            <w:bookmarkEnd w:id="265"/>
          </w:p>
        </w:tc>
        <w:tc>
          <w:tcPr>
            <w:tcW w:w="4989" w:type="dxa"/>
            <w:tcBorders>
              <w:top w:val="single" w:sz="4" w:space="0" w:color="auto"/>
              <w:left w:val="single" w:sz="4" w:space="0" w:color="auto"/>
              <w:bottom w:val="single" w:sz="4" w:space="0" w:color="auto"/>
              <w:right w:val="single" w:sz="4" w:space="0" w:color="auto"/>
            </w:tcBorders>
            <w:vAlign w:val="center"/>
          </w:tcPr>
          <w:p w14:paraId="66F89A52" w14:textId="77777777" w:rsidR="00A0006D" w:rsidRPr="0000627D" w:rsidRDefault="00A0006D" w:rsidP="0021577E">
            <w:pPr>
              <w:spacing w:after="0" w:line="276" w:lineRule="auto"/>
              <w:rPr>
                <w:rFonts w:ascii="Bookman Old Style" w:eastAsia="Times New Roman" w:hAnsi="Bookman Old Style" w:cs="Times New Roman"/>
              </w:rPr>
            </w:pPr>
            <w:bookmarkStart w:id="266" w:name="_Toc398224195"/>
            <w:bookmarkStart w:id="267" w:name="_Toc398278614"/>
            <w:bookmarkStart w:id="268" w:name="_Toc398292347"/>
            <w:bookmarkStart w:id="269" w:name="_Toc405551012"/>
            <w:bookmarkStart w:id="270" w:name="_Toc430813548"/>
            <w:bookmarkStart w:id="271" w:name="_Toc430814314"/>
            <w:bookmarkStart w:id="272" w:name="_Toc430814583"/>
            <w:bookmarkStart w:id="273" w:name="_Toc430815215"/>
            <w:bookmarkStart w:id="274" w:name="_Toc430880090"/>
            <w:bookmarkStart w:id="275" w:name="_Toc430880334"/>
            <w:bookmarkStart w:id="276" w:name="_Toc430880745"/>
            <w:r w:rsidRPr="0000627D">
              <w:rPr>
                <w:rFonts w:ascii="Bookman Old Style" w:eastAsia="Times New Roman" w:hAnsi="Bookman Old Style" w:cs="Times New Roman"/>
              </w:rPr>
              <w:t>Tim za kvalitetu, Tim za školski kurikulum</w:t>
            </w:r>
            <w:bookmarkEnd w:id="266"/>
            <w:bookmarkEnd w:id="267"/>
            <w:bookmarkEnd w:id="268"/>
            <w:bookmarkEnd w:id="269"/>
            <w:bookmarkEnd w:id="270"/>
            <w:bookmarkEnd w:id="271"/>
            <w:bookmarkEnd w:id="272"/>
            <w:bookmarkEnd w:id="273"/>
            <w:bookmarkEnd w:id="274"/>
            <w:bookmarkEnd w:id="275"/>
            <w:bookmarkEnd w:id="276"/>
          </w:p>
        </w:tc>
        <w:tc>
          <w:tcPr>
            <w:tcW w:w="2160" w:type="dxa"/>
            <w:tcBorders>
              <w:top w:val="single" w:sz="4" w:space="0" w:color="auto"/>
              <w:left w:val="single" w:sz="4" w:space="0" w:color="auto"/>
              <w:bottom w:val="single" w:sz="4" w:space="0" w:color="auto"/>
              <w:right w:val="single" w:sz="4" w:space="0" w:color="auto"/>
            </w:tcBorders>
            <w:vAlign w:val="center"/>
          </w:tcPr>
          <w:p w14:paraId="6A451DDE" w14:textId="2E7AF299" w:rsidR="00A0006D" w:rsidRPr="0000627D" w:rsidRDefault="00A0006D" w:rsidP="0021577E">
            <w:pPr>
              <w:spacing w:after="0" w:line="276" w:lineRule="auto"/>
              <w:rPr>
                <w:rFonts w:ascii="Bookman Old Style" w:eastAsia="Times New Roman" w:hAnsi="Bookman Old Style" w:cs="Times New Roman"/>
              </w:rPr>
            </w:pPr>
            <w:bookmarkStart w:id="277" w:name="_Toc398224196"/>
            <w:bookmarkStart w:id="278" w:name="_Toc398278615"/>
            <w:bookmarkStart w:id="279" w:name="_Toc398292348"/>
            <w:bookmarkStart w:id="280" w:name="_Toc405551013"/>
            <w:bookmarkStart w:id="281" w:name="_Toc398224193"/>
            <w:bookmarkStart w:id="282" w:name="_Toc398278612"/>
            <w:bookmarkStart w:id="283" w:name="_Toc398292345"/>
            <w:bookmarkStart w:id="284" w:name="_Toc405551010"/>
            <w:bookmarkStart w:id="285" w:name="_Toc430813549"/>
            <w:bookmarkStart w:id="286" w:name="_Toc430814315"/>
            <w:bookmarkStart w:id="287" w:name="_Toc430814584"/>
            <w:bookmarkStart w:id="288" w:name="_Toc430815216"/>
            <w:bookmarkStart w:id="289" w:name="_Toc430880091"/>
            <w:bookmarkStart w:id="290" w:name="_Toc430880335"/>
            <w:bookmarkStart w:id="291" w:name="_Toc430880746"/>
            <w:r w:rsidRPr="0000627D">
              <w:rPr>
                <w:rFonts w:ascii="Bookman Old Style" w:eastAsia="Times New Roman" w:hAnsi="Bookman Old Style" w:cs="Times New Roman"/>
              </w:rPr>
              <w:t>Kolovoz, rujan 202</w:t>
            </w:r>
            <w:r w:rsidR="008C3F86" w:rsidRPr="0000627D">
              <w:rPr>
                <w:rFonts w:ascii="Bookman Old Style" w:eastAsia="Times New Roman" w:hAnsi="Bookman Old Style" w:cs="Times New Roman"/>
              </w:rPr>
              <w:t>2</w:t>
            </w:r>
            <w:r w:rsidRPr="0000627D">
              <w:rPr>
                <w:rFonts w:ascii="Bookman Old Style" w:eastAsia="Times New Roman" w:hAnsi="Bookman Old Style" w:cs="Times New Roman"/>
              </w:rPr>
              <w: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tc>
      </w:tr>
      <w:tr w:rsidR="00A0006D" w:rsidRPr="0000627D" w14:paraId="19DB4087"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716AE541" w14:textId="77777777" w:rsidR="00A0006D" w:rsidRPr="0000627D" w:rsidRDefault="00A0006D" w:rsidP="0021577E">
            <w:pPr>
              <w:spacing w:after="0" w:line="276" w:lineRule="auto"/>
              <w:rPr>
                <w:rFonts w:ascii="Bookman Old Style" w:eastAsia="Times New Roman" w:hAnsi="Bookman Old Style" w:cs="Times New Roman"/>
              </w:rPr>
            </w:pPr>
            <w:bookmarkStart w:id="292" w:name="_Toc398224197"/>
            <w:bookmarkStart w:id="293" w:name="_Toc398278616"/>
            <w:bookmarkStart w:id="294" w:name="_Toc398292349"/>
            <w:bookmarkStart w:id="295" w:name="_Toc405551014"/>
            <w:bookmarkStart w:id="296" w:name="_Toc430813550"/>
            <w:bookmarkStart w:id="297" w:name="_Toc430814316"/>
            <w:bookmarkStart w:id="298" w:name="_Toc430814585"/>
            <w:bookmarkStart w:id="299" w:name="_Toc430815217"/>
            <w:bookmarkStart w:id="300" w:name="_Toc430880092"/>
            <w:bookmarkStart w:id="301" w:name="_Toc430880336"/>
            <w:bookmarkStart w:id="302" w:name="_Toc430880747"/>
            <w:r w:rsidRPr="0000627D">
              <w:rPr>
                <w:rFonts w:ascii="Bookman Old Style" w:eastAsia="Times New Roman" w:hAnsi="Bookman Old Style" w:cs="Times New Roman"/>
              </w:rPr>
              <w:t>Razrada aktivnosti za realizaciju ciljeva</w:t>
            </w:r>
            <w:bookmarkEnd w:id="292"/>
            <w:bookmarkEnd w:id="293"/>
            <w:bookmarkEnd w:id="294"/>
            <w:bookmarkEnd w:id="295"/>
            <w:bookmarkEnd w:id="296"/>
            <w:bookmarkEnd w:id="297"/>
            <w:bookmarkEnd w:id="298"/>
            <w:bookmarkEnd w:id="299"/>
            <w:bookmarkEnd w:id="300"/>
            <w:bookmarkEnd w:id="301"/>
            <w:bookmarkEnd w:id="302"/>
          </w:p>
        </w:tc>
        <w:tc>
          <w:tcPr>
            <w:tcW w:w="4989" w:type="dxa"/>
            <w:tcBorders>
              <w:top w:val="single" w:sz="4" w:space="0" w:color="auto"/>
              <w:left w:val="single" w:sz="4" w:space="0" w:color="auto"/>
              <w:bottom w:val="single" w:sz="4" w:space="0" w:color="auto"/>
              <w:right w:val="single" w:sz="4" w:space="0" w:color="auto"/>
            </w:tcBorders>
            <w:vAlign w:val="center"/>
          </w:tcPr>
          <w:p w14:paraId="2CE9E620" w14:textId="77777777" w:rsidR="00A0006D" w:rsidRPr="0000627D" w:rsidRDefault="00A0006D" w:rsidP="0021577E">
            <w:pPr>
              <w:spacing w:after="0" w:line="276" w:lineRule="auto"/>
              <w:rPr>
                <w:rFonts w:ascii="Bookman Old Style" w:eastAsia="Times New Roman" w:hAnsi="Bookman Old Style" w:cs="Times New Roman"/>
              </w:rPr>
            </w:pPr>
            <w:bookmarkStart w:id="303" w:name="_Toc398224198"/>
            <w:bookmarkStart w:id="304" w:name="_Toc398278617"/>
            <w:bookmarkStart w:id="305" w:name="_Toc398292350"/>
            <w:bookmarkStart w:id="306" w:name="_Toc405551015"/>
            <w:bookmarkStart w:id="307" w:name="_Toc430813551"/>
            <w:bookmarkStart w:id="308" w:name="_Toc430814317"/>
            <w:bookmarkStart w:id="309" w:name="_Toc430814586"/>
            <w:bookmarkStart w:id="310" w:name="_Toc430815218"/>
            <w:bookmarkStart w:id="311" w:name="_Toc430880093"/>
            <w:bookmarkStart w:id="312" w:name="_Toc430880337"/>
            <w:bookmarkStart w:id="313" w:name="_Toc430880748"/>
            <w:r w:rsidRPr="0000627D">
              <w:rPr>
                <w:rFonts w:ascii="Bookman Old Style" w:eastAsia="Times New Roman" w:hAnsi="Bookman Old Style" w:cs="Times New Roman"/>
              </w:rPr>
              <w:t>Radne grupe ustrojene prema područjima aktivnosti – svi učitelji</w:t>
            </w:r>
            <w:bookmarkEnd w:id="303"/>
            <w:bookmarkEnd w:id="304"/>
            <w:bookmarkEnd w:id="305"/>
            <w:bookmarkEnd w:id="306"/>
            <w:bookmarkEnd w:id="307"/>
            <w:bookmarkEnd w:id="308"/>
            <w:bookmarkEnd w:id="309"/>
            <w:bookmarkEnd w:id="310"/>
            <w:bookmarkEnd w:id="311"/>
            <w:bookmarkEnd w:id="312"/>
            <w:bookmarkEnd w:id="313"/>
          </w:p>
        </w:tc>
        <w:tc>
          <w:tcPr>
            <w:tcW w:w="2160" w:type="dxa"/>
            <w:tcBorders>
              <w:top w:val="single" w:sz="4" w:space="0" w:color="auto"/>
              <w:left w:val="single" w:sz="4" w:space="0" w:color="auto"/>
              <w:bottom w:val="single" w:sz="4" w:space="0" w:color="auto"/>
              <w:right w:val="single" w:sz="4" w:space="0" w:color="auto"/>
            </w:tcBorders>
            <w:vAlign w:val="center"/>
          </w:tcPr>
          <w:p w14:paraId="242E28AD" w14:textId="15B066BD" w:rsidR="00A0006D" w:rsidRPr="0000627D" w:rsidRDefault="00A0006D" w:rsidP="0021577E">
            <w:pPr>
              <w:spacing w:after="0" w:line="276" w:lineRule="auto"/>
              <w:rPr>
                <w:rFonts w:ascii="Bookman Old Style" w:eastAsia="Times New Roman" w:hAnsi="Bookman Old Style" w:cs="Times New Roman"/>
              </w:rPr>
            </w:pPr>
            <w:bookmarkStart w:id="314" w:name="_Toc430813552"/>
            <w:bookmarkStart w:id="315" w:name="_Toc430814318"/>
            <w:bookmarkStart w:id="316" w:name="_Toc430814587"/>
            <w:bookmarkStart w:id="317" w:name="_Toc430815219"/>
            <w:bookmarkStart w:id="318" w:name="_Toc430880094"/>
            <w:bookmarkStart w:id="319" w:name="_Toc430880338"/>
            <w:bookmarkStart w:id="320" w:name="_Toc430880749"/>
            <w:r w:rsidRPr="0000627D">
              <w:rPr>
                <w:rFonts w:ascii="Bookman Old Style" w:eastAsia="Times New Roman" w:hAnsi="Bookman Old Style" w:cs="Times New Roman"/>
              </w:rPr>
              <w:t>Kolovoz, rujan 202</w:t>
            </w:r>
            <w:r w:rsidR="008C3F86" w:rsidRPr="0000627D">
              <w:rPr>
                <w:rFonts w:ascii="Bookman Old Style" w:eastAsia="Times New Roman" w:hAnsi="Bookman Old Style" w:cs="Times New Roman"/>
              </w:rPr>
              <w:t>2</w:t>
            </w:r>
            <w:r w:rsidRPr="0000627D">
              <w:rPr>
                <w:rFonts w:ascii="Bookman Old Style" w:eastAsia="Times New Roman" w:hAnsi="Bookman Old Style" w:cs="Times New Roman"/>
              </w:rPr>
              <w:t>.</w:t>
            </w:r>
            <w:bookmarkEnd w:id="314"/>
            <w:bookmarkEnd w:id="315"/>
            <w:bookmarkEnd w:id="316"/>
            <w:bookmarkEnd w:id="317"/>
            <w:bookmarkEnd w:id="318"/>
            <w:bookmarkEnd w:id="319"/>
            <w:bookmarkEnd w:id="320"/>
          </w:p>
        </w:tc>
      </w:tr>
      <w:tr w:rsidR="00A0006D" w:rsidRPr="0000627D" w14:paraId="42495BA5"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0B47400E" w14:textId="77777777" w:rsidR="00A0006D" w:rsidRPr="0000627D" w:rsidRDefault="00A0006D" w:rsidP="0021577E">
            <w:pPr>
              <w:spacing w:after="0" w:line="276" w:lineRule="auto"/>
              <w:rPr>
                <w:rFonts w:ascii="Bookman Old Style" w:eastAsia="Times New Roman" w:hAnsi="Bookman Old Style" w:cs="Times New Roman"/>
              </w:rPr>
            </w:pPr>
            <w:bookmarkStart w:id="321" w:name="_Toc398224200"/>
            <w:bookmarkStart w:id="322" w:name="_Toc398278619"/>
            <w:bookmarkStart w:id="323" w:name="_Toc398292352"/>
            <w:bookmarkStart w:id="324" w:name="_Toc405551017"/>
            <w:bookmarkStart w:id="325" w:name="_Toc430813553"/>
            <w:bookmarkStart w:id="326" w:name="_Toc430814319"/>
            <w:bookmarkStart w:id="327" w:name="_Toc430814588"/>
            <w:bookmarkStart w:id="328" w:name="_Toc430815220"/>
            <w:bookmarkStart w:id="329" w:name="_Toc430880095"/>
            <w:bookmarkStart w:id="330" w:name="_Toc430880339"/>
            <w:bookmarkStart w:id="331" w:name="_Toc430880750"/>
            <w:r w:rsidRPr="0000627D">
              <w:rPr>
                <w:rFonts w:ascii="Bookman Old Style" w:eastAsia="Times New Roman" w:hAnsi="Bookman Old Style" w:cs="Times New Roman"/>
              </w:rPr>
              <w:t>Priprema integriranog teksta školskog kurikuluma</w:t>
            </w:r>
            <w:bookmarkEnd w:id="321"/>
            <w:bookmarkEnd w:id="322"/>
            <w:bookmarkEnd w:id="323"/>
            <w:bookmarkEnd w:id="324"/>
            <w:bookmarkEnd w:id="325"/>
            <w:bookmarkEnd w:id="326"/>
            <w:bookmarkEnd w:id="327"/>
            <w:bookmarkEnd w:id="328"/>
            <w:bookmarkEnd w:id="329"/>
            <w:bookmarkEnd w:id="330"/>
            <w:bookmarkEnd w:id="331"/>
          </w:p>
        </w:tc>
        <w:tc>
          <w:tcPr>
            <w:tcW w:w="4989" w:type="dxa"/>
            <w:tcBorders>
              <w:top w:val="single" w:sz="4" w:space="0" w:color="auto"/>
              <w:left w:val="single" w:sz="4" w:space="0" w:color="auto"/>
              <w:bottom w:val="single" w:sz="4" w:space="0" w:color="auto"/>
              <w:right w:val="single" w:sz="4" w:space="0" w:color="auto"/>
            </w:tcBorders>
            <w:vAlign w:val="center"/>
          </w:tcPr>
          <w:p w14:paraId="477117BA" w14:textId="77777777" w:rsidR="00A0006D" w:rsidRPr="0000627D" w:rsidRDefault="00A0006D" w:rsidP="0021577E">
            <w:pPr>
              <w:spacing w:after="0" w:line="276" w:lineRule="auto"/>
              <w:rPr>
                <w:rFonts w:ascii="Bookman Old Style" w:eastAsia="Times New Roman" w:hAnsi="Bookman Old Style" w:cs="Times New Roman"/>
              </w:rPr>
            </w:pPr>
            <w:bookmarkStart w:id="332" w:name="_Toc398224201"/>
            <w:bookmarkStart w:id="333" w:name="_Toc398278620"/>
            <w:bookmarkStart w:id="334" w:name="_Toc398292353"/>
            <w:bookmarkStart w:id="335" w:name="_Toc405551018"/>
            <w:bookmarkStart w:id="336" w:name="_Toc430813554"/>
            <w:bookmarkStart w:id="337" w:name="_Toc430814320"/>
            <w:bookmarkStart w:id="338" w:name="_Toc430814589"/>
            <w:bookmarkStart w:id="339" w:name="_Toc430815221"/>
            <w:bookmarkStart w:id="340" w:name="_Toc430880096"/>
            <w:bookmarkStart w:id="341" w:name="_Toc430880340"/>
            <w:bookmarkStart w:id="342" w:name="_Toc430880751"/>
            <w:r w:rsidRPr="0000627D">
              <w:rPr>
                <w:rFonts w:ascii="Bookman Old Style" w:eastAsia="Times New Roman" w:hAnsi="Bookman Old Style" w:cs="Times New Roman"/>
              </w:rPr>
              <w:t>Tim za razvoj školskog kurikuluma</w:t>
            </w:r>
            <w:bookmarkEnd w:id="332"/>
            <w:bookmarkEnd w:id="333"/>
            <w:bookmarkEnd w:id="334"/>
            <w:bookmarkEnd w:id="335"/>
            <w:bookmarkEnd w:id="336"/>
            <w:bookmarkEnd w:id="337"/>
            <w:bookmarkEnd w:id="338"/>
            <w:bookmarkEnd w:id="339"/>
            <w:bookmarkEnd w:id="340"/>
            <w:bookmarkEnd w:id="341"/>
            <w:bookmarkEnd w:id="342"/>
          </w:p>
        </w:tc>
        <w:tc>
          <w:tcPr>
            <w:tcW w:w="2160" w:type="dxa"/>
            <w:tcBorders>
              <w:top w:val="single" w:sz="4" w:space="0" w:color="auto"/>
              <w:left w:val="single" w:sz="4" w:space="0" w:color="auto"/>
              <w:bottom w:val="single" w:sz="4" w:space="0" w:color="auto"/>
              <w:right w:val="single" w:sz="4" w:space="0" w:color="auto"/>
            </w:tcBorders>
            <w:vAlign w:val="center"/>
          </w:tcPr>
          <w:p w14:paraId="58A80EB7" w14:textId="7031EBC7" w:rsidR="00A0006D" w:rsidRPr="0000627D" w:rsidRDefault="00A0006D" w:rsidP="0021577E">
            <w:pPr>
              <w:spacing w:after="0" w:line="276" w:lineRule="auto"/>
              <w:rPr>
                <w:rFonts w:ascii="Bookman Old Style" w:eastAsia="Times New Roman" w:hAnsi="Bookman Old Style" w:cs="Times New Roman"/>
              </w:rPr>
            </w:pPr>
            <w:bookmarkStart w:id="343" w:name="_Toc398224202"/>
            <w:bookmarkStart w:id="344" w:name="_Toc398278621"/>
            <w:bookmarkStart w:id="345" w:name="_Toc398292354"/>
            <w:bookmarkStart w:id="346" w:name="_Toc405551019"/>
            <w:bookmarkStart w:id="347" w:name="_Toc430813555"/>
            <w:bookmarkStart w:id="348" w:name="_Toc430814321"/>
            <w:bookmarkStart w:id="349" w:name="_Toc430814590"/>
            <w:bookmarkStart w:id="350" w:name="_Toc430815222"/>
            <w:bookmarkStart w:id="351" w:name="_Toc430880097"/>
            <w:bookmarkStart w:id="352" w:name="_Toc430880341"/>
            <w:bookmarkStart w:id="353" w:name="_Toc430880752"/>
            <w:r w:rsidRPr="0000627D">
              <w:rPr>
                <w:rFonts w:ascii="Bookman Old Style" w:eastAsia="Times New Roman" w:hAnsi="Bookman Old Style" w:cs="Times New Roman"/>
              </w:rPr>
              <w:t>Rujan 202</w:t>
            </w:r>
            <w:r w:rsidR="008C3F86" w:rsidRPr="0000627D">
              <w:rPr>
                <w:rFonts w:ascii="Bookman Old Style" w:eastAsia="Times New Roman" w:hAnsi="Bookman Old Style" w:cs="Times New Roman"/>
              </w:rPr>
              <w:t>2</w:t>
            </w:r>
            <w:r w:rsidRPr="0000627D">
              <w:rPr>
                <w:rFonts w:ascii="Bookman Old Style" w:eastAsia="Times New Roman" w:hAnsi="Bookman Old Style" w:cs="Times New Roman"/>
              </w:rPr>
              <w:t>.</w:t>
            </w:r>
            <w:bookmarkEnd w:id="343"/>
            <w:bookmarkEnd w:id="344"/>
            <w:bookmarkEnd w:id="345"/>
            <w:bookmarkEnd w:id="346"/>
            <w:bookmarkEnd w:id="347"/>
            <w:bookmarkEnd w:id="348"/>
            <w:bookmarkEnd w:id="349"/>
            <w:bookmarkEnd w:id="350"/>
            <w:bookmarkEnd w:id="351"/>
            <w:bookmarkEnd w:id="352"/>
            <w:bookmarkEnd w:id="353"/>
          </w:p>
        </w:tc>
      </w:tr>
      <w:tr w:rsidR="00A0006D" w:rsidRPr="0000627D" w14:paraId="69F61952" w14:textId="77777777" w:rsidTr="00FB3636">
        <w:trPr>
          <w:trHeight w:val="567"/>
          <w:jc w:val="center"/>
        </w:trPr>
        <w:tc>
          <w:tcPr>
            <w:tcW w:w="4819" w:type="dxa"/>
            <w:tcBorders>
              <w:top w:val="single" w:sz="4" w:space="0" w:color="auto"/>
              <w:left w:val="single" w:sz="4" w:space="0" w:color="auto"/>
              <w:bottom w:val="single" w:sz="4" w:space="0" w:color="auto"/>
              <w:right w:val="single" w:sz="4" w:space="0" w:color="auto"/>
            </w:tcBorders>
            <w:vAlign w:val="center"/>
          </w:tcPr>
          <w:p w14:paraId="134DA8A1" w14:textId="77777777" w:rsidR="00A0006D" w:rsidRPr="0000627D" w:rsidRDefault="00A0006D" w:rsidP="0021577E">
            <w:pPr>
              <w:spacing w:after="0" w:line="276" w:lineRule="auto"/>
              <w:rPr>
                <w:rFonts w:ascii="Bookman Old Style" w:eastAsia="Times New Roman" w:hAnsi="Bookman Old Style" w:cs="Times New Roman"/>
              </w:rPr>
            </w:pPr>
            <w:bookmarkStart w:id="354" w:name="_Toc398224203"/>
            <w:bookmarkStart w:id="355" w:name="_Toc398278622"/>
            <w:bookmarkStart w:id="356" w:name="_Toc398292355"/>
            <w:bookmarkStart w:id="357" w:name="_Toc405551020"/>
            <w:bookmarkStart w:id="358" w:name="_Toc430813556"/>
            <w:bookmarkStart w:id="359" w:name="_Toc430814322"/>
            <w:bookmarkStart w:id="360" w:name="_Toc430814591"/>
            <w:bookmarkStart w:id="361" w:name="_Toc430815223"/>
            <w:bookmarkStart w:id="362" w:name="_Toc430880098"/>
            <w:bookmarkStart w:id="363" w:name="_Toc430880342"/>
            <w:bookmarkStart w:id="364" w:name="_Toc430880753"/>
            <w:r w:rsidRPr="0000627D">
              <w:rPr>
                <w:rFonts w:ascii="Bookman Old Style" w:eastAsia="Times New Roman" w:hAnsi="Bookman Old Style" w:cs="Times New Roman"/>
              </w:rPr>
              <w:t>Predstavljanje, rasprava i usvajanje školskog kurikuluma</w:t>
            </w:r>
            <w:bookmarkEnd w:id="354"/>
            <w:bookmarkEnd w:id="355"/>
            <w:bookmarkEnd w:id="356"/>
            <w:bookmarkEnd w:id="357"/>
            <w:bookmarkEnd w:id="358"/>
            <w:bookmarkEnd w:id="359"/>
            <w:bookmarkEnd w:id="360"/>
            <w:bookmarkEnd w:id="361"/>
            <w:bookmarkEnd w:id="362"/>
            <w:bookmarkEnd w:id="363"/>
            <w:bookmarkEnd w:id="364"/>
          </w:p>
        </w:tc>
        <w:tc>
          <w:tcPr>
            <w:tcW w:w="4989" w:type="dxa"/>
            <w:tcBorders>
              <w:top w:val="single" w:sz="4" w:space="0" w:color="auto"/>
              <w:left w:val="single" w:sz="4" w:space="0" w:color="auto"/>
              <w:bottom w:val="single" w:sz="4" w:space="0" w:color="auto"/>
              <w:right w:val="single" w:sz="4" w:space="0" w:color="auto"/>
            </w:tcBorders>
            <w:vAlign w:val="center"/>
          </w:tcPr>
          <w:p w14:paraId="254ADA3E" w14:textId="77777777" w:rsidR="00A0006D" w:rsidRPr="0000627D" w:rsidRDefault="00A0006D" w:rsidP="0021577E">
            <w:pPr>
              <w:spacing w:after="0" w:line="276" w:lineRule="auto"/>
              <w:rPr>
                <w:rFonts w:ascii="Bookman Old Style" w:eastAsia="Times New Roman" w:hAnsi="Bookman Old Style" w:cs="Times New Roman"/>
              </w:rPr>
            </w:pPr>
            <w:bookmarkStart w:id="365" w:name="_Toc398224204"/>
            <w:bookmarkStart w:id="366" w:name="_Toc398278623"/>
            <w:bookmarkStart w:id="367" w:name="_Toc398292356"/>
            <w:bookmarkStart w:id="368" w:name="_Toc405551021"/>
            <w:bookmarkStart w:id="369" w:name="_Toc430813557"/>
            <w:bookmarkStart w:id="370" w:name="_Toc430814323"/>
            <w:bookmarkStart w:id="371" w:name="_Toc430814592"/>
            <w:bookmarkStart w:id="372" w:name="_Toc430815224"/>
            <w:bookmarkStart w:id="373" w:name="_Toc430880099"/>
            <w:bookmarkStart w:id="374" w:name="_Toc430880343"/>
            <w:bookmarkStart w:id="375" w:name="_Toc430880754"/>
            <w:r w:rsidRPr="0000627D">
              <w:rPr>
                <w:rFonts w:ascii="Bookman Old Style" w:eastAsia="Times New Roman" w:hAnsi="Bookman Old Style" w:cs="Times New Roman"/>
              </w:rPr>
              <w:t>Učiteljsko vijeće, Vijeće roditelja, Vijeće učenika, Školski odbor</w:t>
            </w:r>
            <w:bookmarkEnd w:id="365"/>
            <w:bookmarkEnd w:id="366"/>
            <w:bookmarkEnd w:id="367"/>
            <w:bookmarkEnd w:id="368"/>
            <w:bookmarkEnd w:id="369"/>
            <w:bookmarkEnd w:id="370"/>
            <w:bookmarkEnd w:id="371"/>
            <w:bookmarkEnd w:id="372"/>
            <w:bookmarkEnd w:id="373"/>
            <w:bookmarkEnd w:id="374"/>
            <w:bookmarkEnd w:id="375"/>
          </w:p>
        </w:tc>
        <w:tc>
          <w:tcPr>
            <w:tcW w:w="2160" w:type="dxa"/>
            <w:tcBorders>
              <w:top w:val="single" w:sz="4" w:space="0" w:color="auto"/>
              <w:left w:val="single" w:sz="4" w:space="0" w:color="auto"/>
              <w:bottom w:val="single" w:sz="4" w:space="0" w:color="auto"/>
              <w:right w:val="single" w:sz="4" w:space="0" w:color="auto"/>
            </w:tcBorders>
            <w:vAlign w:val="center"/>
          </w:tcPr>
          <w:p w14:paraId="43A34760" w14:textId="17465808" w:rsidR="00A0006D" w:rsidRPr="0000627D" w:rsidRDefault="00A0006D" w:rsidP="0021577E">
            <w:pPr>
              <w:spacing w:after="0" w:line="276" w:lineRule="auto"/>
              <w:rPr>
                <w:rFonts w:ascii="Bookman Old Style" w:eastAsia="Times New Roman" w:hAnsi="Bookman Old Style" w:cs="Times New Roman"/>
              </w:rPr>
            </w:pPr>
            <w:bookmarkStart w:id="376" w:name="_Toc398224205"/>
            <w:bookmarkStart w:id="377" w:name="_Toc398278624"/>
            <w:bookmarkStart w:id="378" w:name="_Toc398292357"/>
            <w:bookmarkStart w:id="379" w:name="_Toc405551022"/>
            <w:bookmarkStart w:id="380" w:name="_Toc430813558"/>
            <w:bookmarkStart w:id="381" w:name="_Toc430814324"/>
            <w:bookmarkStart w:id="382" w:name="_Toc430814593"/>
            <w:bookmarkStart w:id="383" w:name="_Toc430815225"/>
            <w:bookmarkStart w:id="384" w:name="_Toc430880100"/>
            <w:bookmarkStart w:id="385" w:name="_Toc430880344"/>
            <w:bookmarkStart w:id="386" w:name="_Toc430880755"/>
            <w:r w:rsidRPr="0000627D">
              <w:rPr>
                <w:rFonts w:ascii="Bookman Old Style" w:eastAsia="Times New Roman" w:hAnsi="Bookman Old Style" w:cs="Times New Roman"/>
              </w:rPr>
              <w:t>Listopad 202</w:t>
            </w:r>
            <w:r w:rsidR="008C3F86" w:rsidRPr="0000627D">
              <w:rPr>
                <w:rFonts w:ascii="Bookman Old Style" w:eastAsia="Times New Roman" w:hAnsi="Bookman Old Style" w:cs="Times New Roman"/>
              </w:rPr>
              <w:t>2</w:t>
            </w:r>
            <w:r w:rsidRPr="0000627D">
              <w:rPr>
                <w:rFonts w:ascii="Bookman Old Style" w:eastAsia="Times New Roman" w:hAnsi="Bookman Old Style" w:cs="Times New Roman"/>
              </w:rPr>
              <w:t>.</w:t>
            </w:r>
            <w:bookmarkEnd w:id="376"/>
            <w:bookmarkEnd w:id="377"/>
            <w:bookmarkEnd w:id="378"/>
            <w:bookmarkEnd w:id="379"/>
            <w:bookmarkEnd w:id="380"/>
            <w:bookmarkEnd w:id="381"/>
            <w:bookmarkEnd w:id="382"/>
            <w:bookmarkEnd w:id="383"/>
            <w:bookmarkEnd w:id="384"/>
            <w:bookmarkEnd w:id="385"/>
            <w:bookmarkEnd w:id="386"/>
          </w:p>
        </w:tc>
      </w:tr>
    </w:tbl>
    <w:p w14:paraId="21364AC3" w14:textId="77777777" w:rsidR="00A0006D" w:rsidRPr="0000627D" w:rsidRDefault="00A0006D" w:rsidP="0021577E">
      <w:pPr>
        <w:spacing w:after="200" w:line="276" w:lineRule="auto"/>
        <w:outlineLvl w:val="0"/>
        <w:rPr>
          <w:rFonts w:ascii="Bookman Old Style" w:eastAsia="Times New Roman" w:hAnsi="Bookman Old Style" w:cs="Times New Roman"/>
          <w:b/>
          <w:highlight w:val="yellow"/>
        </w:rPr>
      </w:pPr>
    </w:p>
    <w:p w14:paraId="3ADEEADD" w14:textId="77777777" w:rsidR="00A0006D" w:rsidRPr="0000627D" w:rsidRDefault="00A0006D" w:rsidP="0021577E">
      <w:pPr>
        <w:spacing w:after="200" w:line="276" w:lineRule="auto"/>
        <w:outlineLvl w:val="0"/>
        <w:rPr>
          <w:rFonts w:ascii="Bookman Old Style" w:eastAsia="Times New Roman" w:hAnsi="Bookman Old Style" w:cs="Times New Roman"/>
          <w:b/>
          <w:highlight w:val="yellow"/>
        </w:rPr>
      </w:pPr>
    </w:p>
    <w:p w14:paraId="5E8E0BAE" w14:textId="77777777" w:rsidR="00FB3636" w:rsidRPr="0000627D" w:rsidRDefault="00A0006D" w:rsidP="00DB24F7">
      <w:pPr>
        <w:pStyle w:val="Naslov2"/>
        <w:rPr>
          <w:szCs w:val="22"/>
          <w:highlight w:val="yellow"/>
        </w:rPr>
        <w:sectPr w:rsidR="00FB3636" w:rsidRPr="0000627D" w:rsidSect="00FB3636">
          <w:pgSz w:w="16838" w:h="11906" w:orient="landscape"/>
          <w:pgMar w:top="1418" w:right="1418" w:bottom="1418" w:left="1418" w:header="709" w:footer="709" w:gutter="0"/>
          <w:cols w:space="708"/>
          <w:titlePg/>
          <w:docGrid w:linePitch="360"/>
        </w:sectPr>
      </w:pPr>
      <w:r w:rsidRPr="0000627D">
        <w:rPr>
          <w:szCs w:val="22"/>
          <w:highlight w:val="yellow"/>
        </w:rPr>
        <w:br w:type="page"/>
      </w:r>
      <w:bookmarkStart w:id="387" w:name="_Toc398224206"/>
      <w:bookmarkStart w:id="388" w:name="_Toc398278625"/>
      <w:bookmarkStart w:id="389" w:name="_Toc430813559"/>
      <w:bookmarkStart w:id="390" w:name="_Toc430814325"/>
      <w:bookmarkStart w:id="391" w:name="_Toc430815226"/>
      <w:bookmarkStart w:id="392" w:name="_Toc430880756"/>
      <w:bookmarkStart w:id="393" w:name="_Toc430953972"/>
      <w:bookmarkStart w:id="394" w:name="_Toc430954051"/>
      <w:bookmarkStart w:id="395" w:name="_Toc494452935"/>
      <w:bookmarkStart w:id="396" w:name="_Toc21082725"/>
      <w:bookmarkStart w:id="397" w:name="_Toc52884684"/>
    </w:p>
    <w:p w14:paraId="14E4F9D4" w14:textId="78408728" w:rsidR="00A0006D" w:rsidRPr="0000627D" w:rsidRDefault="00A0006D" w:rsidP="00DB24F7">
      <w:pPr>
        <w:pStyle w:val="Naslov2"/>
        <w:rPr>
          <w:szCs w:val="22"/>
        </w:rPr>
      </w:pPr>
      <w:bookmarkStart w:id="398" w:name="_Toc116384801"/>
      <w:r w:rsidRPr="0000627D">
        <w:rPr>
          <w:szCs w:val="22"/>
        </w:rPr>
        <w:lastRenderedPageBreak/>
        <w:t>Vizija i misija škole</w:t>
      </w:r>
      <w:bookmarkEnd w:id="387"/>
      <w:bookmarkEnd w:id="388"/>
      <w:bookmarkEnd w:id="389"/>
      <w:bookmarkEnd w:id="390"/>
      <w:bookmarkEnd w:id="391"/>
      <w:bookmarkEnd w:id="392"/>
      <w:bookmarkEnd w:id="393"/>
      <w:bookmarkEnd w:id="394"/>
      <w:bookmarkEnd w:id="395"/>
      <w:bookmarkEnd w:id="396"/>
      <w:bookmarkEnd w:id="397"/>
      <w:bookmarkEnd w:id="398"/>
    </w:p>
    <w:p w14:paraId="2F50EFD1" w14:textId="77777777" w:rsidR="00A0006D" w:rsidRPr="0000627D" w:rsidRDefault="00A0006D" w:rsidP="0021577E">
      <w:pPr>
        <w:spacing w:line="276" w:lineRule="auto"/>
        <w:rPr>
          <w:rFonts w:ascii="Bookman Old Style" w:hAnsi="Bookman Old Style"/>
        </w:rPr>
      </w:pPr>
    </w:p>
    <w:p w14:paraId="4F0CE870" w14:textId="77777777" w:rsidR="00A0006D" w:rsidRPr="0000627D" w:rsidRDefault="00A0006D" w:rsidP="0021577E">
      <w:pPr>
        <w:spacing w:after="200" w:line="276" w:lineRule="auto"/>
        <w:ind w:firstLine="708"/>
        <w:rPr>
          <w:rFonts w:ascii="Bookman Old Style" w:eastAsia="Times New Roman" w:hAnsi="Bookman Old Style" w:cs="Times New Roman"/>
        </w:rPr>
      </w:pPr>
      <w:r w:rsidRPr="0000627D">
        <w:rPr>
          <w:rFonts w:ascii="Bookman Old Style" w:eastAsia="Times New Roman" w:hAnsi="Bookman Old Style" w:cs="Times New Roman"/>
        </w:rPr>
        <w:t>Vizija škole je prepoznati i podržati potencijal svakog učenika i osigurati pozitivno ozračje za razvijanje temeljnih ljudskih vrijednosti.</w:t>
      </w:r>
    </w:p>
    <w:p w14:paraId="3D3DDD6A" w14:textId="77777777" w:rsidR="00A0006D" w:rsidRPr="0000627D" w:rsidRDefault="00A0006D" w:rsidP="0021577E">
      <w:pPr>
        <w:spacing w:after="0" w:line="276" w:lineRule="auto"/>
        <w:ind w:firstLine="708"/>
        <w:rPr>
          <w:rFonts w:ascii="Bookman Old Style" w:eastAsia="Times New Roman" w:hAnsi="Bookman Old Style" w:cs="Times New Roman"/>
        </w:rPr>
      </w:pPr>
      <w:r w:rsidRPr="0000627D">
        <w:rPr>
          <w:rFonts w:ascii="Bookman Old Style" w:eastAsia="Times New Roman" w:hAnsi="Bookman Old Style" w:cs="Times New Roman"/>
        </w:rPr>
        <w:t>Misija škole je pružati učenicima priliku za različite vrste učenja u skladu s njihovim sposobnostima i interesima, stvarati okruženje za prihvaćanje različitosti i razvijanje tolerancije te osnaživati suradničke i suodgovorne odnose između učenika, učitelja i roditelja te Škole i zajednice.</w:t>
      </w:r>
    </w:p>
    <w:p w14:paraId="0964055A" w14:textId="77777777" w:rsidR="00A0006D" w:rsidRPr="0000627D" w:rsidRDefault="00A0006D" w:rsidP="0021577E">
      <w:pPr>
        <w:spacing w:after="0" w:line="276" w:lineRule="auto"/>
        <w:outlineLvl w:val="0"/>
        <w:rPr>
          <w:rFonts w:ascii="Bookman Old Style" w:eastAsia="Times New Roman" w:hAnsi="Bookman Old Style" w:cs="Times New Roman"/>
          <w:b/>
        </w:rPr>
      </w:pPr>
    </w:p>
    <w:p w14:paraId="5D2DF901" w14:textId="77777777" w:rsidR="00A0006D" w:rsidRPr="0000627D" w:rsidRDefault="00A0006D" w:rsidP="00DB24F7">
      <w:pPr>
        <w:pStyle w:val="Naslov2"/>
        <w:rPr>
          <w:szCs w:val="22"/>
        </w:rPr>
      </w:pPr>
      <w:bookmarkStart w:id="399" w:name="_Toc398224207"/>
      <w:bookmarkStart w:id="400" w:name="_Toc398292359"/>
      <w:bookmarkStart w:id="401" w:name="_Toc405551024"/>
      <w:bookmarkStart w:id="402" w:name="_Toc430813560"/>
      <w:bookmarkStart w:id="403" w:name="_Toc430814326"/>
      <w:bookmarkStart w:id="404" w:name="_Toc430815227"/>
      <w:bookmarkStart w:id="405" w:name="_Toc430880757"/>
      <w:bookmarkStart w:id="406" w:name="_Toc430953973"/>
      <w:bookmarkStart w:id="407" w:name="_Toc430954052"/>
      <w:bookmarkStart w:id="408" w:name="_Toc494452936"/>
      <w:bookmarkStart w:id="409" w:name="_Toc21082726"/>
      <w:bookmarkStart w:id="410" w:name="_Toc52884685"/>
      <w:bookmarkStart w:id="411" w:name="_Toc116384802"/>
      <w:r w:rsidRPr="0000627D">
        <w:rPr>
          <w:szCs w:val="22"/>
        </w:rPr>
        <w:t>Vrijednosti i načela školskog kurikuluma</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47B674C1" w14:textId="77777777" w:rsidR="00A0006D" w:rsidRPr="0000627D" w:rsidRDefault="00A0006D" w:rsidP="0021577E">
      <w:pPr>
        <w:spacing w:line="276" w:lineRule="auto"/>
        <w:rPr>
          <w:rFonts w:ascii="Bookman Old Style" w:hAnsi="Bookman Old Style"/>
        </w:rPr>
      </w:pPr>
    </w:p>
    <w:p w14:paraId="3DA9DE57" w14:textId="77777777" w:rsidR="00A0006D" w:rsidRPr="0000627D" w:rsidRDefault="00A0006D" w:rsidP="0021577E">
      <w:pPr>
        <w:spacing w:after="0" w:line="276" w:lineRule="auto"/>
        <w:ind w:firstLine="708"/>
        <w:rPr>
          <w:rFonts w:ascii="Bookman Old Style" w:eastAsia="Times New Roman" w:hAnsi="Bookman Old Style" w:cs="Times New Roman"/>
        </w:rPr>
      </w:pPr>
      <w:r w:rsidRPr="0000627D">
        <w:rPr>
          <w:rFonts w:ascii="Bookman Old Style" w:eastAsia="Times New Roman" w:hAnsi="Bookman Old Style" w:cs="Times New Roman"/>
          <w:bCs/>
        </w:rPr>
        <w:t xml:space="preserve">Načela na kojima smo izradili školski kurikulum temelje se na </w:t>
      </w:r>
      <w:r w:rsidRPr="0000627D">
        <w:rPr>
          <w:rFonts w:ascii="Bookman Old Style" w:eastAsia="Times New Roman" w:hAnsi="Bookman Old Style" w:cs="Times New Roman"/>
        </w:rPr>
        <w:t>osiguranju pozitivnog ozračja za razvijanje temeljnih ljudskih vrijednosti: solidarnost, empatija, tolerancija, jednakost i timski rad.</w:t>
      </w:r>
    </w:p>
    <w:p w14:paraId="38C37B5C" w14:textId="77777777" w:rsidR="00A0006D" w:rsidRPr="0000627D" w:rsidRDefault="00A0006D" w:rsidP="0021577E">
      <w:pPr>
        <w:spacing w:after="0" w:line="276" w:lineRule="auto"/>
        <w:rPr>
          <w:rFonts w:ascii="Bookman Old Style" w:eastAsia="Times New Roman" w:hAnsi="Bookman Old Style" w:cs="Times New Roman"/>
        </w:rPr>
      </w:pPr>
    </w:p>
    <w:p w14:paraId="3E604466" w14:textId="77777777" w:rsidR="00A0006D" w:rsidRPr="0000627D" w:rsidRDefault="00A0006D" w:rsidP="00DB24F7">
      <w:pPr>
        <w:pStyle w:val="Naslov2"/>
        <w:rPr>
          <w:szCs w:val="22"/>
        </w:rPr>
      </w:pPr>
      <w:bookmarkStart w:id="412" w:name="_Toc398224208"/>
      <w:bookmarkStart w:id="413" w:name="_Toc398278627"/>
      <w:bookmarkStart w:id="414" w:name="_Toc398292360"/>
      <w:bookmarkStart w:id="415" w:name="_Toc405551025"/>
      <w:bookmarkStart w:id="416" w:name="_Toc430813561"/>
      <w:bookmarkStart w:id="417" w:name="_Toc430814327"/>
      <w:bookmarkStart w:id="418" w:name="_Toc430815228"/>
      <w:bookmarkStart w:id="419" w:name="_Toc430880758"/>
      <w:bookmarkStart w:id="420" w:name="_Toc430953974"/>
      <w:bookmarkStart w:id="421" w:name="_Toc430954053"/>
      <w:bookmarkStart w:id="422" w:name="_Toc494452937"/>
      <w:bookmarkStart w:id="423" w:name="_Toc21082727"/>
      <w:bookmarkStart w:id="424" w:name="_Toc52884686"/>
      <w:bookmarkStart w:id="425" w:name="_Toc116384803"/>
      <w:r w:rsidRPr="0000627D">
        <w:rPr>
          <w:szCs w:val="22"/>
        </w:rPr>
        <w:t>Opis unutrašnjih i vanjskih uvjeta u kojima se realizira Školski kurikulum</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0E2CDDF1" w14:textId="77777777" w:rsidR="00A0006D" w:rsidRPr="0000627D" w:rsidRDefault="00A0006D" w:rsidP="0021577E">
      <w:pPr>
        <w:spacing w:line="276" w:lineRule="auto"/>
        <w:rPr>
          <w:rFonts w:ascii="Bookman Old Style" w:hAnsi="Bookman Old Style"/>
          <w:highlight w:val="yellow"/>
        </w:rPr>
      </w:pPr>
    </w:p>
    <w:p w14:paraId="6A4B14B4" w14:textId="7AACF197" w:rsidR="00A0006D" w:rsidRPr="0000627D" w:rsidRDefault="33EE7AB6" w:rsidP="0021577E">
      <w:pPr>
        <w:spacing w:after="200" w:line="276" w:lineRule="auto"/>
        <w:ind w:firstLine="708"/>
        <w:rPr>
          <w:rFonts w:ascii="Bookman Old Style" w:eastAsia="Times New Roman" w:hAnsi="Bookman Old Style" w:cs="Times New Roman"/>
          <w:highlight w:val="yellow"/>
        </w:rPr>
      </w:pPr>
      <w:r w:rsidRPr="0000627D">
        <w:rPr>
          <w:rFonts w:ascii="Bookman Old Style" w:eastAsia="Times New Roman" w:hAnsi="Bookman Old Style" w:cs="Times New Roman"/>
        </w:rPr>
        <w:t xml:space="preserve">OŠ „Braća Radić“ Koprivnica  trenutno ima jednu područnu školu. Raspršenost školskog područja je velika - učenici su udaljeni od škole i do 12 kilometara. Imamo oko 45% učenika putnika. Radi se u dvije smjene pa je zbog velikog broja putnika otežana organizacija izvannastavnih aktivnosti i izborne nastave. Škola broji </w:t>
      </w:r>
      <w:r w:rsidR="006F1A86" w:rsidRPr="0000627D">
        <w:rPr>
          <w:rFonts w:ascii="Bookman Old Style" w:eastAsia="Times New Roman" w:hAnsi="Bookman Old Style" w:cs="Times New Roman"/>
        </w:rPr>
        <w:t>894</w:t>
      </w:r>
      <w:r w:rsidRPr="0000627D">
        <w:rPr>
          <w:rFonts w:ascii="Bookman Old Style" w:eastAsia="Times New Roman" w:hAnsi="Bookman Old Style" w:cs="Times New Roman"/>
        </w:rPr>
        <w:t xml:space="preserve"> učenika</w:t>
      </w:r>
      <w:r w:rsidR="00DD7333">
        <w:rPr>
          <w:rFonts w:ascii="Bookman Old Style" w:eastAsia="Times New Roman" w:hAnsi="Bookman Old Style" w:cs="Times New Roman"/>
        </w:rPr>
        <w:t xml:space="preserve"> </w:t>
      </w:r>
      <w:r w:rsidR="00DD7333" w:rsidRPr="00DD7333">
        <w:rPr>
          <w:rFonts w:ascii="Bookman Old Style" w:eastAsia="Times New Roman" w:hAnsi="Bookman Old Style" w:cs="Times New Roman"/>
        </w:rPr>
        <w:t xml:space="preserve">i </w:t>
      </w:r>
      <w:r w:rsidRPr="00DD7333">
        <w:rPr>
          <w:rFonts w:ascii="Bookman Old Style" w:eastAsia="Times New Roman" w:hAnsi="Bookman Old Style" w:cs="Times New Roman"/>
        </w:rPr>
        <w:t>6</w:t>
      </w:r>
      <w:r w:rsidR="00DD7333" w:rsidRPr="00DD7333">
        <w:rPr>
          <w:rFonts w:ascii="Bookman Old Style" w:eastAsia="Times New Roman" w:hAnsi="Bookman Old Style" w:cs="Times New Roman"/>
        </w:rPr>
        <w:t>2</w:t>
      </w:r>
      <w:r w:rsidRPr="00DD7333">
        <w:rPr>
          <w:rFonts w:ascii="Bookman Old Style" w:eastAsia="Times New Roman" w:hAnsi="Bookman Old Style" w:cs="Times New Roman"/>
        </w:rPr>
        <w:t xml:space="preserve"> učitelja. </w:t>
      </w:r>
    </w:p>
    <w:p w14:paraId="5D663965" w14:textId="77777777" w:rsidR="00A0006D" w:rsidRPr="0000627D" w:rsidRDefault="00A0006D" w:rsidP="0021577E">
      <w:pPr>
        <w:spacing w:after="200" w:line="276" w:lineRule="auto"/>
        <w:rPr>
          <w:rFonts w:ascii="Bookman Old Style" w:eastAsia="Times New Roman" w:hAnsi="Bookman Old Style" w:cs="Times New Roman"/>
        </w:rPr>
      </w:pPr>
      <w:r w:rsidRPr="0000627D">
        <w:rPr>
          <w:rFonts w:ascii="Bookman Old Style" w:eastAsia="Times New Roman" w:hAnsi="Bookman Old Style" w:cs="Times New Roman"/>
        </w:rPr>
        <w:t>Možemo se pohvaliti:</w:t>
      </w:r>
    </w:p>
    <w:p w14:paraId="35B4C922" w14:textId="55966EDB" w:rsidR="00A0006D" w:rsidRPr="0000627D" w:rsidRDefault="33EE7AB6">
      <w:pPr>
        <w:numPr>
          <w:ilvl w:val="1"/>
          <w:numId w:val="31"/>
        </w:numPr>
        <w:spacing w:after="200" w:line="276" w:lineRule="auto"/>
        <w:ind w:left="720"/>
        <w:rPr>
          <w:rFonts w:ascii="Bookman Old Style" w:eastAsia="Times New Roman" w:hAnsi="Bookman Old Style" w:cs="Times New Roman"/>
        </w:rPr>
      </w:pPr>
      <w:r w:rsidRPr="0000627D">
        <w:rPr>
          <w:rFonts w:ascii="Bookman Old Style" w:eastAsia="Times New Roman" w:hAnsi="Bookman Old Style" w:cs="Times New Roman"/>
        </w:rPr>
        <w:t>lijepo uređenom, urednom, čistom i energetski obnovljenom školom</w:t>
      </w:r>
    </w:p>
    <w:p w14:paraId="7394F756" w14:textId="77777777" w:rsidR="00A0006D" w:rsidRPr="0000627D" w:rsidRDefault="00A0006D">
      <w:pPr>
        <w:numPr>
          <w:ilvl w:val="1"/>
          <w:numId w:val="31"/>
        </w:numPr>
        <w:spacing w:after="200" w:line="276" w:lineRule="auto"/>
        <w:ind w:left="720"/>
        <w:rPr>
          <w:rFonts w:ascii="Bookman Old Style" w:eastAsia="Times New Roman" w:hAnsi="Bookman Old Style" w:cs="Times New Roman"/>
        </w:rPr>
      </w:pPr>
      <w:r w:rsidRPr="0000627D">
        <w:rPr>
          <w:rFonts w:ascii="Bookman Old Style" w:eastAsia="Times New Roman" w:hAnsi="Bookman Old Style" w:cs="Times New Roman"/>
        </w:rPr>
        <w:t xml:space="preserve">kompletno stručno zastupljenim kolektivom </w:t>
      </w:r>
    </w:p>
    <w:p w14:paraId="34E1A437" w14:textId="77777777" w:rsidR="00A0006D" w:rsidRPr="0000627D" w:rsidRDefault="00A0006D">
      <w:pPr>
        <w:numPr>
          <w:ilvl w:val="1"/>
          <w:numId w:val="31"/>
        </w:numPr>
        <w:spacing w:after="200" w:line="276" w:lineRule="auto"/>
        <w:ind w:left="720"/>
        <w:rPr>
          <w:rFonts w:ascii="Bookman Old Style" w:eastAsia="Times New Roman" w:hAnsi="Bookman Old Style" w:cs="Times New Roman"/>
        </w:rPr>
      </w:pPr>
      <w:r w:rsidRPr="0000627D">
        <w:rPr>
          <w:rFonts w:ascii="Bookman Old Style" w:eastAsia="Times New Roman" w:hAnsi="Bookman Old Style" w:cs="Times New Roman"/>
        </w:rPr>
        <w:t>otvoreni smo za razne projekte koji zadovoljavaju različite potrebe učenika</w:t>
      </w:r>
    </w:p>
    <w:p w14:paraId="4F65A321" w14:textId="77777777" w:rsidR="00A0006D" w:rsidRPr="0000627D" w:rsidRDefault="00A0006D">
      <w:pPr>
        <w:numPr>
          <w:ilvl w:val="1"/>
          <w:numId w:val="31"/>
        </w:numPr>
        <w:spacing w:after="200" w:line="276" w:lineRule="auto"/>
        <w:ind w:left="720"/>
        <w:rPr>
          <w:rFonts w:ascii="Bookman Old Style" w:eastAsia="Times New Roman" w:hAnsi="Bookman Old Style" w:cs="Times New Roman"/>
        </w:rPr>
      </w:pPr>
      <w:r w:rsidRPr="0000627D">
        <w:rPr>
          <w:rFonts w:ascii="Bookman Old Style" w:eastAsia="Times New Roman" w:hAnsi="Bookman Old Style" w:cs="Times New Roman"/>
        </w:rPr>
        <w:t>velikim brojem izvannastavnih aktivnosti</w:t>
      </w:r>
    </w:p>
    <w:p w14:paraId="092FF7F7" w14:textId="77777777" w:rsidR="00A0006D" w:rsidRPr="0000627D" w:rsidRDefault="00A0006D">
      <w:pPr>
        <w:numPr>
          <w:ilvl w:val="1"/>
          <w:numId w:val="31"/>
        </w:numPr>
        <w:spacing w:after="200" w:line="276" w:lineRule="auto"/>
        <w:ind w:left="720"/>
        <w:rPr>
          <w:rFonts w:ascii="Bookman Old Style" w:eastAsia="Times New Roman" w:hAnsi="Bookman Old Style" w:cs="Times New Roman"/>
        </w:rPr>
      </w:pPr>
      <w:r w:rsidRPr="0000627D">
        <w:rPr>
          <w:rFonts w:ascii="Bookman Old Style" w:eastAsia="Times New Roman" w:hAnsi="Bookman Old Style" w:cs="Times New Roman"/>
        </w:rPr>
        <w:t>škola je prilagođena učenicima s invaliditetom</w:t>
      </w:r>
    </w:p>
    <w:p w14:paraId="10488371" w14:textId="77777777" w:rsidR="00A0006D" w:rsidRPr="0000627D" w:rsidRDefault="00A0006D">
      <w:pPr>
        <w:numPr>
          <w:ilvl w:val="1"/>
          <w:numId w:val="31"/>
        </w:numPr>
        <w:spacing w:after="200" w:line="276" w:lineRule="auto"/>
        <w:ind w:left="720"/>
        <w:rPr>
          <w:rFonts w:ascii="Bookman Old Style" w:eastAsia="Times New Roman" w:hAnsi="Bookman Old Style" w:cs="Times New Roman"/>
        </w:rPr>
      </w:pPr>
      <w:r w:rsidRPr="0000627D">
        <w:rPr>
          <w:rFonts w:ascii="Bookman Old Style" w:eastAsia="Times New Roman" w:hAnsi="Bookman Old Style" w:cs="Times New Roman"/>
        </w:rPr>
        <w:t>odličnom suradnjom s lokalnom zajednicom</w:t>
      </w:r>
    </w:p>
    <w:p w14:paraId="53FC906F" w14:textId="77777777" w:rsidR="00356170" w:rsidRPr="0000627D" w:rsidRDefault="00356170" w:rsidP="0021577E">
      <w:pPr>
        <w:spacing w:after="200" w:line="276" w:lineRule="auto"/>
        <w:rPr>
          <w:rFonts w:ascii="Bookman Old Style" w:eastAsia="Times New Roman" w:hAnsi="Bookman Old Style" w:cs="Times New Roman"/>
        </w:rPr>
      </w:pPr>
      <w:r w:rsidRPr="0000627D">
        <w:rPr>
          <w:rFonts w:ascii="Bookman Old Style" w:eastAsia="Times New Roman" w:hAnsi="Bookman Old Style" w:cs="Times New Roman"/>
        </w:rPr>
        <w:t>Teškoće s kojima se svakodnevno susrećemo:</w:t>
      </w:r>
    </w:p>
    <w:p w14:paraId="1B3DCC17" w14:textId="77777777" w:rsidR="00356170" w:rsidRPr="0000627D" w:rsidRDefault="00356170">
      <w:pPr>
        <w:numPr>
          <w:ilvl w:val="0"/>
          <w:numId w:val="32"/>
        </w:numPr>
        <w:tabs>
          <w:tab w:val="num" w:pos="720"/>
        </w:tabs>
        <w:spacing w:after="200" w:line="276" w:lineRule="auto"/>
        <w:ind w:left="360" w:firstLine="0"/>
        <w:rPr>
          <w:rFonts w:ascii="Bookman Old Style" w:eastAsia="Times New Roman" w:hAnsi="Bookman Old Style" w:cs="Times New Roman"/>
        </w:rPr>
      </w:pPr>
      <w:r w:rsidRPr="0000627D">
        <w:rPr>
          <w:rFonts w:ascii="Bookman Old Style" w:eastAsia="Times New Roman" w:hAnsi="Bookman Old Style" w:cs="Times New Roman"/>
        </w:rPr>
        <w:t>presporo kolanje informacija</w:t>
      </w:r>
    </w:p>
    <w:p w14:paraId="2CCB590F" w14:textId="77777777" w:rsidR="00356170" w:rsidRPr="0000627D" w:rsidRDefault="00356170">
      <w:pPr>
        <w:numPr>
          <w:ilvl w:val="0"/>
          <w:numId w:val="32"/>
        </w:numPr>
        <w:tabs>
          <w:tab w:val="num" w:pos="720"/>
        </w:tabs>
        <w:spacing w:after="200" w:line="276" w:lineRule="auto"/>
        <w:ind w:left="360" w:firstLine="0"/>
        <w:rPr>
          <w:rFonts w:ascii="Bookman Old Style" w:eastAsia="Times New Roman" w:hAnsi="Bookman Old Style" w:cs="Times New Roman"/>
        </w:rPr>
      </w:pPr>
      <w:r w:rsidRPr="0000627D">
        <w:rPr>
          <w:rFonts w:ascii="Bookman Old Style" w:eastAsia="Times New Roman" w:hAnsi="Bookman Old Style" w:cs="Times New Roman"/>
        </w:rPr>
        <w:t>smjenski rad, puno učenika putnika</w:t>
      </w:r>
    </w:p>
    <w:p w14:paraId="3E8C0B9E" w14:textId="77777777" w:rsidR="00356170" w:rsidRPr="0000627D" w:rsidRDefault="00356170">
      <w:pPr>
        <w:numPr>
          <w:ilvl w:val="0"/>
          <w:numId w:val="32"/>
        </w:numPr>
        <w:tabs>
          <w:tab w:val="num" w:pos="720"/>
        </w:tabs>
        <w:spacing w:after="200" w:line="276" w:lineRule="auto"/>
        <w:ind w:left="360" w:firstLine="0"/>
        <w:rPr>
          <w:rFonts w:ascii="Bookman Old Style" w:eastAsia="Times New Roman" w:hAnsi="Bookman Old Style" w:cs="Times New Roman"/>
        </w:rPr>
      </w:pPr>
      <w:r w:rsidRPr="0000627D">
        <w:rPr>
          <w:rFonts w:ascii="Bookman Old Style" w:eastAsia="Times New Roman" w:hAnsi="Bookman Old Style" w:cs="Times New Roman"/>
        </w:rPr>
        <w:t xml:space="preserve">nedostatak prostora i vremena za izbornu nastavu i izvannastavne </w:t>
      </w:r>
    </w:p>
    <w:p w14:paraId="1DA68CFC" w14:textId="77777777" w:rsidR="00356170" w:rsidRPr="0000627D" w:rsidRDefault="00356170" w:rsidP="0021577E">
      <w:pPr>
        <w:spacing w:after="200" w:line="276" w:lineRule="auto"/>
        <w:ind w:left="360"/>
        <w:rPr>
          <w:rFonts w:ascii="Bookman Old Style" w:eastAsia="Times New Roman" w:hAnsi="Bookman Old Style" w:cs="Times New Roman"/>
        </w:rPr>
      </w:pPr>
      <w:r w:rsidRPr="0000627D">
        <w:rPr>
          <w:rFonts w:ascii="Bookman Old Style" w:eastAsia="Times New Roman" w:hAnsi="Bookman Old Style" w:cs="Times New Roman"/>
        </w:rPr>
        <w:t xml:space="preserve">     aktivnosti</w:t>
      </w:r>
    </w:p>
    <w:p w14:paraId="4A9ACBB6" w14:textId="77777777" w:rsidR="00A0006D" w:rsidRPr="0000627D" w:rsidRDefault="00A0006D" w:rsidP="0021577E">
      <w:pPr>
        <w:spacing w:after="200" w:line="276" w:lineRule="auto"/>
        <w:ind w:firstLine="708"/>
        <w:rPr>
          <w:rFonts w:ascii="Bookman Old Style" w:eastAsia="Times New Roman" w:hAnsi="Bookman Old Style" w:cs="Times New Roman"/>
          <w:highlight w:val="yellow"/>
        </w:rPr>
      </w:pPr>
    </w:p>
    <w:p w14:paraId="2F85E94C" w14:textId="77777777" w:rsidR="00A0006D" w:rsidRPr="0000627D" w:rsidRDefault="00A0006D" w:rsidP="00DB24F7">
      <w:pPr>
        <w:pStyle w:val="Naslov2"/>
        <w:rPr>
          <w:szCs w:val="22"/>
        </w:rPr>
      </w:pPr>
      <w:bookmarkStart w:id="426" w:name="_Toc398224209"/>
      <w:bookmarkStart w:id="427" w:name="_Toc430813562"/>
      <w:bookmarkStart w:id="428" w:name="_Toc430814328"/>
      <w:bookmarkStart w:id="429" w:name="_Toc430815229"/>
      <w:bookmarkStart w:id="430" w:name="_Toc430880759"/>
      <w:bookmarkStart w:id="431" w:name="_Toc430953975"/>
      <w:bookmarkStart w:id="432" w:name="_Toc430954054"/>
      <w:bookmarkStart w:id="433" w:name="_Toc494452938"/>
      <w:bookmarkStart w:id="434" w:name="_Toc21082728"/>
      <w:bookmarkStart w:id="435" w:name="_Toc52884687"/>
      <w:bookmarkStart w:id="436" w:name="_Toc116384804"/>
      <w:r w:rsidRPr="0000627D">
        <w:rPr>
          <w:szCs w:val="22"/>
        </w:rPr>
        <w:lastRenderedPageBreak/>
        <w:t>Analiza potreba i interesa učenika</w:t>
      </w:r>
      <w:bookmarkEnd w:id="426"/>
      <w:bookmarkEnd w:id="427"/>
      <w:bookmarkEnd w:id="428"/>
      <w:bookmarkEnd w:id="429"/>
      <w:bookmarkEnd w:id="430"/>
      <w:bookmarkEnd w:id="431"/>
      <w:bookmarkEnd w:id="432"/>
      <w:bookmarkEnd w:id="433"/>
      <w:bookmarkEnd w:id="434"/>
      <w:bookmarkEnd w:id="435"/>
      <w:bookmarkEnd w:id="436"/>
    </w:p>
    <w:p w14:paraId="3F53DCD4" w14:textId="77777777" w:rsidR="00A0006D" w:rsidRPr="0000627D" w:rsidRDefault="00A0006D" w:rsidP="0021577E">
      <w:pPr>
        <w:spacing w:line="276" w:lineRule="auto"/>
        <w:rPr>
          <w:rFonts w:ascii="Bookman Old Style" w:hAnsi="Bookman Old Style"/>
        </w:rPr>
      </w:pPr>
    </w:p>
    <w:p w14:paraId="0F4B9127" w14:textId="77777777" w:rsidR="00A0006D" w:rsidRPr="0000627D" w:rsidRDefault="00A0006D" w:rsidP="0021577E">
      <w:pPr>
        <w:spacing w:after="200" w:line="276" w:lineRule="auto"/>
        <w:ind w:firstLine="708"/>
        <w:rPr>
          <w:rFonts w:ascii="Bookman Old Style" w:eastAsia="Times New Roman" w:hAnsi="Bookman Old Style" w:cs="Times New Roman"/>
        </w:rPr>
      </w:pPr>
      <w:bookmarkStart w:id="437" w:name="_Toc398224210"/>
      <w:bookmarkStart w:id="438" w:name="_Toc398278629"/>
      <w:bookmarkStart w:id="439" w:name="_Toc398292362"/>
      <w:bookmarkStart w:id="440" w:name="_Toc405551027"/>
      <w:bookmarkStart w:id="441" w:name="_Toc430813563"/>
      <w:bookmarkStart w:id="442" w:name="_Toc430814329"/>
      <w:bookmarkStart w:id="443" w:name="_Toc430814598"/>
      <w:bookmarkStart w:id="444" w:name="_Toc430815230"/>
      <w:bookmarkStart w:id="445" w:name="_Toc430880105"/>
      <w:bookmarkStart w:id="446" w:name="_Toc430880349"/>
      <w:bookmarkStart w:id="447" w:name="_Toc430880760"/>
      <w:r w:rsidRPr="0000627D">
        <w:rPr>
          <w:rFonts w:ascii="Bookman Old Style" w:eastAsia="Times New Roman" w:hAnsi="Bookman Old Style" w:cs="Times New Roman"/>
        </w:rPr>
        <w:t>Učenici aktivno sudjeluju u prijedlozima za poboljšanje rada škole i ukazuju na svoje želje, potrebe i probleme putem Vijeća učenika te su njihove ideje uzete u obzir tijekom izrade Školskog kurikuluma.</w:t>
      </w:r>
      <w:bookmarkEnd w:id="437"/>
      <w:bookmarkEnd w:id="438"/>
      <w:bookmarkEnd w:id="439"/>
      <w:bookmarkEnd w:id="440"/>
      <w:bookmarkEnd w:id="441"/>
      <w:bookmarkEnd w:id="442"/>
      <w:bookmarkEnd w:id="443"/>
      <w:bookmarkEnd w:id="444"/>
      <w:bookmarkEnd w:id="445"/>
      <w:bookmarkEnd w:id="446"/>
      <w:bookmarkEnd w:id="447"/>
    </w:p>
    <w:p w14:paraId="610C3A5E" w14:textId="18184CF9" w:rsidR="00A0006D" w:rsidRPr="0000627D" w:rsidRDefault="00A0006D" w:rsidP="0021577E">
      <w:pPr>
        <w:spacing w:after="200" w:line="276" w:lineRule="auto"/>
        <w:ind w:firstLine="708"/>
        <w:rPr>
          <w:rFonts w:ascii="Bookman Old Style" w:eastAsia="Times New Roman" w:hAnsi="Bookman Old Style" w:cs="Times New Roman"/>
        </w:rPr>
      </w:pPr>
      <w:bookmarkStart w:id="448" w:name="_Toc398224211"/>
      <w:bookmarkStart w:id="449" w:name="_Toc398278630"/>
      <w:bookmarkStart w:id="450" w:name="_Toc398292363"/>
      <w:bookmarkStart w:id="451" w:name="_Toc405551028"/>
      <w:bookmarkStart w:id="452" w:name="_Toc430813564"/>
      <w:bookmarkStart w:id="453" w:name="_Toc430814330"/>
      <w:bookmarkStart w:id="454" w:name="_Toc430814599"/>
      <w:bookmarkStart w:id="455" w:name="_Toc430815231"/>
      <w:bookmarkStart w:id="456" w:name="_Toc430880106"/>
      <w:bookmarkStart w:id="457" w:name="_Toc430880350"/>
      <w:bookmarkStart w:id="458" w:name="_Toc430880761"/>
      <w:r w:rsidRPr="0000627D">
        <w:rPr>
          <w:rFonts w:ascii="Bookman Old Style" w:eastAsia="Times New Roman" w:hAnsi="Bookman Old Style" w:cs="Times New Roman"/>
        </w:rPr>
        <w:t>Tijekom lipnja, srpnja i kolovoza 202</w:t>
      </w:r>
      <w:r w:rsidR="006F1A86" w:rsidRPr="0000627D">
        <w:rPr>
          <w:rFonts w:ascii="Bookman Old Style" w:eastAsia="Times New Roman" w:hAnsi="Bookman Old Style" w:cs="Times New Roman"/>
        </w:rPr>
        <w:t>2</w:t>
      </w:r>
      <w:r w:rsidRPr="0000627D">
        <w:rPr>
          <w:rFonts w:ascii="Bookman Old Style" w:eastAsia="Times New Roman" w:hAnsi="Bookman Old Style" w:cs="Times New Roman"/>
        </w:rPr>
        <w:t>. svi su učitelji i stručni suradnici po radnim grupama analizirali prošlogodišnji školski kurikulum, školski uspjeh učenika, pedagoške mjere, uspjehe na natjecanjima, uključenost u izvannastavne aktivnosti, uključenost u gradske i školske aktivnosti i projekte. U obzir je uzeta i analiza Tima za kvalitetu te promatranje stanja u školi.</w:t>
      </w:r>
      <w:bookmarkEnd w:id="448"/>
      <w:bookmarkEnd w:id="449"/>
      <w:bookmarkEnd w:id="450"/>
      <w:bookmarkEnd w:id="451"/>
      <w:bookmarkEnd w:id="452"/>
      <w:bookmarkEnd w:id="453"/>
      <w:bookmarkEnd w:id="454"/>
      <w:bookmarkEnd w:id="455"/>
      <w:bookmarkEnd w:id="456"/>
      <w:bookmarkEnd w:id="457"/>
      <w:bookmarkEnd w:id="458"/>
    </w:p>
    <w:p w14:paraId="2D2800A4" w14:textId="77777777" w:rsidR="00A0006D" w:rsidRPr="00132AC4" w:rsidRDefault="00A0006D" w:rsidP="0021577E">
      <w:pPr>
        <w:spacing w:after="200" w:line="276" w:lineRule="auto"/>
        <w:ind w:firstLine="708"/>
        <w:rPr>
          <w:rFonts w:ascii="Bookman Old Style" w:eastAsia="Times New Roman" w:hAnsi="Bookman Old Style" w:cs="Times New Roman"/>
          <w:bCs/>
        </w:rPr>
      </w:pPr>
      <w:bookmarkStart w:id="459" w:name="_Toc398224212"/>
      <w:bookmarkStart w:id="460" w:name="_Toc398278631"/>
      <w:bookmarkStart w:id="461" w:name="_Toc398292364"/>
      <w:bookmarkStart w:id="462" w:name="_Toc405551029"/>
      <w:bookmarkStart w:id="463" w:name="_Toc430813565"/>
      <w:bookmarkStart w:id="464" w:name="_Toc430814331"/>
      <w:bookmarkStart w:id="465" w:name="_Toc430814600"/>
      <w:bookmarkStart w:id="466" w:name="_Toc430815232"/>
      <w:bookmarkStart w:id="467" w:name="_Toc430880107"/>
      <w:bookmarkStart w:id="468" w:name="_Toc430880351"/>
      <w:bookmarkStart w:id="469" w:name="_Toc430880762"/>
      <w:r w:rsidRPr="00132AC4">
        <w:rPr>
          <w:rFonts w:ascii="Bookman Old Style" w:eastAsia="Times New Roman" w:hAnsi="Bookman Old Style" w:cs="Times New Roman"/>
        </w:rPr>
        <w:t>Na osnovu analiza izdvojena su područja u kojima je primijećeno da učenici mogu dodatno unaprijediti svoja znanja, vještine i stavove. To su:</w:t>
      </w:r>
      <w:bookmarkEnd w:id="459"/>
      <w:bookmarkEnd w:id="460"/>
      <w:bookmarkEnd w:id="461"/>
      <w:bookmarkEnd w:id="462"/>
      <w:bookmarkEnd w:id="463"/>
      <w:bookmarkEnd w:id="464"/>
      <w:bookmarkEnd w:id="465"/>
      <w:bookmarkEnd w:id="466"/>
      <w:bookmarkEnd w:id="467"/>
      <w:bookmarkEnd w:id="468"/>
      <w:bookmarkEnd w:id="469"/>
    </w:p>
    <w:p w14:paraId="72AD5AE8" w14:textId="234139A9" w:rsidR="00A0006D" w:rsidRPr="00132AC4" w:rsidRDefault="000A22EE">
      <w:pPr>
        <w:numPr>
          <w:ilvl w:val="0"/>
          <w:numId w:val="32"/>
        </w:numPr>
        <w:spacing w:after="200" w:line="276" w:lineRule="auto"/>
        <w:ind w:left="360" w:firstLine="0"/>
        <w:rPr>
          <w:rFonts w:ascii="Bookman Old Style" w:eastAsia="Times New Roman" w:hAnsi="Bookman Old Style" w:cs="Times New Roman"/>
        </w:rPr>
      </w:pPr>
      <w:r w:rsidRPr="00132AC4">
        <w:rPr>
          <w:rFonts w:ascii="Bookman Old Style" w:eastAsia="Times New Roman" w:hAnsi="Bookman Old Style" w:cs="Times New Roman"/>
        </w:rPr>
        <w:t>povećanje ekološke osviještenosti kroz provedbu projekata</w:t>
      </w:r>
    </w:p>
    <w:p w14:paraId="7F85737C" w14:textId="2B271209" w:rsidR="00A0006D" w:rsidRPr="00132AC4" w:rsidRDefault="000A22EE">
      <w:pPr>
        <w:numPr>
          <w:ilvl w:val="0"/>
          <w:numId w:val="32"/>
        </w:numPr>
        <w:spacing w:after="200" w:line="276" w:lineRule="auto"/>
        <w:ind w:left="360" w:firstLine="0"/>
        <w:rPr>
          <w:rFonts w:ascii="Bookman Old Style" w:eastAsia="Times New Roman" w:hAnsi="Bookman Old Style" w:cs="Times New Roman"/>
        </w:rPr>
      </w:pPr>
      <w:r w:rsidRPr="00132AC4">
        <w:rPr>
          <w:rFonts w:ascii="Bookman Old Style" w:eastAsia="Times New Roman" w:hAnsi="Bookman Old Style" w:cs="Times New Roman"/>
        </w:rPr>
        <w:t>razvoj medijske pismenosti i kritičkog mišljenja</w:t>
      </w:r>
    </w:p>
    <w:p w14:paraId="3DAC49F8" w14:textId="749448FE" w:rsidR="00A0006D" w:rsidRPr="00132AC4" w:rsidRDefault="000A22EE">
      <w:pPr>
        <w:numPr>
          <w:ilvl w:val="0"/>
          <w:numId w:val="32"/>
        </w:numPr>
        <w:spacing w:after="200" w:line="276" w:lineRule="auto"/>
        <w:ind w:left="360" w:firstLine="0"/>
        <w:rPr>
          <w:rFonts w:ascii="Bookman Old Style" w:eastAsia="Times New Roman" w:hAnsi="Bookman Old Style" w:cs="Times New Roman"/>
        </w:rPr>
      </w:pPr>
      <w:r w:rsidRPr="00132AC4">
        <w:rPr>
          <w:rFonts w:ascii="Bookman Old Style" w:eastAsia="Times New Roman" w:hAnsi="Bookman Old Style" w:cs="Times New Roman"/>
        </w:rPr>
        <w:t>povećanje osviještenosti o pravilima ponašanja na društvenim mrež</w:t>
      </w:r>
      <w:r w:rsidR="00132AC4" w:rsidRPr="00132AC4">
        <w:rPr>
          <w:rFonts w:ascii="Bookman Old Style" w:eastAsia="Times New Roman" w:hAnsi="Bookman Old Style" w:cs="Times New Roman"/>
        </w:rPr>
        <w:t>ama i razvoj samoregulacije korištenja društvenih mreža i slobodnog vremena</w:t>
      </w:r>
    </w:p>
    <w:p w14:paraId="5DF9D5A6" w14:textId="71BC2099" w:rsidR="33EE7AB6" w:rsidRPr="00132AC4" w:rsidRDefault="00132AC4" w:rsidP="00E15F8F">
      <w:pPr>
        <w:numPr>
          <w:ilvl w:val="0"/>
          <w:numId w:val="32"/>
        </w:numPr>
        <w:spacing w:after="200" w:line="276" w:lineRule="auto"/>
        <w:ind w:left="360" w:firstLine="0"/>
        <w:rPr>
          <w:rFonts w:ascii="Bookman Old Style" w:hAnsi="Bookman Old Style"/>
        </w:rPr>
      </w:pPr>
      <w:r w:rsidRPr="00132AC4">
        <w:rPr>
          <w:rFonts w:ascii="Bookman Old Style" w:eastAsia="Times New Roman" w:hAnsi="Bookman Old Style" w:cs="Times New Roman"/>
        </w:rPr>
        <w:t>poticanje cjelokupnog razvoja učenika kroz razvoj europske dimenzije škole</w:t>
      </w:r>
    </w:p>
    <w:p w14:paraId="04E70145" w14:textId="0308DDEF" w:rsidR="00A0006D" w:rsidRPr="0000627D" w:rsidRDefault="00A0006D" w:rsidP="0021577E">
      <w:pPr>
        <w:spacing w:after="200" w:line="276" w:lineRule="auto"/>
        <w:ind w:firstLine="708"/>
        <w:rPr>
          <w:rFonts w:ascii="Bookman Old Style" w:eastAsia="Times New Roman" w:hAnsi="Bookman Old Style" w:cs="Times New Roman"/>
        </w:rPr>
      </w:pPr>
      <w:bookmarkStart w:id="470" w:name="_Toc398224218"/>
      <w:bookmarkStart w:id="471" w:name="_Toc398278637"/>
      <w:bookmarkStart w:id="472" w:name="_Toc398292370"/>
      <w:bookmarkStart w:id="473" w:name="_Toc405551035"/>
      <w:bookmarkStart w:id="474" w:name="_Toc430813571"/>
      <w:bookmarkStart w:id="475" w:name="_Toc430814337"/>
      <w:bookmarkStart w:id="476" w:name="_Toc430814606"/>
      <w:bookmarkStart w:id="477" w:name="_Toc430815238"/>
      <w:bookmarkStart w:id="478" w:name="_Toc430880113"/>
      <w:bookmarkStart w:id="479" w:name="_Toc430880357"/>
      <w:bookmarkStart w:id="480" w:name="_Toc430880768"/>
      <w:r w:rsidRPr="0000627D">
        <w:rPr>
          <w:rFonts w:ascii="Bookman Old Style" w:eastAsia="Times New Roman" w:hAnsi="Bookman Old Style" w:cs="Times New Roman"/>
        </w:rPr>
        <w:t>I ove školske godine želimo učenicima ponuditi veliki broj izvannastavnih aktivnosti i projekata da bismo zadovoljili raznolike želje i potrebe učenika, a poticaj su nam brojni postignuti rezultati na natjecanjima i natječajima na svim razinama.</w:t>
      </w:r>
      <w:bookmarkEnd w:id="470"/>
      <w:bookmarkEnd w:id="471"/>
      <w:bookmarkEnd w:id="472"/>
      <w:bookmarkEnd w:id="473"/>
      <w:bookmarkEnd w:id="474"/>
      <w:bookmarkEnd w:id="475"/>
      <w:bookmarkEnd w:id="476"/>
      <w:bookmarkEnd w:id="477"/>
      <w:bookmarkEnd w:id="478"/>
      <w:bookmarkEnd w:id="479"/>
      <w:bookmarkEnd w:id="480"/>
    </w:p>
    <w:p w14:paraId="2D286931" w14:textId="632A869B" w:rsidR="00A0006D" w:rsidRPr="0000627D" w:rsidRDefault="00A0006D" w:rsidP="0021577E">
      <w:pPr>
        <w:spacing w:after="200" w:line="276" w:lineRule="auto"/>
        <w:ind w:firstLine="708"/>
        <w:rPr>
          <w:rFonts w:ascii="Bookman Old Style" w:eastAsia="Times New Roman" w:hAnsi="Bookman Old Style" w:cs="Times New Roman"/>
        </w:rPr>
      </w:pPr>
      <w:bookmarkStart w:id="481" w:name="_Toc398224219"/>
      <w:bookmarkStart w:id="482" w:name="_Toc398278638"/>
      <w:bookmarkStart w:id="483" w:name="_Toc398292371"/>
      <w:bookmarkStart w:id="484" w:name="_Toc405551036"/>
      <w:bookmarkStart w:id="485" w:name="_Toc430813572"/>
      <w:bookmarkStart w:id="486" w:name="_Toc430814338"/>
      <w:bookmarkStart w:id="487" w:name="_Toc430814607"/>
      <w:bookmarkStart w:id="488" w:name="_Toc430815239"/>
      <w:bookmarkStart w:id="489" w:name="_Toc430880114"/>
      <w:bookmarkStart w:id="490" w:name="_Toc430880358"/>
      <w:bookmarkStart w:id="491" w:name="_Toc430880769"/>
      <w:r w:rsidRPr="0000627D">
        <w:rPr>
          <w:rFonts w:ascii="Bookman Old Style" w:eastAsia="Times New Roman" w:hAnsi="Bookman Old Style" w:cs="Times New Roman"/>
        </w:rPr>
        <w:t>Izvanučioničkom nastavom učenici će imati priliku učiti u izvornoj stvarnosti, povezivati sadržaje učenja s realnim situacijama i kasnije ih primjenjivati u životu.</w:t>
      </w:r>
      <w:bookmarkEnd w:id="481"/>
      <w:bookmarkEnd w:id="482"/>
      <w:bookmarkEnd w:id="483"/>
      <w:bookmarkEnd w:id="484"/>
      <w:bookmarkEnd w:id="485"/>
      <w:bookmarkEnd w:id="486"/>
      <w:bookmarkEnd w:id="487"/>
      <w:bookmarkEnd w:id="488"/>
      <w:bookmarkEnd w:id="489"/>
      <w:bookmarkEnd w:id="490"/>
      <w:bookmarkEnd w:id="491"/>
    </w:p>
    <w:p w14:paraId="08BDAF21" w14:textId="77777777" w:rsidR="00FE640F" w:rsidRDefault="00FE640F">
      <w:pPr>
        <w:rPr>
          <w:rFonts w:ascii="Bookman Old Style" w:eastAsiaTheme="majorEastAsia" w:hAnsi="Bookman Old Style" w:cstheme="majorBidi"/>
          <w:b/>
          <w:spacing w:val="-10"/>
          <w:kern w:val="28"/>
          <w:highlight w:val="yellow"/>
        </w:rPr>
        <w:sectPr w:rsidR="00FE640F" w:rsidSect="00FB3636">
          <w:headerReference w:type="default" r:id="rId11"/>
          <w:pgSz w:w="11906" w:h="16838"/>
          <w:pgMar w:top="1418" w:right="1418" w:bottom="1418" w:left="1418" w:header="708" w:footer="708" w:gutter="0"/>
          <w:cols w:space="708"/>
          <w:docGrid w:linePitch="360"/>
        </w:sectPr>
      </w:pPr>
    </w:p>
    <w:p w14:paraId="4CCC5C35" w14:textId="7ABEE755" w:rsidR="00810FA7" w:rsidRPr="00132AC4" w:rsidRDefault="00FE640F" w:rsidP="00810FA7">
      <w:pPr>
        <w:spacing w:after="0" w:line="240" w:lineRule="auto"/>
        <w:contextualSpacing/>
        <w:jc w:val="center"/>
        <w:rPr>
          <w:rFonts w:ascii="Bookman Old Style" w:eastAsiaTheme="majorEastAsia" w:hAnsi="Bookman Old Style" w:cstheme="majorBidi"/>
          <w:b/>
          <w:spacing w:val="-10"/>
          <w:kern w:val="28"/>
          <w:sz w:val="24"/>
          <w:szCs w:val="24"/>
        </w:rPr>
      </w:pPr>
      <w:r>
        <w:rPr>
          <w:rFonts w:ascii="Bookman Old Style" w:eastAsiaTheme="majorEastAsia" w:hAnsi="Bookman Old Style" w:cstheme="majorBidi"/>
          <w:b/>
          <w:spacing w:val="-10"/>
          <w:kern w:val="28"/>
          <w:sz w:val="24"/>
          <w:szCs w:val="24"/>
        </w:rPr>
        <w:lastRenderedPageBreak/>
        <w:t>S</w:t>
      </w:r>
      <w:r w:rsidR="00810FA7" w:rsidRPr="00132AC4">
        <w:rPr>
          <w:rFonts w:ascii="Bookman Old Style" w:eastAsiaTheme="majorEastAsia" w:hAnsi="Bookman Old Style" w:cstheme="majorBidi"/>
          <w:b/>
          <w:spacing w:val="-10"/>
          <w:kern w:val="28"/>
          <w:sz w:val="24"/>
          <w:szCs w:val="24"/>
        </w:rPr>
        <w:t xml:space="preserve">trategija razvoja škole </w:t>
      </w:r>
      <w:r w:rsidR="00810FA7" w:rsidRPr="00132AC4">
        <w:rPr>
          <w:rFonts w:ascii="Bookman Old Style" w:eastAsiaTheme="majorEastAsia" w:hAnsi="Bookman Old Style" w:cstheme="majorBidi"/>
          <w:b/>
          <w:spacing w:val="-10"/>
          <w:kern w:val="28"/>
          <w:sz w:val="24"/>
          <w:szCs w:val="24"/>
        </w:rPr>
        <w:br/>
        <w:t>za školsku godinu 202</w:t>
      </w:r>
      <w:r w:rsidR="006F1A86" w:rsidRPr="00132AC4">
        <w:rPr>
          <w:rFonts w:ascii="Bookman Old Style" w:eastAsiaTheme="majorEastAsia" w:hAnsi="Bookman Old Style" w:cstheme="majorBidi"/>
          <w:b/>
          <w:spacing w:val="-10"/>
          <w:kern w:val="28"/>
          <w:sz w:val="24"/>
          <w:szCs w:val="24"/>
        </w:rPr>
        <w:t>2</w:t>
      </w:r>
      <w:r w:rsidR="00810FA7" w:rsidRPr="00132AC4">
        <w:rPr>
          <w:rFonts w:ascii="Bookman Old Style" w:eastAsiaTheme="majorEastAsia" w:hAnsi="Bookman Old Style" w:cstheme="majorBidi"/>
          <w:b/>
          <w:spacing w:val="-10"/>
          <w:kern w:val="28"/>
          <w:sz w:val="24"/>
          <w:szCs w:val="24"/>
        </w:rPr>
        <w:t>./202</w:t>
      </w:r>
      <w:r w:rsidR="006F1A86" w:rsidRPr="00132AC4">
        <w:rPr>
          <w:rFonts w:ascii="Bookman Old Style" w:eastAsiaTheme="majorEastAsia" w:hAnsi="Bookman Old Style" w:cstheme="majorBidi"/>
          <w:b/>
          <w:spacing w:val="-10"/>
          <w:kern w:val="28"/>
          <w:sz w:val="24"/>
          <w:szCs w:val="24"/>
        </w:rPr>
        <w:t>3</w:t>
      </w:r>
      <w:r w:rsidR="00810FA7" w:rsidRPr="00132AC4">
        <w:rPr>
          <w:rFonts w:ascii="Bookman Old Style" w:eastAsiaTheme="majorEastAsia" w:hAnsi="Bookman Old Style" w:cstheme="majorBidi"/>
          <w:b/>
          <w:spacing w:val="-10"/>
          <w:kern w:val="28"/>
          <w:sz w:val="24"/>
          <w:szCs w:val="24"/>
        </w:rPr>
        <w:t>.</w:t>
      </w:r>
    </w:p>
    <w:p w14:paraId="59AFA32A" w14:textId="77777777" w:rsidR="00810FA7" w:rsidRDefault="00810FA7" w:rsidP="00810FA7">
      <w:pPr>
        <w:jc w:val="center"/>
        <w:rPr>
          <w:rFonts w:ascii="Bookman Old Style" w:hAnsi="Bookman Old Style" w:cs="Times New Roman"/>
          <w:b/>
        </w:rPr>
      </w:pPr>
    </w:p>
    <w:tbl>
      <w:tblPr>
        <w:tblStyle w:val="Svijetlatablicareetke111"/>
        <w:tblpPr w:leftFromText="180" w:rightFromText="180" w:vertAnchor="text" w:horzAnchor="margin" w:tblpX="-494" w:tblpY="503"/>
        <w:tblW w:w="15168" w:type="dxa"/>
        <w:tblLook w:val="04A0" w:firstRow="1" w:lastRow="0" w:firstColumn="1" w:lastColumn="0" w:noHBand="0" w:noVBand="1"/>
      </w:tblPr>
      <w:tblGrid>
        <w:gridCol w:w="2533"/>
        <w:gridCol w:w="2016"/>
        <w:gridCol w:w="2599"/>
        <w:gridCol w:w="1839"/>
        <w:gridCol w:w="1771"/>
        <w:gridCol w:w="2043"/>
        <w:gridCol w:w="2367"/>
      </w:tblGrid>
      <w:tr w:rsidR="00132AC4" w:rsidRPr="00C64318" w14:paraId="19B22027" w14:textId="77777777" w:rsidTr="00C96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42931EC3" w14:textId="77777777" w:rsidR="00132AC4" w:rsidRPr="00C64318" w:rsidRDefault="00132AC4" w:rsidP="00C96CE0">
            <w:pPr>
              <w:autoSpaceDE w:val="0"/>
              <w:autoSpaceDN w:val="0"/>
              <w:adjustRightInd w:val="0"/>
              <w:jc w:val="center"/>
              <w:rPr>
                <w:rFonts w:ascii="Bookman Old Style" w:hAnsi="Bookman Old Style" w:cstheme="minorHAnsi"/>
                <w:sz w:val="24"/>
              </w:rPr>
            </w:pPr>
            <w:r w:rsidRPr="00C64318">
              <w:rPr>
                <w:rFonts w:ascii="Bookman Old Style" w:hAnsi="Bookman Old Style" w:cstheme="minorHAnsi"/>
                <w:sz w:val="24"/>
              </w:rPr>
              <w:t>PRIORITETNO</w:t>
            </w:r>
          </w:p>
          <w:p w14:paraId="2110008C" w14:textId="77777777" w:rsidR="00132AC4" w:rsidRPr="00C64318" w:rsidRDefault="00132AC4" w:rsidP="00C96CE0">
            <w:pPr>
              <w:autoSpaceDE w:val="0"/>
              <w:autoSpaceDN w:val="0"/>
              <w:adjustRightInd w:val="0"/>
              <w:jc w:val="center"/>
              <w:rPr>
                <w:rFonts w:ascii="Bookman Old Style" w:hAnsi="Bookman Old Style" w:cstheme="minorHAnsi"/>
                <w:sz w:val="24"/>
              </w:rPr>
            </w:pPr>
            <w:r w:rsidRPr="00C64318">
              <w:rPr>
                <w:rFonts w:ascii="Bookman Old Style" w:hAnsi="Bookman Old Style" w:cstheme="minorHAnsi"/>
                <w:sz w:val="24"/>
              </w:rPr>
              <w:t>PODRUČJE</w:t>
            </w:r>
          </w:p>
          <w:p w14:paraId="7DF1CF4D" w14:textId="77777777" w:rsidR="00132AC4" w:rsidRPr="00C64318" w:rsidRDefault="00132AC4" w:rsidP="00C96CE0">
            <w:pPr>
              <w:jc w:val="center"/>
              <w:rPr>
                <w:rFonts w:ascii="Bookman Old Style" w:hAnsi="Bookman Old Style" w:cstheme="minorHAnsi"/>
                <w:sz w:val="24"/>
              </w:rPr>
            </w:pPr>
            <w:r w:rsidRPr="00C64318">
              <w:rPr>
                <w:rFonts w:ascii="Bookman Old Style" w:hAnsi="Bookman Old Style" w:cstheme="minorHAnsi"/>
                <w:sz w:val="24"/>
              </w:rPr>
              <w:t>UNAPRJEĐENJA</w:t>
            </w:r>
          </w:p>
        </w:tc>
        <w:tc>
          <w:tcPr>
            <w:tcW w:w="1888" w:type="dxa"/>
            <w:vAlign w:val="center"/>
          </w:tcPr>
          <w:p w14:paraId="40AAB203" w14:textId="77777777" w:rsidR="00132AC4" w:rsidRPr="00C64318" w:rsidRDefault="00132AC4" w:rsidP="00C96CE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CILJEVI</w:t>
            </w:r>
          </w:p>
        </w:tc>
        <w:tc>
          <w:tcPr>
            <w:tcW w:w="2649" w:type="dxa"/>
            <w:vAlign w:val="center"/>
          </w:tcPr>
          <w:p w14:paraId="6F7BEC70"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METODE I</w:t>
            </w:r>
          </w:p>
          <w:p w14:paraId="002A6C3E"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AKTIVNOSTI ZA</w:t>
            </w:r>
          </w:p>
          <w:p w14:paraId="76873B32"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OSTVARIVANJE</w:t>
            </w:r>
          </w:p>
          <w:p w14:paraId="3CF6E19B" w14:textId="77777777" w:rsidR="00132AC4" w:rsidRPr="00C64318" w:rsidRDefault="00132AC4" w:rsidP="00C96CE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CILJEVA</w:t>
            </w:r>
          </w:p>
        </w:tc>
        <w:tc>
          <w:tcPr>
            <w:tcW w:w="1839" w:type="dxa"/>
            <w:vAlign w:val="center"/>
          </w:tcPr>
          <w:p w14:paraId="6639C382" w14:textId="77777777" w:rsidR="00132AC4" w:rsidRPr="00C64318" w:rsidRDefault="00132AC4" w:rsidP="00C96CE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NUŽNI RESURSI</w:t>
            </w:r>
          </w:p>
        </w:tc>
        <w:tc>
          <w:tcPr>
            <w:tcW w:w="1790" w:type="dxa"/>
            <w:vAlign w:val="center"/>
          </w:tcPr>
          <w:p w14:paraId="510E4803"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DATUM DO KOJEGA</w:t>
            </w:r>
          </w:p>
          <w:p w14:paraId="2BED899C"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ĆE SE CILJ</w:t>
            </w:r>
          </w:p>
          <w:p w14:paraId="52C4FC70" w14:textId="77777777" w:rsidR="00132AC4" w:rsidRPr="00C64318" w:rsidRDefault="00132AC4" w:rsidP="00C96CE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OSTVARITI</w:t>
            </w:r>
          </w:p>
        </w:tc>
        <w:tc>
          <w:tcPr>
            <w:tcW w:w="2065" w:type="dxa"/>
            <w:vAlign w:val="center"/>
          </w:tcPr>
          <w:p w14:paraId="6A153B90"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OSOBE</w:t>
            </w:r>
          </w:p>
          <w:p w14:paraId="4B9AEC36"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ODGOVORNE ZA</w:t>
            </w:r>
          </w:p>
          <w:p w14:paraId="1164B8D9"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PROVEDBU</w:t>
            </w:r>
          </w:p>
          <w:p w14:paraId="60141F84" w14:textId="77777777" w:rsidR="00132AC4" w:rsidRPr="00C64318" w:rsidRDefault="00132AC4" w:rsidP="00C96CE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AKTIVNOSTI</w:t>
            </w:r>
          </w:p>
        </w:tc>
        <w:tc>
          <w:tcPr>
            <w:tcW w:w="2387" w:type="dxa"/>
            <w:vAlign w:val="center"/>
          </w:tcPr>
          <w:p w14:paraId="7F09FE1D"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MJERLJIVI</w:t>
            </w:r>
          </w:p>
          <w:p w14:paraId="3D66A5B5"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POKAZATELJI</w:t>
            </w:r>
          </w:p>
          <w:p w14:paraId="25EFDE4E" w14:textId="77777777" w:rsidR="00132AC4" w:rsidRPr="00C64318" w:rsidRDefault="00132AC4" w:rsidP="00C96C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OSTVARIVANJA</w:t>
            </w:r>
          </w:p>
          <w:p w14:paraId="7E303019" w14:textId="77777777" w:rsidR="00132AC4" w:rsidRPr="00C64318" w:rsidRDefault="00132AC4" w:rsidP="00C96CE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CILJEVA</w:t>
            </w:r>
          </w:p>
        </w:tc>
      </w:tr>
      <w:tr w:rsidR="00132AC4" w:rsidRPr="00C64318" w14:paraId="239398CB" w14:textId="77777777" w:rsidTr="00C96CE0">
        <w:trPr>
          <w:trHeight w:val="1246"/>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61882F63" w14:textId="77777777" w:rsidR="00132AC4" w:rsidRPr="00C64318" w:rsidRDefault="00132AC4" w:rsidP="00C96CE0">
            <w:pPr>
              <w:jc w:val="center"/>
              <w:rPr>
                <w:rFonts w:ascii="Bookman Old Style" w:hAnsi="Bookman Old Style" w:cstheme="minorHAnsi"/>
                <w:sz w:val="24"/>
              </w:rPr>
            </w:pPr>
            <w:r w:rsidRPr="00C64318">
              <w:rPr>
                <w:rFonts w:ascii="Bookman Old Style" w:hAnsi="Bookman Old Style" w:cstheme="minorHAnsi"/>
                <w:sz w:val="24"/>
              </w:rPr>
              <w:t xml:space="preserve">1. </w:t>
            </w:r>
            <w:r>
              <w:rPr>
                <w:rFonts w:ascii="Bookman Old Style" w:hAnsi="Bookman Old Style" w:cstheme="minorHAnsi"/>
                <w:sz w:val="24"/>
              </w:rPr>
              <w:t>EKOLOGIJA I PODUZETNIŠTVO</w:t>
            </w:r>
          </w:p>
        </w:tc>
        <w:tc>
          <w:tcPr>
            <w:tcW w:w="1888" w:type="dxa"/>
            <w:vAlign w:val="center"/>
          </w:tcPr>
          <w:p w14:paraId="408EE426"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Povećanje ekološke osviještenosti kroz osnivanje školske zadruge i usmjeravanje prema stjecanju statusa eko- škole</w:t>
            </w:r>
          </w:p>
          <w:p w14:paraId="44D350F5"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Prijava na projekte koji potiču energetsku učinkovitost i održivi razvoj.</w:t>
            </w:r>
          </w:p>
        </w:tc>
        <w:tc>
          <w:tcPr>
            <w:tcW w:w="2649" w:type="dxa"/>
          </w:tcPr>
          <w:p w14:paraId="79D5A7F5"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Radionice na satovima razrednika.</w:t>
            </w:r>
          </w:p>
          <w:p w14:paraId="149963DC"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5B989A27"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Proučavanje zakonske regulative i pravilnika.</w:t>
            </w:r>
          </w:p>
          <w:p w14:paraId="085EC2F5"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3669DCFD"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Gostujuća predavanja škola koje imaju školsku zadrugu i status eko- škole.</w:t>
            </w:r>
          </w:p>
          <w:p w14:paraId="164FA14A"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07EB6363"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Imenovanje tima učitelja i stručnih suradnika koji će raditi na projektima.</w:t>
            </w:r>
          </w:p>
        </w:tc>
        <w:tc>
          <w:tcPr>
            <w:tcW w:w="1839" w:type="dxa"/>
            <w:vAlign w:val="center"/>
          </w:tcPr>
          <w:p w14:paraId="6C5075B9"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Osobna računala, prezentacijski medij.</w:t>
            </w:r>
          </w:p>
        </w:tc>
        <w:tc>
          <w:tcPr>
            <w:tcW w:w="1790" w:type="dxa"/>
            <w:vAlign w:val="center"/>
          </w:tcPr>
          <w:p w14:paraId="65C13337" w14:textId="77777777" w:rsidR="00132AC4" w:rsidRPr="00C64318" w:rsidRDefault="00132AC4" w:rsidP="00C96CE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Tijekom školske godine.</w:t>
            </w:r>
          </w:p>
        </w:tc>
        <w:tc>
          <w:tcPr>
            <w:tcW w:w="2065" w:type="dxa"/>
            <w:vAlign w:val="center"/>
          </w:tcPr>
          <w:p w14:paraId="3FD6AC4F"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Ravnatelj.</w:t>
            </w:r>
          </w:p>
          <w:p w14:paraId="299D18AF"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0AC8BE14"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Učitelji razredne i predmetne nastave.</w:t>
            </w:r>
          </w:p>
          <w:p w14:paraId="5230CA33"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34C9E490"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Stručna služba škole.</w:t>
            </w:r>
          </w:p>
        </w:tc>
        <w:tc>
          <w:tcPr>
            <w:tcW w:w="2387" w:type="dxa"/>
            <w:vAlign w:val="center"/>
          </w:tcPr>
          <w:p w14:paraId="40524094"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Osnivanje školske zadruge i dobivanje statusa eko- škole.</w:t>
            </w:r>
          </w:p>
          <w:p w14:paraId="2E84468F"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Izgradnja solarne elektrane i  proizvodnja vlastite električne energije.</w:t>
            </w:r>
          </w:p>
        </w:tc>
      </w:tr>
      <w:tr w:rsidR="00132AC4" w:rsidRPr="00C64318" w14:paraId="4FA8B6FC" w14:textId="77777777" w:rsidTr="00C96CE0">
        <w:tc>
          <w:tcPr>
            <w:cnfStyle w:val="001000000000" w:firstRow="0" w:lastRow="0" w:firstColumn="1" w:lastColumn="0" w:oddVBand="0" w:evenVBand="0" w:oddHBand="0" w:evenHBand="0" w:firstRowFirstColumn="0" w:firstRowLastColumn="0" w:lastRowFirstColumn="0" w:lastRowLastColumn="0"/>
            <w:tcW w:w="2550" w:type="dxa"/>
            <w:vAlign w:val="center"/>
          </w:tcPr>
          <w:p w14:paraId="70596A1A" w14:textId="77777777" w:rsidR="00132AC4" w:rsidRPr="00C64318" w:rsidRDefault="00132AC4" w:rsidP="00C96CE0">
            <w:pPr>
              <w:rPr>
                <w:rFonts w:ascii="Bookman Old Style" w:hAnsi="Bookman Old Style" w:cstheme="minorHAnsi"/>
                <w:sz w:val="24"/>
              </w:rPr>
            </w:pPr>
            <w:r>
              <w:rPr>
                <w:rFonts w:ascii="Bookman Old Style" w:hAnsi="Bookman Old Style" w:cstheme="minorHAnsi"/>
                <w:sz w:val="24"/>
              </w:rPr>
              <w:lastRenderedPageBreak/>
              <w:t>2. RAZVOJ MEDIJSKE PISMENOSTI</w:t>
            </w:r>
          </w:p>
        </w:tc>
        <w:tc>
          <w:tcPr>
            <w:tcW w:w="1888" w:type="dxa"/>
            <w:vAlign w:val="center"/>
          </w:tcPr>
          <w:p w14:paraId="314856CA"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Razvoj medijske pismenosti učenika.</w:t>
            </w:r>
          </w:p>
          <w:p w14:paraId="3F365A3A"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Razvoj kritičkog razmišljanja.</w:t>
            </w:r>
          </w:p>
          <w:p w14:paraId="23302A8E"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Pravila ponašanja na društvenim mrežama.</w:t>
            </w:r>
          </w:p>
          <w:p w14:paraId="09DD4801"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Samoregulacija korištenja društvenih mreža i slobodnog vremena.</w:t>
            </w:r>
          </w:p>
        </w:tc>
        <w:tc>
          <w:tcPr>
            <w:tcW w:w="2649" w:type="dxa"/>
          </w:tcPr>
          <w:p w14:paraId="09200D9B"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Suradnja s vanjskim suradnicima</w:t>
            </w:r>
          </w:p>
          <w:p w14:paraId="2DB6B279"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Radionice na satovima razrednika.</w:t>
            </w:r>
          </w:p>
          <w:p w14:paraId="54E9AA84"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Dan bez tehnologije (integrirani dan).</w:t>
            </w:r>
          </w:p>
        </w:tc>
        <w:tc>
          <w:tcPr>
            <w:tcW w:w="1839" w:type="dxa"/>
          </w:tcPr>
          <w:p w14:paraId="233F6CA3"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Računalna oprema, prezentacijski medij, vrijeme uloženo u organizaciju.</w:t>
            </w:r>
          </w:p>
        </w:tc>
        <w:tc>
          <w:tcPr>
            <w:tcW w:w="1790" w:type="dxa"/>
            <w:vAlign w:val="center"/>
          </w:tcPr>
          <w:p w14:paraId="53376528" w14:textId="77777777" w:rsidR="00132AC4" w:rsidRPr="00C64318" w:rsidRDefault="00132AC4" w:rsidP="00C96CE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Tijekom školske godine.</w:t>
            </w:r>
          </w:p>
        </w:tc>
        <w:tc>
          <w:tcPr>
            <w:tcW w:w="2065" w:type="dxa"/>
          </w:tcPr>
          <w:p w14:paraId="0F30955D"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Vanjski suradnici.</w:t>
            </w:r>
          </w:p>
          <w:p w14:paraId="55DEBE7E"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Školska knjižničarka.</w:t>
            </w:r>
          </w:p>
          <w:p w14:paraId="5D3EB9F8"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Razrednici i stručna služba škole.</w:t>
            </w:r>
          </w:p>
        </w:tc>
        <w:tc>
          <w:tcPr>
            <w:tcW w:w="2387" w:type="dxa"/>
          </w:tcPr>
          <w:p w14:paraId="4A7142E6"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Smanjenje elektroničkog nasilja.</w:t>
            </w:r>
          </w:p>
          <w:p w14:paraId="7620494B"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Anketno istraživanje (inicijalni i završni upitnik).</w:t>
            </w:r>
          </w:p>
        </w:tc>
      </w:tr>
      <w:tr w:rsidR="00132AC4" w:rsidRPr="00C64318" w14:paraId="30662084" w14:textId="77777777" w:rsidTr="00132AC4">
        <w:trPr>
          <w:trHeight w:val="1266"/>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1680BB64" w14:textId="77777777" w:rsidR="00132AC4" w:rsidRPr="00C64318" w:rsidRDefault="00132AC4" w:rsidP="00C96CE0">
            <w:pPr>
              <w:jc w:val="center"/>
              <w:rPr>
                <w:rFonts w:ascii="Bookman Old Style" w:hAnsi="Bookman Old Style" w:cstheme="minorHAnsi"/>
                <w:sz w:val="24"/>
              </w:rPr>
            </w:pPr>
            <w:r w:rsidRPr="00C64318">
              <w:rPr>
                <w:rFonts w:ascii="Bookman Old Style" w:hAnsi="Bookman Old Style" w:cstheme="minorHAnsi"/>
                <w:sz w:val="24"/>
              </w:rPr>
              <w:t xml:space="preserve">3. </w:t>
            </w:r>
            <w:r>
              <w:rPr>
                <w:rFonts w:ascii="Bookman Old Style" w:hAnsi="Bookman Old Style" w:cstheme="minorHAnsi"/>
                <w:sz w:val="24"/>
              </w:rPr>
              <w:t>RAZVOJ EUROPSKE DIMENZIJE ŠKOLE</w:t>
            </w:r>
          </w:p>
        </w:tc>
        <w:tc>
          <w:tcPr>
            <w:tcW w:w="1888" w:type="dxa"/>
            <w:vAlign w:val="center"/>
          </w:tcPr>
          <w:p w14:paraId="63A196A3"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0579FC">
              <w:rPr>
                <w:rFonts w:ascii="Bookman Old Style" w:hAnsi="Bookman Old Style"/>
                <w:sz w:val="24"/>
                <w:szCs w:val="24"/>
              </w:rPr>
              <w:t>Uključivanje škole u međunarodne projekte u ulozi nositelja projekata ili škole partnera.</w:t>
            </w:r>
          </w:p>
          <w:p w14:paraId="491CC49B"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szCs w:val="24"/>
              </w:rPr>
            </w:pPr>
            <w:r>
              <w:rPr>
                <w:rFonts w:ascii="Bookman Old Style" w:hAnsi="Bookman Old Style"/>
                <w:sz w:val="24"/>
                <w:szCs w:val="24"/>
              </w:rPr>
              <w:t>Sudjelovanje u Interreg programima, e- Twinning projektima, Erasmus projektima.</w:t>
            </w:r>
          </w:p>
        </w:tc>
        <w:tc>
          <w:tcPr>
            <w:tcW w:w="2649" w:type="dxa"/>
          </w:tcPr>
          <w:p w14:paraId="6FAF3C88"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Uključivanje u zajedničke aktivnosti škola na razini Grada.</w:t>
            </w:r>
          </w:p>
          <w:p w14:paraId="30B21F86"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Uključivanje u projektne aktivnosti.</w:t>
            </w:r>
          </w:p>
          <w:p w14:paraId="3C7023BC"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Imenovanje tima za EU projekte.</w:t>
            </w:r>
          </w:p>
          <w:p w14:paraId="3517A4C9"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Suradnja s Agencijom za mobilnost i programe EU.</w:t>
            </w:r>
          </w:p>
          <w:p w14:paraId="6719836A" w14:textId="77777777" w:rsidR="00132AC4"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58D375E3"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lastRenderedPageBreak/>
              <w:t>Suradnja sa školama koje uspješno provode EU projekte.</w:t>
            </w:r>
          </w:p>
          <w:p w14:paraId="435E7363"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197D625A"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tc>
        <w:tc>
          <w:tcPr>
            <w:tcW w:w="1839" w:type="dxa"/>
            <w:vAlign w:val="center"/>
          </w:tcPr>
          <w:p w14:paraId="7A32D1CF"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lastRenderedPageBreak/>
              <w:t>Računalna oprema, prezentacijski medij.</w:t>
            </w:r>
          </w:p>
          <w:p w14:paraId="0AA7FE78"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69D9F644"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69C98324"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tc>
        <w:tc>
          <w:tcPr>
            <w:tcW w:w="1790" w:type="dxa"/>
            <w:vAlign w:val="center"/>
          </w:tcPr>
          <w:p w14:paraId="72B8E041" w14:textId="77777777" w:rsidR="00132AC4" w:rsidRPr="00C64318" w:rsidRDefault="00132AC4" w:rsidP="00C96CE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Tijekom školske godine.</w:t>
            </w:r>
          </w:p>
        </w:tc>
        <w:tc>
          <w:tcPr>
            <w:tcW w:w="2065" w:type="dxa"/>
            <w:vAlign w:val="center"/>
          </w:tcPr>
          <w:p w14:paraId="39801832"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Ravnatelj.</w:t>
            </w:r>
          </w:p>
          <w:p w14:paraId="022D164D"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16BD3D2D"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Učitelji razredne i predmetne nastave</w:t>
            </w:r>
          </w:p>
          <w:p w14:paraId="74E09979"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676CBBA7"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Stručna služba škole.</w:t>
            </w:r>
          </w:p>
          <w:p w14:paraId="5167E9E2"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p>
          <w:p w14:paraId="1A845261"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sidRPr="00C64318">
              <w:rPr>
                <w:rFonts w:ascii="Bookman Old Style" w:hAnsi="Bookman Old Style" w:cstheme="minorHAnsi"/>
                <w:sz w:val="24"/>
              </w:rPr>
              <w:t>Ostali djelatnici škole.</w:t>
            </w:r>
          </w:p>
        </w:tc>
        <w:tc>
          <w:tcPr>
            <w:tcW w:w="2387" w:type="dxa"/>
            <w:vAlign w:val="center"/>
          </w:tcPr>
          <w:p w14:paraId="61590D75" w14:textId="77777777" w:rsidR="00132AC4" w:rsidRPr="00C64318" w:rsidRDefault="00132AC4" w:rsidP="00C96CE0">
            <w:pP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4"/>
              </w:rPr>
            </w:pPr>
            <w:r>
              <w:rPr>
                <w:rFonts w:ascii="Bookman Old Style" w:hAnsi="Bookman Old Style" w:cstheme="minorHAnsi"/>
                <w:sz w:val="24"/>
              </w:rPr>
              <w:t>Broj ostvarenih i provedenih projekata tijekom školske godine.</w:t>
            </w:r>
          </w:p>
        </w:tc>
      </w:tr>
    </w:tbl>
    <w:p w14:paraId="397B19A2" w14:textId="77777777" w:rsidR="00132AC4" w:rsidRDefault="00132AC4" w:rsidP="00132AC4">
      <w:pPr>
        <w:rPr>
          <w:rFonts w:ascii="Bookman Old Style" w:hAnsi="Bookman Old Style" w:cs="Times New Roman"/>
          <w:b/>
        </w:rPr>
      </w:pPr>
    </w:p>
    <w:p w14:paraId="3AA62F62" w14:textId="379C5C27" w:rsidR="00B7608A" w:rsidRDefault="00B7608A" w:rsidP="0021577E">
      <w:pPr>
        <w:ind w:left="360"/>
        <w:rPr>
          <w:rFonts w:ascii="Bookman Old Style" w:hAnsi="Bookman Old Style"/>
          <w:b/>
          <w:bCs/>
          <w:color w:val="000000"/>
          <w:highlight w:val="yellow"/>
        </w:rPr>
      </w:pPr>
    </w:p>
    <w:p w14:paraId="53D272B8" w14:textId="77777777" w:rsidR="00FE640F" w:rsidRDefault="00FE640F" w:rsidP="0021577E">
      <w:pPr>
        <w:ind w:left="360"/>
        <w:rPr>
          <w:rFonts w:ascii="Bookman Old Style" w:hAnsi="Bookman Old Style"/>
          <w:b/>
          <w:bCs/>
          <w:color w:val="000000"/>
          <w:highlight w:val="yellow"/>
        </w:rPr>
        <w:sectPr w:rsidR="00FE640F" w:rsidSect="00FE640F">
          <w:pgSz w:w="16838" w:h="11906" w:orient="landscape"/>
          <w:pgMar w:top="1418" w:right="1418" w:bottom="1418" w:left="1418" w:header="708" w:footer="708" w:gutter="0"/>
          <w:cols w:space="708"/>
          <w:docGrid w:linePitch="360"/>
        </w:sectPr>
      </w:pPr>
    </w:p>
    <w:p w14:paraId="412275EF" w14:textId="62132751" w:rsidR="00132AC4" w:rsidRDefault="00132AC4" w:rsidP="0021577E">
      <w:pPr>
        <w:ind w:left="360"/>
        <w:rPr>
          <w:rFonts w:ascii="Bookman Old Style" w:hAnsi="Bookman Old Style"/>
          <w:b/>
          <w:bCs/>
          <w:color w:val="000000"/>
          <w:highlight w:val="yellow"/>
        </w:rPr>
      </w:pPr>
    </w:p>
    <w:p w14:paraId="13D831EF" w14:textId="680059B1" w:rsidR="00132AC4" w:rsidRDefault="00132AC4" w:rsidP="0021577E">
      <w:pPr>
        <w:ind w:left="360"/>
        <w:rPr>
          <w:rFonts w:ascii="Bookman Old Style" w:hAnsi="Bookman Old Style"/>
          <w:b/>
          <w:bCs/>
          <w:color w:val="000000"/>
          <w:highlight w:val="yellow"/>
        </w:rPr>
      </w:pPr>
    </w:p>
    <w:p w14:paraId="707DBA28" w14:textId="225B8F16" w:rsidR="00132AC4" w:rsidRDefault="00132AC4" w:rsidP="0021577E">
      <w:pPr>
        <w:ind w:left="360"/>
        <w:rPr>
          <w:rFonts w:ascii="Bookman Old Style" w:hAnsi="Bookman Old Style"/>
          <w:b/>
          <w:bCs/>
          <w:color w:val="000000"/>
          <w:highlight w:val="yellow"/>
        </w:rPr>
      </w:pPr>
    </w:p>
    <w:p w14:paraId="2D8D10E4" w14:textId="17CDC2C3" w:rsidR="00132AC4" w:rsidRDefault="00132AC4" w:rsidP="0021577E">
      <w:pPr>
        <w:ind w:left="360"/>
        <w:rPr>
          <w:rFonts w:ascii="Bookman Old Style" w:hAnsi="Bookman Old Style"/>
          <w:b/>
          <w:bCs/>
          <w:color w:val="000000"/>
          <w:highlight w:val="yellow"/>
        </w:rPr>
      </w:pPr>
    </w:p>
    <w:p w14:paraId="4BB574B4" w14:textId="0B4AEA45" w:rsidR="00132AC4" w:rsidRDefault="00132AC4" w:rsidP="0021577E">
      <w:pPr>
        <w:ind w:left="360"/>
        <w:rPr>
          <w:rFonts w:ascii="Bookman Old Style" w:hAnsi="Bookman Old Style"/>
          <w:b/>
          <w:bCs/>
          <w:color w:val="000000"/>
          <w:highlight w:val="yellow"/>
        </w:rPr>
      </w:pPr>
    </w:p>
    <w:p w14:paraId="2D266A76" w14:textId="27101D3C" w:rsidR="002024C1" w:rsidRDefault="002024C1" w:rsidP="0021577E">
      <w:pPr>
        <w:ind w:left="360"/>
        <w:rPr>
          <w:rFonts w:ascii="Bookman Old Style" w:hAnsi="Bookman Old Style"/>
          <w:b/>
          <w:bCs/>
          <w:color w:val="000000"/>
          <w:highlight w:val="yellow"/>
        </w:rPr>
      </w:pPr>
    </w:p>
    <w:p w14:paraId="303E4AFC" w14:textId="60CF6443" w:rsidR="00132AC4" w:rsidRDefault="00132AC4" w:rsidP="0021577E">
      <w:pPr>
        <w:ind w:left="360"/>
        <w:rPr>
          <w:rFonts w:ascii="Bookman Old Style" w:hAnsi="Bookman Old Style"/>
          <w:b/>
          <w:bCs/>
          <w:color w:val="000000"/>
          <w:highlight w:val="yellow"/>
        </w:rPr>
      </w:pPr>
    </w:p>
    <w:p w14:paraId="0F463975" w14:textId="1416EC30" w:rsidR="00132AC4" w:rsidRDefault="00132AC4" w:rsidP="0021577E">
      <w:pPr>
        <w:ind w:left="360"/>
        <w:rPr>
          <w:rFonts w:ascii="Bookman Old Style" w:hAnsi="Bookman Old Style"/>
          <w:b/>
          <w:bCs/>
          <w:color w:val="000000"/>
          <w:highlight w:val="yellow"/>
        </w:rPr>
      </w:pPr>
    </w:p>
    <w:p w14:paraId="4E6FA722" w14:textId="2C6B97F2" w:rsidR="00132AC4" w:rsidRDefault="00132AC4" w:rsidP="0021577E">
      <w:pPr>
        <w:ind w:left="360"/>
        <w:rPr>
          <w:rFonts w:ascii="Bookman Old Style" w:hAnsi="Bookman Old Style"/>
          <w:b/>
          <w:bCs/>
          <w:color w:val="000000"/>
          <w:highlight w:val="yellow"/>
        </w:rPr>
      </w:pPr>
    </w:p>
    <w:p w14:paraId="36B0FB87" w14:textId="3EAE3100" w:rsidR="00132AC4" w:rsidRDefault="00132AC4" w:rsidP="0021577E">
      <w:pPr>
        <w:ind w:left="360"/>
        <w:rPr>
          <w:rFonts w:ascii="Bookman Old Style" w:hAnsi="Bookman Old Style"/>
          <w:b/>
          <w:bCs/>
          <w:color w:val="000000"/>
          <w:highlight w:val="yellow"/>
        </w:rPr>
      </w:pPr>
    </w:p>
    <w:p w14:paraId="3B9AA75D" w14:textId="371376DF" w:rsidR="00132AC4" w:rsidRDefault="00132AC4" w:rsidP="0021577E">
      <w:pPr>
        <w:ind w:left="360"/>
        <w:rPr>
          <w:rFonts w:ascii="Bookman Old Style" w:hAnsi="Bookman Old Style"/>
          <w:b/>
          <w:bCs/>
          <w:color w:val="000000"/>
          <w:highlight w:val="yellow"/>
        </w:rPr>
      </w:pPr>
    </w:p>
    <w:p w14:paraId="00C42BEC" w14:textId="00D5A739" w:rsidR="00132AC4" w:rsidRDefault="00132AC4" w:rsidP="0021577E">
      <w:pPr>
        <w:ind w:left="360"/>
        <w:rPr>
          <w:rFonts w:ascii="Bookman Old Style" w:hAnsi="Bookman Old Style"/>
          <w:b/>
          <w:bCs/>
          <w:color w:val="000000"/>
          <w:highlight w:val="yellow"/>
        </w:rPr>
      </w:pPr>
    </w:p>
    <w:p w14:paraId="1F7CE8D0" w14:textId="77777777" w:rsidR="00132AC4" w:rsidRDefault="00132AC4" w:rsidP="0021577E">
      <w:pPr>
        <w:ind w:left="360"/>
        <w:rPr>
          <w:rFonts w:ascii="Bookman Old Style" w:hAnsi="Bookman Old Style"/>
          <w:b/>
          <w:bCs/>
          <w:color w:val="000000"/>
          <w:highlight w:val="yellow"/>
        </w:rPr>
      </w:pPr>
    </w:p>
    <w:p w14:paraId="633C4F07" w14:textId="66277A03" w:rsidR="002024C1" w:rsidRDefault="002024C1" w:rsidP="0021577E">
      <w:pPr>
        <w:ind w:left="360"/>
        <w:rPr>
          <w:rFonts w:ascii="Bookman Old Style" w:hAnsi="Bookman Old Style"/>
          <w:b/>
          <w:bCs/>
          <w:color w:val="000000"/>
          <w:highlight w:val="yellow"/>
        </w:rPr>
      </w:pPr>
    </w:p>
    <w:p w14:paraId="1380AD65" w14:textId="568CBD62" w:rsidR="002024C1" w:rsidRDefault="002024C1" w:rsidP="0021577E">
      <w:pPr>
        <w:ind w:left="360"/>
        <w:rPr>
          <w:rFonts w:ascii="Bookman Old Style" w:hAnsi="Bookman Old Style"/>
          <w:b/>
          <w:bCs/>
          <w:color w:val="000000"/>
          <w:highlight w:val="yellow"/>
        </w:rPr>
      </w:pPr>
    </w:p>
    <w:p w14:paraId="704A2F4A" w14:textId="77777777" w:rsidR="002024C1" w:rsidRPr="0000627D" w:rsidRDefault="002024C1" w:rsidP="0021577E">
      <w:pPr>
        <w:ind w:left="360"/>
        <w:rPr>
          <w:rFonts w:ascii="Bookman Old Style" w:hAnsi="Bookman Old Style"/>
          <w:b/>
          <w:bCs/>
          <w:color w:val="000000"/>
          <w:highlight w:val="yellow"/>
        </w:rPr>
      </w:pPr>
    </w:p>
    <w:p w14:paraId="3141CB10" w14:textId="02CA2675" w:rsidR="0044051E" w:rsidRPr="00423E20" w:rsidRDefault="00D9455D">
      <w:pPr>
        <w:pStyle w:val="Naslov2"/>
        <w:numPr>
          <w:ilvl w:val="0"/>
          <w:numId w:val="35"/>
        </w:numPr>
        <w:jc w:val="center"/>
        <w:rPr>
          <w:sz w:val="32"/>
          <w:szCs w:val="32"/>
        </w:rPr>
      </w:pPr>
      <w:bookmarkStart w:id="492" w:name="_Toc116384805"/>
      <w:r w:rsidRPr="00423E20">
        <w:rPr>
          <w:sz w:val="32"/>
          <w:szCs w:val="32"/>
        </w:rPr>
        <w:t>JEZIČNO-KOMUNIKACIJSKO PODRUČJE</w:t>
      </w:r>
      <w:bookmarkEnd w:id="492"/>
    </w:p>
    <w:p w14:paraId="3531C298" w14:textId="77777777" w:rsidR="0044051E" w:rsidRPr="0000627D" w:rsidRDefault="0044051E" w:rsidP="0021577E">
      <w:pPr>
        <w:rPr>
          <w:rFonts w:ascii="Bookman Old Style" w:hAnsi="Bookman Old Style"/>
          <w:b/>
          <w:bCs/>
          <w:color w:val="000000"/>
          <w:highlight w:val="yellow"/>
        </w:rPr>
      </w:pPr>
    </w:p>
    <w:p w14:paraId="7C690031" w14:textId="77777777" w:rsidR="0044051E" w:rsidRPr="0000627D" w:rsidRDefault="0044051E" w:rsidP="0021577E">
      <w:pPr>
        <w:rPr>
          <w:rFonts w:ascii="Bookman Old Style" w:hAnsi="Bookman Old Style"/>
          <w:b/>
          <w:bCs/>
          <w:color w:val="000000"/>
          <w:highlight w:val="yellow"/>
        </w:rPr>
      </w:pPr>
    </w:p>
    <w:p w14:paraId="27CFC8AF" w14:textId="77777777" w:rsidR="0044051E" w:rsidRPr="0000627D" w:rsidRDefault="0044051E" w:rsidP="0021577E">
      <w:pPr>
        <w:rPr>
          <w:rFonts w:ascii="Bookman Old Style" w:hAnsi="Bookman Old Style"/>
          <w:b/>
          <w:bCs/>
          <w:color w:val="000000"/>
          <w:highlight w:val="yellow"/>
        </w:rPr>
      </w:pPr>
    </w:p>
    <w:p w14:paraId="23829EFD" w14:textId="77777777" w:rsidR="0044051E" w:rsidRPr="0000627D" w:rsidRDefault="0044051E" w:rsidP="0021577E">
      <w:pPr>
        <w:rPr>
          <w:rFonts w:ascii="Bookman Old Style" w:hAnsi="Bookman Old Style"/>
          <w:b/>
          <w:bCs/>
          <w:color w:val="000000"/>
          <w:highlight w:val="yellow"/>
        </w:rPr>
      </w:pPr>
    </w:p>
    <w:p w14:paraId="327C5914" w14:textId="77777777" w:rsidR="0044051E" w:rsidRPr="0000627D" w:rsidRDefault="0044051E" w:rsidP="0021577E">
      <w:pPr>
        <w:rPr>
          <w:rFonts w:ascii="Bookman Old Style" w:hAnsi="Bookman Old Style"/>
          <w:b/>
          <w:bCs/>
          <w:color w:val="000000"/>
          <w:highlight w:val="yellow"/>
        </w:rPr>
      </w:pPr>
    </w:p>
    <w:p w14:paraId="7CA68A56" w14:textId="77777777" w:rsidR="0044051E" w:rsidRPr="0000627D" w:rsidRDefault="0044051E" w:rsidP="0021577E">
      <w:pPr>
        <w:rPr>
          <w:rFonts w:ascii="Bookman Old Style" w:hAnsi="Bookman Old Style"/>
          <w:b/>
          <w:bCs/>
          <w:color w:val="000000"/>
          <w:highlight w:val="yellow"/>
        </w:rPr>
      </w:pPr>
    </w:p>
    <w:p w14:paraId="511AFEA5" w14:textId="53A6574A" w:rsidR="00A651F9" w:rsidRDefault="00A651F9" w:rsidP="0021577E">
      <w:pPr>
        <w:rPr>
          <w:rFonts w:ascii="Bookman Old Style" w:hAnsi="Bookman Old Style"/>
          <w:b/>
          <w:bCs/>
          <w:color w:val="000000"/>
          <w:highlight w:val="yellow"/>
        </w:rPr>
      </w:pPr>
    </w:p>
    <w:p w14:paraId="2F6F9E75" w14:textId="77777777" w:rsidR="002024C1" w:rsidRDefault="002024C1" w:rsidP="0021577E">
      <w:pPr>
        <w:rPr>
          <w:rFonts w:ascii="Bookman Old Style" w:hAnsi="Bookman Old Style"/>
          <w:b/>
          <w:bCs/>
          <w:color w:val="000000"/>
          <w:highlight w:val="yellow"/>
        </w:rPr>
      </w:pPr>
    </w:p>
    <w:p w14:paraId="287A696B" w14:textId="43BC5C56" w:rsidR="00A651F9" w:rsidRDefault="00A651F9" w:rsidP="0021577E">
      <w:pPr>
        <w:rPr>
          <w:rFonts w:ascii="Bookman Old Style" w:hAnsi="Bookman Old Style"/>
          <w:b/>
          <w:bCs/>
          <w:color w:val="000000"/>
          <w:highlight w:val="yellow"/>
        </w:rPr>
      </w:pPr>
    </w:p>
    <w:p w14:paraId="2C2F3047" w14:textId="295BCFE3" w:rsidR="002024C1" w:rsidRDefault="002024C1" w:rsidP="0021577E">
      <w:pPr>
        <w:rPr>
          <w:rFonts w:ascii="Bookman Old Style" w:hAnsi="Bookman Old Style"/>
          <w:b/>
          <w:bCs/>
          <w:color w:val="000000"/>
          <w:highlight w:val="yellow"/>
        </w:rPr>
      </w:pPr>
    </w:p>
    <w:p w14:paraId="424304DE" w14:textId="201E847A" w:rsidR="002024C1" w:rsidRDefault="002024C1" w:rsidP="0021577E">
      <w:pPr>
        <w:rPr>
          <w:rFonts w:ascii="Bookman Old Style" w:hAnsi="Bookman Old Style"/>
          <w:b/>
          <w:bCs/>
          <w:color w:val="000000"/>
          <w:highlight w:val="yellow"/>
        </w:rPr>
      </w:pPr>
    </w:p>
    <w:p w14:paraId="4DCD0F44" w14:textId="4ECF8077" w:rsidR="002024C1" w:rsidRDefault="002024C1" w:rsidP="0021577E">
      <w:pPr>
        <w:rPr>
          <w:rFonts w:ascii="Bookman Old Style" w:hAnsi="Bookman Old Style"/>
          <w:b/>
          <w:bCs/>
          <w:color w:val="000000"/>
          <w:highlight w:val="yellow"/>
        </w:rPr>
      </w:pPr>
    </w:p>
    <w:p w14:paraId="09802A21" w14:textId="14DCDFC0" w:rsidR="002024C1" w:rsidRDefault="002024C1" w:rsidP="0021577E">
      <w:pPr>
        <w:rPr>
          <w:rFonts w:ascii="Bookman Old Style" w:hAnsi="Bookman Old Style"/>
          <w:b/>
          <w:bCs/>
          <w:color w:val="000000"/>
          <w:highlight w:val="yellow"/>
        </w:rPr>
      </w:pPr>
    </w:p>
    <w:p w14:paraId="78807F38" w14:textId="749D8991" w:rsidR="002024C1" w:rsidRDefault="002024C1" w:rsidP="0021577E">
      <w:pPr>
        <w:rPr>
          <w:rFonts w:ascii="Bookman Old Style" w:hAnsi="Bookman Old Style"/>
          <w:b/>
          <w:bCs/>
          <w:color w:val="000000"/>
          <w:highlight w:val="yellow"/>
        </w:rPr>
      </w:pPr>
    </w:p>
    <w:p w14:paraId="5AB37430" w14:textId="77777777" w:rsidR="002024C1" w:rsidRDefault="002024C1" w:rsidP="0021577E">
      <w:pPr>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A651F9" w:rsidRPr="00B75BCC" w14:paraId="1210F8CC" w14:textId="77777777" w:rsidTr="00A651F9">
        <w:tc>
          <w:tcPr>
            <w:tcW w:w="2267" w:type="dxa"/>
            <w:vAlign w:val="center"/>
          </w:tcPr>
          <w:p w14:paraId="0FCBBB29"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lastRenderedPageBreak/>
              <w:t>KURIKULUMSKO PODRUČJE</w:t>
            </w:r>
          </w:p>
        </w:tc>
        <w:tc>
          <w:tcPr>
            <w:tcW w:w="6798" w:type="dxa"/>
          </w:tcPr>
          <w:p w14:paraId="15D7C799"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b/>
                <w:bCs/>
                <w:lang w:eastAsia="en-GB"/>
              </w:rPr>
            </w:pPr>
            <w:r w:rsidRPr="008C56A2">
              <w:rPr>
                <w:rFonts w:ascii="Bookman Old Style" w:hAnsi="Bookman Old Style"/>
              </w:rPr>
              <w:t>Jezično-komunikacijsko</w:t>
            </w:r>
          </w:p>
        </w:tc>
      </w:tr>
      <w:tr w:rsidR="00A651F9" w:rsidRPr="00B75BCC" w14:paraId="5DF7D25D" w14:textId="77777777" w:rsidTr="00A651F9">
        <w:tc>
          <w:tcPr>
            <w:tcW w:w="2267" w:type="dxa"/>
            <w:vAlign w:val="center"/>
          </w:tcPr>
          <w:p w14:paraId="30257723"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798" w:type="dxa"/>
            <w:vAlign w:val="center"/>
          </w:tcPr>
          <w:p w14:paraId="28584911"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8C56A2">
              <w:rPr>
                <w:rFonts w:ascii="Bookman Old Style" w:hAnsi="Bookman Old Style"/>
              </w:rPr>
              <w:t>II</w:t>
            </w:r>
            <w:r>
              <w:rPr>
                <w:rFonts w:ascii="Bookman Old Style" w:hAnsi="Bookman Old Style"/>
              </w:rPr>
              <w:t xml:space="preserve"> i</w:t>
            </w:r>
            <w:r w:rsidRPr="008C56A2">
              <w:rPr>
                <w:rFonts w:ascii="Bookman Old Style" w:hAnsi="Bookman Old Style"/>
              </w:rPr>
              <w:t xml:space="preserve"> III. ciklus – 4.-8. razred</w:t>
            </w:r>
          </w:p>
        </w:tc>
      </w:tr>
      <w:tr w:rsidR="00A651F9" w:rsidRPr="00B75BCC" w14:paraId="02D8DFF9" w14:textId="77777777" w:rsidTr="00A651F9">
        <w:trPr>
          <w:trHeight w:val="362"/>
        </w:trPr>
        <w:tc>
          <w:tcPr>
            <w:tcW w:w="2267" w:type="dxa"/>
            <w:vAlign w:val="center"/>
          </w:tcPr>
          <w:p w14:paraId="074E14AD"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798" w:type="dxa"/>
            <w:vAlign w:val="center"/>
          </w:tcPr>
          <w:p w14:paraId="597BF0FC"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8C56A2">
              <w:rPr>
                <w:rFonts w:ascii="Bookman Old Style" w:hAnsi="Bookman Old Style"/>
              </w:rPr>
              <w:t>Sporazumjeti se na njemačkom jeziku razvijajući četiri jezične vještine (slušanje, govorenje, čitanje, pisanje).</w:t>
            </w:r>
          </w:p>
        </w:tc>
      </w:tr>
      <w:tr w:rsidR="00A651F9" w:rsidRPr="00B75BCC" w14:paraId="63655FD2" w14:textId="77777777" w:rsidTr="00A651F9">
        <w:tc>
          <w:tcPr>
            <w:tcW w:w="2267" w:type="dxa"/>
            <w:vAlign w:val="center"/>
          </w:tcPr>
          <w:p w14:paraId="55150090"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798" w:type="dxa"/>
            <w:vAlign w:val="center"/>
          </w:tcPr>
          <w:p w14:paraId="21C37B7E"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8C56A2">
              <w:rPr>
                <w:rFonts w:ascii="Bookman Old Style" w:hAnsi="Bookman Old Style"/>
              </w:rPr>
              <w:t>Uočeno je da su učenici zainteresirani za učenje drugog stranog jezika te za upoznavanje kulture i običaja njemačkog govornog područja</w:t>
            </w:r>
          </w:p>
        </w:tc>
      </w:tr>
      <w:tr w:rsidR="00A651F9" w:rsidRPr="00B75BCC" w14:paraId="301300C5" w14:textId="77777777" w:rsidTr="00A651F9">
        <w:tc>
          <w:tcPr>
            <w:tcW w:w="2267" w:type="dxa"/>
            <w:vAlign w:val="center"/>
          </w:tcPr>
          <w:p w14:paraId="4319ED54"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54B29AE3"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798" w:type="dxa"/>
            <w:vAlign w:val="center"/>
          </w:tcPr>
          <w:p w14:paraId="62ECDB77" w14:textId="77777777" w:rsidR="00A651F9"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8C56A2">
              <w:rPr>
                <w:rFonts w:ascii="Bookman Old Style" w:hAnsi="Bookman Old Style"/>
              </w:rPr>
              <w:t xml:space="preserve">- razumjeti i rabiti poznate izraze i jednostavne fraze vezane uz svakodnevni život i neposredno okružje </w:t>
            </w:r>
          </w:p>
          <w:p w14:paraId="33AC5EBD"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8C56A2">
              <w:rPr>
                <w:rFonts w:ascii="Bookman Old Style" w:hAnsi="Bookman Old Style"/>
              </w:rPr>
              <w:t xml:space="preserve">- uz pomoć sugovornika komunicirati u svakodnevnim situacijama o poznatim temama </w:t>
            </w:r>
          </w:p>
          <w:p w14:paraId="76BB51D2" w14:textId="77777777" w:rsidR="00A651F9" w:rsidRDefault="00A651F9" w:rsidP="0092535E">
            <w:pPr>
              <w:spacing w:after="0"/>
              <w:rPr>
                <w:rFonts w:ascii="Bookman Old Style" w:hAnsi="Bookman Old Style"/>
              </w:rPr>
            </w:pPr>
            <w:r>
              <w:rPr>
                <w:rFonts w:ascii="Bookman Old Style" w:hAnsi="Bookman Old Style"/>
              </w:rPr>
              <w:t xml:space="preserve">- </w:t>
            </w:r>
            <w:r w:rsidRPr="008C56A2">
              <w:rPr>
                <w:rFonts w:ascii="Bookman Old Style" w:hAnsi="Bookman Old Style"/>
              </w:rPr>
              <w:t>razumjeti i rabiti poznate izraze i jednostavne fraze vezane uz svakodnevni život i neposredno okružje</w:t>
            </w:r>
          </w:p>
          <w:p w14:paraId="0B3EEB57" w14:textId="77777777" w:rsidR="00A651F9" w:rsidRDefault="00A651F9" w:rsidP="0092535E">
            <w:pPr>
              <w:spacing w:after="0"/>
              <w:rPr>
                <w:rFonts w:ascii="Bookman Old Style" w:hAnsi="Bookman Old Style"/>
              </w:rPr>
            </w:pPr>
            <w:r w:rsidRPr="008C56A2">
              <w:rPr>
                <w:rFonts w:ascii="Bookman Old Style" w:hAnsi="Bookman Old Style"/>
              </w:rPr>
              <w:t xml:space="preserve"> - uz pomoć sugovornika komunicirati u svakodnevnim situacijama</w:t>
            </w:r>
          </w:p>
          <w:p w14:paraId="07D71A70" w14:textId="77777777" w:rsidR="00A651F9" w:rsidRDefault="00A651F9" w:rsidP="0092535E">
            <w:pPr>
              <w:spacing w:after="0"/>
              <w:rPr>
                <w:rFonts w:ascii="Bookman Old Style" w:hAnsi="Bookman Old Style"/>
              </w:rPr>
            </w:pPr>
            <w:r w:rsidRPr="008C56A2">
              <w:rPr>
                <w:rFonts w:ascii="Bookman Old Style" w:hAnsi="Bookman Old Style"/>
              </w:rPr>
              <w:t>- opisati područja koja ih osobno zanimaju</w:t>
            </w:r>
          </w:p>
          <w:p w14:paraId="621DE625" w14:textId="77777777" w:rsidR="00A651F9" w:rsidRPr="008C56A2" w:rsidRDefault="00A651F9" w:rsidP="0092535E">
            <w:pPr>
              <w:spacing w:after="0"/>
              <w:rPr>
                <w:rFonts w:ascii="Bookman Old Style" w:hAnsi="Bookman Old Style"/>
              </w:rPr>
            </w:pPr>
            <w:r>
              <w:rPr>
                <w:rFonts w:ascii="Bookman Old Style" w:hAnsi="Bookman Old Style"/>
              </w:rPr>
              <w:t>-</w:t>
            </w:r>
            <w:r w:rsidRPr="008C56A2">
              <w:rPr>
                <w:rFonts w:ascii="Bookman Old Style" w:hAnsi="Bookman Old Style"/>
              </w:rPr>
              <w:t xml:space="preserve"> prepoznati obilježja njemačke kulture</w:t>
            </w:r>
          </w:p>
        </w:tc>
      </w:tr>
      <w:tr w:rsidR="00A651F9" w:rsidRPr="00B75BCC" w14:paraId="068C2CBA" w14:textId="77777777" w:rsidTr="00A651F9">
        <w:tc>
          <w:tcPr>
            <w:tcW w:w="9065" w:type="dxa"/>
            <w:gridSpan w:val="2"/>
            <w:vAlign w:val="center"/>
          </w:tcPr>
          <w:p w14:paraId="64114B8C"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8C56A2">
              <w:rPr>
                <w:rFonts w:ascii="Bookman Old Style" w:hAnsi="Bookman Old Style"/>
                <w:b/>
                <w:iCs/>
                <w:lang w:eastAsia="en-GB"/>
              </w:rPr>
              <w:t>NAČIN REALIZACIJE</w:t>
            </w:r>
          </w:p>
        </w:tc>
      </w:tr>
      <w:tr w:rsidR="00A651F9" w:rsidRPr="00B75BCC" w14:paraId="179CB037" w14:textId="77777777" w:rsidTr="00A651F9">
        <w:tc>
          <w:tcPr>
            <w:tcW w:w="2267" w:type="dxa"/>
            <w:vAlign w:val="center"/>
          </w:tcPr>
          <w:p w14:paraId="4A9CA081"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798" w:type="dxa"/>
            <w:vAlign w:val="center"/>
          </w:tcPr>
          <w:p w14:paraId="75C652E5"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p>
          <w:p w14:paraId="546719D2" w14:textId="77777777" w:rsidR="00A651F9" w:rsidRPr="008C56A2" w:rsidRDefault="00A651F9" w:rsidP="00C577BD">
            <w:pPr>
              <w:pStyle w:val="Naslov2"/>
            </w:pPr>
            <w:bookmarkStart w:id="493" w:name="_Toc116384806"/>
            <w:r w:rsidRPr="008C56A2">
              <w:t>Izborna nastava njemačkog jezika</w:t>
            </w:r>
            <w:bookmarkEnd w:id="493"/>
          </w:p>
          <w:p w14:paraId="1256663B"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A651F9" w:rsidRPr="00B75BCC" w14:paraId="1972AF37" w14:textId="77777777" w:rsidTr="00A651F9">
        <w:tc>
          <w:tcPr>
            <w:tcW w:w="2267" w:type="dxa"/>
            <w:vAlign w:val="center"/>
          </w:tcPr>
          <w:p w14:paraId="7120EC18"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798" w:type="dxa"/>
            <w:vAlign w:val="center"/>
          </w:tcPr>
          <w:p w14:paraId="170E44D0"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U</w:t>
            </w:r>
            <w:r w:rsidRPr="008C56A2">
              <w:rPr>
                <w:rFonts w:ascii="Bookman Old Style" w:hAnsi="Bookman Old Style"/>
              </w:rPr>
              <w:t>čenici 4.-8.r, učiteljice njemačkog jezika</w:t>
            </w:r>
          </w:p>
        </w:tc>
      </w:tr>
      <w:tr w:rsidR="00A651F9" w:rsidRPr="00B75BCC" w14:paraId="6167B215" w14:textId="77777777" w:rsidTr="00A651F9">
        <w:tc>
          <w:tcPr>
            <w:tcW w:w="2267" w:type="dxa"/>
            <w:vAlign w:val="center"/>
          </w:tcPr>
          <w:p w14:paraId="5FB887AD" w14:textId="77777777" w:rsidR="00A651F9"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4539E89D"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798" w:type="dxa"/>
            <w:vAlign w:val="center"/>
          </w:tcPr>
          <w:p w14:paraId="599DB709"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R</w:t>
            </w:r>
            <w:r w:rsidRPr="008C56A2">
              <w:rPr>
                <w:rFonts w:ascii="Bookman Old Style" w:hAnsi="Bookman Old Style"/>
              </w:rPr>
              <w:t>azgov</w:t>
            </w:r>
            <w:r>
              <w:rPr>
                <w:rFonts w:ascii="Bookman Old Style" w:hAnsi="Bookman Old Style"/>
              </w:rPr>
              <w:t>araju</w:t>
            </w:r>
            <w:r w:rsidRPr="008C56A2">
              <w:rPr>
                <w:rFonts w:ascii="Bookman Old Style" w:hAnsi="Bookman Old Style"/>
              </w:rPr>
              <w:t>, usmeno izla</w:t>
            </w:r>
            <w:r>
              <w:rPr>
                <w:rFonts w:ascii="Bookman Old Style" w:hAnsi="Bookman Old Style"/>
              </w:rPr>
              <w:t xml:space="preserve">žu, čitaju, </w:t>
            </w:r>
            <w:r w:rsidRPr="008C56A2">
              <w:rPr>
                <w:rFonts w:ascii="Bookman Old Style" w:hAnsi="Bookman Old Style"/>
              </w:rPr>
              <w:t>rad</w:t>
            </w:r>
            <w:r>
              <w:rPr>
                <w:rFonts w:ascii="Bookman Old Style" w:hAnsi="Bookman Old Style"/>
              </w:rPr>
              <w:t>e</w:t>
            </w:r>
            <w:r w:rsidRPr="008C56A2">
              <w:rPr>
                <w:rFonts w:ascii="Bookman Old Style" w:hAnsi="Bookman Old Style"/>
              </w:rPr>
              <w:t xml:space="preserve"> na tekstu, pi</w:t>
            </w:r>
            <w:r>
              <w:rPr>
                <w:rFonts w:ascii="Bookman Old Style" w:hAnsi="Bookman Old Style"/>
              </w:rPr>
              <w:t>šu</w:t>
            </w:r>
            <w:r w:rsidRPr="008C56A2">
              <w:rPr>
                <w:rFonts w:ascii="Bookman Old Style" w:hAnsi="Bookman Old Style"/>
              </w:rPr>
              <w:t>, prepričavaj</w:t>
            </w:r>
            <w:r>
              <w:rPr>
                <w:rFonts w:ascii="Bookman Old Style" w:hAnsi="Bookman Old Style"/>
              </w:rPr>
              <w:t>u</w:t>
            </w:r>
            <w:r w:rsidRPr="008C56A2">
              <w:rPr>
                <w:rFonts w:ascii="Bookman Old Style" w:hAnsi="Bookman Old Style"/>
              </w:rPr>
              <w:t>, slušaj</w:t>
            </w:r>
            <w:r>
              <w:rPr>
                <w:rFonts w:ascii="Bookman Old Style" w:hAnsi="Bookman Old Style"/>
              </w:rPr>
              <w:t>u</w:t>
            </w:r>
            <w:r w:rsidRPr="008C56A2">
              <w:rPr>
                <w:rFonts w:ascii="Bookman Old Style" w:hAnsi="Bookman Old Style"/>
              </w:rPr>
              <w:t>, pjevaj</w:t>
            </w:r>
            <w:r>
              <w:rPr>
                <w:rFonts w:ascii="Bookman Old Style" w:hAnsi="Bookman Old Style"/>
              </w:rPr>
              <w:t>u</w:t>
            </w:r>
            <w:r w:rsidRPr="008C56A2">
              <w:rPr>
                <w:rFonts w:ascii="Bookman Old Style" w:hAnsi="Bookman Old Style"/>
              </w:rPr>
              <w:t>, intervju</w:t>
            </w:r>
            <w:r>
              <w:rPr>
                <w:rFonts w:ascii="Bookman Old Style" w:hAnsi="Bookman Old Style"/>
              </w:rPr>
              <w:t>iraju</w:t>
            </w:r>
            <w:r w:rsidRPr="008C56A2">
              <w:rPr>
                <w:rFonts w:ascii="Bookman Old Style" w:hAnsi="Bookman Old Style"/>
              </w:rPr>
              <w:t>, anket</w:t>
            </w:r>
            <w:r>
              <w:rPr>
                <w:rFonts w:ascii="Bookman Old Style" w:hAnsi="Bookman Old Style"/>
              </w:rPr>
              <w:t>iraju</w:t>
            </w:r>
            <w:r w:rsidRPr="008C56A2">
              <w:rPr>
                <w:rFonts w:ascii="Bookman Old Style" w:hAnsi="Bookman Old Style"/>
              </w:rPr>
              <w:t>, izra</w:t>
            </w:r>
            <w:r>
              <w:rPr>
                <w:rFonts w:ascii="Bookman Old Style" w:hAnsi="Bookman Old Style"/>
              </w:rPr>
              <w:t>đuju</w:t>
            </w:r>
            <w:r w:rsidRPr="008C56A2">
              <w:rPr>
                <w:rFonts w:ascii="Bookman Old Style" w:hAnsi="Bookman Old Style"/>
              </w:rPr>
              <w:t xml:space="preserve"> umne mape i fotostrip, pretraž</w:t>
            </w:r>
            <w:r>
              <w:rPr>
                <w:rFonts w:ascii="Bookman Old Style" w:hAnsi="Bookman Old Style"/>
              </w:rPr>
              <w:t>uju</w:t>
            </w:r>
            <w:r w:rsidRPr="008C56A2">
              <w:rPr>
                <w:rFonts w:ascii="Bookman Old Style" w:hAnsi="Bookman Old Style"/>
              </w:rPr>
              <w:t xml:space="preserve"> internet, izra</w:t>
            </w:r>
            <w:r>
              <w:rPr>
                <w:rFonts w:ascii="Bookman Old Style" w:hAnsi="Bookman Old Style"/>
              </w:rPr>
              <w:t>đuju</w:t>
            </w:r>
            <w:r w:rsidRPr="008C56A2">
              <w:rPr>
                <w:rFonts w:ascii="Bookman Old Style" w:hAnsi="Bookman Old Style"/>
              </w:rPr>
              <w:t xml:space="preserve"> prezentacij</w:t>
            </w:r>
            <w:r>
              <w:rPr>
                <w:rFonts w:ascii="Bookman Old Style" w:hAnsi="Bookman Old Style"/>
              </w:rPr>
              <w:t>e</w:t>
            </w:r>
            <w:r w:rsidRPr="008C56A2">
              <w:rPr>
                <w:rFonts w:ascii="Bookman Old Style" w:hAnsi="Bookman Old Style"/>
              </w:rPr>
              <w:t>, plakat</w:t>
            </w:r>
            <w:r>
              <w:rPr>
                <w:rFonts w:ascii="Bookman Old Style" w:hAnsi="Bookman Old Style"/>
              </w:rPr>
              <w:t>e, kvizove i upitnike</w:t>
            </w:r>
            <w:r w:rsidRPr="008C56A2">
              <w:rPr>
                <w:rFonts w:ascii="Bookman Old Style" w:hAnsi="Bookman Old Style"/>
              </w:rPr>
              <w:t>, kori</w:t>
            </w:r>
            <w:r>
              <w:rPr>
                <w:rFonts w:ascii="Bookman Old Style" w:hAnsi="Bookman Old Style"/>
              </w:rPr>
              <w:t>s</w:t>
            </w:r>
            <w:r w:rsidRPr="008C56A2">
              <w:rPr>
                <w:rFonts w:ascii="Bookman Old Style" w:hAnsi="Bookman Old Style"/>
              </w:rPr>
              <w:t>te različit</w:t>
            </w:r>
            <w:r>
              <w:rPr>
                <w:rFonts w:ascii="Bookman Old Style" w:hAnsi="Bookman Old Style"/>
              </w:rPr>
              <w:t>e</w:t>
            </w:r>
            <w:r w:rsidRPr="008C56A2">
              <w:rPr>
                <w:rFonts w:ascii="Bookman Old Style" w:hAnsi="Bookman Old Style"/>
              </w:rPr>
              <w:t xml:space="preserve"> </w:t>
            </w:r>
            <w:r>
              <w:rPr>
                <w:rFonts w:ascii="Bookman Old Style" w:hAnsi="Bookman Old Style"/>
              </w:rPr>
              <w:t>digitalne a</w:t>
            </w:r>
            <w:r w:rsidRPr="008C56A2">
              <w:rPr>
                <w:rFonts w:ascii="Bookman Old Style" w:hAnsi="Bookman Old Style"/>
              </w:rPr>
              <w:t>plikacij</w:t>
            </w:r>
            <w:r>
              <w:rPr>
                <w:rFonts w:ascii="Bookman Old Style" w:hAnsi="Bookman Old Style"/>
              </w:rPr>
              <w:t>e</w:t>
            </w:r>
          </w:p>
          <w:p w14:paraId="1283B29B"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A651F9" w:rsidRPr="00B75BCC" w14:paraId="381531B3" w14:textId="77777777" w:rsidTr="00A651F9">
        <w:tc>
          <w:tcPr>
            <w:tcW w:w="2267" w:type="dxa"/>
            <w:vAlign w:val="center"/>
          </w:tcPr>
          <w:p w14:paraId="6227BE4C"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798" w:type="dxa"/>
            <w:vAlign w:val="center"/>
          </w:tcPr>
          <w:p w14:paraId="29BC4E51"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U</w:t>
            </w:r>
            <w:r w:rsidRPr="008C56A2">
              <w:rPr>
                <w:rFonts w:ascii="Bookman Old Style" w:hAnsi="Bookman Old Style"/>
              </w:rPr>
              <w:t>smeno izla</w:t>
            </w:r>
            <w:r>
              <w:rPr>
                <w:rFonts w:ascii="Bookman Old Style" w:hAnsi="Bookman Old Style"/>
              </w:rPr>
              <w:t>žu</w:t>
            </w:r>
            <w:r w:rsidRPr="008C56A2">
              <w:rPr>
                <w:rFonts w:ascii="Bookman Old Style" w:hAnsi="Bookman Old Style"/>
              </w:rPr>
              <w:t>, demonstri</w:t>
            </w:r>
            <w:r>
              <w:rPr>
                <w:rFonts w:ascii="Bookman Old Style" w:hAnsi="Bookman Old Style"/>
              </w:rPr>
              <w:t>raju</w:t>
            </w:r>
            <w:r w:rsidRPr="008C56A2">
              <w:rPr>
                <w:rFonts w:ascii="Bookman Old Style" w:hAnsi="Bookman Old Style"/>
              </w:rPr>
              <w:t>, razgov</w:t>
            </w:r>
            <w:r>
              <w:rPr>
                <w:rFonts w:ascii="Bookman Old Style" w:hAnsi="Bookman Old Style"/>
              </w:rPr>
              <w:t>a</w:t>
            </w:r>
            <w:r w:rsidRPr="008C56A2">
              <w:rPr>
                <w:rFonts w:ascii="Bookman Old Style" w:hAnsi="Bookman Old Style"/>
              </w:rPr>
              <w:t>r</w:t>
            </w:r>
            <w:r>
              <w:rPr>
                <w:rFonts w:ascii="Bookman Old Style" w:hAnsi="Bookman Old Style"/>
              </w:rPr>
              <w:t>aju</w:t>
            </w:r>
            <w:r w:rsidRPr="008C56A2">
              <w:rPr>
                <w:rFonts w:ascii="Bookman Old Style" w:hAnsi="Bookman Old Style"/>
              </w:rPr>
              <w:t xml:space="preserve">, </w:t>
            </w:r>
            <w:r>
              <w:rPr>
                <w:rFonts w:ascii="Bookman Old Style" w:hAnsi="Bookman Old Style"/>
              </w:rPr>
              <w:t xml:space="preserve">navode na kritičko </w:t>
            </w:r>
            <w:r w:rsidRPr="008C56A2">
              <w:rPr>
                <w:rFonts w:ascii="Bookman Old Style" w:hAnsi="Bookman Old Style"/>
              </w:rPr>
              <w:t>promišljanje, prezenti</w:t>
            </w:r>
            <w:r>
              <w:rPr>
                <w:rFonts w:ascii="Bookman Old Style" w:hAnsi="Bookman Old Style"/>
              </w:rPr>
              <w:t>raju</w:t>
            </w:r>
            <w:r w:rsidRPr="008C56A2">
              <w:rPr>
                <w:rFonts w:ascii="Bookman Old Style" w:hAnsi="Bookman Old Style"/>
              </w:rPr>
              <w:t>, vredn</w:t>
            </w:r>
            <w:r>
              <w:rPr>
                <w:rFonts w:ascii="Bookman Old Style" w:hAnsi="Bookman Old Style"/>
              </w:rPr>
              <w:t>uju</w:t>
            </w:r>
            <w:r w:rsidRPr="008C56A2">
              <w:rPr>
                <w:rFonts w:ascii="Bookman Old Style" w:hAnsi="Bookman Old Style"/>
              </w:rPr>
              <w:t>, izra</w:t>
            </w:r>
            <w:r>
              <w:rPr>
                <w:rFonts w:ascii="Bookman Old Style" w:hAnsi="Bookman Old Style"/>
              </w:rPr>
              <w:t>đuju</w:t>
            </w:r>
            <w:r w:rsidRPr="008C56A2">
              <w:rPr>
                <w:rFonts w:ascii="Bookman Old Style" w:hAnsi="Bookman Old Style"/>
              </w:rPr>
              <w:t xml:space="preserve"> materijal</w:t>
            </w:r>
            <w:r>
              <w:rPr>
                <w:rFonts w:ascii="Bookman Old Style" w:hAnsi="Bookman Old Style"/>
              </w:rPr>
              <w:t>e</w:t>
            </w:r>
          </w:p>
        </w:tc>
      </w:tr>
      <w:tr w:rsidR="00A651F9" w:rsidRPr="00B75BCC" w14:paraId="2324A117" w14:textId="77777777" w:rsidTr="00A651F9">
        <w:tc>
          <w:tcPr>
            <w:tcW w:w="2267" w:type="dxa"/>
            <w:vAlign w:val="center"/>
          </w:tcPr>
          <w:p w14:paraId="20206351"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798" w:type="dxa"/>
            <w:vAlign w:val="center"/>
          </w:tcPr>
          <w:p w14:paraId="158ED240"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8C56A2">
              <w:rPr>
                <w:rFonts w:ascii="Bookman Old Style" w:hAnsi="Bookman Old Style"/>
              </w:rPr>
              <w:t>70 sati kroz godinu</w:t>
            </w:r>
          </w:p>
        </w:tc>
      </w:tr>
      <w:tr w:rsidR="00A651F9" w:rsidRPr="00B75BCC" w14:paraId="079324B1" w14:textId="77777777" w:rsidTr="00A651F9">
        <w:tc>
          <w:tcPr>
            <w:tcW w:w="2267" w:type="dxa"/>
            <w:vAlign w:val="center"/>
          </w:tcPr>
          <w:p w14:paraId="4F44BFE7"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798" w:type="dxa"/>
            <w:vAlign w:val="center"/>
          </w:tcPr>
          <w:p w14:paraId="1B82E4E0"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P</w:t>
            </w:r>
            <w:r w:rsidRPr="008C56A2">
              <w:rPr>
                <w:rFonts w:ascii="Bookman Old Style" w:hAnsi="Bookman Old Style"/>
              </w:rPr>
              <w:t xml:space="preserve">otrošni materijal,  </w:t>
            </w:r>
            <w:r>
              <w:rPr>
                <w:rFonts w:ascii="Bookman Old Style" w:hAnsi="Bookman Old Style"/>
              </w:rPr>
              <w:t>nastavna sredstva i pomagala, stručna literatura,</w:t>
            </w:r>
            <w:r w:rsidRPr="008C56A2">
              <w:rPr>
                <w:rFonts w:ascii="Bookman Old Style" w:hAnsi="Bookman Old Style"/>
              </w:rPr>
              <w:t xml:space="preserve"> internet, </w:t>
            </w:r>
            <w:r>
              <w:rPr>
                <w:rFonts w:ascii="Bookman Old Style" w:hAnsi="Bookman Old Style"/>
              </w:rPr>
              <w:t>d</w:t>
            </w:r>
            <w:r w:rsidRPr="008C56A2">
              <w:rPr>
                <w:rFonts w:ascii="Bookman Old Style" w:hAnsi="Bookman Old Style"/>
              </w:rPr>
              <w:t>idaktički materijal</w:t>
            </w:r>
            <w:r>
              <w:rPr>
                <w:rFonts w:ascii="Bookman Old Style" w:hAnsi="Bookman Old Style"/>
              </w:rPr>
              <w:t>i</w:t>
            </w:r>
          </w:p>
        </w:tc>
      </w:tr>
      <w:tr w:rsidR="00A651F9" w:rsidRPr="00B75BCC" w14:paraId="243E87E6" w14:textId="77777777" w:rsidTr="00A651F9">
        <w:tc>
          <w:tcPr>
            <w:tcW w:w="2267" w:type="dxa"/>
            <w:vAlign w:val="center"/>
          </w:tcPr>
          <w:p w14:paraId="32F3606F"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798" w:type="dxa"/>
            <w:vAlign w:val="center"/>
          </w:tcPr>
          <w:p w14:paraId="3DC75CC3"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Smanjen interes učenika, organizacijske teškoće</w:t>
            </w:r>
          </w:p>
        </w:tc>
      </w:tr>
      <w:tr w:rsidR="00A651F9" w:rsidRPr="00B75BCC" w14:paraId="05722DF1" w14:textId="77777777" w:rsidTr="00A651F9">
        <w:tc>
          <w:tcPr>
            <w:tcW w:w="2267" w:type="dxa"/>
            <w:vAlign w:val="center"/>
          </w:tcPr>
          <w:p w14:paraId="0DF03AFB"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798" w:type="dxa"/>
            <w:vAlign w:val="center"/>
          </w:tcPr>
          <w:p w14:paraId="54135A0B"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P</w:t>
            </w:r>
            <w:r w:rsidRPr="008C56A2">
              <w:rPr>
                <w:rFonts w:ascii="Bookman Old Style" w:hAnsi="Bookman Old Style"/>
              </w:rPr>
              <w:t>lakati, prezentacije, praktični radovi, školska / županijska natjecanja, usmeno i pismeno ocjenjivanje, terenska nastava, jezični ispit Goethe Instituta „Fit in Deutsch“  A1 i A2 razine za učenike 7. i 8. razreda</w:t>
            </w:r>
          </w:p>
        </w:tc>
      </w:tr>
      <w:tr w:rsidR="00A651F9" w:rsidRPr="00B75BCC" w14:paraId="18391A3D" w14:textId="77777777" w:rsidTr="00A651F9">
        <w:trPr>
          <w:trHeight w:val="834"/>
        </w:trPr>
        <w:tc>
          <w:tcPr>
            <w:tcW w:w="2267" w:type="dxa"/>
            <w:vAlign w:val="center"/>
          </w:tcPr>
          <w:p w14:paraId="08593725" w14:textId="77777777" w:rsidR="00A651F9" w:rsidRPr="00B75BCC"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Odgovorne osobe:</w:t>
            </w:r>
          </w:p>
        </w:tc>
        <w:tc>
          <w:tcPr>
            <w:tcW w:w="6798" w:type="dxa"/>
            <w:vAlign w:val="center"/>
          </w:tcPr>
          <w:p w14:paraId="61A52995" w14:textId="77777777" w:rsidR="00A651F9" w:rsidRPr="008C56A2"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8C56A2">
              <w:rPr>
                <w:rFonts w:ascii="Bookman Old Style" w:hAnsi="Bookman Old Style"/>
              </w:rPr>
              <w:t xml:space="preserve"> Anastazija Matijak</w:t>
            </w:r>
          </w:p>
        </w:tc>
      </w:tr>
    </w:tbl>
    <w:p w14:paraId="127CD034" w14:textId="06C37F5E" w:rsidR="00A651F9" w:rsidRDefault="00A651F9" w:rsidP="0021577E">
      <w:pPr>
        <w:rPr>
          <w:rFonts w:ascii="Bookman Old Style" w:hAnsi="Bookman Old Style"/>
          <w:b/>
          <w:bCs/>
          <w:color w:val="000000"/>
          <w:highlight w:val="yellow"/>
        </w:rPr>
      </w:pPr>
    </w:p>
    <w:p w14:paraId="14F9DD1E" w14:textId="77777777" w:rsidR="002024C1" w:rsidRDefault="002024C1" w:rsidP="0021577E">
      <w:pPr>
        <w:rPr>
          <w:rFonts w:ascii="Bookman Old Style" w:hAnsi="Bookman Old Style"/>
          <w:b/>
          <w:bCs/>
          <w:color w:val="000000"/>
          <w:highlight w:val="yellow"/>
        </w:rPr>
      </w:pPr>
    </w:p>
    <w:tbl>
      <w:tblPr>
        <w:tblW w:w="9067" w:type="dxa"/>
        <w:tblInd w:w="-5" w:type="dxa"/>
        <w:tblLayout w:type="fixed"/>
        <w:tblLook w:val="00A0" w:firstRow="1" w:lastRow="0" w:firstColumn="1" w:lastColumn="0" w:noHBand="0" w:noVBand="0"/>
      </w:tblPr>
      <w:tblGrid>
        <w:gridCol w:w="2410"/>
        <w:gridCol w:w="6657"/>
      </w:tblGrid>
      <w:tr w:rsidR="00A651F9" w14:paraId="654B6D9E" w14:textId="77777777" w:rsidTr="00A651F9">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7F55882A"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lastRenderedPageBreak/>
              <w:t>KURIKULUMSKO PODRUČJE</w:t>
            </w:r>
          </w:p>
        </w:tc>
        <w:tc>
          <w:tcPr>
            <w:tcW w:w="6657" w:type="dxa"/>
            <w:tcBorders>
              <w:top w:val="single" w:sz="4" w:space="0" w:color="000000"/>
              <w:left w:val="single" w:sz="4" w:space="0" w:color="000000"/>
              <w:bottom w:val="single" w:sz="4" w:space="0" w:color="000000"/>
              <w:right w:val="single" w:sz="4" w:space="0" w:color="000000"/>
            </w:tcBorders>
            <w:vAlign w:val="center"/>
          </w:tcPr>
          <w:p w14:paraId="0F55AFF1"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Jezično-komunikacijsko</w:t>
            </w:r>
          </w:p>
        </w:tc>
      </w:tr>
      <w:tr w:rsidR="00A651F9" w14:paraId="22B8C1B1" w14:textId="77777777" w:rsidTr="00A651F9">
        <w:trPr>
          <w:trHeight w:val="391"/>
        </w:trPr>
        <w:tc>
          <w:tcPr>
            <w:tcW w:w="2410" w:type="dxa"/>
            <w:tcBorders>
              <w:top w:val="single" w:sz="4" w:space="0" w:color="000000"/>
              <w:left w:val="single" w:sz="4" w:space="0" w:color="000000"/>
              <w:bottom w:val="single" w:sz="4" w:space="0" w:color="000000"/>
              <w:right w:val="single" w:sz="4" w:space="0" w:color="000000"/>
            </w:tcBorders>
            <w:vAlign w:val="center"/>
          </w:tcPr>
          <w:p w14:paraId="19B921AA"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CIKLUS – RAZRED</w:t>
            </w:r>
          </w:p>
        </w:tc>
        <w:tc>
          <w:tcPr>
            <w:tcW w:w="6657" w:type="dxa"/>
            <w:tcBorders>
              <w:top w:val="single" w:sz="4" w:space="0" w:color="000000"/>
              <w:left w:val="single" w:sz="4" w:space="0" w:color="000000"/>
              <w:bottom w:val="single" w:sz="4" w:space="0" w:color="000000"/>
              <w:right w:val="single" w:sz="4" w:space="0" w:color="000000"/>
            </w:tcBorders>
            <w:vAlign w:val="center"/>
          </w:tcPr>
          <w:p w14:paraId="6E4D335F"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II.- III. ciklus - 4. - 8. razred</w:t>
            </w:r>
          </w:p>
        </w:tc>
      </w:tr>
      <w:tr w:rsidR="00A651F9" w14:paraId="677890B3" w14:textId="77777777" w:rsidTr="00A651F9">
        <w:trPr>
          <w:trHeight w:val="362"/>
        </w:trPr>
        <w:tc>
          <w:tcPr>
            <w:tcW w:w="2410" w:type="dxa"/>
            <w:tcBorders>
              <w:top w:val="single" w:sz="4" w:space="0" w:color="000000"/>
              <w:left w:val="single" w:sz="4" w:space="0" w:color="000000"/>
              <w:bottom w:val="single" w:sz="4" w:space="0" w:color="000000"/>
              <w:right w:val="single" w:sz="4" w:space="0" w:color="000000"/>
            </w:tcBorders>
            <w:vAlign w:val="center"/>
          </w:tcPr>
          <w:p w14:paraId="24EB78A5"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Pr>
                <w:rFonts w:ascii="Bookman Old Style" w:eastAsia="Times New Roman" w:hAnsi="Bookman Old Style" w:cs="Times New Roman"/>
                <w:b/>
                <w:bCs/>
                <w:lang w:eastAsia="en-GB"/>
              </w:rPr>
              <w:t>CILJ:</w:t>
            </w:r>
          </w:p>
        </w:tc>
        <w:tc>
          <w:tcPr>
            <w:tcW w:w="6657" w:type="dxa"/>
            <w:tcBorders>
              <w:top w:val="single" w:sz="4" w:space="0" w:color="000000"/>
              <w:left w:val="single" w:sz="4" w:space="0" w:color="000000"/>
              <w:bottom w:val="single" w:sz="4" w:space="0" w:color="000000"/>
              <w:right w:val="single" w:sz="4" w:space="0" w:color="000000"/>
            </w:tcBorders>
            <w:vAlign w:val="center"/>
          </w:tcPr>
          <w:p w14:paraId="78802782"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Osvijestiti višejezičnost, osposobiti učenike za daljnje učenje francuskog jezika, razvijati interes za učenje francuskog jezika.</w:t>
            </w:r>
          </w:p>
        </w:tc>
      </w:tr>
      <w:tr w:rsidR="00A651F9" w14:paraId="240BFAD7" w14:textId="77777777" w:rsidTr="00A651F9">
        <w:tc>
          <w:tcPr>
            <w:tcW w:w="2410" w:type="dxa"/>
            <w:tcBorders>
              <w:top w:val="single" w:sz="4" w:space="0" w:color="000000"/>
              <w:left w:val="single" w:sz="4" w:space="0" w:color="000000"/>
              <w:bottom w:val="single" w:sz="4" w:space="0" w:color="000000"/>
              <w:right w:val="single" w:sz="4" w:space="0" w:color="000000"/>
            </w:tcBorders>
            <w:vAlign w:val="center"/>
          </w:tcPr>
          <w:p w14:paraId="17540137"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Obrazloženje cilja:</w:t>
            </w:r>
          </w:p>
        </w:tc>
        <w:tc>
          <w:tcPr>
            <w:tcW w:w="6657" w:type="dxa"/>
            <w:tcBorders>
              <w:top w:val="single" w:sz="4" w:space="0" w:color="000000"/>
              <w:left w:val="single" w:sz="4" w:space="0" w:color="000000"/>
              <w:bottom w:val="single" w:sz="4" w:space="0" w:color="000000"/>
              <w:right w:val="single" w:sz="4" w:space="0" w:color="000000"/>
            </w:tcBorders>
            <w:vAlign w:val="center"/>
          </w:tcPr>
          <w:p w14:paraId="0CBF5AD3"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Uočen je interes učenika za učenje više stranih jezika i potreba za višejezičnošću.</w:t>
            </w:r>
          </w:p>
        </w:tc>
      </w:tr>
      <w:tr w:rsidR="00A651F9" w14:paraId="26F52928" w14:textId="77777777" w:rsidTr="00A651F9">
        <w:tc>
          <w:tcPr>
            <w:tcW w:w="2410" w:type="dxa"/>
            <w:tcBorders>
              <w:top w:val="single" w:sz="4" w:space="0" w:color="000000"/>
              <w:left w:val="single" w:sz="4" w:space="0" w:color="000000"/>
              <w:bottom w:val="single" w:sz="4" w:space="0" w:color="000000"/>
              <w:right w:val="single" w:sz="4" w:space="0" w:color="000000"/>
            </w:tcBorders>
            <w:vAlign w:val="center"/>
          </w:tcPr>
          <w:p w14:paraId="7AA2C7B1"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b/>
                <w:bCs/>
                <w:lang w:eastAsia="en-GB"/>
              </w:rPr>
              <w:t>Očekivani ishodi/postignuća</w:t>
            </w:r>
            <w:r>
              <w:rPr>
                <w:rFonts w:ascii="Bookman Old Style" w:eastAsia="Times New Roman" w:hAnsi="Bookman Old Style" w:cs="Times New Roman"/>
                <w:lang w:eastAsia="en-GB"/>
              </w:rPr>
              <w:t>: (Učenik će moći:)</w:t>
            </w:r>
          </w:p>
          <w:p w14:paraId="51D3DD57"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p>
        </w:tc>
        <w:tc>
          <w:tcPr>
            <w:tcW w:w="6657" w:type="dxa"/>
            <w:tcBorders>
              <w:top w:val="single" w:sz="4" w:space="0" w:color="000000"/>
              <w:left w:val="single" w:sz="4" w:space="0" w:color="000000"/>
              <w:bottom w:val="single" w:sz="4" w:space="0" w:color="000000"/>
              <w:right w:val="single" w:sz="4" w:space="0" w:color="000000"/>
            </w:tcBorders>
            <w:vAlign w:val="center"/>
          </w:tcPr>
          <w:p w14:paraId="47DF3F2D" w14:textId="77777777" w:rsidR="00A651F9" w:rsidRDefault="00A651F9" w:rsidP="0092535E">
            <w:pPr>
              <w:widowControl w:val="0"/>
              <w:tabs>
                <w:tab w:val="left" w:pos="-1440"/>
                <w:tab w:val="left" w:pos="-720"/>
                <w:tab w:val="left" w:pos="152"/>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Arial,Times N" w:hAnsi="Bookman Old Style" w:cs="Bookman Old Style,Arial,Times N"/>
              </w:rPr>
            </w:pPr>
            <w:r>
              <w:rPr>
                <w:rFonts w:ascii="Bookman Old Style,Arial,Times N" w:eastAsia="Bookman Old Style,Arial,Times N" w:hAnsi="Bookman Old Style,Arial,Times N" w:cs="Bookman Old Style,Arial,Times N"/>
                <w:lang w:eastAsia="en-GB"/>
              </w:rPr>
              <w:t xml:space="preserve">- </w:t>
            </w:r>
            <w:r>
              <w:rPr>
                <w:rFonts w:ascii="Bookman Old Style" w:eastAsia="Bookman Old Style,Arial,Times N" w:hAnsi="Bookman Old Style" w:cs="Bookman Old Style,Arial,Times N"/>
                <w:lang w:eastAsia="en-GB"/>
              </w:rPr>
              <w:t xml:space="preserve">upotrebljavati poznate izraze i jednostavne fraze vezane uz  </w:t>
            </w:r>
            <w:r>
              <w:rPr>
                <w:rFonts w:ascii="Bookman Old Style" w:eastAsia="Bookman Old Style,Arial,Times N" w:hAnsi="Bookman Old Style" w:cs="Bookman Old Style,Arial,Times N"/>
              </w:rPr>
              <w:t>svakodnevni život i neposredno okružje</w:t>
            </w:r>
          </w:p>
          <w:p w14:paraId="5A8782C1" w14:textId="77777777" w:rsidR="00A651F9" w:rsidRDefault="00A651F9" w:rsidP="0092535E">
            <w:pPr>
              <w:widowControl w:val="0"/>
              <w:tabs>
                <w:tab w:val="left" w:pos="-1440"/>
                <w:tab w:val="left" w:pos="-720"/>
                <w:tab w:val="left" w:pos="152"/>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Arial,Times N" w:hAnsi="Bookman Old Style" w:cs="Bookman Old Style,Arial,Times N"/>
              </w:rPr>
            </w:pPr>
            <w:r>
              <w:rPr>
                <w:rFonts w:ascii="Bookman Old Style" w:eastAsia="Bookman Old Style,Arial,Times N" w:hAnsi="Bookman Old Style" w:cs="Bookman Old Style,Arial,Times N"/>
              </w:rPr>
              <w:t>- uz pomoć sugovornika komunicirati u svakodnevnim</w:t>
            </w:r>
          </w:p>
          <w:p w14:paraId="1BB0050D" w14:textId="77777777" w:rsidR="00A651F9" w:rsidRDefault="00A651F9" w:rsidP="0092535E">
            <w:pPr>
              <w:widowControl w:val="0"/>
              <w:tabs>
                <w:tab w:val="left" w:pos="-1440"/>
                <w:tab w:val="left" w:pos="-720"/>
                <w:tab w:val="left" w:pos="152"/>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360"/>
              <w:rPr>
                <w:rFonts w:ascii="Bookman Old Style" w:eastAsia="Bookman Old Style,Arial,Times N" w:hAnsi="Bookman Old Style" w:cs="Bookman Old Style,Arial,Times N"/>
              </w:rPr>
            </w:pPr>
            <w:r>
              <w:rPr>
                <w:rFonts w:ascii="Bookman Old Style" w:eastAsia="Bookman Old Style,Arial,Times N" w:hAnsi="Bookman Old Style" w:cs="Bookman Old Style,Arial,Times N"/>
              </w:rPr>
              <w:t xml:space="preserve">  situacijama o poznatim temama</w:t>
            </w:r>
          </w:p>
          <w:p w14:paraId="4ABE7C85" w14:textId="77777777" w:rsidR="00A651F9" w:rsidRDefault="00A651F9" w:rsidP="0092535E">
            <w:pPr>
              <w:widowControl w:val="0"/>
              <w:tabs>
                <w:tab w:val="left" w:pos="-1440"/>
                <w:tab w:val="left" w:pos="-720"/>
                <w:tab w:val="left" w:pos="152"/>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Arial,Times N" w:hAnsi="Bookman Old Style" w:cs="Bookman Old Style,Arial,Times N"/>
              </w:rPr>
            </w:pPr>
            <w:r>
              <w:rPr>
                <w:rFonts w:ascii="Bookman Old Style" w:eastAsia="Bookman Old Style,Arial,Times N" w:hAnsi="Bookman Old Style" w:cs="Bookman Old Style,Arial,Times N"/>
              </w:rPr>
              <w:t>- opisati područja koja ih osobno zanimaju</w:t>
            </w:r>
          </w:p>
          <w:p w14:paraId="08BBC805" w14:textId="77777777" w:rsidR="00A651F9" w:rsidRDefault="00A651F9" w:rsidP="0092535E">
            <w:pPr>
              <w:widowControl w:val="0"/>
              <w:tabs>
                <w:tab w:val="left" w:pos="-1440"/>
                <w:tab w:val="left" w:pos="-720"/>
                <w:tab w:val="left" w:pos="152"/>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Arial,Times N" w:eastAsia="Bookman Old Style,Arial,Times N" w:hAnsi="Bookman Old Style,Arial,Times N" w:cs="Bookman Old Style,Arial,Times N"/>
                <w:lang w:eastAsia="en-GB"/>
              </w:rPr>
            </w:pPr>
            <w:r>
              <w:rPr>
                <w:rFonts w:ascii="Bookman Old Style" w:eastAsia="Bookman Old Style,Arial,Times N" w:hAnsi="Bookman Old Style" w:cs="Bookman Old Style,Arial,Times N"/>
              </w:rPr>
              <w:t>- prepoznati obilježja francuske kulture</w:t>
            </w:r>
          </w:p>
        </w:tc>
      </w:tr>
      <w:tr w:rsidR="00A651F9" w14:paraId="6644DF88" w14:textId="77777777" w:rsidTr="00A651F9">
        <w:trPr>
          <w:trHeight w:val="489"/>
        </w:trPr>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2638A5FF"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Pr>
                <w:rFonts w:ascii="Bookman Old Style" w:eastAsia="Times New Roman" w:hAnsi="Bookman Old Style" w:cs="Times New Roman"/>
                <w:b/>
                <w:bCs/>
                <w:lang w:eastAsia="en-GB"/>
              </w:rPr>
              <w:t>NAČIN REALIZACIJE</w:t>
            </w:r>
          </w:p>
        </w:tc>
      </w:tr>
      <w:tr w:rsidR="00A651F9" w14:paraId="5831A721" w14:textId="77777777" w:rsidTr="00A651F9">
        <w:trPr>
          <w:trHeight w:val="516"/>
        </w:trPr>
        <w:tc>
          <w:tcPr>
            <w:tcW w:w="2410" w:type="dxa"/>
            <w:tcBorders>
              <w:top w:val="single" w:sz="4" w:space="0" w:color="000000"/>
              <w:left w:val="single" w:sz="4" w:space="0" w:color="000000"/>
              <w:bottom w:val="single" w:sz="4" w:space="0" w:color="000000"/>
              <w:right w:val="single" w:sz="4" w:space="0" w:color="000000"/>
            </w:tcBorders>
            <w:vAlign w:val="center"/>
          </w:tcPr>
          <w:p w14:paraId="7B405193"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Oblik</w:t>
            </w:r>
          </w:p>
        </w:tc>
        <w:tc>
          <w:tcPr>
            <w:tcW w:w="6657" w:type="dxa"/>
            <w:tcBorders>
              <w:top w:val="single" w:sz="4" w:space="0" w:color="000000"/>
              <w:left w:val="single" w:sz="4" w:space="0" w:color="000000"/>
              <w:bottom w:val="single" w:sz="4" w:space="0" w:color="000000"/>
              <w:right w:val="single" w:sz="4" w:space="0" w:color="000000"/>
            </w:tcBorders>
            <w:vAlign w:val="center"/>
          </w:tcPr>
          <w:p w14:paraId="6D866731" w14:textId="77777777" w:rsidR="00A651F9" w:rsidRDefault="00A651F9" w:rsidP="00C577BD">
            <w:pPr>
              <w:pStyle w:val="Naslov2"/>
            </w:pPr>
            <w:bookmarkStart w:id="494" w:name="_Toc116384807"/>
            <w:r>
              <w:t xml:space="preserve">Izborna nastava - </w:t>
            </w:r>
            <w:r w:rsidRPr="002024C1">
              <w:t>Francuski</w:t>
            </w:r>
            <w:r>
              <w:t xml:space="preserve"> jezik</w:t>
            </w:r>
            <w:bookmarkEnd w:id="494"/>
          </w:p>
        </w:tc>
      </w:tr>
      <w:tr w:rsidR="00A651F9" w14:paraId="58B3B114" w14:textId="77777777" w:rsidTr="00A651F9">
        <w:trPr>
          <w:trHeight w:val="476"/>
        </w:trPr>
        <w:tc>
          <w:tcPr>
            <w:tcW w:w="2410" w:type="dxa"/>
            <w:tcBorders>
              <w:top w:val="single" w:sz="4" w:space="0" w:color="000000"/>
              <w:left w:val="single" w:sz="4" w:space="0" w:color="000000"/>
              <w:bottom w:val="single" w:sz="4" w:space="0" w:color="000000"/>
              <w:right w:val="single" w:sz="4" w:space="0" w:color="000000"/>
            </w:tcBorders>
            <w:vAlign w:val="center"/>
          </w:tcPr>
          <w:p w14:paraId="03E57F39"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Sudionici</w:t>
            </w:r>
          </w:p>
        </w:tc>
        <w:tc>
          <w:tcPr>
            <w:tcW w:w="6657" w:type="dxa"/>
            <w:tcBorders>
              <w:top w:val="single" w:sz="4" w:space="0" w:color="000000"/>
              <w:left w:val="single" w:sz="4" w:space="0" w:color="000000"/>
              <w:bottom w:val="single" w:sz="4" w:space="0" w:color="000000"/>
              <w:right w:val="single" w:sz="4" w:space="0" w:color="000000"/>
            </w:tcBorders>
            <w:vAlign w:val="center"/>
          </w:tcPr>
          <w:p w14:paraId="164E6635"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Učenici od 4. do 8. razreda, učiteljica francuskog jezika.</w:t>
            </w:r>
          </w:p>
        </w:tc>
      </w:tr>
      <w:tr w:rsidR="00A651F9" w14:paraId="02FFFFC1" w14:textId="77777777" w:rsidTr="00A651F9">
        <w:trPr>
          <w:trHeight w:val="709"/>
        </w:trPr>
        <w:tc>
          <w:tcPr>
            <w:tcW w:w="2410" w:type="dxa"/>
            <w:tcBorders>
              <w:top w:val="single" w:sz="4" w:space="0" w:color="000000"/>
              <w:left w:val="single" w:sz="4" w:space="0" w:color="000000"/>
              <w:bottom w:val="single" w:sz="4" w:space="0" w:color="000000"/>
              <w:right w:val="single" w:sz="4" w:space="0" w:color="000000"/>
            </w:tcBorders>
            <w:vAlign w:val="center"/>
          </w:tcPr>
          <w:p w14:paraId="009D4474"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Načini učenja</w:t>
            </w:r>
          </w:p>
          <w:p w14:paraId="2C57D71B"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(što rade učenici)</w:t>
            </w:r>
          </w:p>
        </w:tc>
        <w:tc>
          <w:tcPr>
            <w:tcW w:w="6657" w:type="dxa"/>
            <w:tcBorders>
              <w:top w:val="single" w:sz="4" w:space="0" w:color="000000"/>
              <w:left w:val="single" w:sz="4" w:space="0" w:color="000000"/>
              <w:bottom w:val="single" w:sz="4" w:space="0" w:color="000000"/>
              <w:right w:val="single" w:sz="4" w:space="0" w:color="000000"/>
            </w:tcBorders>
            <w:vAlign w:val="center"/>
          </w:tcPr>
          <w:p w14:paraId="40E3ECCB"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cs="Times New Roman"/>
                <w:lang w:eastAsia="en-GB"/>
              </w:rPr>
            </w:pPr>
            <w:r>
              <w:rPr>
                <w:rFonts w:ascii="Bookman Old Style" w:eastAsia="Times New Roman" w:hAnsi="Bookman Old Style" w:cs="Times New Roman"/>
                <w:lang w:eastAsia="en-GB"/>
              </w:rPr>
              <w:t xml:space="preserve">Učenici igraju uloge, slušaju, razgovaraju, usmeno izlažu, promatraju, pjevaju, igraju se, ostvaruju međusobnu interakciju s vršnjacima, sudjeluju na natjecanjima, polažu međunarodni ispit „DELF“. </w:t>
            </w:r>
            <w:r>
              <w:rPr>
                <w:rFonts w:ascii="Bookman Old Style" w:eastAsia="Calibri" w:hAnsi="Bookman Old Style" w:cs="Times New Roman"/>
              </w:rPr>
              <w:t xml:space="preserve"> Izrađuju umne mape, ankete, pretražuju internet, izrađuju kvizove,  izrađuju prezentacije i plakate.</w:t>
            </w:r>
          </w:p>
        </w:tc>
      </w:tr>
      <w:tr w:rsidR="00A651F9" w14:paraId="63621282" w14:textId="77777777" w:rsidTr="00A651F9">
        <w:tc>
          <w:tcPr>
            <w:tcW w:w="2410" w:type="dxa"/>
            <w:tcBorders>
              <w:top w:val="single" w:sz="4" w:space="0" w:color="000000"/>
              <w:left w:val="single" w:sz="4" w:space="0" w:color="000000"/>
              <w:bottom w:val="single" w:sz="4" w:space="0" w:color="000000"/>
              <w:right w:val="single" w:sz="4" w:space="0" w:color="000000"/>
            </w:tcBorders>
            <w:vAlign w:val="center"/>
          </w:tcPr>
          <w:p w14:paraId="32033C5F"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Metode poučavanja (što rade učitelji)</w:t>
            </w:r>
          </w:p>
        </w:tc>
        <w:tc>
          <w:tcPr>
            <w:tcW w:w="6657" w:type="dxa"/>
            <w:tcBorders>
              <w:top w:val="single" w:sz="4" w:space="0" w:color="000000"/>
              <w:left w:val="single" w:sz="4" w:space="0" w:color="000000"/>
              <w:bottom w:val="single" w:sz="4" w:space="0" w:color="000000"/>
              <w:right w:val="single" w:sz="4" w:space="0" w:color="000000"/>
            </w:tcBorders>
            <w:vAlign w:val="center"/>
          </w:tcPr>
          <w:p w14:paraId="412FD744"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Times New Roman"/>
                <w:lang w:eastAsia="en-GB"/>
              </w:rPr>
            </w:pPr>
            <w:r>
              <w:rPr>
                <w:rFonts w:ascii="Bookman Old Style" w:eastAsia="Times New Roman" w:hAnsi="Bookman Old Style" w:cs="Times New Roman"/>
                <w:lang w:eastAsia="en-GB"/>
              </w:rPr>
              <w:t>Usmeno izlažu, demonstriraju, vode aktivnosti, izrađuju materijale, vrednuju, pjevaju.</w:t>
            </w:r>
          </w:p>
        </w:tc>
      </w:tr>
      <w:tr w:rsidR="00A651F9" w14:paraId="2445FBD0" w14:textId="77777777" w:rsidTr="00A651F9">
        <w:trPr>
          <w:trHeight w:val="492"/>
        </w:trPr>
        <w:tc>
          <w:tcPr>
            <w:tcW w:w="2410" w:type="dxa"/>
            <w:tcBorders>
              <w:top w:val="single" w:sz="4" w:space="0" w:color="000000"/>
              <w:left w:val="single" w:sz="4" w:space="0" w:color="000000"/>
              <w:bottom w:val="single" w:sz="4" w:space="0" w:color="000000"/>
              <w:right w:val="single" w:sz="4" w:space="0" w:color="000000"/>
            </w:tcBorders>
            <w:vAlign w:val="center"/>
          </w:tcPr>
          <w:p w14:paraId="446CF804"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Trajanje izvedbe</w:t>
            </w:r>
          </w:p>
        </w:tc>
        <w:tc>
          <w:tcPr>
            <w:tcW w:w="6657" w:type="dxa"/>
            <w:tcBorders>
              <w:top w:val="single" w:sz="4" w:space="0" w:color="000000"/>
              <w:left w:val="single" w:sz="4" w:space="0" w:color="000000"/>
              <w:bottom w:val="single" w:sz="4" w:space="0" w:color="000000"/>
              <w:right w:val="single" w:sz="4" w:space="0" w:color="000000"/>
            </w:tcBorders>
            <w:vAlign w:val="center"/>
          </w:tcPr>
          <w:p w14:paraId="237395C9"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Tijekom nastavne godine</w:t>
            </w:r>
          </w:p>
        </w:tc>
      </w:tr>
      <w:tr w:rsidR="00A651F9" w14:paraId="4589FB96" w14:textId="77777777" w:rsidTr="00A651F9">
        <w:trPr>
          <w:trHeight w:val="442"/>
        </w:trPr>
        <w:tc>
          <w:tcPr>
            <w:tcW w:w="2410" w:type="dxa"/>
            <w:tcBorders>
              <w:top w:val="single" w:sz="4" w:space="0" w:color="000000"/>
              <w:left w:val="single" w:sz="4" w:space="0" w:color="000000"/>
              <w:bottom w:val="single" w:sz="4" w:space="0" w:color="000000"/>
              <w:right w:val="single" w:sz="4" w:space="0" w:color="000000"/>
            </w:tcBorders>
            <w:vAlign w:val="center"/>
          </w:tcPr>
          <w:p w14:paraId="2BDA3274"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Potrebni resursi</w:t>
            </w:r>
          </w:p>
        </w:tc>
        <w:tc>
          <w:tcPr>
            <w:tcW w:w="6657" w:type="dxa"/>
            <w:tcBorders>
              <w:top w:val="single" w:sz="4" w:space="0" w:color="000000"/>
              <w:left w:val="single" w:sz="4" w:space="0" w:color="000000"/>
              <w:bottom w:val="single" w:sz="4" w:space="0" w:color="000000"/>
              <w:right w:val="single" w:sz="4" w:space="0" w:color="000000"/>
            </w:tcBorders>
            <w:vAlign w:val="center"/>
          </w:tcPr>
          <w:p w14:paraId="6CCE6873"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Potrošni materijal, laptop</w:t>
            </w:r>
          </w:p>
        </w:tc>
      </w:tr>
      <w:tr w:rsidR="00A651F9" w14:paraId="0DBFBAB0" w14:textId="77777777" w:rsidTr="00A651F9">
        <w:trPr>
          <w:trHeight w:val="642"/>
        </w:trPr>
        <w:tc>
          <w:tcPr>
            <w:tcW w:w="2410" w:type="dxa"/>
            <w:tcBorders>
              <w:top w:val="single" w:sz="4" w:space="0" w:color="000000"/>
              <w:left w:val="single" w:sz="4" w:space="0" w:color="000000"/>
              <w:bottom w:val="single" w:sz="4" w:space="0" w:color="000000"/>
              <w:right w:val="single" w:sz="4" w:space="0" w:color="000000"/>
            </w:tcBorders>
            <w:vAlign w:val="center"/>
          </w:tcPr>
          <w:p w14:paraId="5985946A"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Moguće teškoće</w:t>
            </w:r>
          </w:p>
        </w:tc>
        <w:tc>
          <w:tcPr>
            <w:tcW w:w="6657" w:type="dxa"/>
            <w:tcBorders>
              <w:top w:val="single" w:sz="4" w:space="0" w:color="000000"/>
              <w:left w:val="single" w:sz="4" w:space="0" w:color="000000"/>
              <w:bottom w:val="single" w:sz="4" w:space="0" w:color="000000"/>
              <w:right w:val="single" w:sz="4" w:space="0" w:color="000000"/>
            </w:tcBorders>
            <w:vAlign w:val="center"/>
          </w:tcPr>
          <w:p w14:paraId="749B8810"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Organizacijske teškoće</w:t>
            </w:r>
          </w:p>
        </w:tc>
      </w:tr>
      <w:tr w:rsidR="00A651F9" w14:paraId="0C88F742" w14:textId="77777777" w:rsidTr="00A651F9">
        <w:tc>
          <w:tcPr>
            <w:tcW w:w="2410" w:type="dxa"/>
            <w:tcBorders>
              <w:top w:val="single" w:sz="4" w:space="0" w:color="000000"/>
              <w:left w:val="single" w:sz="4" w:space="0" w:color="000000"/>
              <w:bottom w:val="single" w:sz="4" w:space="0" w:color="000000"/>
              <w:right w:val="single" w:sz="4" w:space="0" w:color="000000"/>
            </w:tcBorders>
            <w:vAlign w:val="center"/>
          </w:tcPr>
          <w:p w14:paraId="0F69A292"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Način praćenja i provjera ishoda/postignuća</w:t>
            </w:r>
          </w:p>
        </w:tc>
        <w:tc>
          <w:tcPr>
            <w:tcW w:w="6657" w:type="dxa"/>
            <w:tcBorders>
              <w:top w:val="single" w:sz="4" w:space="0" w:color="000000"/>
              <w:left w:val="single" w:sz="4" w:space="0" w:color="000000"/>
              <w:bottom w:val="single" w:sz="4" w:space="0" w:color="000000"/>
              <w:right w:val="single" w:sz="4" w:space="0" w:color="000000"/>
            </w:tcBorders>
            <w:vAlign w:val="center"/>
          </w:tcPr>
          <w:p w14:paraId="628E6A18" w14:textId="77777777" w:rsidR="00A651F9" w:rsidRDefault="00A651F9" w:rsidP="0092535E">
            <w:pPr>
              <w:widowControl w:val="0"/>
              <w:spacing w:after="0"/>
              <w:rPr>
                <w:rFonts w:ascii="Bookman Old Style" w:eastAsia="Times New Roman" w:hAnsi="Bookman Old Style" w:cs="Times New Roman"/>
                <w:lang w:eastAsia="en-GB"/>
              </w:rPr>
            </w:pPr>
            <w:r>
              <w:rPr>
                <w:rFonts w:ascii="Bookman Old Style" w:eastAsia="Times New Roman" w:hAnsi="Bookman Old Style" w:cs="Times New Roman"/>
                <w:lang w:eastAsia="en-GB"/>
              </w:rPr>
              <w:t>Sudjelovanje u projektima, prezentacije, usmene i pisane provjere, školska/županijska natjecanja, polaganje međunarodnog ispita DELF, A1 razina</w:t>
            </w:r>
          </w:p>
        </w:tc>
      </w:tr>
      <w:tr w:rsidR="00A651F9" w14:paraId="508201C4" w14:textId="77777777" w:rsidTr="00A651F9">
        <w:trPr>
          <w:trHeight w:val="834"/>
        </w:trPr>
        <w:tc>
          <w:tcPr>
            <w:tcW w:w="2410" w:type="dxa"/>
            <w:tcBorders>
              <w:top w:val="single" w:sz="4" w:space="0" w:color="000000"/>
              <w:left w:val="single" w:sz="4" w:space="0" w:color="000000"/>
              <w:bottom w:val="single" w:sz="4" w:space="0" w:color="000000"/>
              <w:right w:val="single" w:sz="4" w:space="0" w:color="000000"/>
            </w:tcBorders>
            <w:vAlign w:val="center"/>
          </w:tcPr>
          <w:p w14:paraId="7D825EF6" w14:textId="77777777" w:rsidR="00A651F9" w:rsidRDefault="00A651F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Pr>
                <w:rFonts w:ascii="Bookman Old Style" w:eastAsia="Times New Roman" w:hAnsi="Bookman Old Style" w:cs="Times New Roman"/>
                <w:b/>
                <w:bCs/>
                <w:lang w:eastAsia="en-GB"/>
              </w:rPr>
              <w:t>Odgovorna osoba:</w:t>
            </w:r>
          </w:p>
        </w:tc>
        <w:tc>
          <w:tcPr>
            <w:tcW w:w="6657" w:type="dxa"/>
            <w:tcBorders>
              <w:top w:val="single" w:sz="4" w:space="0" w:color="000000"/>
              <w:left w:val="single" w:sz="4" w:space="0" w:color="000000"/>
              <w:bottom w:val="single" w:sz="4" w:space="0" w:color="000000"/>
              <w:right w:val="single" w:sz="4" w:space="0" w:color="000000"/>
            </w:tcBorders>
            <w:vAlign w:val="center"/>
          </w:tcPr>
          <w:p w14:paraId="0D820838" w14:textId="77777777" w:rsidR="00A651F9" w:rsidRDefault="00A651F9" w:rsidP="0092535E">
            <w:pPr>
              <w:widowControl w:val="0"/>
              <w:spacing w:after="0"/>
              <w:rPr>
                <w:rFonts w:ascii="Bookman Old Style" w:eastAsia="Times New Roman" w:hAnsi="Bookman Old Style" w:cs="Times New Roman"/>
                <w:lang w:eastAsia="en-GB"/>
              </w:rPr>
            </w:pPr>
            <w:r>
              <w:rPr>
                <w:rFonts w:ascii="Bookman Old Style" w:eastAsia="Times New Roman" w:hAnsi="Bookman Old Style" w:cs="Times New Roman"/>
                <w:lang w:eastAsia="en-GB"/>
              </w:rPr>
              <w:t>Ana Kuhar</w:t>
            </w:r>
          </w:p>
        </w:tc>
      </w:tr>
    </w:tbl>
    <w:p w14:paraId="7A8E940C" w14:textId="2F0F6CD1" w:rsidR="00663C23" w:rsidRDefault="00663C23" w:rsidP="0021577E">
      <w:pPr>
        <w:rPr>
          <w:rFonts w:ascii="Bookman Old Style" w:hAnsi="Bookman Old Style"/>
          <w:b/>
          <w:bCs/>
          <w:color w:val="000000"/>
          <w:highlight w:val="yellow"/>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662"/>
      </w:tblGrid>
      <w:tr w:rsidR="00830588" w:rsidRPr="00AC709C" w14:paraId="3600FF09" w14:textId="77777777" w:rsidTr="00830588">
        <w:trPr>
          <w:trHeight w:val="758"/>
        </w:trPr>
        <w:tc>
          <w:tcPr>
            <w:tcW w:w="2410" w:type="dxa"/>
          </w:tcPr>
          <w:p w14:paraId="5C97AB51" w14:textId="77777777" w:rsidR="00830588" w:rsidRPr="00AC709C" w:rsidRDefault="00830588" w:rsidP="0092535E">
            <w:pPr>
              <w:spacing w:before="75" w:line="276" w:lineRule="auto"/>
              <w:ind w:left="107"/>
              <w:rPr>
                <w:rFonts w:ascii="Bookman Old Style" w:hAnsi="Bookman Old Style" w:cs="TeX Gyre Bonum"/>
                <w:b/>
              </w:rPr>
            </w:pPr>
            <w:r w:rsidRPr="00AC709C">
              <w:rPr>
                <w:rFonts w:ascii="Bookman Old Style" w:hAnsi="Bookman Old Style" w:cs="TeX Gyre Bonum"/>
                <w:b/>
              </w:rPr>
              <w:t>KURIKULUMSKO</w:t>
            </w:r>
          </w:p>
          <w:p w14:paraId="41942555" w14:textId="77777777" w:rsidR="00830588" w:rsidRPr="00AC709C" w:rsidRDefault="00830588" w:rsidP="0092535E">
            <w:pPr>
              <w:spacing w:line="276" w:lineRule="auto"/>
              <w:ind w:left="107"/>
              <w:rPr>
                <w:rFonts w:ascii="Bookman Old Style" w:hAnsi="Bookman Old Style" w:cs="TeX Gyre Bonum"/>
                <w:b/>
              </w:rPr>
            </w:pPr>
            <w:r w:rsidRPr="00AC709C">
              <w:rPr>
                <w:rFonts w:ascii="Bookman Old Style" w:hAnsi="Bookman Old Style" w:cs="TeX Gyre Bonum"/>
                <w:b/>
              </w:rPr>
              <w:t>PODRUČJE</w:t>
            </w:r>
          </w:p>
        </w:tc>
        <w:tc>
          <w:tcPr>
            <w:tcW w:w="6662" w:type="dxa"/>
          </w:tcPr>
          <w:p w14:paraId="6B68FEB9" w14:textId="77777777" w:rsidR="00830588" w:rsidRPr="00AC709C" w:rsidRDefault="00830588" w:rsidP="0092535E">
            <w:pPr>
              <w:spacing w:before="205" w:line="276" w:lineRule="auto"/>
              <w:ind w:left="107"/>
              <w:rPr>
                <w:rFonts w:ascii="Bookman Old Style" w:hAnsi="Bookman Old Style" w:cs="TeX Gyre Bonum"/>
                <w:b/>
              </w:rPr>
            </w:pPr>
            <w:r w:rsidRPr="00AC709C">
              <w:rPr>
                <w:rFonts w:ascii="Bookman Old Style" w:hAnsi="Bookman Old Style" w:cs="TeX Gyre Bonum"/>
                <w:b/>
              </w:rPr>
              <w:t>Jezično-komunikacijsko</w:t>
            </w:r>
          </w:p>
        </w:tc>
      </w:tr>
      <w:tr w:rsidR="00830588" w:rsidRPr="00AC709C" w14:paraId="6756836B" w14:textId="77777777" w:rsidTr="00830588">
        <w:trPr>
          <w:trHeight w:val="482"/>
        </w:trPr>
        <w:tc>
          <w:tcPr>
            <w:tcW w:w="2410" w:type="dxa"/>
          </w:tcPr>
          <w:p w14:paraId="5F44D19C" w14:textId="77777777" w:rsidR="00830588" w:rsidRPr="00AC709C" w:rsidRDefault="00830588" w:rsidP="0092535E">
            <w:pPr>
              <w:spacing w:before="84" w:line="276" w:lineRule="auto"/>
              <w:ind w:left="107"/>
              <w:rPr>
                <w:rFonts w:ascii="Bookman Old Style" w:hAnsi="Bookman Old Style" w:cs="TeX Gyre Bonum"/>
              </w:rPr>
            </w:pPr>
            <w:r w:rsidRPr="00AC709C">
              <w:rPr>
                <w:rFonts w:ascii="Bookman Old Style" w:hAnsi="Bookman Old Style" w:cs="TeX Gyre Bonum"/>
              </w:rPr>
              <w:t>CIKLUS – RAZRED</w:t>
            </w:r>
          </w:p>
        </w:tc>
        <w:tc>
          <w:tcPr>
            <w:tcW w:w="6662" w:type="dxa"/>
          </w:tcPr>
          <w:p w14:paraId="6E2A499A" w14:textId="77777777" w:rsidR="00830588" w:rsidRPr="00AC709C" w:rsidRDefault="00830588" w:rsidP="0092535E">
            <w:pPr>
              <w:spacing w:before="84" w:line="276" w:lineRule="auto"/>
              <w:ind w:left="107"/>
              <w:rPr>
                <w:rFonts w:ascii="Bookman Old Style" w:hAnsi="Bookman Old Style" w:cs="TeX Gyre Bonum"/>
              </w:rPr>
            </w:pPr>
            <w:r w:rsidRPr="00AC709C">
              <w:rPr>
                <w:rFonts w:ascii="Bookman Old Style" w:hAnsi="Bookman Old Style" w:cs="TeX Gyre Bonum"/>
              </w:rPr>
              <w:t>I. ciklus -1. - 4. razred</w:t>
            </w:r>
          </w:p>
        </w:tc>
      </w:tr>
      <w:tr w:rsidR="00830588" w:rsidRPr="00AC709C" w14:paraId="1E7DF7FE" w14:textId="77777777" w:rsidTr="00830588">
        <w:trPr>
          <w:trHeight w:val="614"/>
        </w:trPr>
        <w:tc>
          <w:tcPr>
            <w:tcW w:w="2410" w:type="dxa"/>
          </w:tcPr>
          <w:p w14:paraId="7CFC7E0D" w14:textId="77777777" w:rsidR="00830588" w:rsidRPr="00AC709C" w:rsidRDefault="00830588" w:rsidP="0092535E">
            <w:pPr>
              <w:spacing w:before="8" w:line="276" w:lineRule="auto"/>
              <w:rPr>
                <w:rFonts w:ascii="Bookman Old Style" w:hAnsi="Bookman Old Style" w:cs="TeX Gyre Bonum"/>
              </w:rPr>
            </w:pPr>
          </w:p>
          <w:p w14:paraId="7D7CC549" w14:textId="77777777" w:rsidR="00830588" w:rsidRPr="00AC709C" w:rsidRDefault="00830588" w:rsidP="0092535E">
            <w:pPr>
              <w:spacing w:line="276" w:lineRule="auto"/>
              <w:ind w:left="107"/>
              <w:rPr>
                <w:rFonts w:ascii="Bookman Old Style" w:hAnsi="Bookman Old Style" w:cs="TeX Gyre Bonum"/>
                <w:b/>
              </w:rPr>
            </w:pPr>
            <w:r w:rsidRPr="00AC709C">
              <w:rPr>
                <w:rFonts w:ascii="Bookman Old Style" w:hAnsi="Bookman Old Style" w:cs="TeX Gyre Bonum"/>
                <w:b/>
              </w:rPr>
              <w:t>CILJ:</w:t>
            </w:r>
          </w:p>
        </w:tc>
        <w:tc>
          <w:tcPr>
            <w:tcW w:w="6662" w:type="dxa"/>
          </w:tcPr>
          <w:p w14:paraId="36A9786E" w14:textId="77777777" w:rsidR="00830588" w:rsidRPr="00AC709C" w:rsidRDefault="00830588" w:rsidP="0092535E">
            <w:pPr>
              <w:tabs>
                <w:tab w:val="left" w:pos="1589"/>
                <w:tab w:val="left" w:pos="1865"/>
                <w:tab w:val="left" w:pos="3333"/>
                <w:tab w:val="left" w:pos="5002"/>
                <w:tab w:val="left" w:pos="6148"/>
              </w:tabs>
              <w:spacing w:before="1" w:line="276" w:lineRule="auto"/>
              <w:ind w:left="107" w:right="100"/>
              <w:rPr>
                <w:rFonts w:ascii="Bookman Old Style" w:hAnsi="Bookman Old Style" w:cs="TeX Gyre Bonum"/>
              </w:rPr>
            </w:pPr>
            <w:r w:rsidRPr="00AC709C">
              <w:rPr>
                <w:rFonts w:ascii="Bookman Old Style" w:hAnsi="Bookman Old Style" w:cs="TeX Gyre Bonum"/>
              </w:rPr>
              <w:t>Osposobiti</w:t>
            </w:r>
            <w:r w:rsidRPr="00AC709C">
              <w:rPr>
                <w:rFonts w:ascii="Bookman Old Style" w:hAnsi="Bookman Old Style" w:cs="TeX Gyre Bonum"/>
                <w:spacing w:val="-15"/>
              </w:rPr>
              <w:t xml:space="preserve"> </w:t>
            </w:r>
            <w:r w:rsidRPr="00AC709C">
              <w:rPr>
                <w:rFonts w:ascii="Bookman Old Style" w:hAnsi="Bookman Old Style" w:cs="TeX Gyre Bonum"/>
              </w:rPr>
              <w:t>učenike</w:t>
            </w:r>
            <w:r w:rsidRPr="00AC709C">
              <w:rPr>
                <w:rFonts w:ascii="Bookman Old Style" w:hAnsi="Bookman Old Style" w:cs="TeX Gyre Bonum"/>
                <w:spacing w:val="-12"/>
              </w:rPr>
              <w:t xml:space="preserve"> </w:t>
            </w:r>
            <w:r w:rsidRPr="00AC709C">
              <w:rPr>
                <w:rFonts w:ascii="Bookman Old Style" w:hAnsi="Bookman Old Style" w:cs="TeX Gyre Bonum"/>
              </w:rPr>
              <w:t>za</w:t>
            </w:r>
            <w:r w:rsidRPr="00AC709C">
              <w:rPr>
                <w:rFonts w:ascii="Bookman Old Style" w:hAnsi="Bookman Old Style" w:cs="TeX Gyre Bonum"/>
                <w:spacing w:val="-18"/>
              </w:rPr>
              <w:t xml:space="preserve"> </w:t>
            </w:r>
            <w:r w:rsidRPr="00AC709C">
              <w:rPr>
                <w:rFonts w:ascii="Bookman Old Style" w:hAnsi="Bookman Old Style" w:cs="TeX Gyre Bonum"/>
              </w:rPr>
              <w:t>dramsko</w:t>
            </w:r>
            <w:r w:rsidRPr="00AC709C">
              <w:rPr>
                <w:rFonts w:ascii="Bookman Old Style" w:hAnsi="Bookman Old Style" w:cs="TeX Gyre Bonum"/>
                <w:spacing w:val="-13"/>
              </w:rPr>
              <w:t xml:space="preserve"> </w:t>
            </w:r>
            <w:r w:rsidRPr="00AC709C">
              <w:rPr>
                <w:rFonts w:ascii="Bookman Old Style" w:hAnsi="Bookman Old Style" w:cs="TeX Gyre Bonum"/>
              </w:rPr>
              <w:t>izražavanje,</w:t>
            </w:r>
            <w:r w:rsidRPr="00AC709C">
              <w:rPr>
                <w:rFonts w:ascii="Bookman Old Style" w:hAnsi="Bookman Old Style" w:cs="TeX Gyre Bonum"/>
                <w:spacing w:val="-15"/>
              </w:rPr>
              <w:t xml:space="preserve"> </w:t>
            </w:r>
            <w:r w:rsidRPr="00AC709C">
              <w:rPr>
                <w:rFonts w:ascii="Bookman Old Style" w:hAnsi="Bookman Old Style" w:cs="TeX Gyre Bonum"/>
              </w:rPr>
              <w:t>razvijanje</w:t>
            </w:r>
            <w:r w:rsidRPr="00AC709C">
              <w:rPr>
                <w:rFonts w:ascii="Bookman Old Style" w:hAnsi="Bookman Old Style" w:cs="TeX Gyre Bonum"/>
                <w:spacing w:val="-14"/>
              </w:rPr>
              <w:t xml:space="preserve"> </w:t>
            </w:r>
            <w:r w:rsidRPr="00AC709C">
              <w:rPr>
                <w:rFonts w:ascii="Bookman Old Style" w:hAnsi="Bookman Old Style" w:cs="TeX Gyre Bonum"/>
              </w:rPr>
              <w:t>vlastite kreativnost i i samostalnu interpretaciju različitih</w:t>
            </w:r>
            <w:r w:rsidRPr="00AC709C">
              <w:rPr>
                <w:rFonts w:ascii="Bookman Old Style" w:hAnsi="Bookman Old Style" w:cs="TeX Gyre Bonum"/>
              </w:rPr>
              <w:tab/>
            </w:r>
            <w:r w:rsidRPr="00AC709C">
              <w:rPr>
                <w:rFonts w:ascii="Bookman Old Style" w:hAnsi="Bookman Old Style" w:cs="TeX Gyre Bonum"/>
                <w:spacing w:val="-5"/>
              </w:rPr>
              <w:t>vrsta</w:t>
            </w:r>
            <w:r w:rsidRPr="00AC709C">
              <w:rPr>
                <w:rFonts w:ascii="Bookman Old Style" w:hAnsi="Bookman Old Style" w:cs="TeX Gyre Bonum"/>
              </w:rPr>
              <w:t xml:space="preserve"> literarnog teksta.</w:t>
            </w:r>
          </w:p>
        </w:tc>
      </w:tr>
      <w:tr w:rsidR="00830588" w:rsidRPr="00AC709C" w14:paraId="2CECA42F" w14:textId="77777777" w:rsidTr="00830588">
        <w:trPr>
          <w:trHeight w:val="568"/>
        </w:trPr>
        <w:tc>
          <w:tcPr>
            <w:tcW w:w="2410" w:type="dxa"/>
          </w:tcPr>
          <w:p w14:paraId="619F918E" w14:textId="77777777" w:rsidR="00830588" w:rsidRPr="00AC709C" w:rsidRDefault="00830588" w:rsidP="0092535E">
            <w:pPr>
              <w:spacing w:before="127" w:line="276" w:lineRule="auto"/>
              <w:ind w:left="107"/>
              <w:rPr>
                <w:rFonts w:ascii="Bookman Old Style" w:hAnsi="Bookman Old Style" w:cs="TeX Gyre Bonum"/>
              </w:rPr>
            </w:pPr>
            <w:r w:rsidRPr="00AC709C">
              <w:rPr>
                <w:rFonts w:ascii="Bookman Old Style" w:hAnsi="Bookman Old Style" w:cs="TeX Gyre Bonum"/>
              </w:rPr>
              <w:lastRenderedPageBreak/>
              <w:t>Obrazloženje cilja:</w:t>
            </w:r>
          </w:p>
        </w:tc>
        <w:tc>
          <w:tcPr>
            <w:tcW w:w="6662" w:type="dxa"/>
          </w:tcPr>
          <w:p w14:paraId="419FDCF6" w14:textId="77777777" w:rsidR="00830588" w:rsidRPr="00AC709C" w:rsidRDefault="00830588" w:rsidP="0092535E">
            <w:pPr>
              <w:spacing w:before="30" w:line="276" w:lineRule="auto"/>
              <w:ind w:left="107"/>
              <w:rPr>
                <w:rFonts w:ascii="Bookman Old Style" w:hAnsi="Bookman Old Style" w:cs="TeX Gyre Bonum"/>
              </w:rPr>
            </w:pPr>
            <w:r w:rsidRPr="00AC709C">
              <w:rPr>
                <w:rFonts w:ascii="Bookman Old Style" w:hAnsi="Bookman Old Style" w:cs="TeX Gyre Bonum"/>
              </w:rPr>
              <w:t>Uočeno je da učenici posjeduju kreativne sposobnosti te je uočen interes za dramsko - recitatorsko izražavanje.</w:t>
            </w:r>
          </w:p>
        </w:tc>
      </w:tr>
      <w:tr w:rsidR="00830588" w:rsidRPr="00AC709C" w14:paraId="7702B3C0" w14:textId="77777777" w:rsidTr="00830588">
        <w:trPr>
          <w:trHeight w:val="1269"/>
        </w:trPr>
        <w:tc>
          <w:tcPr>
            <w:tcW w:w="2410" w:type="dxa"/>
          </w:tcPr>
          <w:p w14:paraId="0D63583F" w14:textId="77777777" w:rsidR="00830588" w:rsidRPr="00AC709C" w:rsidRDefault="00830588" w:rsidP="0092535E">
            <w:pPr>
              <w:spacing w:before="72" w:line="276" w:lineRule="auto"/>
              <w:ind w:left="107"/>
              <w:rPr>
                <w:rFonts w:ascii="Bookman Old Style" w:hAnsi="Bookman Old Style" w:cs="TeX Gyre Bonum"/>
                <w:b/>
              </w:rPr>
            </w:pPr>
            <w:r w:rsidRPr="00AC709C">
              <w:rPr>
                <w:rFonts w:ascii="Bookman Old Style" w:hAnsi="Bookman Old Style" w:cs="TeX Gyre Bonum"/>
                <w:b/>
              </w:rPr>
              <w:t>Očekivani</w:t>
            </w:r>
          </w:p>
          <w:p w14:paraId="373D3311" w14:textId="77777777" w:rsidR="00830588" w:rsidRPr="00AC709C" w:rsidRDefault="00830588" w:rsidP="0092535E">
            <w:pPr>
              <w:spacing w:line="276" w:lineRule="auto"/>
              <w:ind w:left="107"/>
              <w:rPr>
                <w:rFonts w:ascii="Bookman Old Style" w:hAnsi="Bookman Old Style" w:cs="TeX Gyre Bonum"/>
              </w:rPr>
            </w:pPr>
            <w:r w:rsidRPr="00AC709C">
              <w:rPr>
                <w:rFonts w:ascii="Bookman Old Style" w:hAnsi="Bookman Old Style" w:cs="TeX Gyre Bonum"/>
                <w:b/>
              </w:rPr>
              <w:t>ishodi/postignuća</w:t>
            </w:r>
            <w:r w:rsidRPr="00AC709C">
              <w:rPr>
                <w:rFonts w:ascii="Bookman Old Style" w:hAnsi="Bookman Old Style" w:cs="TeX Gyre Bonum"/>
              </w:rPr>
              <w:t>:</w:t>
            </w:r>
          </w:p>
          <w:p w14:paraId="41DCE645" w14:textId="77777777" w:rsidR="00830588" w:rsidRPr="00AC709C" w:rsidRDefault="00830588" w:rsidP="0092535E">
            <w:pPr>
              <w:spacing w:line="276" w:lineRule="auto"/>
              <w:ind w:left="107"/>
              <w:rPr>
                <w:rFonts w:ascii="Bookman Old Style" w:hAnsi="Bookman Old Style" w:cs="TeX Gyre Bonum"/>
              </w:rPr>
            </w:pPr>
            <w:r w:rsidRPr="00AC709C">
              <w:rPr>
                <w:rFonts w:ascii="Bookman Old Style" w:hAnsi="Bookman Old Style" w:cs="TeX Gyre Bonum"/>
              </w:rPr>
              <w:t>(Učenik će moći:)</w:t>
            </w:r>
          </w:p>
        </w:tc>
        <w:tc>
          <w:tcPr>
            <w:tcW w:w="6662" w:type="dxa"/>
          </w:tcPr>
          <w:p w14:paraId="527ACFC3" w14:textId="77777777" w:rsidR="00830588" w:rsidRPr="00AC709C" w:rsidRDefault="00830588">
            <w:pPr>
              <w:numPr>
                <w:ilvl w:val="0"/>
                <w:numId w:val="10"/>
              </w:numPr>
              <w:tabs>
                <w:tab w:val="left" w:pos="392"/>
              </w:tabs>
              <w:spacing w:before="91" w:line="276" w:lineRule="auto"/>
              <w:ind w:left="391" w:right="4" w:hanging="285"/>
              <w:rPr>
                <w:rFonts w:ascii="Bookman Old Style" w:hAnsi="Bookman Old Style" w:cs="TeX Gyre Bonum"/>
              </w:rPr>
            </w:pPr>
            <w:r w:rsidRPr="00AC709C">
              <w:rPr>
                <w:rFonts w:ascii="Bookman Old Style" w:hAnsi="Bookman Old Style" w:cs="TeX Gyre Bonum"/>
              </w:rPr>
              <w:t>primijeniti tehniku interpretativnog</w:t>
            </w:r>
            <w:r w:rsidRPr="00AC709C">
              <w:rPr>
                <w:rFonts w:ascii="Bookman Old Style" w:hAnsi="Bookman Old Style" w:cs="TeX Gyre Bonum"/>
                <w:spacing w:val="-4"/>
              </w:rPr>
              <w:t xml:space="preserve"> </w:t>
            </w:r>
            <w:r w:rsidRPr="00AC709C">
              <w:rPr>
                <w:rFonts w:ascii="Bookman Old Style" w:hAnsi="Bookman Old Style" w:cs="TeX Gyre Bonum"/>
              </w:rPr>
              <w:t>čitanja</w:t>
            </w:r>
          </w:p>
          <w:p w14:paraId="4C815EDB" w14:textId="77777777" w:rsidR="00830588" w:rsidRPr="00AC709C" w:rsidRDefault="00830588">
            <w:pPr>
              <w:numPr>
                <w:ilvl w:val="0"/>
                <w:numId w:val="10"/>
              </w:numPr>
              <w:tabs>
                <w:tab w:val="left" w:pos="392"/>
              </w:tabs>
              <w:spacing w:before="13" w:line="276" w:lineRule="auto"/>
              <w:ind w:right="860" w:hanging="279"/>
              <w:rPr>
                <w:rFonts w:ascii="Bookman Old Style" w:hAnsi="Bookman Old Style" w:cs="TeX Gyre Bonum"/>
              </w:rPr>
            </w:pPr>
            <w:r w:rsidRPr="00AC709C">
              <w:rPr>
                <w:rFonts w:ascii="Bookman Old Style" w:hAnsi="Bookman Old Style" w:cs="TeX Gyre Bonum"/>
              </w:rPr>
              <w:t>prepoznati osobine pojedinog lika te ga integrirati u scenskom</w:t>
            </w:r>
            <w:r w:rsidRPr="00AC709C">
              <w:rPr>
                <w:rFonts w:ascii="Bookman Old Style" w:hAnsi="Bookman Old Style" w:cs="TeX Gyre Bonum"/>
                <w:spacing w:val="-2"/>
              </w:rPr>
              <w:t xml:space="preserve"> </w:t>
            </w:r>
            <w:r w:rsidRPr="00AC709C">
              <w:rPr>
                <w:rFonts w:ascii="Bookman Old Style" w:hAnsi="Bookman Old Style" w:cs="TeX Gyre Bonum"/>
              </w:rPr>
              <w:t>prikazu</w:t>
            </w:r>
          </w:p>
          <w:p w14:paraId="1A20CA6F" w14:textId="77777777" w:rsidR="00830588" w:rsidRPr="00AC709C" w:rsidRDefault="00830588">
            <w:pPr>
              <w:numPr>
                <w:ilvl w:val="0"/>
                <w:numId w:val="10"/>
              </w:numPr>
              <w:tabs>
                <w:tab w:val="left" w:pos="392"/>
              </w:tabs>
              <w:spacing w:line="276" w:lineRule="auto"/>
              <w:ind w:left="391" w:right="4" w:hanging="285"/>
              <w:rPr>
                <w:rFonts w:ascii="Bookman Old Style" w:hAnsi="Bookman Old Style" w:cs="TeX Gyre Bonum"/>
              </w:rPr>
            </w:pPr>
            <w:r w:rsidRPr="00AC709C">
              <w:rPr>
                <w:rFonts w:ascii="Bookman Old Style" w:hAnsi="Bookman Old Style" w:cs="TeX Gyre Bonum"/>
              </w:rPr>
              <w:t>samostalno interpretirati odabrani</w:t>
            </w:r>
            <w:r w:rsidRPr="00AC709C">
              <w:rPr>
                <w:rFonts w:ascii="Bookman Old Style" w:hAnsi="Bookman Old Style" w:cs="TeX Gyre Bonum"/>
                <w:spacing w:val="-3"/>
              </w:rPr>
              <w:t xml:space="preserve"> </w:t>
            </w:r>
            <w:r w:rsidRPr="00AC709C">
              <w:rPr>
                <w:rFonts w:ascii="Bookman Old Style" w:hAnsi="Bookman Old Style" w:cs="TeX Gyre Bonum"/>
              </w:rPr>
              <w:t>tekst</w:t>
            </w:r>
          </w:p>
        </w:tc>
      </w:tr>
      <w:tr w:rsidR="00830588" w:rsidRPr="00AC709C" w14:paraId="28C1DFBD" w14:textId="77777777" w:rsidTr="00830588">
        <w:trPr>
          <w:trHeight w:val="453"/>
        </w:trPr>
        <w:tc>
          <w:tcPr>
            <w:tcW w:w="9072" w:type="dxa"/>
            <w:gridSpan w:val="2"/>
          </w:tcPr>
          <w:p w14:paraId="3DB6CC21" w14:textId="77777777" w:rsidR="00830588" w:rsidRPr="00AC709C" w:rsidRDefault="00830588" w:rsidP="0092535E">
            <w:pPr>
              <w:spacing w:before="51" w:line="276" w:lineRule="auto"/>
              <w:ind w:left="107"/>
              <w:rPr>
                <w:rFonts w:ascii="Bookman Old Style" w:hAnsi="Bookman Old Style" w:cs="TeX Gyre Bonum"/>
                <w:b/>
              </w:rPr>
            </w:pPr>
            <w:r w:rsidRPr="00AC709C">
              <w:rPr>
                <w:rFonts w:ascii="Bookman Old Style" w:hAnsi="Bookman Old Style" w:cs="TeX Gyre Bonum"/>
                <w:b/>
              </w:rPr>
              <w:t>NAČIN REALIZACIJE</w:t>
            </w:r>
          </w:p>
        </w:tc>
      </w:tr>
      <w:tr w:rsidR="00830588" w:rsidRPr="00AC709C" w14:paraId="3E9E8CD8" w14:textId="77777777" w:rsidTr="00830588">
        <w:trPr>
          <w:trHeight w:val="477"/>
        </w:trPr>
        <w:tc>
          <w:tcPr>
            <w:tcW w:w="2410" w:type="dxa"/>
          </w:tcPr>
          <w:p w14:paraId="30B10FA8" w14:textId="77777777" w:rsidR="00830588" w:rsidRPr="00AC709C" w:rsidRDefault="00830588" w:rsidP="0092535E">
            <w:pPr>
              <w:spacing w:before="93" w:line="276" w:lineRule="auto"/>
              <w:ind w:left="107"/>
              <w:rPr>
                <w:rFonts w:ascii="Bookman Old Style" w:hAnsi="Bookman Old Style" w:cs="TeX Gyre Bonum"/>
              </w:rPr>
            </w:pPr>
            <w:r w:rsidRPr="00AC709C">
              <w:rPr>
                <w:rFonts w:ascii="Bookman Old Style" w:hAnsi="Bookman Old Style" w:cs="TeX Gyre Bonum"/>
              </w:rPr>
              <w:t>Oblik</w:t>
            </w:r>
          </w:p>
        </w:tc>
        <w:tc>
          <w:tcPr>
            <w:tcW w:w="6662" w:type="dxa"/>
          </w:tcPr>
          <w:p w14:paraId="13B26A23" w14:textId="38C79BFC" w:rsidR="00830588" w:rsidRPr="00CD0D50" w:rsidRDefault="00830588" w:rsidP="00C577BD">
            <w:pPr>
              <w:pStyle w:val="Naslov2"/>
              <w:outlineLvl w:val="1"/>
            </w:pPr>
            <w:bookmarkStart w:id="495" w:name="_Toc116384808"/>
            <w:r w:rsidRPr="00CD0D50">
              <w:t>Izvannastavna aktivnost</w:t>
            </w:r>
            <w:r>
              <w:t xml:space="preserve"> – </w:t>
            </w:r>
            <w:r w:rsidRPr="00CD0D50">
              <w:t>Dramsko-recitatorska skupina; Recitatorska skupina</w:t>
            </w:r>
            <w:bookmarkEnd w:id="495"/>
          </w:p>
        </w:tc>
      </w:tr>
      <w:tr w:rsidR="00830588" w:rsidRPr="00AC709C" w14:paraId="2781DB45" w14:textId="77777777" w:rsidTr="00830588">
        <w:trPr>
          <w:trHeight w:val="477"/>
        </w:trPr>
        <w:tc>
          <w:tcPr>
            <w:tcW w:w="2410" w:type="dxa"/>
          </w:tcPr>
          <w:p w14:paraId="638E02EC" w14:textId="77777777" w:rsidR="00830588" w:rsidRPr="00AC709C" w:rsidRDefault="00830588" w:rsidP="0092535E">
            <w:pPr>
              <w:spacing w:before="84" w:line="276" w:lineRule="auto"/>
              <w:ind w:left="107"/>
              <w:rPr>
                <w:rFonts w:ascii="Bookman Old Style" w:hAnsi="Bookman Old Style" w:cs="TeX Gyre Bonum"/>
              </w:rPr>
            </w:pPr>
            <w:r w:rsidRPr="00AC709C">
              <w:rPr>
                <w:rFonts w:ascii="Bookman Old Style" w:hAnsi="Bookman Old Style" w:cs="TeX Gyre Bonum"/>
              </w:rPr>
              <w:t>Sudionici</w:t>
            </w:r>
          </w:p>
        </w:tc>
        <w:tc>
          <w:tcPr>
            <w:tcW w:w="6662" w:type="dxa"/>
          </w:tcPr>
          <w:p w14:paraId="5A130A60" w14:textId="17DD392A" w:rsidR="00830588" w:rsidRPr="00AC709C" w:rsidRDefault="00830588" w:rsidP="0092535E">
            <w:pPr>
              <w:spacing w:before="84" w:line="276" w:lineRule="auto"/>
              <w:ind w:left="107"/>
              <w:rPr>
                <w:rFonts w:ascii="Bookman Old Style" w:hAnsi="Bookman Old Style" w:cs="TeX Gyre Bonum"/>
              </w:rPr>
            </w:pPr>
            <w:r w:rsidRPr="00AC709C">
              <w:rPr>
                <w:rFonts w:ascii="Bookman Old Style" w:hAnsi="Bookman Old Style" w:cs="TeX Gyre Bonum"/>
              </w:rPr>
              <w:t xml:space="preserve">Učenici i učiteljice MŠ </w:t>
            </w:r>
            <w:r>
              <w:rPr>
                <w:rFonts w:ascii="Bookman Old Style" w:hAnsi="Bookman Old Style" w:cs="TeX Gyre Bonum"/>
              </w:rPr>
              <w:t>i</w:t>
            </w:r>
            <w:r w:rsidRPr="00AC709C">
              <w:rPr>
                <w:rFonts w:ascii="Bookman Old Style" w:hAnsi="Bookman Old Style" w:cs="TeX Gyre Bonum"/>
              </w:rPr>
              <w:t xml:space="preserve"> PŠ Starigrad</w:t>
            </w:r>
          </w:p>
        </w:tc>
      </w:tr>
      <w:tr w:rsidR="00830588" w:rsidRPr="00AC709C" w14:paraId="252782BA" w14:textId="77777777" w:rsidTr="00830588">
        <w:trPr>
          <w:trHeight w:val="1033"/>
        </w:trPr>
        <w:tc>
          <w:tcPr>
            <w:tcW w:w="2410" w:type="dxa"/>
          </w:tcPr>
          <w:p w14:paraId="3BC5AA1A" w14:textId="77777777" w:rsidR="00830588" w:rsidRPr="00AC709C" w:rsidRDefault="00830588" w:rsidP="0092535E">
            <w:pPr>
              <w:spacing w:before="6" w:line="276" w:lineRule="auto"/>
              <w:rPr>
                <w:rFonts w:ascii="Bookman Old Style" w:hAnsi="Bookman Old Style" w:cs="TeX Gyre Bonum"/>
              </w:rPr>
            </w:pPr>
          </w:p>
          <w:p w14:paraId="291B7E97" w14:textId="77777777" w:rsidR="00830588" w:rsidRPr="00AC709C" w:rsidRDefault="00830588" w:rsidP="0092535E">
            <w:pPr>
              <w:spacing w:before="1" w:line="276" w:lineRule="auto"/>
              <w:ind w:left="107" w:right="395"/>
              <w:rPr>
                <w:rFonts w:ascii="Bookman Old Style" w:hAnsi="Bookman Old Style" w:cs="TeX Gyre Bonum"/>
              </w:rPr>
            </w:pPr>
            <w:r w:rsidRPr="00AC709C">
              <w:rPr>
                <w:rFonts w:ascii="Bookman Old Style" w:hAnsi="Bookman Old Style" w:cs="TeX Gyre Bonum"/>
              </w:rPr>
              <w:t>Načini učenja (što rade učenici)</w:t>
            </w:r>
          </w:p>
        </w:tc>
        <w:tc>
          <w:tcPr>
            <w:tcW w:w="6662" w:type="dxa"/>
          </w:tcPr>
          <w:p w14:paraId="1ED423D9" w14:textId="77777777" w:rsidR="00830588" w:rsidRPr="00AC709C" w:rsidRDefault="00830588" w:rsidP="0092535E">
            <w:pPr>
              <w:spacing w:before="1" w:line="276" w:lineRule="auto"/>
              <w:ind w:left="107" w:right="95"/>
              <w:rPr>
                <w:rFonts w:ascii="Bookman Old Style" w:hAnsi="Bookman Old Style" w:cs="TeX Gyre Bonum"/>
              </w:rPr>
            </w:pPr>
            <w:r w:rsidRPr="00AC709C">
              <w:rPr>
                <w:rFonts w:ascii="Bookman Old Style" w:hAnsi="Bookman Old Style" w:cs="TeX Gyre Bonum"/>
              </w:rPr>
              <w:t>Učenici usvajaju vještine interpretativnog čitanja, interpretacije teksta, dramatizacije teksta, suradničkog učenja, sudjeluju u jezičnim igrama, izrađuju scenografije,</w:t>
            </w:r>
          </w:p>
          <w:p w14:paraId="4B701020" w14:textId="77777777" w:rsidR="00830588" w:rsidRPr="00AC709C" w:rsidRDefault="00830588" w:rsidP="0092535E">
            <w:pPr>
              <w:spacing w:line="276" w:lineRule="auto"/>
              <w:ind w:left="107"/>
              <w:rPr>
                <w:rFonts w:ascii="Bookman Old Style" w:hAnsi="Bookman Old Style" w:cs="TeX Gyre Bonum"/>
              </w:rPr>
            </w:pPr>
            <w:r w:rsidRPr="00AC709C">
              <w:rPr>
                <w:rFonts w:ascii="Bookman Old Style" w:hAnsi="Bookman Old Style" w:cs="TeX Gyre Bonum"/>
              </w:rPr>
              <w:t>memoriraju I govore tekstove.</w:t>
            </w:r>
          </w:p>
        </w:tc>
      </w:tr>
      <w:tr w:rsidR="00830588" w:rsidRPr="00AC709C" w14:paraId="364A2E65" w14:textId="77777777" w:rsidTr="00830588">
        <w:trPr>
          <w:trHeight w:val="1034"/>
        </w:trPr>
        <w:tc>
          <w:tcPr>
            <w:tcW w:w="2410" w:type="dxa"/>
          </w:tcPr>
          <w:p w14:paraId="77CEF102" w14:textId="77777777" w:rsidR="00830588" w:rsidRPr="00AC709C" w:rsidRDefault="00830588" w:rsidP="0092535E">
            <w:pPr>
              <w:spacing w:before="2" w:line="276" w:lineRule="auto"/>
              <w:rPr>
                <w:rFonts w:ascii="Bookman Old Style" w:hAnsi="Bookman Old Style" w:cs="TeX Gyre Bonum"/>
              </w:rPr>
            </w:pPr>
          </w:p>
          <w:p w14:paraId="5900D8F4" w14:textId="77777777" w:rsidR="00830588" w:rsidRPr="00AC709C" w:rsidRDefault="00830588" w:rsidP="0092535E">
            <w:pPr>
              <w:spacing w:line="276" w:lineRule="auto"/>
              <w:ind w:left="107" w:right="155"/>
              <w:rPr>
                <w:rFonts w:ascii="Bookman Old Style" w:hAnsi="Bookman Old Style" w:cs="TeX Gyre Bonum"/>
              </w:rPr>
            </w:pPr>
            <w:r w:rsidRPr="00AC709C">
              <w:rPr>
                <w:rFonts w:ascii="Bookman Old Style" w:hAnsi="Bookman Old Style" w:cs="TeX Gyre Bonum"/>
              </w:rPr>
              <w:t>Metode poučavanja (što rade učitelji)</w:t>
            </w:r>
          </w:p>
        </w:tc>
        <w:tc>
          <w:tcPr>
            <w:tcW w:w="6662" w:type="dxa"/>
          </w:tcPr>
          <w:p w14:paraId="108FF2F8" w14:textId="77777777" w:rsidR="00830588" w:rsidRPr="00AC709C" w:rsidRDefault="00830588" w:rsidP="0092535E">
            <w:pPr>
              <w:spacing w:before="1" w:line="276" w:lineRule="auto"/>
              <w:ind w:left="107" w:right="97"/>
              <w:rPr>
                <w:rFonts w:ascii="Bookman Old Style" w:hAnsi="Bookman Old Style" w:cs="TeX Gyre Bonum"/>
              </w:rPr>
            </w:pPr>
            <w:r w:rsidRPr="00AC709C">
              <w:rPr>
                <w:rFonts w:ascii="Bookman Old Style" w:hAnsi="Bookman Old Style" w:cs="TeX Gyre Bonum"/>
              </w:rPr>
              <w:t>Pripremaju tekstove, pripremaju učenike za samostalan scenski prikaz, demonstriraju, demonstriraju audiozapise, izrađuju scenografije, surađuju s roditeljima I lokalnom</w:t>
            </w:r>
          </w:p>
          <w:p w14:paraId="7D68BDE6" w14:textId="77777777" w:rsidR="00830588" w:rsidRPr="00AC709C" w:rsidRDefault="00830588" w:rsidP="0092535E">
            <w:pPr>
              <w:spacing w:line="276" w:lineRule="auto"/>
              <w:ind w:left="107"/>
              <w:rPr>
                <w:rFonts w:ascii="Bookman Old Style" w:hAnsi="Bookman Old Style" w:cs="TeX Gyre Bonum"/>
              </w:rPr>
            </w:pPr>
            <w:r w:rsidRPr="00AC709C">
              <w:rPr>
                <w:rFonts w:ascii="Bookman Old Style" w:hAnsi="Bookman Old Style" w:cs="TeX Gyre Bonum"/>
              </w:rPr>
              <w:t>zajednicom, drugim učiteljicama, knjižničarkom.</w:t>
            </w:r>
          </w:p>
        </w:tc>
      </w:tr>
      <w:tr w:rsidR="00830588" w:rsidRPr="00AC709C" w14:paraId="2DA4DE2F" w14:textId="77777777" w:rsidTr="00830588">
        <w:trPr>
          <w:trHeight w:val="614"/>
        </w:trPr>
        <w:tc>
          <w:tcPr>
            <w:tcW w:w="2410" w:type="dxa"/>
          </w:tcPr>
          <w:p w14:paraId="56E2ACAF" w14:textId="77777777" w:rsidR="00830588" w:rsidRPr="00AC709C" w:rsidRDefault="00830588" w:rsidP="0092535E">
            <w:pPr>
              <w:spacing w:before="151" w:line="276" w:lineRule="auto"/>
              <w:ind w:left="107"/>
              <w:rPr>
                <w:rFonts w:ascii="Bookman Old Style" w:hAnsi="Bookman Old Style" w:cs="TeX Gyre Bonum"/>
              </w:rPr>
            </w:pPr>
            <w:r w:rsidRPr="00AC709C">
              <w:rPr>
                <w:rFonts w:ascii="Bookman Old Style" w:hAnsi="Bookman Old Style" w:cs="TeX Gyre Bonum"/>
              </w:rPr>
              <w:t>Trajanje izvedbe</w:t>
            </w:r>
          </w:p>
        </w:tc>
        <w:tc>
          <w:tcPr>
            <w:tcW w:w="6662" w:type="dxa"/>
          </w:tcPr>
          <w:p w14:paraId="5107A72A" w14:textId="77777777" w:rsidR="00830588" w:rsidRPr="00AC709C" w:rsidRDefault="00830588" w:rsidP="0092535E">
            <w:pPr>
              <w:spacing w:before="151" w:line="276" w:lineRule="auto"/>
              <w:ind w:left="107"/>
              <w:rPr>
                <w:rFonts w:ascii="Bookman Old Style" w:hAnsi="Bookman Old Style" w:cs="TeX Gyre Bonum"/>
              </w:rPr>
            </w:pPr>
            <w:r w:rsidRPr="00AC709C">
              <w:rPr>
                <w:rFonts w:ascii="Bookman Old Style" w:hAnsi="Bookman Old Style" w:cs="TeX Gyre Bonum"/>
              </w:rPr>
              <w:t>Tijekom nastavne godine.</w:t>
            </w:r>
          </w:p>
        </w:tc>
      </w:tr>
      <w:tr w:rsidR="00830588" w:rsidRPr="00AC709C" w14:paraId="199EBA36" w14:textId="77777777" w:rsidTr="00830588">
        <w:trPr>
          <w:trHeight w:val="539"/>
        </w:trPr>
        <w:tc>
          <w:tcPr>
            <w:tcW w:w="2410" w:type="dxa"/>
          </w:tcPr>
          <w:p w14:paraId="28EC8871" w14:textId="77777777" w:rsidR="00830588" w:rsidRPr="00AC709C" w:rsidRDefault="00830588" w:rsidP="0092535E">
            <w:pPr>
              <w:spacing w:before="115" w:line="276" w:lineRule="auto"/>
              <w:ind w:left="107"/>
              <w:rPr>
                <w:rFonts w:ascii="Bookman Old Style" w:hAnsi="Bookman Old Style" w:cs="TeX Gyre Bonum"/>
              </w:rPr>
            </w:pPr>
            <w:r w:rsidRPr="00AC709C">
              <w:rPr>
                <w:rFonts w:ascii="Bookman Old Style" w:hAnsi="Bookman Old Style" w:cs="TeX Gyre Bonum"/>
              </w:rPr>
              <w:t>Potrebni resursi</w:t>
            </w:r>
          </w:p>
        </w:tc>
        <w:tc>
          <w:tcPr>
            <w:tcW w:w="6662" w:type="dxa"/>
          </w:tcPr>
          <w:p w14:paraId="153B28F3" w14:textId="77777777" w:rsidR="00830588" w:rsidRPr="00AC709C" w:rsidRDefault="00830588" w:rsidP="0092535E">
            <w:pPr>
              <w:spacing w:before="115" w:line="276" w:lineRule="auto"/>
              <w:ind w:left="107"/>
              <w:rPr>
                <w:rFonts w:ascii="Bookman Old Style" w:hAnsi="Bookman Old Style" w:cs="TeX Gyre Bonum"/>
              </w:rPr>
            </w:pPr>
            <w:r w:rsidRPr="00AC709C">
              <w:rPr>
                <w:rFonts w:ascii="Bookman Old Style" w:hAnsi="Bookman Old Style" w:cs="TeX Gyre Bonum"/>
              </w:rPr>
              <w:t>Potrošni materijal, književni tekstovi.</w:t>
            </w:r>
          </w:p>
        </w:tc>
      </w:tr>
      <w:tr w:rsidR="00830588" w:rsidRPr="00AC709C" w14:paraId="7639C7DF" w14:textId="77777777" w:rsidTr="00830588">
        <w:trPr>
          <w:trHeight w:val="491"/>
        </w:trPr>
        <w:tc>
          <w:tcPr>
            <w:tcW w:w="2410" w:type="dxa"/>
          </w:tcPr>
          <w:p w14:paraId="795A6B7A" w14:textId="77777777" w:rsidR="00830588" w:rsidRPr="00AC709C" w:rsidRDefault="00830588" w:rsidP="0092535E">
            <w:pPr>
              <w:spacing w:before="88" w:line="276" w:lineRule="auto"/>
              <w:ind w:left="107"/>
              <w:rPr>
                <w:rFonts w:ascii="Bookman Old Style" w:hAnsi="Bookman Old Style" w:cs="TeX Gyre Bonum"/>
              </w:rPr>
            </w:pPr>
            <w:r w:rsidRPr="00AC709C">
              <w:rPr>
                <w:rFonts w:ascii="Bookman Old Style" w:hAnsi="Bookman Old Style" w:cs="TeX Gyre Bonum"/>
              </w:rPr>
              <w:t>Moguće teškoće</w:t>
            </w:r>
          </w:p>
        </w:tc>
        <w:tc>
          <w:tcPr>
            <w:tcW w:w="6662" w:type="dxa"/>
          </w:tcPr>
          <w:p w14:paraId="1CDA1A90" w14:textId="77777777" w:rsidR="00830588" w:rsidRPr="00AC709C" w:rsidRDefault="00830588" w:rsidP="0092535E">
            <w:pPr>
              <w:spacing w:before="88" w:line="276" w:lineRule="auto"/>
              <w:ind w:left="107"/>
              <w:rPr>
                <w:rFonts w:ascii="Bookman Old Style" w:hAnsi="Bookman Old Style" w:cs="TeX Gyre Bonum"/>
              </w:rPr>
            </w:pPr>
            <w:r w:rsidRPr="00AC709C">
              <w:rPr>
                <w:rFonts w:ascii="Bookman Old Style" w:hAnsi="Bookman Old Style" w:cs="TeX Gyre Bonum"/>
              </w:rPr>
              <w:t>Demotivacija učenika, organizacijske teškoće. Loša epidemiološka situacija.</w:t>
            </w:r>
          </w:p>
        </w:tc>
      </w:tr>
      <w:tr w:rsidR="00830588" w:rsidRPr="00AC709C" w14:paraId="783B0FD3" w14:textId="77777777" w:rsidTr="00830588">
        <w:trPr>
          <w:trHeight w:val="774"/>
        </w:trPr>
        <w:tc>
          <w:tcPr>
            <w:tcW w:w="2410" w:type="dxa"/>
          </w:tcPr>
          <w:p w14:paraId="21B5B3BE" w14:textId="77777777" w:rsidR="00830588" w:rsidRPr="00AC709C" w:rsidRDefault="00830588" w:rsidP="0092535E">
            <w:pPr>
              <w:spacing w:line="276" w:lineRule="auto"/>
              <w:ind w:left="107"/>
              <w:rPr>
                <w:rFonts w:ascii="Bookman Old Style" w:hAnsi="Bookman Old Style" w:cs="TeX Gyre Bonum"/>
              </w:rPr>
            </w:pPr>
            <w:r w:rsidRPr="00AC709C">
              <w:rPr>
                <w:rFonts w:ascii="Bookman Old Style" w:hAnsi="Bookman Old Style" w:cs="TeX Gyre Bonum"/>
              </w:rPr>
              <w:t>Način praćenja i</w:t>
            </w:r>
          </w:p>
          <w:p w14:paraId="52BD5212" w14:textId="77777777" w:rsidR="00830588" w:rsidRPr="00AC709C" w:rsidRDefault="00830588" w:rsidP="0092535E">
            <w:pPr>
              <w:spacing w:line="276" w:lineRule="auto"/>
              <w:ind w:left="107"/>
              <w:rPr>
                <w:rFonts w:ascii="Bookman Old Style" w:hAnsi="Bookman Old Style" w:cs="TeX Gyre Bonum"/>
              </w:rPr>
            </w:pPr>
            <w:r w:rsidRPr="00AC709C">
              <w:rPr>
                <w:rFonts w:ascii="Bookman Old Style" w:hAnsi="Bookman Old Style" w:cs="TeX Gyre Bonum"/>
              </w:rPr>
              <w:t>provjera</w:t>
            </w:r>
          </w:p>
          <w:p w14:paraId="44025268" w14:textId="77777777" w:rsidR="00830588" w:rsidRPr="00AC709C" w:rsidRDefault="00830588" w:rsidP="0092535E">
            <w:pPr>
              <w:spacing w:line="276" w:lineRule="auto"/>
              <w:ind w:left="107"/>
              <w:rPr>
                <w:rFonts w:ascii="Bookman Old Style" w:hAnsi="Bookman Old Style" w:cs="TeX Gyre Bonum"/>
              </w:rPr>
            </w:pPr>
            <w:r w:rsidRPr="00AC709C">
              <w:rPr>
                <w:rFonts w:ascii="Bookman Old Style" w:hAnsi="Bookman Old Style" w:cs="TeX Gyre Bonum"/>
              </w:rPr>
              <w:t>ishoda/postignuća</w:t>
            </w:r>
          </w:p>
        </w:tc>
        <w:tc>
          <w:tcPr>
            <w:tcW w:w="6662" w:type="dxa"/>
          </w:tcPr>
          <w:p w14:paraId="28203FC4" w14:textId="77777777" w:rsidR="00830588" w:rsidRPr="00AC709C" w:rsidRDefault="00830588" w:rsidP="0092535E">
            <w:pPr>
              <w:spacing w:before="129" w:line="276" w:lineRule="auto"/>
              <w:ind w:left="107"/>
              <w:rPr>
                <w:rFonts w:ascii="Bookman Old Style" w:hAnsi="Bookman Old Style" w:cs="TeX Gyre Bonum"/>
              </w:rPr>
            </w:pPr>
            <w:r w:rsidRPr="00AC709C">
              <w:rPr>
                <w:rFonts w:ascii="Bookman Old Style" w:hAnsi="Bookman Old Style" w:cs="TeX Gyre Bonum"/>
              </w:rPr>
              <w:t>Skupne i pojedinačne izvedbe učenika (nastupi) te vođenje bilježaka o napredovanju učenika.</w:t>
            </w:r>
          </w:p>
        </w:tc>
      </w:tr>
      <w:tr w:rsidR="00830588" w:rsidRPr="00AC709C" w14:paraId="5956B5A4" w14:textId="77777777" w:rsidTr="00830588">
        <w:trPr>
          <w:trHeight w:val="832"/>
        </w:trPr>
        <w:tc>
          <w:tcPr>
            <w:tcW w:w="2410" w:type="dxa"/>
          </w:tcPr>
          <w:p w14:paraId="0CDB18C0" w14:textId="77777777" w:rsidR="00830588" w:rsidRPr="00AC709C" w:rsidRDefault="00830588" w:rsidP="0092535E">
            <w:pPr>
              <w:spacing w:before="8" w:line="276" w:lineRule="auto"/>
              <w:rPr>
                <w:rFonts w:ascii="Bookman Old Style" w:hAnsi="Bookman Old Style" w:cs="TeX Gyre Bonum"/>
              </w:rPr>
            </w:pPr>
          </w:p>
          <w:p w14:paraId="4C514468" w14:textId="77777777" w:rsidR="00830588" w:rsidRPr="00AC709C" w:rsidRDefault="00830588" w:rsidP="0092535E">
            <w:pPr>
              <w:spacing w:line="276" w:lineRule="auto"/>
              <w:ind w:left="107"/>
              <w:rPr>
                <w:rFonts w:ascii="Bookman Old Style" w:hAnsi="Bookman Old Style" w:cs="TeX Gyre Bonum"/>
                <w:b/>
              </w:rPr>
            </w:pPr>
            <w:r w:rsidRPr="00AC709C">
              <w:rPr>
                <w:rFonts w:ascii="Bookman Old Style" w:hAnsi="Bookman Old Style" w:cs="TeX Gyre Bonum"/>
                <w:b/>
              </w:rPr>
              <w:t>Odgovorne osobe:</w:t>
            </w:r>
          </w:p>
        </w:tc>
        <w:tc>
          <w:tcPr>
            <w:tcW w:w="6662" w:type="dxa"/>
          </w:tcPr>
          <w:p w14:paraId="64BA2EA2" w14:textId="77777777" w:rsidR="00830588" w:rsidRPr="00AC709C" w:rsidRDefault="00830588" w:rsidP="0092535E">
            <w:pPr>
              <w:spacing w:before="2" w:line="276" w:lineRule="auto"/>
              <w:rPr>
                <w:rFonts w:ascii="Bookman Old Style" w:hAnsi="Bookman Old Style" w:cs="TeX Gyre Bonum"/>
              </w:rPr>
            </w:pPr>
          </w:p>
          <w:p w14:paraId="559BE96C" w14:textId="77777777" w:rsidR="00830588" w:rsidRPr="00AC709C" w:rsidRDefault="00830588" w:rsidP="0092535E">
            <w:pPr>
              <w:spacing w:line="276" w:lineRule="auto"/>
              <w:ind w:left="107"/>
              <w:rPr>
                <w:rFonts w:ascii="Bookman Old Style" w:hAnsi="Bookman Old Style" w:cs="TeX Gyre Bonum"/>
              </w:rPr>
            </w:pPr>
            <w:r w:rsidRPr="00AC709C">
              <w:rPr>
                <w:rFonts w:ascii="Bookman Old Style" w:hAnsi="Bookman Old Style" w:cs="TeX Gyre Bonum"/>
              </w:rPr>
              <w:t>Vesnica Mlinarić, Jelena Bistrović</w:t>
            </w:r>
          </w:p>
        </w:tc>
      </w:tr>
    </w:tbl>
    <w:p w14:paraId="140A54B0" w14:textId="1CE6BEC0" w:rsidR="00830588" w:rsidRDefault="00830588" w:rsidP="0021577E">
      <w:pPr>
        <w:rPr>
          <w:rFonts w:ascii="Bookman Old Style" w:hAnsi="Bookman Old Style"/>
          <w:b/>
          <w:bCs/>
          <w:color w:val="000000"/>
          <w:highlight w:val="yellow"/>
        </w:rPr>
      </w:pPr>
    </w:p>
    <w:tbl>
      <w:tblPr>
        <w:tblStyle w:val="TableGrid1"/>
        <w:tblW w:w="9078" w:type="dxa"/>
        <w:tblInd w:w="-5" w:type="dxa"/>
        <w:tblCellMar>
          <w:top w:w="53" w:type="dxa"/>
          <w:left w:w="108" w:type="dxa"/>
          <w:right w:w="37" w:type="dxa"/>
        </w:tblCellMar>
        <w:tblLook w:val="04A0" w:firstRow="1" w:lastRow="0" w:firstColumn="1" w:lastColumn="0" w:noHBand="0" w:noVBand="1"/>
      </w:tblPr>
      <w:tblGrid>
        <w:gridCol w:w="2410"/>
        <w:gridCol w:w="6668"/>
      </w:tblGrid>
      <w:tr w:rsidR="00830588" w:rsidRPr="00AC709C" w14:paraId="681B4600" w14:textId="77777777" w:rsidTr="00830588">
        <w:trPr>
          <w:trHeight w:val="76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3B6BF"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6B786"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Jezično-komunikacijsko </w:t>
            </w:r>
          </w:p>
        </w:tc>
      </w:tr>
      <w:tr w:rsidR="00830588" w:rsidRPr="00AC709C" w14:paraId="65EB2B88" w14:textId="77777777" w:rsidTr="00830588">
        <w:trPr>
          <w:trHeight w:val="576"/>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9624A" w14:textId="77777777" w:rsidR="00830588" w:rsidRPr="00AC709C" w:rsidRDefault="00830588" w:rsidP="0092535E">
            <w:pPr>
              <w:spacing w:line="276" w:lineRule="auto"/>
              <w:ind w:left="58"/>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C9E20"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w:t>
            </w:r>
            <w:r>
              <w:rPr>
                <w:rFonts w:ascii="Bookman Old Style" w:eastAsia="Bookman Old Style" w:hAnsi="Bookman Old Style" w:cs="Bookman Old Style"/>
                <w:color w:val="000000"/>
              </w:rPr>
              <w:t>–</w:t>
            </w:r>
            <w:r w:rsidRPr="00AC709C">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1.a 2.b</w:t>
            </w:r>
            <w:r w:rsidRPr="00AC709C">
              <w:rPr>
                <w:rFonts w:ascii="Bookman Old Style" w:eastAsia="Bookman Old Style" w:hAnsi="Bookman Old Style" w:cs="Bookman Old Style"/>
                <w:color w:val="000000"/>
              </w:rPr>
              <w:t xml:space="preserve"> razred </w:t>
            </w:r>
          </w:p>
        </w:tc>
      </w:tr>
      <w:tr w:rsidR="00830588" w:rsidRPr="00AC709C" w14:paraId="6DAAED99" w14:textId="77777777" w:rsidTr="00830588">
        <w:trPr>
          <w:trHeight w:val="1044"/>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1EEA1"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CILJ: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C5162" w14:textId="77777777" w:rsidR="00830588" w:rsidRPr="00AC709C" w:rsidRDefault="00830588" w:rsidP="0092535E">
            <w:pPr>
              <w:spacing w:line="276" w:lineRule="auto"/>
              <w:ind w:right="35"/>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Okupiti skupinu učenika sklonih pismenom izražavanju i čitanju književnih djela. Razvijati želju za čitanjem i pisanjem te omogućiti učenicima da otkriju ljepote izražene pisanom riječju. </w:t>
            </w:r>
          </w:p>
        </w:tc>
      </w:tr>
      <w:tr w:rsidR="00830588" w:rsidRPr="00AC709C" w14:paraId="71025BE1" w14:textId="77777777" w:rsidTr="00830588">
        <w:trPr>
          <w:trHeight w:val="576"/>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9EDFB"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BA97F"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Uočeno je da pojedini učenici pokazuju veći interes prema književnim sadržajima. </w:t>
            </w:r>
          </w:p>
        </w:tc>
      </w:tr>
      <w:tr w:rsidR="00830588" w:rsidRPr="00AC709C" w14:paraId="65070C9D" w14:textId="77777777" w:rsidTr="00830588">
        <w:trPr>
          <w:trHeight w:val="1664"/>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BB26A"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lastRenderedPageBreak/>
              <w:t>Očekivani ishodi/postignuća</w:t>
            </w:r>
            <w:r w:rsidRPr="00AC709C">
              <w:rPr>
                <w:rFonts w:ascii="Bookman Old Style" w:eastAsia="Bookman Old Style" w:hAnsi="Bookman Old Style" w:cs="Bookman Old Style"/>
                <w:color w:val="000000"/>
              </w:rPr>
              <w:t xml:space="preserve">: (Učenik će moći:)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840BC" w14:textId="77777777" w:rsidR="00830588" w:rsidRPr="00AC709C" w:rsidRDefault="00830588">
            <w:pPr>
              <w:numPr>
                <w:ilvl w:val="0"/>
                <w:numId w:val="9"/>
              </w:numPr>
              <w:spacing w:after="2" w:line="276" w:lineRule="auto"/>
              <w:ind w:left="-144" w:right="4"/>
              <w:contextualSpacing/>
              <w:rPr>
                <w:rFonts w:ascii="Bookman Old Style" w:eastAsia="Bookman Old Style" w:hAnsi="Bookman Old Style" w:cs="Bookman Old Style"/>
                <w:color w:val="000000"/>
              </w:rPr>
            </w:pPr>
            <w:r w:rsidRPr="10906B00">
              <w:rPr>
                <w:rFonts w:ascii="Bookman Old Style" w:eastAsia="Bookman Old Style" w:hAnsi="Bookman Old Style" w:cs="Bookman Old Style"/>
                <w:color w:val="000000" w:themeColor="text1"/>
              </w:rPr>
              <w:t xml:space="preserve">kroz pisanu riječ, stihove i prozu doživjeti radost blagdana, pojedinog godišnjeg doba, dječjeg života, slobode,  </w:t>
            </w:r>
          </w:p>
          <w:p w14:paraId="22E836EE" w14:textId="77777777" w:rsidR="00830588" w:rsidRPr="00AC709C" w:rsidRDefault="00830588">
            <w:pPr>
              <w:numPr>
                <w:ilvl w:val="0"/>
                <w:numId w:val="9"/>
              </w:numPr>
              <w:spacing w:line="276" w:lineRule="auto"/>
              <w:ind w:left="-144" w:right="4"/>
              <w:contextualSpacing/>
              <w:rPr>
                <w:rFonts w:ascii="Bookman Old Style" w:eastAsia="Bookman Old Style" w:hAnsi="Bookman Old Style" w:cs="Bookman Old Style"/>
                <w:color w:val="000000"/>
              </w:rPr>
            </w:pPr>
            <w:r w:rsidRPr="10906B00">
              <w:rPr>
                <w:rFonts w:ascii="Bookman Old Style" w:eastAsia="Bookman Old Style" w:hAnsi="Bookman Old Style" w:cs="Bookman Old Style"/>
                <w:color w:val="000000" w:themeColor="text1"/>
              </w:rPr>
              <w:t xml:space="preserve">usvojiti nove riječi,  </w:t>
            </w:r>
          </w:p>
          <w:p w14:paraId="41900FA5" w14:textId="77777777" w:rsidR="00830588" w:rsidRPr="00AC709C" w:rsidRDefault="00830588">
            <w:pPr>
              <w:numPr>
                <w:ilvl w:val="0"/>
                <w:numId w:val="9"/>
              </w:numPr>
              <w:spacing w:line="276" w:lineRule="auto"/>
              <w:ind w:left="-144" w:right="4"/>
              <w:contextualSpacing/>
              <w:rPr>
                <w:rFonts w:ascii="Bookman Old Style" w:eastAsia="Bookman Old Style" w:hAnsi="Bookman Old Style" w:cs="Bookman Old Style"/>
                <w:color w:val="000000"/>
              </w:rPr>
            </w:pPr>
            <w:r w:rsidRPr="10906B00">
              <w:rPr>
                <w:rFonts w:ascii="Bookman Old Style" w:eastAsia="Bookman Old Style" w:hAnsi="Bookman Old Style" w:cs="Bookman Old Style"/>
                <w:color w:val="000000" w:themeColor="text1"/>
              </w:rPr>
              <w:t xml:space="preserve">upoznati različite književne vrste  </w:t>
            </w:r>
          </w:p>
          <w:p w14:paraId="4EB4F5D9" w14:textId="77777777" w:rsidR="00830588" w:rsidRPr="00AC709C" w:rsidRDefault="00830588">
            <w:pPr>
              <w:numPr>
                <w:ilvl w:val="0"/>
                <w:numId w:val="9"/>
              </w:numPr>
              <w:spacing w:line="276" w:lineRule="auto"/>
              <w:ind w:left="-144" w:right="4"/>
              <w:contextualSpacing/>
              <w:rPr>
                <w:rFonts w:ascii="Bookman Old Style" w:eastAsia="Bookman Old Style" w:hAnsi="Bookman Old Style" w:cs="Bookman Old Style"/>
                <w:color w:val="000000"/>
              </w:rPr>
            </w:pPr>
            <w:r w:rsidRPr="10906B00">
              <w:rPr>
                <w:rFonts w:ascii="Bookman Old Style" w:eastAsia="Bookman Old Style" w:hAnsi="Bookman Old Style" w:cs="Bookman Old Style"/>
                <w:color w:val="000000" w:themeColor="text1"/>
              </w:rPr>
              <w:t xml:space="preserve">sudjelovati u stvaranju priče, pjesme, stripa, </w:t>
            </w:r>
          </w:p>
          <w:p w14:paraId="0F48558F" w14:textId="77777777" w:rsidR="00830588" w:rsidRPr="00AC709C" w:rsidRDefault="00830588">
            <w:pPr>
              <w:numPr>
                <w:ilvl w:val="0"/>
                <w:numId w:val="9"/>
              </w:numPr>
              <w:spacing w:line="276" w:lineRule="auto"/>
              <w:ind w:left="-144" w:right="4" w:hanging="10"/>
              <w:contextualSpacing/>
              <w:rPr>
                <w:rFonts w:ascii="Bookman Old Style" w:eastAsia="Bookman Old Style" w:hAnsi="Bookman Old Style" w:cs="Bookman Old Style"/>
                <w:color w:val="000000"/>
              </w:rPr>
            </w:pPr>
            <w:r w:rsidRPr="10906B00">
              <w:rPr>
                <w:rFonts w:ascii="Bookman Old Style" w:eastAsia="Bookman Old Style" w:hAnsi="Bookman Old Style" w:cs="Bookman Old Style"/>
                <w:color w:val="000000" w:themeColor="text1"/>
              </w:rPr>
              <w:t xml:space="preserve">upoznati se s književnicima i njihovim književnim djelima. </w:t>
            </w:r>
          </w:p>
        </w:tc>
      </w:tr>
      <w:tr w:rsidR="00830588" w:rsidRPr="00AC709C" w14:paraId="5ADB2E96" w14:textId="77777777" w:rsidTr="00830588">
        <w:trPr>
          <w:trHeight w:val="576"/>
        </w:trPr>
        <w:tc>
          <w:tcPr>
            <w:tcW w:w="90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BCFAE"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REALIZACIJE </w:t>
            </w:r>
          </w:p>
        </w:tc>
      </w:tr>
      <w:tr w:rsidR="00830588" w:rsidRPr="00AC709C" w14:paraId="540ACB31" w14:textId="77777777" w:rsidTr="00830588">
        <w:trPr>
          <w:trHeight w:val="576"/>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70B4F"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98EDF" w14:textId="44FB066B" w:rsidR="00830588" w:rsidRPr="00AC709C" w:rsidRDefault="00830588" w:rsidP="00C577BD">
            <w:pPr>
              <w:pStyle w:val="Naslov2"/>
              <w:outlineLvl w:val="1"/>
            </w:pPr>
            <w:bookmarkStart w:id="496" w:name="_Toc116384809"/>
            <w:r w:rsidRPr="00AC709C">
              <w:t xml:space="preserve">Izvannastavna aktivnost </w:t>
            </w:r>
            <w:r>
              <w:t>–</w:t>
            </w:r>
            <w:r w:rsidRPr="00AC709C">
              <w:t xml:space="preserve"> Pričaonica</w:t>
            </w:r>
            <w:bookmarkEnd w:id="496"/>
            <w:r w:rsidRPr="00AC709C">
              <w:t xml:space="preserve"> </w:t>
            </w:r>
          </w:p>
        </w:tc>
      </w:tr>
      <w:tr w:rsidR="00830588" w:rsidRPr="00AC709C" w14:paraId="5DBE577A" w14:textId="77777777" w:rsidTr="00830588">
        <w:trPr>
          <w:trHeight w:val="57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1E9E6"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6E0E3"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učiteljica i školska knjižničarka </w:t>
            </w:r>
          </w:p>
        </w:tc>
      </w:tr>
      <w:tr w:rsidR="00830588" w:rsidRPr="00AC709C" w14:paraId="7C4D5F8C" w14:textId="77777777" w:rsidTr="00830588">
        <w:trPr>
          <w:trHeight w:val="1940"/>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EDC8D"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22D00962"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4A741"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Čitaju odabrane tekstove, sastavljaju pjesmice, priče, izrađuju slikovnice, prigodne čestitke, strip. </w:t>
            </w:r>
          </w:p>
          <w:p w14:paraId="27913A5D"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Čitaju svoje i druge priče vezane uz blagdane. </w:t>
            </w:r>
          </w:p>
          <w:p w14:paraId="0978BBC9" w14:textId="77777777" w:rsidR="00830588" w:rsidRPr="00AC709C" w:rsidRDefault="00830588" w:rsidP="0092535E">
            <w:pPr>
              <w:spacing w:after="3"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Susreću se s književnikom, posjećuju  školsku i gradsku knjižnicu. </w:t>
            </w:r>
          </w:p>
          <w:p w14:paraId="77C8B1C2"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Sudjeluju u projektima školske knjižnice. </w:t>
            </w:r>
          </w:p>
          <w:p w14:paraId="695851F7"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Izrađuju slikovnicu radova. </w:t>
            </w:r>
          </w:p>
        </w:tc>
      </w:tr>
      <w:tr w:rsidR="00830588" w:rsidRPr="00AC709C" w14:paraId="1C2750FF" w14:textId="77777777" w:rsidTr="00830588">
        <w:trPr>
          <w:trHeight w:val="84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77080"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1883B50B"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538F9" w14:textId="77777777" w:rsidR="00830588" w:rsidRPr="00AC709C" w:rsidRDefault="00830588" w:rsidP="0092535E">
            <w:pPr>
              <w:spacing w:line="276" w:lineRule="auto"/>
              <w:ind w:right="122"/>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Priprema listiće, organizira posjet i druženje s književnicima. Pomaže u izradi prezentacije učeničkih radova. </w:t>
            </w:r>
          </w:p>
        </w:tc>
      </w:tr>
      <w:tr w:rsidR="00830588" w:rsidRPr="00AC709C" w14:paraId="3B3C01AA" w14:textId="77777777" w:rsidTr="00830588">
        <w:trPr>
          <w:trHeight w:val="576"/>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B0461"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3CA7D"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Tijekom nastavne godine.</w:t>
            </w:r>
          </w:p>
        </w:tc>
      </w:tr>
      <w:tr w:rsidR="00830588" w:rsidRPr="00AC709C" w14:paraId="6BB29C08" w14:textId="77777777" w:rsidTr="00830588">
        <w:trPr>
          <w:trHeight w:val="57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8B1F3"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F6CED"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odabrane knjige, priče, pjesme. </w:t>
            </w:r>
          </w:p>
        </w:tc>
      </w:tr>
      <w:tr w:rsidR="00830588" w:rsidRPr="00AC709C" w14:paraId="761C42B4" w14:textId="77777777" w:rsidTr="00830588">
        <w:trPr>
          <w:trHeight w:val="576"/>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8DA3D"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92F66"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830588" w:rsidRPr="00AC709C" w14:paraId="0A90A39F" w14:textId="77777777" w:rsidTr="00830588">
        <w:trPr>
          <w:trHeight w:val="785"/>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7EDC0"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8AA0E"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Praćenje kroz samostalne radove učenika, izrada slikovnice kroz školsku godinu, prezentacija na kraju godine. </w:t>
            </w:r>
          </w:p>
        </w:tc>
      </w:tr>
      <w:tr w:rsidR="00830588" w:rsidRPr="00AC709C" w14:paraId="59D48D64" w14:textId="77777777" w:rsidTr="00830588">
        <w:trPr>
          <w:trHeight w:val="579"/>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1B7A4"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Odgovorna osoba: </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F0737" w14:textId="77777777" w:rsidR="00830588" w:rsidRPr="00AC709C" w:rsidRDefault="00830588" w:rsidP="0092535E">
            <w:pPr>
              <w:spacing w:line="276" w:lineRule="auto"/>
              <w:contextualSpacing/>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Ksenija Bukvić</w:t>
            </w:r>
            <w:r>
              <w:rPr>
                <w:rFonts w:ascii="Bookman Old Style" w:eastAsia="Bookman Old Style" w:hAnsi="Bookman Old Style" w:cs="Bookman Old Style"/>
                <w:color w:val="000000"/>
              </w:rPr>
              <w:t>; Snježana Janjić</w:t>
            </w:r>
          </w:p>
        </w:tc>
      </w:tr>
    </w:tbl>
    <w:p w14:paraId="7BDFAC13" w14:textId="77777777" w:rsidR="00830588" w:rsidRDefault="00830588" w:rsidP="0021577E">
      <w:pPr>
        <w:rPr>
          <w:rFonts w:ascii="Bookman Old Style" w:hAnsi="Bookman Old Style"/>
          <w:b/>
          <w:bCs/>
          <w:color w:val="000000"/>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704"/>
      </w:tblGrid>
      <w:tr w:rsidR="00006736" w:rsidRPr="0007459C" w14:paraId="6E4D1E02" w14:textId="77777777" w:rsidTr="00006736">
        <w:tc>
          <w:tcPr>
            <w:tcW w:w="2268" w:type="dxa"/>
            <w:vAlign w:val="center"/>
          </w:tcPr>
          <w:p w14:paraId="30E48A87"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hAnsi="Bookman Old Style"/>
                <w:b/>
                <w:bCs/>
                <w:lang w:eastAsia="en-GB"/>
              </w:rPr>
            </w:pPr>
            <w:r w:rsidRPr="0007459C">
              <w:rPr>
                <w:rFonts w:ascii="Bookman Old Style" w:hAnsi="Bookman Old Style"/>
                <w:b/>
                <w:bCs/>
                <w:lang w:eastAsia="en-GB"/>
              </w:rPr>
              <w:t>KURIKULUMSKO PODRUČJE</w:t>
            </w:r>
          </w:p>
        </w:tc>
        <w:tc>
          <w:tcPr>
            <w:tcW w:w="6804" w:type="dxa"/>
          </w:tcPr>
          <w:p w14:paraId="4AA31AEF"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hAnsi="Bookman Old Style"/>
                <w:b/>
                <w:bCs/>
                <w:lang w:eastAsia="en-GB"/>
              </w:rPr>
            </w:pPr>
            <w:r w:rsidRPr="0007459C">
              <w:rPr>
                <w:rFonts w:ascii="Bookman Old Style" w:hAnsi="Bookman Old Style"/>
                <w:b/>
                <w:bCs/>
                <w:lang w:eastAsia="en-GB"/>
              </w:rPr>
              <w:t>Jezično-komunikacijsko</w:t>
            </w:r>
          </w:p>
        </w:tc>
      </w:tr>
      <w:tr w:rsidR="00006736" w:rsidRPr="0007459C" w14:paraId="0F8F3E93" w14:textId="77777777" w:rsidTr="00006736">
        <w:tc>
          <w:tcPr>
            <w:tcW w:w="2268" w:type="dxa"/>
            <w:vAlign w:val="center"/>
          </w:tcPr>
          <w:p w14:paraId="1F85351B"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Cs/>
                <w:lang w:eastAsia="en-GB"/>
              </w:rPr>
            </w:pPr>
            <w:r w:rsidRPr="0007459C">
              <w:rPr>
                <w:rFonts w:ascii="Bookman Old Style" w:hAnsi="Bookman Old Style"/>
                <w:bCs/>
                <w:lang w:eastAsia="en-GB"/>
              </w:rPr>
              <w:t>CIKLUS – RAZRED</w:t>
            </w:r>
          </w:p>
        </w:tc>
        <w:tc>
          <w:tcPr>
            <w:tcW w:w="6804" w:type="dxa"/>
            <w:vAlign w:val="center"/>
          </w:tcPr>
          <w:p w14:paraId="54530262" w14:textId="5105D8F1"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rPr>
              <w:t>I</w:t>
            </w:r>
            <w:r>
              <w:rPr>
                <w:rFonts w:ascii="Bookman Old Style" w:hAnsi="Bookman Old Style"/>
              </w:rPr>
              <w:t>I</w:t>
            </w:r>
            <w:r w:rsidRPr="0007459C">
              <w:rPr>
                <w:rFonts w:ascii="Bookman Old Style" w:hAnsi="Bookman Old Style"/>
              </w:rPr>
              <w:t>. ciklus – 3. razred</w:t>
            </w:r>
          </w:p>
        </w:tc>
      </w:tr>
      <w:tr w:rsidR="00006736" w:rsidRPr="0007459C" w14:paraId="1C6C77A1" w14:textId="77777777" w:rsidTr="00006736">
        <w:trPr>
          <w:trHeight w:val="362"/>
        </w:trPr>
        <w:tc>
          <w:tcPr>
            <w:tcW w:w="2268" w:type="dxa"/>
            <w:vAlign w:val="center"/>
          </w:tcPr>
          <w:p w14:paraId="05604022"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r w:rsidRPr="0007459C">
              <w:rPr>
                <w:rFonts w:ascii="Bookman Old Style" w:hAnsi="Bookman Old Style"/>
                <w:b/>
                <w:lang w:eastAsia="en-GB"/>
              </w:rPr>
              <w:t>CILJ:</w:t>
            </w:r>
          </w:p>
        </w:tc>
        <w:tc>
          <w:tcPr>
            <w:tcW w:w="6804" w:type="dxa"/>
            <w:vAlign w:val="center"/>
          </w:tcPr>
          <w:p w14:paraId="58890AB4"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rPr>
              <w:t>Upoznati se s njemačkim jezikom i kulturom njemačkog govornog područja pritom  razvijajući  vještine slušanja, govorenja,  čitanja, pisanja</w:t>
            </w:r>
          </w:p>
        </w:tc>
      </w:tr>
      <w:tr w:rsidR="00006736" w:rsidRPr="0007459C" w14:paraId="6D0CA43D" w14:textId="77777777" w:rsidTr="00006736">
        <w:tc>
          <w:tcPr>
            <w:tcW w:w="2268" w:type="dxa"/>
            <w:vAlign w:val="center"/>
          </w:tcPr>
          <w:p w14:paraId="083625F9"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07459C">
              <w:rPr>
                <w:rFonts w:ascii="Bookman Old Style" w:hAnsi="Bookman Old Style"/>
                <w:lang w:eastAsia="en-GB"/>
              </w:rPr>
              <w:t>Obrazloženje cilja:</w:t>
            </w:r>
          </w:p>
        </w:tc>
        <w:tc>
          <w:tcPr>
            <w:tcW w:w="6804" w:type="dxa"/>
            <w:vAlign w:val="center"/>
          </w:tcPr>
          <w:p w14:paraId="205B63B4"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rPr>
              <w:t>Uočen je interes učenika za učenje više stranih jezika i potreba za višejezičnost</w:t>
            </w:r>
          </w:p>
        </w:tc>
      </w:tr>
      <w:tr w:rsidR="00006736" w:rsidRPr="0007459C" w14:paraId="0F920112" w14:textId="77777777" w:rsidTr="00006736">
        <w:tc>
          <w:tcPr>
            <w:tcW w:w="2268" w:type="dxa"/>
            <w:vAlign w:val="center"/>
          </w:tcPr>
          <w:p w14:paraId="1905ACAD"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b/>
                <w:iCs/>
                <w:lang w:eastAsia="en-GB"/>
              </w:rPr>
              <w:lastRenderedPageBreak/>
              <w:t>Očekivani ishodi/postignuća</w:t>
            </w:r>
            <w:r w:rsidRPr="0007459C">
              <w:rPr>
                <w:rFonts w:ascii="Bookman Old Style" w:hAnsi="Bookman Old Style"/>
                <w:iCs/>
                <w:lang w:eastAsia="en-GB"/>
              </w:rPr>
              <w:t>: (Učenik će moći:)</w:t>
            </w:r>
          </w:p>
          <w:p w14:paraId="09BE2DB6"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p>
        </w:tc>
        <w:tc>
          <w:tcPr>
            <w:tcW w:w="6804" w:type="dxa"/>
            <w:vAlign w:val="center"/>
          </w:tcPr>
          <w:p w14:paraId="5FEC4FD2"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7459C">
              <w:rPr>
                <w:rFonts w:ascii="Bookman Old Style" w:hAnsi="Bookman Old Style"/>
              </w:rPr>
              <w:t xml:space="preserve">- razumjeti i rabiti poznate izraze i jednostavne fraze vezane uz svakodnevni život i neposredno okružje </w:t>
            </w:r>
          </w:p>
          <w:p w14:paraId="07BF07AE"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7459C">
              <w:rPr>
                <w:rFonts w:ascii="Bookman Old Style" w:hAnsi="Bookman Old Style"/>
              </w:rPr>
              <w:t xml:space="preserve">- uz pomoć sugovornika tvoriti kratke i jednostavne dijaloge </w:t>
            </w:r>
          </w:p>
          <w:p w14:paraId="46965043"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rPr>
              <w:t>-</w:t>
            </w:r>
            <w:r w:rsidRPr="0007459C">
              <w:rPr>
                <w:rFonts w:ascii="Bookman Old Style" w:hAnsi="Bookman Old Style"/>
              </w:rPr>
              <w:t xml:space="preserve"> upoznati  kulturu i običaje njemačkog govornog područja</w:t>
            </w:r>
          </w:p>
        </w:tc>
      </w:tr>
      <w:tr w:rsidR="00006736" w:rsidRPr="0007459C" w14:paraId="7C54602F" w14:textId="77777777" w:rsidTr="00006736">
        <w:tc>
          <w:tcPr>
            <w:tcW w:w="9072" w:type="dxa"/>
            <w:gridSpan w:val="2"/>
            <w:vAlign w:val="center"/>
          </w:tcPr>
          <w:p w14:paraId="6F3FC423"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iCs/>
                <w:lang w:eastAsia="en-GB"/>
              </w:rPr>
            </w:pPr>
            <w:r w:rsidRPr="0007459C">
              <w:rPr>
                <w:rFonts w:ascii="Bookman Old Style" w:hAnsi="Bookman Old Style"/>
                <w:b/>
                <w:iCs/>
                <w:lang w:eastAsia="en-GB"/>
              </w:rPr>
              <w:t>NAČIN REALIZACIJE</w:t>
            </w:r>
          </w:p>
        </w:tc>
      </w:tr>
      <w:tr w:rsidR="00006736" w:rsidRPr="0007459C" w14:paraId="6EE31565" w14:textId="77777777" w:rsidTr="00006736">
        <w:tc>
          <w:tcPr>
            <w:tcW w:w="2268" w:type="dxa"/>
            <w:vAlign w:val="center"/>
          </w:tcPr>
          <w:p w14:paraId="4BFAD373"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Oblik</w:t>
            </w:r>
          </w:p>
        </w:tc>
        <w:tc>
          <w:tcPr>
            <w:tcW w:w="6804" w:type="dxa"/>
            <w:vAlign w:val="center"/>
          </w:tcPr>
          <w:p w14:paraId="2F0F0943" w14:textId="77777777" w:rsidR="00006736" w:rsidRPr="0007459C" w:rsidRDefault="00006736" w:rsidP="00C577BD">
            <w:pPr>
              <w:pStyle w:val="Naslov2"/>
            </w:pPr>
            <w:bookmarkStart w:id="497" w:name="_Toc21082737"/>
            <w:bookmarkStart w:id="498" w:name="_Toc52884696"/>
            <w:bookmarkStart w:id="499" w:name="_Toc84322475"/>
            <w:bookmarkStart w:id="500" w:name="_Toc116384810"/>
            <w:r w:rsidRPr="0007459C">
              <w:t>Izvannastavna aktivnost – Njemački jezik – „Veseli Nijemci“</w:t>
            </w:r>
            <w:bookmarkEnd w:id="497"/>
            <w:bookmarkEnd w:id="498"/>
            <w:bookmarkEnd w:id="499"/>
            <w:bookmarkEnd w:id="500"/>
          </w:p>
        </w:tc>
      </w:tr>
      <w:tr w:rsidR="00006736" w:rsidRPr="0007459C" w14:paraId="20C929A0" w14:textId="77777777" w:rsidTr="00006736">
        <w:tc>
          <w:tcPr>
            <w:tcW w:w="2268" w:type="dxa"/>
            <w:vAlign w:val="center"/>
          </w:tcPr>
          <w:p w14:paraId="18B8BD87"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Sudionici</w:t>
            </w:r>
          </w:p>
        </w:tc>
        <w:tc>
          <w:tcPr>
            <w:tcW w:w="6804" w:type="dxa"/>
            <w:vAlign w:val="center"/>
          </w:tcPr>
          <w:p w14:paraId="024BA503"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p>
          <w:p w14:paraId="2B0603B6"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rPr>
              <w:t>Učenici 3.r., učiteljica njemačkog jezika</w:t>
            </w:r>
          </w:p>
        </w:tc>
      </w:tr>
      <w:tr w:rsidR="00006736" w:rsidRPr="0007459C" w14:paraId="03852E4A" w14:textId="77777777" w:rsidTr="00006736">
        <w:tc>
          <w:tcPr>
            <w:tcW w:w="2268" w:type="dxa"/>
            <w:vAlign w:val="center"/>
          </w:tcPr>
          <w:p w14:paraId="604E94B2"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 xml:space="preserve">Načini učenja </w:t>
            </w:r>
          </w:p>
          <w:p w14:paraId="41AB6BFF"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(što rade učenici)</w:t>
            </w:r>
          </w:p>
        </w:tc>
        <w:tc>
          <w:tcPr>
            <w:tcW w:w="6804" w:type="dxa"/>
            <w:vAlign w:val="center"/>
          </w:tcPr>
          <w:p w14:paraId="685AEEB9"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rPr>
              <w:t>Igra uloga, slušanje, izgovaranje, promatranje, pjevanje, crtanje,  igra pokreta, međusobna interakcija s vršnjacima</w:t>
            </w:r>
          </w:p>
        </w:tc>
      </w:tr>
      <w:tr w:rsidR="00006736" w:rsidRPr="0007459C" w14:paraId="2C56A3E3" w14:textId="77777777" w:rsidTr="00006736">
        <w:tc>
          <w:tcPr>
            <w:tcW w:w="2268" w:type="dxa"/>
            <w:vAlign w:val="center"/>
          </w:tcPr>
          <w:p w14:paraId="274D82C2"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 xml:space="preserve">Metode poučavanja (što rade učitelji) </w:t>
            </w:r>
          </w:p>
        </w:tc>
        <w:tc>
          <w:tcPr>
            <w:tcW w:w="6804" w:type="dxa"/>
            <w:vAlign w:val="center"/>
          </w:tcPr>
          <w:p w14:paraId="639E16F4"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p>
          <w:p w14:paraId="42E37D9C"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rPr>
              <w:t>Demonstracija, izrada materijala, pjevanje, čitanje, moderator aktivnosti</w:t>
            </w:r>
          </w:p>
        </w:tc>
      </w:tr>
      <w:tr w:rsidR="00006736" w:rsidRPr="0007459C" w14:paraId="5D13562C" w14:textId="77777777" w:rsidTr="00006736">
        <w:tc>
          <w:tcPr>
            <w:tcW w:w="2268" w:type="dxa"/>
            <w:vAlign w:val="center"/>
          </w:tcPr>
          <w:p w14:paraId="12DA099E"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Trajanje izvedbe</w:t>
            </w:r>
          </w:p>
        </w:tc>
        <w:tc>
          <w:tcPr>
            <w:tcW w:w="6804" w:type="dxa"/>
            <w:vAlign w:val="center"/>
          </w:tcPr>
          <w:p w14:paraId="51AFB72F"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lang w:eastAsia="en-GB"/>
              </w:rPr>
              <w:t>Tijekom nastavne godine.</w:t>
            </w:r>
          </w:p>
        </w:tc>
      </w:tr>
      <w:tr w:rsidR="00006736" w:rsidRPr="0007459C" w14:paraId="239A30D0" w14:textId="77777777" w:rsidTr="00006736">
        <w:tc>
          <w:tcPr>
            <w:tcW w:w="2268" w:type="dxa"/>
            <w:vAlign w:val="center"/>
          </w:tcPr>
          <w:p w14:paraId="49DDB67E"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Potrebni resursi</w:t>
            </w:r>
          </w:p>
        </w:tc>
        <w:tc>
          <w:tcPr>
            <w:tcW w:w="6804" w:type="dxa"/>
            <w:vAlign w:val="center"/>
          </w:tcPr>
          <w:p w14:paraId="59AED7D0"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rPr>
              <w:t>CD Player, DVD,CD, projektor, računalo,  potrošni materijal, slikovne kartice</w:t>
            </w:r>
          </w:p>
        </w:tc>
      </w:tr>
      <w:tr w:rsidR="00006736" w:rsidRPr="0007459C" w14:paraId="4CADF204" w14:textId="77777777" w:rsidTr="00006736">
        <w:tc>
          <w:tcPr>
            <w:tcW w:w="2268" w:type="dxa"/>
            <w:vAlign w:val="center"/>
          </w:tcPr>
          <w:p w14:paraId="6D4F64C4"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Moguće teškoće</w:t>
            </w:r>
          </w:p>
        </w:tc>
        <w:tc>
          <w:tcPr>
            <w:tcW w:w="6804" w:type="dxa"/>
            <w:vAlign w:val="center"/>
          </w:tcPr>
          <w:p w14:paraId="19D99ECE"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cs="Calibri"/>
                <w:lang w:eastAsia="en-GB"/>
              </w:rPr>
            </w:pPr>
            <w:r w:rsidRPr="0007459C">
              <w:rPr>
                <w:rFonts w:ascii="Bookman Old Style" w:hAnsi="Bookman Old Style" w:cs="Calibri"/>
                <w:lang w:eastAsia="en-GB"/>
              </w:rPr>
              <w:t xml:space="preserve">Teškoće u  rasporedu, umor učenika, veličina skupine. </w:t>
            </w:r>
            <w:r w:rsidRPr="0007459C">
              <w:rPr>
                <w:rFonts w:ascii="Bookman Old Style" w:hAnsi="Bookman Old Style" w:cs="Bookman Old Style"/>
                <w:iCs/>
                <w:lang w:eastAsia="en-GB"/>
              </w:rPr>
              <w:t>Loša epidemiološka situacija.</w:t>
            </w:r>
          </w:p>
        </w:tc>
      </w:tr>
      <w:tr w:rsidR="00006736" w:rsidRPr="0007459C" w14:paraId="14774422" w14:textId="77777777" w:rsidTr="00006736">
        <w:tc>
          <w:tcPr>
            <w:tcW w:w="2268" w:type="dxa"/>
            <w:vAlign w:val="center"/>
          </w:tcPr>
          <w:p w14:paraId="482A7199"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07459C">
              <w:rPr>
                <w:rFonts w:ascii="Bookman Old Style" w:hAnsi="Bookman Old Style"/>
                <w:iCs/>
                <w:lang w:eastAsia="en-GB"/>
              </w:rPr>
              <w:t>Način praćenja i provjera ishoda/postignuća</w:t>
            </w:r>
          </w:p>
        </w:tc>
        <w:tc>
          <w:tcPr>
            <w:tcW w:w="6804" w:type="dxa"/>
            <w:vAlign w:val="center"/>
          </w:tcPr>
          <w:p w14:paraId="1F54D4DF"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07459C">
              <w:rPr>
                <w:rFonts w:ascii="Bookman Old Style" w:hAnsi="Bookman Old Style"/>
              </w:rPr>
              <w:t>Promatranje učenika, radni listići, dijalozi, igranje uloga , natjecanja kroz igre</w:t>
            </w:r>
          </w:p>
        </w:tc>
      </w:tr>
      <w:tr w:rsidR="00006736" w:rsidRPr="0007459C" w14:paraId="61523B15" w14:textId="77777777" w:rsidTr="00006736">
        <w:trPr>
          <w:trHeight w:val="834"/>
        </w:trPr>
        <w:tc>
          <w:tcPr>
            <w:tcW w:w="2268" w:type="dxa"/>
            <w:vAlign w:val="center"/>
          </w:tcPr>
          <w:p w14:paraId="3E7D8D04"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iCs/>
                <w:lang w:eastAsia="en-GB"/>
              </w:rPr>
            </w:pPr>
            <w:r w:rsidRPr="0007459C">
              <w:rPr>
                <w:rFonts w:ascii="Bookman Old Style" w:hAnsi="Bookman Old Style"/>
                <w:b/>
                <w:iCs/>
                <w:lang w:eastAsia="en-GB"/>
              </w:rPr>
              <w:t>Odgovorne osobe:</w:t>
            </w:r>
          </w:p>
        </w:tc>
        <w:tc>
          <w:tcPr>
            <w:tcW w:w="6804" w:type="dxa"/>
            <w:vAlign w:val="center"/>
          </w:tcPr>
          <w:p w14:paraId="7197A2EC" w14:textId="77777777" w:rsidR="00006736" w:rsidRPr="0007459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cs="Calibri"/>
                <w:lang w:eastAsia="en-GB"/>
              </w:rPr>
            </w:pPr>
            <w:r w:rsidRPr="0007459C">
              <w:rPr>
                <w:rFonts w:ascii="Bookman Old Style" w:hAnsi="Bookman Old Style" w:cs="Calibri"/>
                <w:lang w:eastAsia="en-GB"/>
              </w:rPr>
              <w:t xml:space="preserve">Anastazija Matijak </w:t>
            </w:r>
          </w:p>
        </w:tc>
      </w:tr>
    </w:tbl>
    <w:p w14:paraId="1478D5F7" w14:textId="77777777" w:rsidR="00006736" w:rsidRDefault="00006736" w:rsidP="0021577E">
      <w:pPr>
        <w:rPr>
          <w:rFonts w:ascii="Bookman Old Style" w:hAnsi="Bookman Old Style"/>
          <w:b/>
          <w:bCs/>
          <w:color w:val="000000"/>
          <w:highlight w:val="yellow"/>
        </w:rPr>
      </w:pPr>
    </w:p>
    <w:tbl>
      <w:tblPr>
        <w:tblW w:w="9065" w:type="dxa"/>
        <w:tblInd w:w="-5" w:type="dxa"/>
        <w:tblLayout w:type="fixed"/>
        <w:tblLook w:val="00A0" w:firstRow="1" w:lastRow="0" w:firstColumn="1" w:lastColumn="0" w:noHBand="0" w:noVBand="0"/>
      </w:tblPr>
      <w:tblGrid>
        <w:gridCol w:w="2410"/>
        <w:gridCol w:w="6655"/>
      </w:tblGrid>
      <w:tr w:rsidR="00663C23" w14:paraId="1C3CAB9A"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4B0B747F" w14:textId="77777777" w:rsidR="00663C23" w:rsidRDefault="00663C23"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KURIKULUMSKO PODRUČJE</w:t>
            </w:r>
          </w:p>
        </w:tc>
        <w:tc>
          <w:tcPr>
            <w:tcW w:w="6655" w:type="dxa"/>
            <w:tcBorders>
              <w:top w:val="single" w:sz="4" w:space="0" w:color="000000"/>
              <w:left w:val="single" w:sz="4" w:space="0" w:color="000000"/>
              <w:bottom w:val="single" w:sz="4" w:space="0" w:color="000000"/>
              <w:right w:val="single" w:sz="4" w:space="0" w:color="000000"/>
            </w:tcBorders>
            <w:vAlign w:val="center"/>
          </w:tcPr>
          <w:p w14:paraId="1180FB7D" w14:textId="77777777" w:rsidR="00663C23" w:rsidRDefault="00663C23"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rPr>
                <w:rFonts w:ascii="Bookman Old Style" w:eastAsia="Calibri" w:hAnsi="Bookman Old Style" w:cs="Times New Roman"/>
                <w:b/>
                <w:bCs/>
                <w:lang w:eastAsia="en-GB"/>
              </w:rPr>
            </w:pPr>
            <w:r>
              <w:rPr>
                <w:rFonts w:ascii="Bookman Old Style" w:eastAsia="Calibri" w:hAnsi="Bookman Old Style" w:cs="Times New Roman"/>
                <w:b/>
                <w:bCs/>
                <w:lang w:eastAsia="en-GB"/>
              </w:rPr>
              <w:t>Jezično-komunikacijsko</w:t>
            </w:r>
          </w:p>
        </w:tc>
      </w:tr>
      <w:tr w:rsidR="00663C23" w14:paraId="39D0A809"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5E8FE778" w14:textId="77777777" w:rsidR="00663C23" w:rsidRDefault="00663C23" w:rsidP="0092535E">
            <w:pPr>
              <w:widowControl w:val="0"/>
              <w:spacing w:after="0" w:line="240" w:lineRule="auto"/>
              <w:jc w:val="center"/>
              <w:rPr>
                <w:rFonts w:ascii="Bookman Old Style" w:hAnsi="Bookman Old Style"/>
                <w:lang w:eastAsia="en-GB"/>
              </w:rPr>
            </w:pPr>
            <w:r>
              <w:rPr>
                <w:rFonts w:ascii="Bookman Old Style" w:hAnsi="Bookman Old Style"/>
                <w:lang w:eastAsia="en-GB"/>
              </w:rPr>
              <w:t>CIKLUS – RAZRED</w:t>
            </w:r>
          </w:p>
        </w:tc>
        <w:tc>
          <w:tcPr>
            <w:tcW w:w="6655" w:type="dxa"/>
            <w:tcBorders>
              <w:top w:val="single" w:sz="4" w:space="0" w:color="000000"/>
              <w:left w:val="single" w:sz="4" w:space="0" w:color="000000"/>
              <w:bottom w:val="single" w:sz="4" w:space="0" w:color="000000"/>
              <w:right w:val="single" w:sz="4" w:space="0" w:color="000000"/>
            </w:tcBorders>
            <w:vAlign w:val="center"/>
          </w:tcPr>
          <w:tbl>
            <w:tblPr>
              <w:tblW w:w="6525" w:type="dxa"/>
              <w:tblLayout w:type="fixed"/>
              <w:tblLook w:val="00A0" w:firstRow="1" w:lastRow="0" w:firstColumn="1" w:lastColumn="0" w:noHBand="0" w:noVBand="0"/>
            </w:tblPr>
            <w:tblGrid>
              <w:gridCol w:w="6525"/>
            </w:tblGrid>
            <w:tr w:rsidR="00663C23" w14:paraId="605BFE23" w14:textId="77777777" w:rsidTr="0092535E">
              <w:tc>
                <w:tcPr>
                  <w:tcW w:w="6525" w:type="dxa"/>
                </w:tcPr>
                <w:p w14:paraId="51AFCD18" w14:textId="77777777" w:rsidR="00663C23" w:rsidRDefault="00663C23" w:rsidP="0092535E">
                  <w:pPr>
                    <w:widowControl w:val="0"/>
                    <w:rPr>
                      <w:rFonts w:ascii="Bookman Old Style" w:hAnsi="Bookman Old Style"/>
                    </w:rPr>
                  </w:pPr>
                  <w:r>
                    <w:rPr>
                      <w:rFonts w:ascii="Bookman Old Style" w:eastAsia="Bookman Old Style" w:hAnsi="Bookman Old Style" w:cs="Bookman Old Style"/>
                    </w:rPr>
                    <w:t>II. ciklus - 3. razred</w:t>
                  </w:r>
                </w:p>
              </w:tc>
            </w:tr>
          </w:tbl>
          <w:p w14:paraId="44317E8C" w14:textId="77777777" w:rsidR="00663C23" w:rsidRDefault="00663C23" w:rsidP="0092535E">
            <w:pPr>
              <w:widowControl w:val="0"/>
              <w:rPr>
                <w:rFonts w:ascii="Bookman Old Style" w:eastAsia="Bookman Old Style" w:hAnsi="Bookman Old Style" w:cs="Bookman Old Style"/>
              </w:rPr>
            </w:pPr>
          </w:p>
        </w:tc>
      </w:tr>
      <w:tr w:rsidR="00663C23" w14:paraId="20B4DD31"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14CB3FAF" w14:textId="77777777" w:rsidR="00663C23" w:rsidRDefault="00663C23" w:rsidP="0092535E">
            <w:pPr>
              <w:widowControl w:val="0"/>
              <w:spacing w:after="0" w:line="240" w:lineRule="auto"/>
              <w:rPr>
                <w:rFonts w:ascii="Bookman Old Style" w:hAnsi="Bookman Old Style"/>
                <w:b/>
                <w:bCs/>
                <w:lang w:eastAsia="en-GB"/>
              </w:rPr>
            </w:pPr>
            <w:r>
              <w:rPr>
                <w:rFonts w:ascii="Bookman Old Style" w:hAnsi="Bookman Old Style"/>
                <w:b/>
                <w:bCs/>
                <w:lang w:eastAsia="en-GB"/>
              </w:rPr>
              <w:t>CILJ:</w:t>
            </w:r>
          </w:p>
        </w:tc>
        <w:tc>
          <w:tcPr>
            <w:tcW w:w="6655" w:type="dxa"/>
            <w:tcBorders>
              <w:top w:val="single" w:sz="4" w:space="0" w:color="000000"/>
              <w:left w:val="single" w:sz="4" w:space="0" w:color="000000"/>
              <w:bottom w:val="single" w:sz="4" w:space="0" w:color="000000"/>
              <w:right w:val="single" w:sz="4" w:space="0" w:color="000000"/>
            </w:tcBorders>
            <w:vAlign w:val="center"/>
          </w:tcPr>
          <w:p w14:paraId="5456CAF4" w14:textId="77777777" w:rsidR="00663C23" w:rsidRDefault="00663C23" w:rsidP="0092535E">
            <w:pPr>
              <w:widowControl w:val="0"/>
              <w:rPr>
                <w:rFonts w:ascii="Bookman Old Style" w:hAnsi="Bookman Old Style"/>
              </w:rPr>
            </w:pPr>
            <w:r>
              <w:rPr>
                <w:rFonts w:ascii="Bookman Old Style" w:hAnsi="Bookman Old Style"/>
              </w:rPr>
              <w:t>Motivirati učenike trećih razreda za učenje francuskog jezika</w:t>
            </w:r>
          </w:p>
        </w:tc>
      </w:tr>
      <w:tr w:rsidR="00663C23" w14:paraId="66502F38"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55965F84"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Obrazloženje cilja:</w:t>
            </w:r>
          </w:p>
        </w:tc>
        <w:tc>
          <w:tcPr>
            <w:tcW w:w="6655" w:type="dxa"/>
            <w:tcBorders>
              <w:top w:val="single" w:sz="4" w:space="0" w:color="000000"/>
              <w:left w:val="single" w:sz="4" w:space="0" w:color="000000"/>
              <w:bottom w:val="single" w:sz="4" w:space="0" w:color="000000"/>
              <w:right w:val="single" w:sz="4" w:space="0" w:color="000000"/>
            </w:tcBorders>
            <w:vAlign w:val="center"/>
          </w:tcPr>
          <w:p w14:paraId="04DB2612" w14:textId="77777777" w:rsidR="00663C23" w:rsidRDefault="00663C23" w:rsidP="0092535E">
            <w:pPr>
              <w:widowControl w:val="0"/>
              <w:rPr>
                <w:rFonts w:ascii="Bookman Old Style" w:hAnsi="Bookman Old Style"/>
              </w:rPr>
            </w:pPr>
            <w:r>
              <w:rPr>
                <w:rFonts w:ascii="Bookman Old Style" w:hAnsi="Bookman Old Style"/>
              </w:rPr>
              <w:t>Potrebno je učenike upoznati s jezikom koji mogu odabrati kao izborni u 4. razredu</w:t>
            </w:r>
          </w:p>
        </w:tc>
      </w:tr>
      <w:tr w:rsidR="00663C23" w14:paraId="66722C3B"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2D305767"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b/>
                <w:bCs/>
                <w:lang w:eastAsia="en-GB"/>
              </w:rPr>
              <w:t>Očekivani ishodi/postignuća</w:t>
            </w:r>
            <w:r>
              <w:rPr>
                <w:rFonts w:ascii="Bookman Old Style" w:hAnsi="Bookman Old Style"/>
                <w:lang w:eastAsia="en-GB"/>
              </w:rPr>
              <w:t>: (Učenik će moći:)</w:t>
            </w:r>
          </w:p>
        </w:tc>
        <w:tc>
          <w:tcPr>
            <w:tcW w:w="6655" w:type="dxa"/>
            <w:tcBorders>
              <w:top w:val="single" w:sz="4" w:space="0" w:color="000000"/>
              <w:left w:val="single" w:sz="4" w:space="0" w:color="000000"/>
              <w:bottom w:val="single" w:sz="4" w:space="0" w:color="000000"/>
              <w:right w:val="single" w:sz="4" w:space="0" w:color="000000"/>
            </w:tcBorders>
            <w:vAlign w:val="center"/>
          </w:tcPr>
          <w:p w14:paraId="3295DF03" w14:textId="77777777" w:rsidR="00663C23" w:rsidRDefault="00663C23" w:rsidP="0092535E">
            <w:pPr>
              <w:widowControl w:val="0"/>
              <w:spacing w:after="0"/>
              <w:rPr>
                <w:rFonts w:ascii="Bookman Old Style" w:hAnsi="Bookman Old Style"/>
              </w:rPr>
            </w:pPr>
            <w:r>
              <w:rPr>
                <w:rFonts w:ascii="Bookman Old Style" w:hAnsi="Bookman Old Style"/>
              </w:rPr>
              <w:t>- pozdraviti na francuskom jeziku,</w:t>
            </w:r>
          </w:p>
          <w:p w14:paraId="3A9952B4" w14:textId="77777777" w:rsidR="00663C23" w:rsidRDefault="00663C23" w:rsidP="0092535E">
            <w:pPr>
              <w:widowControl w:val="0"/>
              <w:spacing w:after="0"/>
              <w:rPr>
                <w:rFonts w:ascii="Bookman Old Style" w:hAnsi="Bookman Old Style"/>
              </w:rPr>
            </w:pPr>
            <w:r>
              <w:rPr>
                <w:rFonts w:ascii="Bookman Old Style" w:hAnsi="Bookman Old Style"/>
              </w:rPr>
              <w:t>- reagirati na upute na francuskom jeziku,</w:t>
            </w:r>
          </w:p>
          <w:p w14:paraId="27068A59" w14:textId="77777777" w:rsidR="00663C23" w:rsidRDefault="00663C23" w:rsidP="0092535E">
            <w:pPr>
              <w:widowControl w:val="0"/>
              <w:spacing w:after="0"/>
              <w:rPr>
                <w:rFonts w:ascii="Bookman Old Style" w:hAnsi="Bookman Old Style"/>
              </w:rPr>
            </w:pPr>
            <w:r>
              <w:rPr>
                <w:rFonts w:ascii="Bookman Old Style" w:hAnsi="Bookman Old Style"/>
              </w:rPr>
              <w:t>- otpjevati pjesmicu na francuskom jeziku,</w:t>
            </w:r>
          </w:p>
          <w:p w14:paraId="40F652B2" w14:textId="77777777" w:rsidR="00663C23" w:rsidRDefault="00663C23" w:rsidP="0092535E">
            <w:pPr>
              <w:widowControl w:val="0"/>
              <w:spacing w:after="0"/>
              <w:rPr>
                <w:rFonts w:ascii="Bookman Old Style" w:hAnsi="Bookman Old Style"/>
              </w:rPr>
            </w:pPr>
            <w:r>
              <w:rPr>
                <w:rFonts w:ascii="Bookman Old Style" w:hAnsi="Bookman Old Style"/>
              </w:rPr>
              <w:t>- nabrojati osnovne informacije o sebi, svojoj obitelji, kućnim ljubimcima,</w:t>
            </w:r>
          </w:p>
          <w:p w14:paraId="44CF52C0" w14:textId="77777777" w:rsidR="00663C23" w:rsidRDefault="00663C23" w:rsidP="0092535E">
            <w:pPr>
              <w:widowControl w:val="0"/>
              <w:spacing w:after="0"/>
              <w:rPr>
                <w:rFonts w:ascii="Bookman Old Style" w:hAnsi="Bookman Old Style"/>
              </w:rPr>
            </w:pPr>
            <w:r>
              <w:rPr>
                <w:rFonts w:ascii="Bookman Old Style" w:hAnsi="Bookman Old Style"/>
              </w:rPr>
              <w:lastRenderedPageBreak/>
              <w:t>- prepoznati i nabrojati boje,</w:t>
            </w:r>
          </w:p>
          <w:p w14:paraId="60A672A7" w14:textId="77777777" w:rsidR="00663C23" w:rsidRDefault="00663C23" w:rsidP="0092535E">
            <w:pPr>
              <w:widowControl w:val="0"/>
              <w:spacing w:after="0"/>
              <w:rPr>
                <w:rFonts w:ascii="Bookman Old Style" w:hAnsi="Bookman Old Style"/>
              </w:rPr>
            </w:pPr>
            <w:r>
              <w:rPr>
                <w:rFonts w:ascii="Bookman Old Style" w:hAnsi="Bookman Old Style"/>
              </w:rPr>
              <w:t>- brojati do 10,</w:t>
            </w:r>
          </w:p>
          <w:p w14:paraId="6C8967E0" w14:textId="77777777" w:rsidR="00663C23" w:rsidRDefault="00663C23" w:rsidP="0092535E">
            <w:pPr>
              <w:widowControl w:val="0"/>
              <w:spacing w:after="0"/>
              <w:rPr>
                <w:rFonts w:ascii="Bookman Old Style" w:hAnsi="Bookman Old Style"/>
              </w:rPr>
            </w:pPr>
            <w:r>
              <w:rPr>
                <w:rFonts w:ascii="Bookman Old Style" w:hAnsi="Bookman Old Style"/>
              </w:rPr>
              <w:t>- nabrojati dane u tjednu,</w:t>
            </w:r>
          </w:p>
          <w:p w14:paraId="6E62FC33" w14:textId="77777777" w:rsidR="00663C23" w:rsidRDefault="00663C23" w:rsidP="0092535E">
            <w:pPr>
              <w:widowControl w:val="0"/>
              <w:spacing w:after="0"/>
              <w:rPr>
                <w:rFonts w:ascii="Bookman Old Style" w:hAnsi="Bookman Old Style"/>
              </w:rPr>
            </w:pPr>
            <w:r>
              <w:rPr>
                <w:rFonts w:ascii="Bookman Old Style" w:hAnsi="Bookman Old Style"/>
              </w:rPr>
              <w:t>- slovkati i pjevati francusku abecedu.</w:t>
            </w:r>
          </w:p>
        </w:tc>
      </w:tr>
      <w:tr w:rsidR="00663C23" w14:paraId="3D7DED21" w14:textId="77777777" w:rsidTr="00663C23">
        <w:trPr>
          <w:trHeight w:val="567"/>
        </w:trPr>
        <w:tc>
          <w:tcPr>
            <w:tcW w:w="9065" w:type="dxa"/>
            <w:gridSpan w:val="2"/>
            <w:tcBorders>
              <w:top w:val="single" w:sz="4" w:space="0" w:color="000000"/>
              <w:left w:val="single" w:sz="4" w:space="0" w:color="000000"/>
              <w:bottom w:val="single" w:sz="4" w:space="0" w:color="000000"/>
              <w:right w:val="single" w:sz="4" w:space="0" w:color="000000"/>
            </w:tcBorders>
            <w:vAlign w:val="center"/>
          </w:tcPr>
          <w:p w14:paraId="4517CF71" w14:textId="77777777" w:rsidR="00663C23" w:rsidRDefault="00663C23" w:rsidP="0092535E">
            <w:pPr>
              <w:widowControl w:val="0"/>
              <w:spacing w:after="0" w:line="240" w:lineRule="auto"/>
              <w:rPr>
                <w:rFonts w:ascii="Bookman Old Style" w:hAnsi="Bookman Old Style"/>
                <w:b/>
                <w:bCs/>
                <w:lang w:eastAsia="en-GB"/>
              </w:rPr>
            </w:pPr>
            <w:r>
              <w:rPr>
                <w:rFonts w:ascii="Bookman Old Style" w:hAnsi="Bookman Old Style"/>
                <w:b/>
                <w:bCs/>
                <w:lang w:eastAsia="en-GB"/>
              </w:rPr>
              <w:lastRenderedPageBreak/>
              <w:t>NAČIN REALIZACIJE</w:t>
            </w:r>
          </w:p>
        </w:tc>
      </w:tr>
      <w:tr w:rsidR="00663C23" w14:paraId="399F8F1C"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22FEE4FB"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Oblik</w:t>
            </w:r>
          </w:p>
        </w:tc>
        <w:tc>
          <w:tcPr>
            <w:tcW w:w="6655" w:type="dxa"/>
            <w:tcBorders>
              <w:top w:val="single" w:sz="4" w:space="0" w:color="000000"/>
              <w:left w:val="single" w:sz="4" w:space="0" w:color="000000"/>
              <w:bottom w:val="single" w:sz="4" w:space="0" w:color="000000"/>
              <w:right w:val="single" w:sz="4" w:space="0" w:color="000000"/>
            </w:tcBorders>
            <w:vAlign w:val="center"/>
          </w:tcPr>
          <w:p w14:paraId="27A32A6E" w14:textId="77777777" w:rsidR="00663C23" w:rsidRDefault="00663C23" w:rsidP="00C577BD">
            <w:pPr>
              <w:pStyle w:val="Naslov2"/>
            </w:pPr>
            <w:bookmarkStart w:id="501" w:name="_Toc21082734"/>
            <w:bookmarkStart w:id="502" w:name="_Toc116384811"/>
            <w:r>
              <w:t xml:space="preserve">Izvannastavna </w:t>
            </w:r>
            <w:r w:rsidRPr="002024C1">
              <w:t>aktivnost</w:t>
            </w:r>
            <w:r>
              <w:t xml:space="preserve"> – Francuska igraonica</w:t>
            </w:r>
            <w:bookmarkEnd w:id="501"/>
            <w:bookmarkEnd w:id="502"/>
          </w:p>
        </w:tc>
      </w:tr>
      <w:tr w:rsidR="00663C23" w14:paraId="60460315"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3941F426"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Sudionici</w:t>
            </w:r>
          </w:p>
        </w:tc>
        <w:tc>
          <w:tcPr>
            <w:tcW w:w="6655" w:type="dxa"/>
            <w:tcBorders>
              <w:top w:val="single" w:sz="4" w:space="0" w:color="000000"/>
              <w:left w:val="single" w:sz="4" w:space="0" w:color="000000"/>
              <w:bottom w:val="single" w:sz="4" w:space="0" w:color="000000"/>
              <w:right w:val="single" w:sz="4" w:space="0" w:color="000000"/>
            </w:tcBorders>
            <w:vAlign w:val="center"/>
          </w:tcPr>
          <w:p w14:paraId="32401A84" w14:textId="77777777" w:rsidR="00663C23" w:rsidRDefault="00663C23" w:rsidP="0092535E">
            <w:pPr>
              <w:widowControl w:val="0"/>
              <w:rPr>
                <w:rFonts w:ascii="Bookman Old Style" w:hAnsi="Bookman Old Style"/>
              </w:rPr>
            </w:pPr>
            <w:r>
              <w:rPr>
                <w:rFonts w:ascii="Bookman Old Style" w:hAnsi="Bookman Old Style"/>
              </w:rPr>
              <w:t>Učenici 3. razreda, učiteljica</w:t>
            </w:r>
          </w:p>
        </w:tc>
      </w:tr>
      <w:tr w:rsidR="00663C23" w14:paraId="0C4B48E3"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78F12141"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Načini učenja</w:t>
            </w:r>
          </w:p>
          <w:p w14:paraId="5595B8A4"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(što rade učenici)</w:t>
            </w:r>
          </w:p>
        </w:tc>
        <w:tc>
          <w:tcPr>
            <w:tcW w:w="6655" w:type="dxa"/>
            <w:tcBorders>
              <w:top w:val="single" w:sz="4" w:space="0" w:color="000000"/>
              <w:left w:val="single" w:sz="4" w:space="0" w:color="000000"/>
              <w:bottom w:val="single" w:sz="4" w:space="0" w:color="000000"/>
              <w:right w:val="single" w:sz="4" w:space="0" w:color="000000"/>
            </w:tcBorders>
            <w:vAlign w:val="center"/>
          </w:tcPr>
          <w:p w14:paraId="6BD9597F" w14:textId="77777777" w:rsidR="00663C23" w:rsidRDefault="00663C23" w:rsidP="0092535E">
            <w:pPr>
              <w:widowControl w:val="0"/>
              <w:rPr>
                <w:rFonts w:ascii="Bookman Old Style" w:hAnsi="Bookman Old Style"/>
              </w:rPr>
            </w:pPr>
            <w:r>
              <w:rPr>
                <w:rFonts w:ascii="Bookman Old Style" w:hAnsi="Bookman Old Style"/>
              </w:rPr>
              <w:t>Učenici sudjeluju u igrama, slušaju i pjevaju pjesmice, slušaju i reproduciraju brojalice.</w:t>
            </w:r>
          </w:p>
        </w:tc>
      </w:tr>
      <w:tr w:rsidR="00663C23" w14:paraId="4F7252BA"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3F37E7BC"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Metode poučavanja (što rade učitelji)</w:t>
            </w:r>
          </w:p>
        </w:tc>
        <w:tc>
          <w:tcPr>
            <w:tcW w:w="6655" w:type="dxa"/>
            <w:tcBorders>
              <w:top w:val="single" w:sz="4" w:space="0" w:color="000000"/>
              <w:left w:val="single" w:sz="4" w:space="0" w:color="000000"/>
              <w:bottom w:val="single" w:sz="4" w:space="0" w:color="000000"/>
              <w:right w:val="single" w:sz="4" w:space="0" w:color="000000"/>
            </w:tcBorders>
            <w:vAlign w:val="center"/>
          </w:tcPr>
          <w:p w14:paraId="5EC1E4C5" w14:textId="77777777" w:rsidR="00663C23" w:rsidRDefault="00663C23" w:rsidP="0092535E">
            <w:pPr>
              <w:widowControl w:val="0"/>
              <w:rPr>
                <w:rFonts w:ascii="Bookman Old Style" w:hAnsi="Bookman Old Style"/>
              </w:rPr>
            </w:pPr>
            <w:r>
              <w:rPr>
                <w:rFonts w:ascii="Bookman Old Style" w:hAnsi="Bookman Old Style"/>
              </w:rPr>
              <w:t>Pripremiti materijal za rad, demonstrirati, pisati, čitati, pomoći kod realiziranja zadataka, kontrolirati i uputiti na pravila igara.</w:t>
            </w:r>
          </w:p>
        </w:tc>
      </w:tr>
      <w:tr w:rsidR="00663C23" w14:paraId="3CE47177"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6FDC7864"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Trajanje izvedbe</w:t>
            </w:r>
          </w:p>
        </w:tc>
        <w:tc>
          <w:tcPr>
            <w:tcW w:w="6655" w:type="dxa"/>
            <w:tcBorders>
              <w:top w:val="single" w:sz="4" w:space="0" w:color="000000"/>
              <w:left w:val="single" w:sz="4" w:space="0" w:color="000000"/>
              <w:bottom w:val="single" w:sz="4" w:space="0" w:color="000000"/>
              <w:right w:val="single" w:sz="4" w:space="0" w:color="000000"/>
            </w:tcBorders>
            <w:vAlign w:val="center"/>
          </w:tcPr>
          <w:p w14:paraId="780397D3" w14:textId="77777777" w:rsidR="00663C23" w:rsidRDefault="00663C23" w:rsidP="0092535E">
            <w:pPr>
              <w:widowControl w:val="0"/>
              <w:rPr>
                <w:rFonts w:ascii="Bookman Old Style" w:hAnsi="Bookman Old Style"/>
              </w:rPr>
            </w:pPr>
            <w:r>
              <w:rPr>
                <w:rFonts w:ascii="Bookman Old Style" w:hAnsi="Bookman Old Style"/>
              </w:rPr>
              <w:t xml:space="preserve">35 školskih sati </w:t>
            </w:r>
          </w:p>
        </w:tc>
      </w:tr>
      <w:tr w:rsidR="00663C23" w14:paraId="363B080F"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22E1A6CB"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Potrebni resursi</w:t>
            </w:r>
          </w:p>
        </w:tc>
        <w:tc>
          <w:tcPr>
            <w:tcW w:w="6655" w:type="dxa"/>
            <w:tcBorders>
              <w:top w:val="single" w:sz="4" w:space="0" w:color="000000"/>
              <w:left w:val="single" w:sz="4" w:space="0" w:color="000000"/>
              <w:bottom w:val="single" w:sz="4" w:space="0" w:color="000000"/>
              <w:right w:val="single" w:sz="4" w:space="0" w:color="000000"/>
            </w:tcBorders>
            <w:vAlign w:val="center"/>
          </w:tcPr>
          <w:p w14:paraId="45C874F0" w14:textId="77777777" w:rsidR="00663C23" w:rsidRDefault="00663C23" w:rsidP="0092535E">
            <w:pPr>
              <w:widowControl w:val="0"/>
              <w:rPr>
                <w:rFonts w:ascii="Bookman Old Style" w:hAnsi="Bookman Old Style"/>
              </w:rPr>
            </w:pPr>
            <w:r>
              <w:rPr>
                <w:rFonts w:ascii="Bookman Old Style" w:hAnsi="Bookman Old Style"/>
              </w:rPr>
              <w:t>Laptop, potrošni materijal</w:t>
            </w:r>
          </w:p>
        </w:tc>
      </w:tr>
      <w:tr w:rsidR="00663C23" w14:paraId="033E103E"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11B0FE5F"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Moguće teškoće</w:t>
            </w:r>
          </w:p>
        </w:tc>
        <w:tc>
          <w:tcPr>
            <w:tcW w:w="6655" w:type="dxa"/>
            <w:tcBorders>
              <w:top w:val="single" w:sz="4" w:space="0" w:color="000000"/>
              <w:left w:val="single" w:sz="4" w:space="0" w:color="000000"/>
              <w:bottom w:val="single" w:sz="4" w:space="0" w:color="000000"/>
              <w:right w:val="single" w:sz="4" w:space="0" w:color="000000"/>
            </w:tcBorders>
            <w:vAlign w:val="center"/>
          </w:tcPr>
          <w:p w14:paraId="4E1B2A99" w14:textId="77777777" w:rsidR="00663C23" w:rsidRDefault="00663C23" w:rsidP="0092535E">
            <w:pPr>
              <w:widowControl w:val="0"/>
              <w:rPr>
                <w:rFonts w:ascii="Bookman Old Style" w:hAnsi="Bookman Old Style"/>
              </w:rPr>
            </w:pPr>
            <w:r>
              <w:rPr>
                <w:rFonts w:ascii="Bookman Old Style" w:hAnsi="Bookman Old Style"/>
              </w:rPr>
              <w:t>Organizacijske teškoće</w:t>
            </w:r>
          </w:p>
        </w:tc>
      </w:tr>
      <w:tr w:rsidR="00663C23" w14:paraId="5DE4643D"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7F01DA22" w14:textId="77777777" w:rsidR="00663C23" w:rsidRDefault="00663C23" w:rsidP="0092535E">
            <w:pPr>
              <w:widowControl w:val="0"/>
              <w:spacing w:after="0" w:line="240" w:lineRule="auto"/>
              <w:rPr>
                <w:rFonts w:ascii="Bookman Old Style" w:hAnsi="Bookman Old Style"/>
                <w:lang w:eastAsia="en-GB"/>
              </w:rPr>
            </w:pPr>
            <w:r>
              <w:rPr>
                <w:rFonts w:ascii="Bookman Old Style" w:hAnsi="Bookman Old Style"/>
                <w:lang w:eastAsia="en-GB"/>
              </w:rPr>
              <w:t>Način praćenja i provjera ishoda/postignuća</w:t>
            </w:r>
          </w:p>
        </w:tc>
        <w:tc>
          <w:tcPr>
            <w:tcW w:w="6655" w:type="dxa"/>
            <w:tcBorders>
              <w:top w:val="single" w:sz="4" w:space="0" w:color="000000"/>
              <w:left w:val="single" w:sz="4" w:space="0" w:color="000000"/>
              <w:bottom w:val="single" w:sz="4" w:space="0" w:color="000000"/>
              <w:right w:val="single" w:sz="4" w:space="0" w:color="000000"/>
            </w:tcBorders>
            <w:vAlign w:val="center"/>
          </w:tcPr>
          <w:p w14:paraId="051A52BA" w14:textId="77777777" w:rsidR="00663C23" w:rsidRDefault="00663C23" w:rsidP="0092535E">
            <w:pPr>
              <w:widowControl w:val="0"/>
              <w:rPr>
                <w:rFonts w:ascii="Bookman Old Style" w:hAnsi="Bookman Old Style"/>
              </w:rPr>
            </w:pPr>
            <w:r>
              <w:rPr>
                <w:rFonts w:ascii="Bookman Old Style" w:hAnsi="Bookman Old Style"/>
              </w:rPr>
              <w:t>Vrednovanje putem usmene komunikacije, reagiranje na upute na francuskom jeziku, reprodukcija naučenog na kraju svakog sata.</w:t>
            </w:r>
          </w:p>
        </w:tc>
      </w:tr>
      <w:tr w:rsidR="00663C23" w14:paraId="11D6804E" w14:textId="77777777" w:rsidTr="00663C23">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1DE65A9E" w14:textId="77777777" w:rsidR="00663C23" w:rsidRDefault="00663C23" w:rsidP="0092535E">
            <w:pPr>
              <w:widowControl w:val="0"/>
              <w:spacing w:after="0" w:line="240" w:lineRule="auto"/>
              <w:rPr>
                <w:rFonts w:ascii="Bookman Old Style" w:hAnsi="Bookman Old Style"/>
                <w:b/>
                <w:bCs/>
                <w:lang w:eastAsia="en-GB"/>
              </w:rPr>
            </w:pPr>
            <w:r>
              <w:rPr>
                <w:rFonts w:ascii="Bookman Old Style" w:hAnsi="Bookman Old Style"/>
                <w:b/>
                <w:bCs/>
                <w:lang w:eastAsia="en-GB"/>
              </w:rPr>
              <w:t>Odgovorna osoba:</w:t>
            </w:r>
          </w:p>
        </w:tc>
        <w:tc>
          <w:tcPr>
            <w:tcW w:w="6655" w:type="dxa"/>
            <w:tcBorders>
              <w:top w:val="single" w:sz="4" w:space="0" w:color="000000"/>
              <w:left w:val="single" w:sz="4" w:space="0" w:color="000000"/>
              <w:bottom w:val="single" w:sz="4" w:space="0" w:color="000000"/>
              <w:right w:val="single" w:sz="4" w:space="0" w:color="000000"/>
            </w:tcBorders>
            <w:vAlign w:val="center"/>
          </w:tcPr>
          <w:p w14:paraId="292F2CCD" w14:textId="77777777" w:rsidR="00663C23" w:rsidRDefault="00663C23" w:rsidP="0092535E">
            <w:pPr>
              <w:widowControl w:val="0"/>
              <w:rPr>
                <w:rFonts w:ascii="Bookman Old Style" w:eastAsia="Bookman Old Style" w:hAnsi="Bookman Old Style" w:cs="Bookman Old Style"/>
              </w:rPr>
            </w:pPr>
            <w:r>
              <w:rPr>
                <w:rFonts w:ascii="Bookman Old Style" w:eastAsia="Bookman Old Style" w:hAnsi="Bookman Old Style" w:cs="Bookman Old Style"/>
              </w:rPr>
              <w:t>Ana Kuhar</w:t>
            </w:r>
          </w:p>
        </w:tc>
      </w:tr>
    </w:tbl>
    <w:p w14:paraId="795CC60D" w14:textId="2D56CBE3" w:rsidR="00663C23" w:rsidRDefault="00663C23" w:rsidP="0021577E">
      <w:pPr>
        <w:rPr>
          <w:rFonts w:ascii="Bookman Old Style" w:hAnsi="Bookman Old Style"/>
          <w:b/>
          <w:bCs/>
          <w:color w:val="000000"/>
          <w:highlight w:val="yellow"/>
        </w:rPr>
      </w:pPr>
    </w:p>
    <w:tbl>
      <w:tblPr>
        <w:tblW w:w="9072" w:type="dxa"/>
        <w:tblInd w:w="-5" w:type="dxa"/>
        <w:tblLayout w:type="fixed"/>
        <w:tblLook w:val="0000" w:firstRow="0" w:lastRow="0" w:firstColumn="0" w:lastColumn="0" w:noHBand="0" w:noVBand="0"/>
      </w:tblPr>
      <w:tblGrid>
        <w:gridCol w:w="2410"/>
        <w:gridCol w:w="6662"/>
      </w:tblGrid>
      <w:tr w:rsidR="00663C23" w14:paraId="330800BB"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247D"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bCs/>
                <w:lang w:eastAsia="en-GB"/>
              </w:rPr>
              <w:t>KURIKULUMSKO PODRUČJE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9CDB0E5" w14:textId="544AF5E1" w:rsidR="00663C23" w:rsidRDefault="0083058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rFonts w:ascii="Bookman Old Style" w:hAnsi="Bookman Old Style" w:cs="Bookman Old Style"/>
                <w:b/>
                <w:bCs/>
                <w:lang w:eastAsia="en-GB"/>
              </w:rPr>
              <w:t>Jezično-komunikacijsko</w:t>
            </w:r>
          </w:p>
        </w:tc>
      </w:tr>
      <w:tr w:rsidR="00663C23" w14:paraId="4C6A0B96"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E0F8"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Cs/>
                <w:lang w:eastAsia="en-GB"/>
              </w:rPr>
              <w:t>CIKLUS – RAZRED</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37E89"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 xml:space="preserve"> II. i III ciklus – 4. - 8. razred</w:t>
            </w:r>
          </w:p>
        </w:tc>
      </w:tr>
      <w:tr w:rsidR="00663C23" w14:paraId="6748B5CF" w14:textId="77777777" w:rsidTr="00663C23">
        <w:trPr>
          <w:trHeight w:val="36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4DB7"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lang w:eastAsia="en-GB"/>
              </w:rPr>
              <w:t>CILJ:</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1F40"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Razvijati četiri jezične vještine - slušanje, govorenje, čitanje, pisanje, produbljivati znanja jezičnih zakonitosti, proširivati vokabulara u okviru tema redovne nastave te znanja o povijesti, geografskim obilježjima i kulturi.</w:t>
            </w:r>
          </w:p>
        </w:tc>
      </w:tr>
      <w:tr w:rsidR="00663C23" w14:paraId="761AECB6"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3C50D"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lang w:eastAsia="en-GB"/>
              </w:rPr>
              <w:t>Obrazloženje cilja: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716B"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Uočen je interes učenika za učenje više stranih jezika i potreba za višejezičnosti.</w:t>
            </w:r>
          </w:p>
        </w:tc>
      </w:tr>
      <w:tr w:rsidR="00663C23" w14:paraId="393AF603"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EFF7"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iCs/>
                <w:lang w:eastAsia="en-GB"/>
              </w:rPr>
              <w:t>Očekivani ishodi/postignuća</w:t>
            </w:r>
            <w:r>
              <w:rPr>
                <w:rFonts w:ascii="Bookman Old Style" w:hAnsi="Bookman Old Style" w:cs="Bookman Old Style"/>
                <w:iCs/>
                <w:lang w:eastAsia="en-GB"/>
              </w:rPr>
              <w:t>: (Učenik će moći:)</w:t>
            </w:r>
          </w:p>
          <w:p w14:paraId="1FBD954C"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iCs/>
                <w:lang w:eastAsia="en-GB"/>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551CA"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 rabiti poznate izraze i jednostavne fraze vezane uz svakodnevni život i neposredno okružje</w:t>
            </w:r>
          </w:p>
          <w:p w14:paraId="17EF8050"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 uz pomoć sugovornika komunicirati u jednostavnim, svakodnevnim situacijama neposredne i jednostavne razmjene informacija o poznatim temama i aktivnostima</w:t>
            </w:r>
          </w:p>
          <w:p w14:paraId="5A1A2CF1"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 vrlo jednostavno opisati područja koja ih osobno zanimaju</w:t>
            </w:r>
          </w:p>
        </w:tc>
      </w:tr>
      <w:tr w:rsidR="00663C23" w14:paraId="6A0AF48F" w14:textId="77777777" w:rsidTr="00663C23">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FCB07A"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iCs/>
                <w:lang w:eastAsia="en-GB"/>
              </w:rPr>
              <w:t>NAČIN REALIZACIJE</w:t>
            </w:r>
          </w:p>
        </w:tc>
      </w:tr>
      <w:tr w:rsidR="00663C23" w14:paraId="1F20527F"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513A6"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t>Oblik</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FB140" w14:textId="77777777" w:rsidR="00663C23" w:rsidRDefault="00663C23" w:rsidP="00663C23">
            <w:pPr>
              <w:pStyle w:val="Naslovikurikuluma"/>
            </w:pPr>
          </w:p>
          <w:p w14:paraId="5B9FDE4F" w14:textId="77777777" w:rsidR="00663C23" w:rsidRPr="00EA56EF" w:rsidRDefault="00663C23" w:rsidP="00C577BD">
            <w:pPr>
              <w:pStyle w:val="Naslov2"/>
            </w:pPr>
            <w:bookmarkStart w:id="503" w:name="_Toc116384812"/>
            <w:r w:rsidRPr="00EA56EF">
              <w:t>Izvannastavna aktivnost – Francuska radionica</w:t>
            </w:r>
            <w:bookmarkEnd w:id="503"/>
          </w:p>
        </w:tc>
      </w:tr>
      <w:tr w:rsidR="00663C23" w14:paraId="2CDF0D70"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84CA"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lastRenderedPageBreak/>
              <w:t>Sudionici</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0B22"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after="0" w:line="240" w:lineRule="atLeast"/>
              <w:rPr>
                <w:rFonts w:ascii="Bookman Old Style" w:hAnsi="Bookman Old Style" w:cs="Bookman Old Style"/>
                <w:iCs/>
                <w:lang w:eastAsia="en-GB"/>
              </w:rPr>
            </w:pPr>
          </w:p>
          <w:p w14:paraId="4F0FD158"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Učenici 4.r - 8.r, učiteljica francuskog jezika</w:t>
            </w:r>
          </w:p>
        </w:tc>
      </w:tr>
      <w:tr w:rsidR="00663C23" w14:paraId="72C72847"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4DD2"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t xml:space="preserve">Načini učenja </w:t>
            </w:r>
          </w:p>
          <w:p w14:paraId="739D1361"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t>(što rade učenici)</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D62E0"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eastAsia="Times New Roman" w:hAnsi="Bookman Old Style" w:cs="Bookman Old Style"/>
                <w:lang w:eastAsia="en-GB"/>
              </w:rPr>
              <w:t xml:space="preserve">Igraju uloge, slušaju, razgovaraju, usmeno izlažu, promatraju, pjevaju, igraju se, ostvaruju međusobnu interakciju s vršnjacima, sudjeluju na natjecanjima, polažu međunarodni ispit „DELF“, </w:t>
            </w:r>
            <w:r>
              <w:rPr>
                <w:rFonts w:ascii="Bookman Old Style" w:hAnsi="Bookman Old Style" w:cs="Bookman Old Style"/>
                <w:lang w:eastAsia="en-GB"/>
              </w:rPr>
              <w:t xml:space="preserve"> usmeno izlažu, rade na tekstu, čitaju po modelu, samostalno, po ulogama ili skupini, pišu  kratke poruke i kraće sastavke.</w:t>
            </w:r>
          </w:p>
        </w:tc>
      </w:tr>
      <w:tr w:rsidR="00663C23" w14:paraId="2EB76474"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2434"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t xml:space="preserve">Metode poučavanja (što rade učitelji)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6B4D5"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after="0" w:line="240" w:lineRule="atLeast"/>
              <w:rPr>
                <w:rFonts w:ascii="Bookman Old Style" w:hAnsi="Bookman Old Style" w:cs="Bookman Old Style"/>
                <w:iCs/>
                <w:lang w:eastAsia="en-GB"/>
              </w:rPr>
            </w:pPr>
          </w:p>
          <w:p w14:paraId="66443654"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Demonstriraju, izrađuju materijale, pjevaju, tumače, postavljaju pitanja, motiviraju, vode, usmjeravaju</w:t>
            </w:r>
          </w:p>
          <w:p w14:paraId="61E52488"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tc>
      </w:tr>
      <w:tr w:rsidR="00663C23" w14:paraId="480C6F8F"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570F5"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t>Trajanje izvedbe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5766"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after="0" w:line="240" w:lineRule="atLeast"/>
              <w:rPr>
                <w:rFonts w:ascii="Bookman Old Style" w:hAnsi="Bookman Old Style" w:cs="Bookman Old Style"/>
                <w:iCs/>
                <w:lang w:eastAsia="en-GB"/>
              </w:rPr>
            </w:pPr>
          </w:p>
          <w:p w14:paraId="5FF4A936"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35 sati tijekom godine</w:t>
            </w:r>
          </w:p>
        </w:tc>
      </w:tr>
      <w:tr w:rsidR="00663C23" w14:paraId="569D7921"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8CDB"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t>Potrebni resursi</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611D"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after="0" w:line="240" w:lineRule="atLeast"/>
              <w:rPr>
                <w:rFonts w:ascii="Bookman Old Style" w:hAnsi="Bookman Old Style" w:cs="Bookman Old Style"/>
                <w:iCs/>
                <w:lang w:eastAsia="en-GB"/>
              </w:rPr>
            </w:pPr>
          </w:p>
          <w:p w14:paraId="714247CF"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Potrošni materijal, kostimi</w:t>
            </w:r>
          </w:p>
          <w:p w14:paraId="16C9CBD5"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tc>
      </w:tr>
      <w:tr w:rsidR="00663C23" w14:paraId="452625AD"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BD27"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t>Moguće teškoće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7D07"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after="0" w:line="240" w:lineRule="atLeast"/>
              <w:rPr>
                <w:rFonts w:ascii="Bookman Old Style" w:hAnsi="Bookman Old Style" w:cs="Bookman Old Style"/>
                <w:iCs/>
                <w:lang w:eastAsia="en-GB"/>
              </w:rPr>
            </w:pPr>
          </w:p>
          <w:p w14:paraId="489632C2"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eastAsia="Bookman Old Style" w:hAnsi="Bookman Old Style" w:cs="Bookman Old Style"/>
                <w:lang w:eastAsia="en-GB"/>
              </w:rPr>
              <w:t xml:space="preserve"> Organizacijske teškoće</w:t>
            </w:r>
          </w:p>
        </w:tc>
      </w:tr>
      <w:tr w:rsidR="00663C23" w14:paraId="0FF3ADD1"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03895"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en-GB"/>
              </w:rPr>
              <w:t>Način praćenja i provjera ishoda/postignuća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7AB0F"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after="0" w:line="240" w:lineRule="atLeast"/>
              <w:rPr>
                <w:rFonts w:ascii="Bookman Old Style" w:hAnsi="Bookman Old Style" w:cs="Bookman Old Style"/>
                <w:lang w:eastAsia="en-GB"/>
              </w:rPr>
            </w:pPr>
          </w:p>
          <w:p w14:paraId="463A2CC0" w14:textId="77777777" w:rsidR="00663C23" w:rsidRDefault="00663C23"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eastAsia="Times New Roman" w:hAnsi="Bookman Old Style" w:cs="Bookman Old Style"/>
                <w:lang w:eastAsia="en-GB"/>
              </w:rPr>
              <w:t>Sudjelovanje u projektima, prezentacije, školska/županijska natjecanja, polaganje međunarodnog ispita DELF, A1 razina</w:t>
            </w:r>
          </w:p>
          <w:p w14:paraId="40D39479"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tc>
      </w:tr>
      <w:tr w:rsidR="00663C23" w14:paraId="216029EC" w14:textId="77777777" w:rsidTr="00663C23">
        <w:trPr>
          <w:trHeight w:val="834"/>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E5D3"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iCs/>
                <w:lang w:eastAsia="en-GB"/>
              </w:rPr>
              <w:t>Odgovorne osobe: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07A4A"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eastAsia="en-GB"/>
              </w:rPr>
              <w:t>Ana Kuhar</w:t>
            </w:r>
          </w:p>
        </w:tc>
      </w:tr>
    </w:tbl>
    <w:p w14:paraId="0F38D3E2" w14:textId="77777777" w:rsidR="00663C23" w:rsidRDefault="00663C23" w:rsidP="0021577E">
      <w:pPr>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663C23" w:rsidRPr="00B75BCC" w14:paraId="7C91FF2A" w14:textId="77777777" w:rsidTr="00663C23">
        <w:trPr>
          <w:trHeight w:val="567"/>
        </w:trPr>
        <w:tc>
          <w:tcPr>
            <w:tcW w:w="2410" w:type="dxa"/>
            <w:vAlign w:val="center"/>
          </w:tcPr>
          <w:p w14:paraId="220701C5"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01DB9599"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b/>
                <w:bCs/>
                <w:lang w:eastAsia="en-GB"/>
              </w:rPr>
            </w:pPr>
            <w:r w:rsidRPr="00343FDA">
              <w:rPr>
                <w:rFonts w:ascii="Bookman Old Style" w:hAnsi="Bookman Old Style"/>
                <w:b/>
                <w:bCs/>
                <w:lang w:eastAsia="en-GB"/>
              </w:rPr>
              <w:t xml:space="preserve">Jezično </w:t>
            </w:r>
            <w:r>
              <w:rPr>
                <w:rFonts w:ascii="Bookman Old Style" w:hAnsi="Bookman Old Style"/>
                <w:b/>
                <w:bCs/>
                <w:lang w:eastAsia="en-GB"/>
              </w:rPr>
              <w:t>–</w:t>
            </w:r>
            <w:r w:rsidRPr="00343FDA">
              <w:rPr>
                <w:rFonts w:ascii="Bookman Old Style" w:hAnsi="Bookman Old Style"/>
                <w:b/>
                <w:bCs/>
                <w:lang w:eastAsia="en-GB"/>
              </w:rPr>
              <w:t xml:space="preserve"> komunikacijsko</w:t>
            </w:r>
          </w:p>
          <w:p w14:paraId="6006B671"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
                <w:bCs/>
                <w:lang w:eastAsia="en-GB"/>
              </w:rPr>
            </w:pPr>
          </w:p>
        </w:tc>
      </w:tr>
      <w:tr w:rsidR="00663C23" w:rsidRPr="00B75BCC" w14:paraId="2A5E3C0E" w14:textId="77777777" w:rsidTr="00663C23">
        <w:trPr>
          <w:trHeight w:val="567"/>
        </w:trPr>
        <w:tc>
          <w:tcPr>
            <w:tcW w:w="2410" w:type="dxa"/>
            <w:vAlign w:val="center"/>
          </w:tcPr>
          <w:p w14:paraId="07F6F79B"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2885A6D7"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w:t>
            </w:r>
            <w:r w:rsidRPr="001C53D0">
              <w:rPr>
                <w:rFonts w:ascii="Bookman Old Style" w:hAnsi="Bookman Old Style"/>
                <w:lang w:eastAsia="en-GB"/>
              </w:rPr>
              <w:t>.</w:t>
            </w:r>
            <w:r>
              <w:rPr>
                <w:rFonts w:ascii="Bookman Old Style" w:hAnsi="Bookman Old Style"/>
                <w:lang w:eastAsia="en-GB"/>
              </w:rPr>
              <w:t xml:space="preserve"> </w:t>
            </w:r>
            <w:r w:rsidRPr="001C53D0">
              <w:rPr>
                <w:rFonts w:ascii="Bookman Old Style" w:hAnsi="Bookman Old Style"/>
                <w:lang w:eastAsia="en-GB"/>
              </w:rPr>
              <w:t xml:space="preserve">ciklus – </w:t>
            </w:r>
            <w:r>
              <w:rPr>
                <w:rFonts w:ascii="Bookman Old Style" w:hAnsi="Bookman Old Style"/>
                <w:lang w:eastAsia="en-GB"/>
              </w:rPr>
              <w:t xml:space="preserve">4. </w:t>
            </w:r>
            <w:r w:rsidRPr="001C53D0">
              <w:rPr>
                <w:rFonts w:ascii="Bookman Old Style" w:hAnsi="Bookman Old Style"/>
                <w:lang w:eastAsia="en-GB"/>
              </w:rPr>
              <w:t>razred</w:t>
            </w:r>
          </w:p>
        </w:tc>
      </w:tr>
      <w:tr w:rsidR="00663C23" w:rsidRPr="00B75BCC" w14:paraId="25A61A5A" w14:textId="77777777" w:rsidTr="00663C23">
        <w:trPr>
          <w:trHeight w:val="567"/>
        </w:trPr>
        <w:tc>
          <w:tcPr>
            <w:tcW w:w="2410" w:type="dxa"/>
            <w:vAlign w:val="center"/>
          </w:tcPr>
          <w:p w14:paraId="7C32B688"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40916A41"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Razvijati sposobnosti slušanja i razumijevanja usmenih poruka, sposobnost pravilnog izgovora glasova, sposobnost čitanja i razumijevanja riječi, rečenica i kraćih tekstova, sposobnost primjene pravopisnih pravila u pisanju riječi, rečenica i kraćih poruka, senzibilizirati i motivirati učenike za razvijanje tolerancije i empatije prema drugomu i drugačijem</w:t>
            </w:r>
          </w:p>
        </w:tc>
      </w:tr>
      <w:tr w:rsidR="00663C23" w:rsidRPr="00B75BCC" w14:paraId="687E1D5F" w14:textId="77777777" w:rsidTr="00663C23">
        <w:trPr>
          <w:trHeight w:val="567"/>
        </w:trPr>
        <w:tc>
          <w:tcPr>
            <w:tcW w:w="2410" w:type="dxa"/>
            <w:vAlign w:val="center"/>
          </w:tcPr>
          <w:p w14:paraId="704DC742"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72E223A3" w14:textId="77777777" w:rsidR="00663C23" w:rsidRPr="00D15EDE" w:rsidRDefault="00663C23"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Uočen je interes učenika za proučavanjem dodatnih sadržaja iz engleskoga jezika i želja za proširivanjem znanja te više komunikacije na stranom jeziku</w:t>
            </w:r>
          </w:p>
        </w:tc>
      </w:tr>
      <w:tr w:rsidR="00663C23" w:rsidRPr="00B75BCC" w14:paraId="19B0863B" w14:textId="77777777" w:rsidTr="00663C23">
        <w:trPr>
          <w:trHeight w:val="567"/>
        </w:trPr>
        <w:tc>
          <w:tcPr>
            <w:tcW w:w="2410" w:type="dxa"/>
            <w:vAlign w:val="center"/>
          </w:tcPr>
          <w:p w14:paraId="4939BAC6" w14:textId="77777777" w:rsidR="00663C23" w:rsidRPr="00081548"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46BF2209" w14:textId="77777777" w:rsidR="00663C23" w:rsidRDefault="00663C23"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lang w:eastAsia="en-GB"/>
              </w:rPr>
              <w:t>- razumjeti i rabiti poznate izraze i jednostavne fraze vezane uz svakodnevni život i neposredno okružje</w:t>
            </w:r>
          </w:p>
          <w:p w14:paraId="2D898086" w14:textId="77777777" w:rsidR="00663C23" w:rsidRDefault="00663C23"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lang w:eastAsia="en-GB"/>
              </w:rPr>
              <w:t>- uz pomoć sugovornika komunicirati u jednostavnim, svakodnevnim situacijama neposredne i jednostavne razmjene informacija o poznatim temama i aktivnostima</w:t>
            </w:r>
          </w:p>
          <w:p w14:paraId="0F145293" w14:textId="77777777" w:rsidR="00663C23" w:rsidRPr="00D15EDE" w:rsidRDefault="00663C23"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opisati područja koja ih osobno zanimaju</w:t>
            </w:r>
          </w:p>
        </w:tc>
      </w:tr>
      <w:tr w:rsidR="00663C23" w:rsidRPr="00B75BCC" w14:paraId="1D597092" w14:textId="77777777" w:rsidTr="00663C23">
        <w:trPr>
          <w:trHeight w:val="567"/>
        </w:trPr>
        <w:tc>
          <w:tcPr>
            <w:tcW w:w="9065" w:type="dxa"/>
            <w:gridSpan w:val="2"/>
            <w:vAlign w:val="center"/>
          </w:tcPr>
          <w:p w14:paraId="241A3B16"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663C23" w:rsidRPr="00B75BCC" w14:paraId="507AE99F" w14:textId="77777777" w:rsidTr="00663C23">
        <w:trPr>
          <w:trHeight w:val="567"/>
        </w:trPr>
        <w:tc>
          <w:tcPr>
            <w:tcW w:w="2410" w:type="dxa"/>
            <w:vAlign w:val="center"/>
          </w:tcPr>
          <w:p w14:paraId="0B403FA6"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lastRenderedPageBreak/>
              <w:t>Oblik</w:t>
            </w:r>
          </w:p>
        </w:tc>
        <w:tc>
          <w:tcPr>
            <w:tcW w:w="6655" w:type="dxa"/>
            <w:vAlign w:val="center"/>
          </w:tcPr>
          <w:p w14:paraId="3AD67608" w14:textId="3DACEBBD" w:rsidR="00663C23" w:rsidRPr="00B75BCC" w:rsidRDefault="00663C23" w:rsidP="00C577BD">
            <w:pPr>
              <w:pStyle w:val="Naslov2"/>
            </w:pPr>
            <w:bookmarkStart w:id="504" w:name="_Toc116384813"/>
            <w:r w:rsidRPr="00490567">
              <w:t>Izvannastavna aktivnost</w:t>
            </w:r>
            <w:r w:rsidR="00DF1893">
              <w:t xml:space="preserve"> e</w:t>
            </w:r>
            <w:r w:rsidRPr="00490567">
              <w:t>ngleskoga jezika</w:t>
            </w:r>
            <w:bookmarkEnd w:id="504"/>
          </w:p>
        </w:tc>
      </w:tr>
      <w:tr w:rsidR="00663C23" w:rsidRPr="00B75BCC" w14:paraId="2DED564A" w14:textId="77777777" w:rsidTr="00663C23">
        <w:trPr>
          <w:trHeight w:val="567"/>
        </w:trPr>
        <w:tc>
          <w:tcPr>
            <w:tcW w:w="2410" w:type="dxa"/>
            <w:vAlign w:val="center"/>
          </w:tcPr>
          <w:p w14:paraId="16615500"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2F06AB7B"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4.d razreda, učiteljica engleskoga jezika</w:t>
            </w:r>
          </w:p>
        </w:tc>
      </w:tr>
      <w:tr w:rsidR="00663C23" w:rsidRPr="00B75BCC" w14:paraId="730B3E60" w14:textId="77777777" w:rsidTr="00663C23">
        <w:trPr>
          <w:trHeight w:val="567"/>
        </w:trPr>
        <w:tc>
          <w:tcPr>
            <w:tcW w:w="2410" w:type="dxa"/>
            <w:vAlign w:val="center"/>
          </w:tcPr>
          <w:p w14:paraId="05142F1A"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725FA03B"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5992E294" w14:textId="77777777" w:rsidR="00663C23" w:rsidRPr="00B75BCC" w:rsidRDefault="00663C23"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Igraju uloge, slušaju, izgovaraju, promatraju, pjevaju, igraju igre, surađuju s vršnjacima, razgovaraju, usmeno izlažu, rade na tekstu, čitaju po modelu, samostalno, po ulogama ili u skupini, pišu riječi, rečenice, kratke poruke</w:t>
            </w:r>
          </w:p>
        </w:tc>
      </w:tr>
      <w:tr w:rsidR="00663C23" w:rsidRPr="00B75BCC" w14:paraId="30E5093B" w14:textId="77777777" w:rsidTr="00663C23">
        <w:trPr>
          <w:trHeight w:val="567"/>
        </w:trPr>
        <w:tc>
          <w:tcPr>
            <w:tcW w:w="2410" w:type="dxa"/>
            <w:vAlign w:val="center"/>
          </w:tcPr>
          <w:p w14:paraId="1164D753"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64A534BC"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Demonstrira, izrađuje materijale, pjeva, tumači, vodi, razgovara, motivira, usmjerava</w:t>
            </w:r>
          </w:p>
        </w:tc>
      </w:tr>
      <w:tr w:rsidR="00663C23" w:rsidRPr="00B75BCC" w14:paraId="19202A6F" w14:textId="77777777" w:rsidTr="00663C23">
        <w:trPr>
          <w:trHeight w:val="567"/>
        </w:trPr>
        <w:tc>
          <w:tcPr>
            <w:tcW w:w="2410" w:type="dxa"/>
            <w:vAlign w:val="center"/>
          </w:tcPr>
          <w:p w14:paraId="5D9FFCB7"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5DAEE1FA"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1 sat tjedno, 35 sati</w:t>
            </w:r>
          </w:p>
        </w:tc>
      </w:tr>
      <w:tr w:rsidR="00663C23" w:rsidRPr="00B75BCC" w14:paraId="7F3CD5C3" w14:textId="77777777" w:rsidTr="00663C23">
        <w:trPr>
          <w:trHeight w:val="567"/>
        </w:trPr>
        <w:tc>
          <w:tcPr>
            <w:tcW w:w="2410" w:type="dxa"/>
            <w:vAlign w:val="center"/>
          </w:tcPr>
          <w:p w14:paraId="0208AC69"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21CAE195" w14:textId="77777777" w:rsidR="00663C23" w:rsidRPr="00D15EDE" w:rsidRDefault="00663C23"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Prijenosno računalo, potrošni materijal</w:t>
            </w:r>
          </w:p>
        </w:tc>
      </w:tr>
      <w:tr w:rsidR="00663C23" w:rsidRPr="00B75BCC" w14:paraId="4D71A53C" w14:textId="77777777" w:rsidTr="00663C23">
        <w:trPr>
          <w:trHeight w:val="567"/>
        </w:trPr>
        <w:tc>
          <w:tcPr>
            <w:tcW w:w="2410" w:type="dxa"/>
            <w:vAlign w:val="center"/>
          </w:tcPr>
          <w:p w14:paraId="5BE1995E"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78C58AFB"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Smanjeni interes učenika</w:t>
            </w:r>
          </w:p>
        </w:tc>
      </w:tr>
      <w:tr w:rsidR="00663C23" w:rsidRPr="00B75BCC" w14:paraId="7707CD8C" w14:textId="77777777" w:rsidTr="00663C23">
        <w:trPr>
          <w:trHeight w:val="567"/>
        </w:trPr>
        <w:tc>
          <w:tcPr>
            <w:tcW w:w="2410" w:type="dxa"/>
            <w:vAlign w:val="center"/>
          </w:tcPr>
          <w:p w14:paraId="1BDCD7EC"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02544C82" w14:textId="77777777" w:rsidR="00663C23" w:rsidRPr="00B75BCC" w:rsidRDefault="00663C23"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Promatranje učenika, radni listići, reprodukcija, natjecanja kroz igre, izložba</w:t>
            </w:r>
          </w:p>
        </w:tc>
      </w:tr>
      <w:tr w:rsidR="00663C23" w:rsidRPr="00B75BCC" w14:paraId="42D610FD" w14:textId="77777777" w:rsidTr="00663C23">
        <w:trPr>
          <w:trHeight w:val="567"/>
        </w:trPr>
        <w:tc>
          <w:tcPr>
            <w:tcW w:w="2410" w:type="dxa"/>
            <w:vAlign w:val="center"/>
          </w:tcPr>
          <w:p w14:paraId="01656828"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2A596720" w14:textId="77777777" w:rsidR="00663C23" w:rsidRPr="00B75BCC"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Ana Posavec Strnad</w:t>
            </w:r>
          </w:p>
        </w:tc>
      </w:tr>
    </w:tbl>
    <w:p w14:paraId="3E5ED87A" w14:textId="1BF0E31D" w:rsidR="00663C23" w:rsidRDefault="00663C23" w:rsidP="0021577E">
      <w:pPr>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7336E8" w:rsidRPr="00B75BCC" w14:paraId="6B56323B" w14:textId="77777777" w:rsidTr="007336E8">
        <w:trPr>
          <w:trHeight w:val="567"/>
        </w:trPr>
        <w:tc>
          <w:tcPr>
            <w:tcW w:w="2410" w:type="dxa"/>
            <w:vAlign w:val="center"/>
          </w:tcPr>
          <w:p w14:paraId="06636BD4"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2F2C48CF" w14:textId="77777777" w:rsidR="007336E8" w:rsidRDefault="007336E8" w:rsidP="0092535E">
            <w:pPr>
              <w:spacing w:after="0"/>
              <w:textAlignment w:val="baseline"/>
              <w:rPr>
                <w:rFonts w:ascii="Bookman Old Style" w:eastAsia="Times New Roman" w:hAnsi="Bookman Old Style" w:cs="Segoe UI"/>
                <w:color w:val="000000"/>
                <w:lang w:eastAsia="hr-HR"/>
              </w:rPr>
            </w:pPr>
            <w:r w:rsidRPr="00AC709C">
              <w:rPr>
                <w:rFonts w:ascii="Bookman Old Style" w:eastAsia="Times New Roman" w:hAnsi="Bookman Old Style" w:cs="Segoe UI"/>
                <w:b/>
                <w:bCs/>
                <w:color w:val="000000"/>
                <w:lang w:eastAsia="hr-HR"/>
              </w:rPr>
              <w:t>Jezično-komunikacijsko</w:t>
            </w:r>
            <w:r w:rsidRPr="00AC709C">
              <w:rPr>
                <w:rFonts w:ascii="Bookman Old Style" w:eastAsia="Times New Roman" w:hAnsi="Bookman Old Style" w:cs="Segoe UI"/>
                <w:color w:val="000000"/>
                <w:lang w:eastAsia="hr-HR"/>
              </w:rPr>
              <w:t> </w:t>
            </w:r>
          </w:p>
          <w:p w14:paraId="50F1E7CB"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121C4">
              <w:rPr>
                <w:rFonts w:ascii="Bookman Old Style" w:eastAsia="Times New Roman" w:hAnsi="Bookman Old Style" w:cs="Segoe UI"/>
                <w:b/>
                <w:color w:val="000000"/>
                <w:lang w:eastAsia="hr-HR"/>
              </w:rPr>
              <w:t>Društveno - humanističko</w:t>
            </w:r>
          </w:p>
        </w:tc>
      </w:tr>
      <w:tr w:rsidR="007336E8" w:rsidRPr="00B75BCC" w14:paraId="210242FE" w14:textId="77777777" w:rsidTr="007336E8">
        <w:trPr>
          <w:trHeight w:val="567"/>
        </w:trPr>
        <w:tc>
          <w:tcPr>
            <w:tcW w:w="2410" w:type="dxa"/>
            <w:vAlign w:val="center"/>
          </w:tcPr>
          <w:p w14:paraId="64D1F951"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66568A3D" w14:textId="77777777" w:rsidR="007336E8" w:rsidRPr="008B3E1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8B3E17">
              <w:rPr>
                <w:rFonts w:ascii="Bookman Old Style" w:eastAsia="Times New Roman" w:hAnsi="Bookman Old Style" w:cs="Segoe UI"/>
                <w:color w:val="000000"/>
                <w:lang w:eastAsia="hr-HR"/>
              </w:rPr>
              <w:t>II i III. ciklus</w:t>
            </w:r>
            <w:r>
              <w:rPr>
                <w:rFonts w:ascii="Bookman Old Style" w:eastAsia="Times New Roman" w:hAnsi="Bookman Old Style" w:cs="Segoe UI"/>
                <w:color w:val="000000"/>
                <w:lang w:eastAsia="hr-HR"/>
              </w:rPr>
              <w:t xml:space="preserve"> - </w:t>
            </w:r>
            <w:r w:rsidRPr="008B3E17">
              <w:rPr>
                <w:rFonts w:ascii="Bookman Old Style" w:eastAsia="Times New Roman" w:hAnsi="Bookman Old Style" w:cs="Segoe UI"/>
                <w:color w:val="000000"/>
                <w:lang w:eastAsia="hr-HR"/>
              </w:rPr>
              <w:t>5. - 8. razred   </w:t>
            </w:r>
          </w:p>
        </w:tc>
      </w:tr>
      <w:tr w:rsidR="007336E8" w:rsidRPr="00B75BCC" w14:paraId="4E5FA250" w14:textId="77777777" w:rsidTr="007336E8">
        <w:trPr>
          <w:trHeight w:val="567"/>
        </w:trPr>
        <w:tc>
          <w:tcPr>
            <w:tcW w:w="2410" w:type="dxa"/>
            <w:vAlign w:val="center"/>
          </w:tcPr>
          <w:p w14:paraId="6ED0D546"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5C92D7D0" w14:textId="77777777" w:rsidR="007336E8" w:rsidRPr="00816755" w:rsidRDefault="007336E8" w:rsidP="0092535E">
            <w:pPr>
              <w:pStyle w:val="Odlomakpopisa"/>
              <w:spacing w:after="0"/>
              <w:ind w:left="0"/>
              <w:rPr>
                <w:rFonts w:ascii="Bookman Old Style" w:eastAsia="TimesNewRomanPSMT" w:hAnsi="Bookman Old Style"/>
              </w:rPr>
            </w:pPr>
            <w:r w:rsidRPr="00816755">
              <w:rPr>
                <w:rFonts w:ascii="Bookman Old Style" w:eastAsia="TimesNewRomanPSMT" w:hAnsi="Bookman Old Style"/>
              </w:rPr>
              <w:t>Upoznati prvo hrvatsko pismo, njegove osobitosti i razvoj.</w:t>
            </w:r>
          </w:p>
          <w:p w14:paraId="086E2A4C" w14:textId="77777777" w:rsidR="007336E8" w:rsidRPr="00816755" w:rsidRDefault="007336E8" w:rsidP="0092535E">
            <w:pPr>
              <w:pStyle w:val="Odlomakpopisa"/>
              <w:spacing w:after="0"/>
              <w:ind w:left="0"/>
              <w:rPr>
                <w:rFonts w:ascii="Bookman Old Style" w:eastAsia="TimesNewRomanPSMT" w:hAnsi="Bookman Old Style"/>
              </w:rPr>
            </w:pPr>
            <w:r w:rsidRPr="00816755">
              <w:rPr>
                <w:rFonts w:ascii="Bookman Old Style" w:eastAsia="TimesNewRomanPSMT" w:hAnsi="Bookman Old Style"/>
              </w:rPr>
              <w:t>Razumjeti važnost glagoljice u hrvatskoj povijesti i kulturi.</w:t>
            </w:r>
          </w:p>
          <w:p w14:paraId="05595006" w14:textId="77777777" w:rsidR="007336E8" w:rsidRPr="00816755" w:rsidRDefault="007336E8" w:rsidP="0092535E">
            <w:pPr>
              <w:pStyle w:val="Odlomakpopisa"/>
              <w:spacing w:after="0"/>
              <w:ind w:left="0"/>
              <w:jc w:val="both"/>
              <w:rPr>
                <w:rFonts w:ascii="Bookman Old Style" w:eastAsia="TimesNewRomanPSMT" w:hAnsi="Bookman Old Style"/>
              </w:rPr>
            </w:pPr>
            <w:r w:rsidRPr="00816755">
              <w:rPr>
                <w:rFonts w:ascii="Bookman Old Style" w:eastAsia="TimesNewRomanPSMT" w:hAnsi="Bookman Old Style"/>
              </w:rPr>
              <w:t>Naučiti se služiti glagoljskim pismom.</w:t>
            </w:r>
            <w:r>
              <w:rPr>
                <w:rFonts w:ascii="Bookman Old Style" w:eastAsia="Times New Roman" w:hAnsi="Bookman Old Style" w:cs="Segoe UI"/>
                <w:color w:val="000000"/>
                <w:lang w:eastAsia="hr-HR"/>
              </w:rPr>
              <w:t xml:space="preserve"> Čitati i pisati glagoljične tekstove.</w:t>
            </w:r>
            <w:r>
              <w:rPr>
                <w:rFonts w:ascii="Bookman Old Style" w:eastAsia="TimesNewRomanPSMT" w:hAnsi="Bookman Old Style"/>
              </w:rPr>
              <w:t xml:space="preserve"> Istražiti </w:t>
            </w:r>
            <w:r w:rsidRPr="00816755">
              <w:rPr>
                <w:rFonts w:ascii="Bookman Old Style" w:eastAsia="TimesNewRomanPSMT" w:hAnsi="Bookman Old Style"/>
              </w:rPr>
              <w:t>glagoljične epigrafe, rukopise i tiskane knjige.</w:t>
            </w:r>
            <w:r w:rsidRPr="008B3E17">
              <w:rPr>
                <w:rFonts w:ascii="Bookman Old Style" w:eastAsia="Times New Roman" w:hAnsi="Bookman Old Style" w:cs="Segoe UI"/>
                <w:color w:val="000000"/>
                <w:lang w:eastAsia="hr-HR"/>
              </w:rPr>
              <w:t xml:space="preserve"> Razviti </w:t>
            </w:r>
            <w:r>
              <w:rPr>
                <w:rFonts w:ascii="Bookman Old Style" w:eastAsia="Times New Roman" w:hAnsi="Bookman Old Style" w:cs="Segoe UI"/>
                <w:color w:val="000000"/>
                <w:lang w:eastAsia="hr-HR"/>
              </w:rPr>
              <w:t xml:space="preserve">socijalne vještine te </w:t>
            </w:r>
            <w:r w:rsidRPr="008B3E17">
              <w:rPr>
                <w:rFonts w:ascii="Bookman Old Style" w:eastAsia="Times New Roman" w:hAnsi="Bookman Old Style" w:cs="Segoe UI"/>
                <w:color w:val="000000"/>
                <w:lang w:eastAsia="hr-HR"/>
              </w:rPr>
              <w:t xml:space="preserve">sposobnosti za poduzetništvo i timski rad. Razvijati ljubav prema hrvatskome narodu, povijesti i kulturi. </w:t>
            </w:r>
            <w:r>
              <w:rPr>
                <w:rFonts w:ascii="Bookman Old Style" w:eastAsia="Times New Roman" w:hAnsi="Bookman Old Style" w:cs="Segoe UI"/>
                <w:color w:val="000000"/>
                <w:lang w:eastAsia="hr-HR"/>
              </w:rPr>
              <w:t xml:space="preserve">  </w:t>
            </w:r>
          </w:p>
        </w:tc>
      </w:tr>
      <w:tr w:rsidR="007336E8" w:rsidRPr="00B75BCC" w14:paraId="0CD81804" w14:textId="77777777" w:rsidTr="007336E8">
        <w:trPr>
          <w:trHeight w:val="567"/>
        </w:trPr>
        <w:tc>
          <w:tcPr>
            <w:tcW w:w="2410" w:type="dxa"/>
            <w:vAlign w:val="center"/>
          </w:tcPr>
          <w:p w14:paraId="45E2B061"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2495407F" w14:textId="77777777" w:rsidR="007336E8" w:rsidRPr="008B3E17" w:rsidRDefault="007336E8" w:rsidP="0092535E">
            <w:pPr>
              <w:autoSpaceDE w:val="0"/>
              <w:autoSpaceDN w:val="0"/>
              <w:adjustRightInd w:val="0"/>
              <w:spacing w:after="0" w:line="240" w:lineRule="auto"/>
              <w:jc w:val="both"/>
              <w:rPr>
                <w:rFonts w:ascii="Bookman Old Style" w:hAnsi="Bookman Old Style"/>
                <w:lang w:eastAsia="en-GB"/>
              </w:rPr>
            </w:pPr>
            <w:r w:rsidRPr="008B3E17">
              <w:rPr>
                <w:rFonts w:ascii="Bookman Old Style" w:eastAsia="Times New Roman" w:hAnsi="Bookman Old Style" w:cs="Segoe UI"/>
                <w:color w:val="000000"/>
                <w:lang w:eastAsia="hr-HR"/>
              </w:rPr>
              <w:t xml:space="preserve">Uočen je interes za učenjem glagoljskoga pisma, upoznavanjem i istraživanjem hrvatskih </w:t>
            </w:r>
            <w:r>
              <w:rPr>
                <w:rFonts w:ascii="Bookman Old Style" w:eastAsia="Times New Roman" w:hAnsi="Bookman Old Style" w:cs="Segoe UI"/>
                <w:color w:val="000000"/>
                <w:lang w:eastAsia="hr-HR"/>
              </w:rPr>
              <w:t>glagoljičnih</w:t>
            </w:r>
            <w:r w:rsidRPr="008B3E17">
              <w:rPr>
                <w:rFonts w:ascii="Bookman Old Style" w:eastAsia="Times New Roman" w:hAnsi="Bookman Old Style" w:cs="Segoe UI"/>
                <w:color w:val="000000"/>
                <w:lang w:eastAsia="hr-HR"/>
              </w:rPr>
              <w:t xml:space="preserve"> spomenika kao i potreba za kreativnim radom i razvijanjem poduzetničkoga duha.</w:t>
            </w:r>
          </w:p>
        </w:tc>
      </w:tr>
      <w:tr w:rsidR="007336E8" w:rsidRPr="00B75BCC" w14:paraId="73598A83" w14:textId="77777777" w:rsidTr="007336E8">
        <w:trPr>
          <w:trHeight w:val="567"/>
        </w:trPr>
        <w:tc>
          <w:tcPr>
            <w:tcW w:w="2410" w:type="dxa"/>
            <w:vAlign w:val="center"/>
          </w:tcPr>
          <w:p w14:paraId="591DF6B1" w14:textId="77777777" w:rsidR="007336E8" w:rsidRPr="00081548"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6D8DC8B4" w14:textId="77777777" w:rsidR="007336E8" w:rsidRPr="008B3E17" w:rsidRDefault="007336E8" w:rsidP="0092535E">
            <w:pPr>
              <w:autoSpaceDE w:val="0"/>
              <w:autoSpaceDN w:val="0"/>
              <w:adjustRightInd w:val="0"/>
              <w:spacing w:after="0" w:line="240" w:lineRule="auto"/>
              <w:rPr>
                <w:rFonts w:ascii="Bookman Old Style" w:hAnsi="Bookman Old Style"/>
              </w:rPr>
            </w:pPr>
            <w:r>
              <w:rPr>
                <w:rFonts w:ascii="Bookman Old Style" w:hAnsi="Bookman Old Style"/>
              </w:rPr>
              <w:t>- istražiti izvore</w:t>
            </w:r>
            <w:r w:rsidRPr="008B3E17">
              <w:rPr>
                <w:rFonts w:ascii="Bookman Old Style" w:hAnsi="Bookman Old Style"/>
              </w:rPr>
              <w:t xml:space="preserve"> koji svjedoče o razvoju hrvatske pismenosti </w:t>
            </w:r>
            <w:r w:rsidRPr="008B3E17">
              <w:rPr>
                <w:rFonts w:ascii="Bookman Old Style" w:hAnsi="Bookman Old Style"/>
              </w:rPr>
              <w:br/>
              <w:t>- prepoznati glagoljične epigrafske, rukopisne i tiskane knjige i analizirati njihove sadržaje</w:t>
            </w:r>
            <w:r w:rsidRPr="008B3E17">
              <w:rPr>
                <w:rFonts w:ascii="Bookman Old Style" w:hAnsi="Bookman Old Style"/>
              </w:rPr>
              <w:br/>
              <w:t>- pisati tekstove na glagoljici</w:t>
            </w:r>
            <w:r w:rsidRPr="008B3E17">
              <w:rPr>
                <w:rFonts w:ascii="Bookman Old Style" w:hAnsi="Bookman Old Style"/>
              </w:rPr>
              <w:br/>
              <w:t>- čitati tekstove na glagoljici</w:t>
            </w:r>
            <w:r>
              <w:rPr>
                <w:rFonts w:ascii="Bookman Old Style" w:hAnsi="Bookman Old Style"/>
              </w:rPr>
              <w:t xml:space="preserve"> </w:t>
            </w:r>
            <w:r w:rsidRPr="008B3E17">
              <w:rPr>
                <w:rFonts w:ascii="Bookman Old Style" w:hAnsi="Bookman Old Style"/>
              </w:rPr>
              <w:br/>
              <w:t>- izrađivati razglednice, čestitke, straničnike, nakit, slike, plakate i različite predmete koji imaju motiv glagoljice</w:t>
            </w:r>
            <w:r w:rsidRPr="008B3E17">
              <w:rPr>
                <w:rFonts w:ascii="Bookman Old Style" w:hAnsi="Bookman Old Style"/>
              </w:rPr>
              <w:br/>
              <w:t>- predstaviti svoj rad lokalnoj zajednici</w:t>
            </w:r>
            <w:r>
              <w:rPr>
                <w:rFonts w:ascii="Bookman Old Style" w:hAnsi="Bookman Old Style"/>
              </w:rPr>
              <w:t xml:space="preserve"> </w:t>
            </w:r>
          </w:p>
        </w:tc>
      </w:tr>
      <w:tr w:rsidR="007336E8" w:rsidRPr="00B75BCC" w14:paraId="6F351ED6" w14:textId="77777777" w:rsidTr="007336E8">
        <w:trPr>
          <w:trHeight w:val="567"/>
        </w:trPr>
        <w:tc>
          <w:tcPr>
            <w:tcW w:w="9065" w:type="dxa"/>
            <w:gridSpan w:val="2"/>
            <w:vAlign w:val="center"/>
          </w:tcPr>
          <w:p w14:paraId="4D23BDCC" w14:textId="77777777" w:rsidR="007336E8" w:rsidRPr="008B3E1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8B3E17">
              <w:rPr>
                <w:rFonts w:ascii="Bookman Old Style" w:hAnsi="Bookman Old Style"/>
                <w:b/>
                <w:iCs/>
                <w:lang w:eastAsia="en-GB"/>
              </w:rPr>
              <w:t>NAČIN REALIZACIJE</w:t>
            </w:r>
          </w:p>
        </w:tc>
      </w:tr>
      <w:tr w:rsidR="007336E8" w:rsidRPr="00B75BCC" w14:paraId="563C96DA" w14:textId="77777777" w:rsidTr="007336E8">
        <w:trPr>
          <w:trHeight w:val="567"/>
        </w:trPr>
        <w:tc>
          <w:tcPr>
            <w:tcW w:w="2410" w:type="dxa"/>
            <w:vAlign w:val="center"/>
          </w:tcPr>
          <w:p w14:paraId="63ECEEE0"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13950063" w14:textId="77777777" w:rsidR="007336E8" w:rsidRPr="008B3E17" w:rsidRDefault="007336E8" w:rsidP="00C577BD">
            <w:pPr>
              <w:pStyle w:val="Naslov2"/>
            </w:pPr>
            <w:bookmarkStart w:id="505" w:name="_Toc52884709"/>
            <w:bookmarkStart w:id="506" w:name="_Toc84322477"/>
            <w:bookmarkStart w:id="507" w:name="_Toc116384814"/>
            <w:r w:rsidRPr="008B3E17">
              <w:t>Izvannastavna aktivnost – Mali glagoljaši</w:t>
            </w:r>
            <w:bookmarkEnd w:id="505"/>
            <w:bookmarkEnd w:id="506"/>
            <w:bookmarkEnd w:id="507"/>
          </w:p>
        </w:tc>
      </w:tr>
      <w:tr w:rsidR="007336E8" w:rsidRPr="00B75BCC" w14:paraId="333B471A" w14:textId="77777777" w:rsidTr="007336E8">
        <w:trPr>
          <w:trHeight w:val="567"/>
        </w:trPr>
        <w:tc>
          <w:tcPr>
            <w:tcW w:w="2410" w:type="dxa"/>
            <w:vAlign w:val="center"/>
          </w:tcPr>
          <w:p w14:paraId="6D740E92"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lastRenderedPageBreak/>
              <w:t>Sudionici</w:t>
            </w:r>
          </w:p>
        </w:tc>
        <w:tc>
          <w:tcPr>
            <w:tcW w:w="6655" w:type="dxa"/>
            <w:vAlign w:val="center"/>
          </w:tcPr>
          <w:p w14:paraId="185FEE07" w14:textId="77777777" w:rsidR="007336E8" w:rsidRPr="008B3E1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Segoe UI"/>
                <w:color w:val="000000"/>
                <w:lang w:eastAsia="hr-HR"/>
              </w:rPr>
            </w:pPr>
            <w:r w:rsidRPr="008B3E17">
              <w:rPr>
                <w:rFonts w:ascii="Bookman Old Style" w:eastAsia="Times New Roman" w:hAnsi="Bookman Old Style" w:cs="Segoe UI"/>
                <w:color w:val="000000"/>
                <w:lang w:eastAsia="hr-HR"/>
              </w:rPr>
              <w:t>Učenici 5. i 7. razreda, učiteljica hrvatskoga jezika</w:t>
            </w:r>
          </w:p>
        </w:tc>
      </w:tr>
      <w:tr w:rsidR="007336E8" w:rsidRPr="00B75BCC" w14:paraId="68C73BE9" w14:textId="77777777" w:rsidTr="007336E8">
        <w:trPr>
          <w:trHeight w:val="567"/>
        </w:trPr>
        <w:tc>
          <w:tcPr>
            <w:tcW w:w="2410" w:type="dxa"/>
            <w:vAlign w:val="center"/>
          </w:tcPr>
          <w:p w14:paraId="04239202" w14:textId="77777777" w:rsidR="007336E8"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63A4F6DE"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4A9F9FEE" w14:textId="77777777" w:rsidR="007336E8" w:rsidRPr="00575EB6" w:rsidRDefault="007336E8" w:rsidP="0092535E">
            <w:pPr>
              <w:autoSpaceDE w:val="0"/>
              <w:autoSpaceDN w:val="0"/>
              <w:adjustRightInd w:val="0"/>
              <w:spacing w:after="0" w:line="240" w:lineRule="auto"/>
              <w:jc w:val="both"/>
              <w:rPr>
                <w:rFonts w:ascii="Bookman Old Style" w:eastAsia="Times New Roman" w:hAnsi="Bookman Old Style" w:cs="Segoe UI"/>
                <w:color w:val="000000"/>
                <w:lang w:eastAsia="hr-HR"/>
              </w:rPr>
            </w:pPr>
            <w:r w:rsidRPr="008B3E17">
              <w:rPr>
                <w:rFonts w:ascii="Bookman Old Style" w:eastAsia="Times New Roman" w:hAnsi="Bookman Old Style" w:cs="Segoe UI"/>
                <w:color w:val="000000"/>
                <w:lang w:eastAsia="hr-HR"/>
              </w:rPr>
              <w:t>Upoznaju prvo hrvatsko pismo i razumiju njegovu važnost u hrvatskoj povijesti i kulturi. Samostalno istražuju hrvatsku glagoljašku povijest.</w:t>
            </w:r>
            <w:r>
              <w:rPr>
                <w:rFonts w:ascii="Bookman Old Style" w:eastAsia="Times New Roman" w:hAnsi="Bookman Old Style" w:cs="Segoe UI"/>
                <w:color w:val="000000"/>
                <w:lang w:eastAsia="hr-HR"/>
              </w:rPr>
              <w:t xml:space="preserve"> Analiziraju različite sadržaje, iznose svoje mišljenje i zaključke. </w:t>
            </w:r>
            <w:r w:rsidRPr="008B3E17">
              <w:rPr>
                <w:rFonts w:ascii="Bookman Old Style" w:eastAsia="Times New Roman" w:hAnsi="Bookman Old Style" w:cs="Segoe UI"/>
                <w:color w:val="000000"/>
                <w:lang w:eastAsia="hr-HR"/>
              </w:rPr>
              <w:t>Služe se glagol</w:t>
            </w:r>
            <w:r>
              <w:rPr>
                <w:rFonts w:ascii="Bookman Old Style" w:eastAsia="Times New Roman" w:hAnsi="Bookman Old Style" w:cs="Segoe UI"/>
                <w:color w:val="000000"/>
                <w:lang w:eastAsia="hr-HR"/>
              </w:rPr>
              <w:t xml:space="preserve">jskim pismom, čitaju tekstove, </w:t>
            </w:r>
            <w:r w:rsidRPr="008B3E17">
              <w:rPr>
                <w:rFonts w:ascii="Bookman Old Style" w:eastAsia="Times New Roman" w:hAnsi="Bookman Old Style" w:cs="Segoe UI"/>
                <w:color w:val="000000"/>
                <w:lang w:eastAsia="hr-HR"/>
              </w:rPr>
              <w:t xml:space="preserve">izrađuju </w:t>
            </w:r>
            <w:r>
              <w:rPr>
                <w:rFonts w:ascii="Bookman Old Style" w:eastAsia="Times New Roman" w:hAnsi="Bookman Old Style" w:cs="Segoe UI"/>
                <w:color w:val="000000"/>
                <w:lang w:eastAsia="hr-HR"/>
              </w:rPr>
              <w:t xml:space="preserve">plakate i </w:t>
            </w:r>
            <w:r w:rsidRPr="008B3E17">
              <w:rPr>
                <w:rFonts w:ascii="Bookman Old Style" w:eastAsia="Times New Roman" w:hAnsi="Bookman Old Style" w:cs="Segoe UI"/>
                <w:color w:val="000000"/>
                <w:lang w:eastAsia="hr-HR"/>
              </w:rPr>
              <w:t>suvenire s motivom glagoljice</w:t>
            </w:r>
            <w:r>
              <w:rPr>
                <w:rFonts w:ascii="Bookman Old Style" w:eastAsia="Times New Roman" w:hAnsi="Bookman Old Style" w:cs="Segoe UI"/>
                <w:color w:val="000000"/>
                <w:lang w:eastAsia="hr-HR"/>
              </w:rPr>
              <w:t xml:space="preserve"> (nakit, razglednice, čestitke, vaze, okvire za slike itd.). Primjenjuju različite likovne tehnike i razvijaju kreativnost, </w:t>
            </w:r>
            <w:r w:rsidRPr="008B3E17">
              <w:rPr>
                <w:rFonts w:ascii="Bookman Old Style" w:eastAsia="Times New Roman" w:hAnsi="Bookman Old Style" w:cs="Segoe UI"/>
                <w:color w:val="000000"/>
                <w:lang w:eastAsia="hr-HR"/>
              </w:rPr>
              <w:t>govorne v</w:t>
            </w:r>
            <w:r>
              <w:rPr>
                <w:rFonts w:ascii="Bookman Old Style" w:eastAsia="Times New Roman" w:hAnsi="Bookman Old Style" w:cs="Segoe UI"/>
                <w:color w:val="000000"/>
                <w:lang w:eastAsia="hr-HR"/>
              </w:rPr>
              <w:t xml:space="preserve">ještine, </w:t>
            </w:r>
            <w:r w:rsidRPr="008B3E17">
              <w:rPr>
                <w:rFonts w:ascii="Bookman Old Style" w:eastAsia="Times New Roman" w:hAnsi="Bookman Old Style" w:cs="Segoe UI"/>
                <w:color w:val="000000"/>
                <w:lang w:eastAsia="hr-HR"/>
              </w:rPr>
              <w:t>samopouzdanje</w:t>
            </w:r>
            <w:r>
              <w:rPr>
                <w:rFonts w:ascii="Bookman Old Style" w:eastAsia="Times New Roman" w:hAnsi="Bookman Old Style" w:cs="Segoe UI"/>
                <w:color w:val="000000"/>
                <w:lang w:eastAsia="hr-HR"/>
              </w:rPr>
              <w:t>,</w:t>
            </w:r>
            <w:r w:rsidRPr="008B3E17">
              <w:rPr>
                <w:rFonts w:ascii="Bookman Old Style" w:eastAsia="Times New Roman" w:hAnsi="Bookman Old Style" w:cs="Segoe UI"/>
                <w:color w:val="000000"/>
                <w:lang w:eastAsia="hr-HR"/>
              </w:rPr>
              <w:t xml:space="preserve"> organizacijske sposobnosti i poduzetnički duh. </w:t>
            </w:r>
            <w:r>
              <w:rPr>
                <w:rFonts w:ascii="Bookman Old Style" w:eastAsia="Times New Roman" w:hAnsi="Bookman Old Style" w:cs="Segoe UI"/>
                <w:color w:val="000000"/>
                <w:lang w:eastAsia="hr-HR"/>
              </w:rPr>
              <w:t xml:space="preserve"> </w:t>
            </w:r>
            <w:r w:rsidRPr="008B3E17">
              <w:rPr>
                <w:rFonts w:ascii="Bookman Old Style" w:eastAsia="Times New Roman" w:hAnsi="Bookman Old Style" w:cs="Segoe UI"/>
                <w:color w:val="000000"/>
                <w:lang w:eastAsia="hr-HR"/>
              </w:rPr>
              <w:t xml:space="preserve">Predstavljaju svoj rad lokalnoj zajednici. </w:t>
            </w:r>
            <w:r>
              <w:rPr>
                <w:rFonts w:ascii="Bookman Old Style" w:eastAsia="Times New Roman" w:hAnsi="Bookman Old Style" w:cs="Segoe UI"/>
                <w:color w:val="000000"/>
                <w:lang w:eastAsia="hr-HR"/>
              </w:rPr>
              <w:t xml:space="preserve"> </w:t>
            </w:r>
          </w:p>
        </w:tc>
      </w:tr>
      <w:tr w:rsidR="007336E8" w:rsidRPr="00B75BCC" w14:paraId="7CED2948" w14:textId="77777777" w:rsidTr="007336E8">
        <w:trPr>
          <w:trHeight w:val="567"/>
        </w:trPr>
        <w:tc>
          <w:tcPr>
            <w:tcW w:w="2410" w:type="dxa"/>
            <w:vAlign w:val="center"/>
          </w:tcPr>
          <w:p w14:paraId="3E523A4D"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739381F2" w14:textId="77777777" w:rsidR="007336E8" w:rsidRPr="008B3E1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Segoe UI"/>
                <w:color w:val="000000"/>
                <w:lang w:eastAsia="hr-HR"/>
              </w:rPr>
            </w:pPr>
            <w:r>
              <w:rPr>
                <w:rFonts w:ascii="Bookman Old Style" w:eastAsia="Times New Roman" w:hAnsi="Bookman Old Style" w:cs="Segoe UI"/>
                <w:color w:val="000000"/>
                <w:lang w:eastAsia="hr-HR"/>
              </w:rPr>
              <w:t>Potiče</w:t>
            </w:r>
            <w:r w:rsidRPr="008B3E17">
              <w:rPr>
                <w:rFonts w:ascii="Bookman Old Style" w:eastAsia="Times New Roman" w:hAnsi="Bookman Old Style" w:cs="Segoe UI"/>
                <w:color w:val="000000"/>
                <w:lang w:eastAsia="hr-HR"/>
              </w:rPr>
              <w:t xml:space="preserve"> ljubav prema hrvatskome narodu, povijesti i kulturi. </w:t>
            </w:r>
            <w:r>
              <w:rPr>
                <w:rFonts w:ascii="Bookman Old Style" w:eastAsia="Times New Roman" w:hAnsi="Bookman Old Style" w:cs="Segoe UI"/>
                <w:color w:val="000000"/>
                <w:lang w:eastAsia="hr-HR"/>
              </w:rPr>
              <w:t>Upoznaje</w:t>
            </w:r>
            <w:r w:rsidRPr="008B3E17">
              <w:rPr>
                <w:rFonts w:ascii="Bookman Old Style" w:eastAsia="Times New Roman" w:hAnsi="Bookman Old Style" w:cs="Segoe UI"/>
                <w:color w:val="000000"/>
                <w:lang w:eastAsia="hr-HR"/>
              </w:rPr>
              <w:t xml:space="preserve"> učenike s hrvatskom glagoljaškom srednjovjekovnom povijesti, s glagoljičnim epigrafskim, rukopisnim i</w:t>
            </w:r>
            <w:r>
              <w:rPr>
                <w:rFonts w:ascii="Bookman Old Style" w:eastAsia="Times New Roman" w:hAnsi="Bookman Old Style" w:cs="Segoe UI"/>
                <w:color w:val="000000"/>
                <w:lang w:eastAsia="hr-HR"/>
              </w:rPr>
              <w:t xml:space="preserve"> tiskanim knjigama te podučava glagoljsko pismo. </w:t>
            </w:r>
            <w:r w:rsidRPr="00523107">
              <w:rPr>
                <w:rFonts w:ascii="Bookman Old Style" w:hAnsi="Bookman Old Style"/>
                <w:lang w:eastAsia="en-GB"/>
              </w:rPr>
              <w:t xml:space="preserve">Organizira aktivnosti, nabavlja i priprema materijale, usmjerava učenike, korigira i analizira radove. </w:t>
            </w:r>
            <w:r>
              <w:rPr>
                <w:rFonts w:ascii="Bookman Old Style" w:eastAsia="Times New Roman" w:hAnsi="Bookman Old Style" w:cs="Segoe UI"/>
                <w:color w:val="000000"/>
                <w:lang w:eastAsia="hr-HR"/>
              </w:rPr>
              <w:t>Potiče</w:t>
            </w:r>
            <w:r w:rsidRPr="008B3E17">
              <w:rPr>
                <w:rFonts w:ascii="Bookman Old Style" w:eastAsia="Times New Roman" w:hAnsi="Bookman Old Style" w:cs="Segoe UI"/>
                <w:color w:val="000000"/>
                <w:lang w:eastAsia="hr-HR"/>
              </w:rPr>
              <w:t xml:space="preserve"> kreativnost, maštu, poduzetnički duh i su</w:t>
            </w:r>
            <w:r>
              <w:rPr>
                <w:rFonts w:ascii="Bookman Old Style" w:eastAsia="Times New Roman" w:hAnsi="Bookman Old Style" w:cs="Segoe UI"/>
                <w:color w:val="000000"/>
                <w:lang w:eastAsia="hr-HR"/>
              </w:rPr>
              <w:t>radničke</w:t>
            </w:r>
            <w:r w:rsidRPr="008B3E17">
              <w:rPr>
                <w:rFonts w:ascii="Bookman Old Style" w:eastAsia="Times New Roman" w:hAnsi="Bookman Old Style" w:cs="Segoe UI"/>
                <w:color w:val="000000"/>
                <w:lang w:eastAsia="hr-HR"/>
              </w:rPr>
              <w:t xml:space="preserve"> oblik</w:t>
            </w:r>
            <w:r>
              <w:rPr>
                <w:rFonts w:ascii="Bookman Old Style" w:eastAsia="Times New Roman" w:hAnsi="Bookman Old Style" w:cs="Segoe UI"/>
                <w:color w:val="000000"/>
                <w:lang w:eastAsia="hr-HR"/>
              </w:rPr>
              <w:t>e</w:t>
            </w:r>
            <w:r w:rsidRPr="008B3E17">
              <w:rPr>
                <w:rFonts w:ascii="Bookman Old Style" w:eastAsia="Times New Roman" w:hAnsi="Bookman Old Style" w:cs="Segoe UI"/>
                <w:color w:val="000000"/>
                <w:lang w:eastAsia="hr-HR"/>
              </w:rPr>
              <w:t xml:space="preserve"> rada.     </w:t>
            </w:r>
          </w:p>
        </w:tc>
      </w:tr>
      <w:tr w:rsidR="007336E8" w:rsidRPr="00B75BCC" w14:paraId="23E95729" w14:textId="77777777" w:rsidTr="007336E8">
        <w:trPr>
          <w:trHeight w:val="567"/>
        </w:trPr>
        <w:tc>
          <w:tcPr>
            <w:tcW w:w="2410" w:type="dxa"/>
            <w:vAlign w:val="center"/>
          </w:tcPr>
          <w:p w14:paraId="31559F7A"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3CD3C996" w14:textId="77777777" w:rsidR="007336E8" w:rsidRPr="008B3E1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8B3E17">
              <w:rPr>
                <w:rFonts w:ascii="Bookman Old Style" w:hAnsi="Bookman Old Style" w:cs="Bookman Old Style"/>
                <w:lang w:eastAsia="en-GB"/>
              </w:rPr>
              <w:t>Tijekom nastavne godine.</w:t>
            </w:r>
            <w:r>
              <w:rPr>
                <w:rFonts w:ascii="Bookman Old Style" w:hAnsi="Bookman Old Style" w:cs="Bookman Old Style"/>
                <w:lang w:eastAsia="en-GB"/>
              </w:rPr>
              <w:t xml:space="preserve"> </w:t>
            </w:r>
          </w:p>
        </w:tc>
      </w:tr>
      <w:tr w:rsidR="007336E8" w:rsidRPr="00B75BCC" w14:paraId="14F04C62" w14:textId="77777777" w:rsidTr="007336E8">
        <w:trPr>
          <w:trHeight w:val="567"/>
        </w:trPr>
        <w:tc>
          <w:tcPr>
            <w:tcW w:w="2410" w:type="dxa"/>
            <w:vAlign w:val="center"/>
          </w:tcPr>
          <w:p w14:paraId="49C1874D"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207072C9" w14:textId="77777777" w:rsidR="007336E8" w:rsidRPr="008B3E17" w:rsidRDefault="007336E8"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rPr>
              <w:t>Potrošni materijal</w:t>
            </w:r>
            <w:r w:rsidRPr="008B3E17">
              <w:rPr>
                <w:rFonts w:ascii="Bookman Old Style" w:hAnsi="Bookman Old Style"/>
              </w:rPr>
              <w:t>. Računalo i projektor.</w:t>
            </w:r>
          </w:p>
        </w:tc>
      </w:tr>
      <w:tr w:rsidR="007336E8" w:rsidRPr="00B75BCC" w14:paraId="7A010D10" w14:textId="77777777" w:rsidTr="007336E8">
        <w:trPr>
          <w:trHeight w:val="567"/>
        </w:trPr>
        <w:tc>
          <w:tcPr>
            <w:tcW w:w="2410" w:type="dxa"/>
            <w:vAlign w:val="center"/>
          </w:tcPr>
          <w:p w14:paraId="61AF0A64"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132E806A" w14:textId="77777777" w:rsidR="007336E8" w:rsidRPr="008B3E1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szCs w:val="20"/>
                <w:lang w:eastAsia="en-GB"/>
              </w:rPr>
            </w:pPr>
            <w:r w:rsidRPr="008B3E17">
              <w:rPr>
                <w:rFonts w:ascii="Bookman Old Style" w:eastAsia="Times New Roman" w:hAnsi="Bookman Old Style" w:cs="Segoe UI"/>
                <w:color w:val="000000"/>
                <w:szCs w:val="20"/>
                <w:lang w:eastAsia="hr-HR"/>
              </w:rPr>
              <w:t>Nedostatak interesa učenika, organizacijske teško</w:t>
            </w:r>
            <w:r>
              <w:rPr>
                <w:rFonts w:ascii="Bookman Old Style" w:eastAsia="Times New Roman" w:hAnsi="Bookman Old Style" w:cs="Segoe UI"/>
                <w:color w:val="000000"/>
                <w:szCs w:val="20"/>
                <w:lang w:eastAsia="hr-HR"/>
              </w:rPr>
              <w:t xml:space="preserve">će. </w:t>
            </w:r>
            <w:r w:rsidRPr="008B3E17">
              <w:rPr>
                <w:rFonts w:ascii="Bookman Old Style" w:eastAsia="Bookman Old Style" w:hAnsi="Bookman Old Style" w:cs="Bookman Old Style"/>
                <w:color w:val="000000"/>
                <w:szCs w:val="20"/>
              </w:rPr>
              <w:t>Loša epidemiološka situacija.</w:t>
            </w:r>
          </w:p>
        </w:tc>
      </w:tr>
      <w:tr w:rsidR="007336E8" w:rsidRPr="00B75BCC" w14:paraId="779D2143" w14:textId="77777777" w:rsidTr="007336E8">
        <w:trPr>
          <w:trHeight w:val="567"/>
        </w:trPr>
        <w:tc>
          <w:tcPr>
            <w:tcW w:w="2410" w:type="dxa"/>
            <w:vAlign w:val="center"/>
          </w:tcPr>
          <w:p w14:paraId="155F259D"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7E32A2D1" w14:textId="77777777" w:rsidR="007336E8" w:rsidRPr="008B3E17" w:rsidRDefault="007336E8" w:rsidP="0092535E">
            <w:pPr>
              <w:autoSpaceDE w:val="0"/>
              <w:autoSpaceDN w:val="0"/>
              <w:adjustRightInd w:val="0"/>
              <w:spacing w:after="0" w:line="240" w:lineRule="auto"/>
              <w:rPr>
                <w:rFonts w:ascii="Bookman Old Style" w:hAnsi="Bookman Old Style"/>
                <w:szCs w:val="20"/>
                <w:lang w:eastAsia="en-GB"/>
              </w:rPr>
            </w:pPr>
            <w:r w:rsidRPr="008B3E17">
              <w:rPr>
                <w:rFonts w:ascii="Bookman Old Style" w:eastAsia="Times New Roman" w:hAnsi="Bookman Old Style" w:cs="Segoe UI"/>
                <w:color w:val="000000"/>
                <w:szCs w:val="20"/>
                <w:lang w:eastAsia="hr-HR"/>
              </w:rPr>
              <w:t xml:space="preserve">Samovrednovanje učenika, </w:t>
            </w:r>
            <w:r>
              <w:rPr>
                <w:rFonts w:ascii="Bookman Old Style" w:eastAsia="Times New Roman" w:hAnsi="Bookman Old Style" w:cs="Segoe UI"/>
                <w:color w:val="000000"/>
                <w:szCs w:val="20"/>
                <w:lang w:eastAsia="hr-HR"/>
              </w:rPr>
              <w:t xml:space="preserve">predstavljanje radova u školi, </w:t>
            </w:r>
            <w:r w:rsidRPr="008B3E17">
              <w:rPr>
                <w:rFonts w:ascii="Bookman Old Style" w:eastAsia="Times New Roman" w:hAnsi="Bookman Old Style" w:cs="Segoe UI"/>
                <w:color w:val="000000"/>
                <w:szCs w:val="20"/>
                <w:lang w:eastAsia="hr-HR"/>
              </w:rPr>
              <w:t>natječaji</w:t>
            </w:r>
            <w:r>
              <w:rPr>
                <w:rFonts w:ascii="Bookman Old Style" w:eastAsia="Times New Roman" w:hAnsi="Bookman Old Style" w:cs="Segoe UI"/>
                <w:color w:val="000000"/>
                <w:szCs w:val="20"/>
                <w:lang w:eastAsia="hr-HR"/>
              </w:rPr>
              <w:t>, predstavljanje rada lokalnoj zajednici</w:t>
            </w:r>
            <w:r w:rsidRPr="008B3E17">
              <w:rPr>
                <w:rFonts w:ascii="Bookman Old Style" w:eastAsia="Times New Roman" w:hAnsi="Bookman Old Style" w:cs="Segoe UI"/>
                <w:color w:val="000000"/>
                <w:szCs w:val="20"/>
                <w:lang w:eastAsia="hr-HR"/>
              </w:rPr>
              <w:t>.</w:t>
            </w:r>
            <w:r>
              <w:rPr>
                <w:rFonts w:ascii="Bookman Old Style" w:eastAsia="Times New Roman" w:hAnsi="Bookman Old Style" w:cs="Segoe UI"/>
                <w:color w:val="000000"/>
                <w:szCs w:val="20"/>
                <w:lang w:eastAsia="hr-HR"/>
              </w:rPr>
              <w:t xml:space="preserve"> </w:t>
            </w:r>
          </w:p>
        </w:tc>
      </w:tr>
      <w:tr w:rsidR="007336E8" w:rsidRPr="00B75BCC" w14:paraId="6042267E" w14:textId="77777777" w:rsidTr="007336E8">
        <w:trPr>
          <w:trHeight w:val="567"/>
        </w:trPr>
        <w:tc>
          <w:tcPr>
            <w:tcW w:w="2410" w:type="dxa"/>
            <w:vAlign w:val="center"/>
          </w:tcPr>
          <w:p w14:paraId="6211F28F" w14:textId="77777777" w:rsidR="007336E8" w:rsidRPr="00B75BC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65935574" w14:textId="77777777" w:rsidR="007336E8" w:rsidRPr="008B3E1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szCs w:val="20"/>
                <w:lang w:eastAsia="en-GB"/>
              </w:rPr>
            </w:pPr>
            <w:r w:rsidRPr="008B3E17">
              <w:rPr>
                <w:rFonts w:ascii="Bookman Old Style" w:hAnsi="Bookman Old Style"/>
                <w:szCs w:val="20"/>
                <w:lang w:eastAsia="en-GB"/>
              </w:rPr>
              <w:t>Ana Pajnić</w:t>
            </w:r>
          </w:p>
        </w:tc>
      </w:tr>
    </w:tbl>
    <w:p w14:paraId="6923ACC6" w14:textId="77777777" w:rsidR="007336E8" w:rsidRDefault="007336E8" w:rsidP="0021577E">
      <w:pPr>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663C23" w:rsidRPr="00BC35B3" w14:paraId="33E49858" w14:textId="77777777" w:rsidTr="00663C23">
        <w:tc>
          <w:tcPr>
            <w:tcW w:w="2368" w:type="dxa"/>
            <w:vAlign w:val="center"/>
          </w:tcPr>
          <w:p w14:paraId="1678BC68"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C35B3">
              <w:rPr>
                <w:rFonts w:ascii="Bookman Old Style" w:hAnsi="Bookman Old Style"/>
                <w:b/>
                <w:bCs/>
                <w:lang w:eastAsia="en-GB"/>
              </w:rPr>
              <w:t>KURIKULUMSKO PODRUČJE</w:t>
            </w:r>
          </w:p>
        </w:tc>
        <w:tc>
          <w:tcPr>
            <w:tcW w:w="6697" w:type="dxa"/>
          </w:tcPr>
          <w:p w14:paraId="30E09C9A" w14:textId="77777777" w:rsidR="00663C23" w:rsidRP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b/>
                <w:bCs/>
                <w:lang w:eastAsia="en-GB"/>
              </w:rPr>
            </w:pPr>
            <w:r w:rsidRPr="00663C23">
              <w:rPr>
                <w:rFonts w:ascii="Bookman Old Style" w:hAnsi="Bookman Old Style"/>
                <w:b/>
                <w:bCs/>
              </w:rPr>
              <w:t>Jezično-komunikacijsko</w:t>
            </w:r>
          </w:p>
        </w:tc>
      </w:tr>
      <w:tr w:rsidR="00663C23" w:rsidRPr="00BC35B3" w14:paraId="5A88D718" w14:textId="77777777" w:rsidTr="00663C23">
        <w:tc>
          <w:tcPr>
            <w:tcW w:w="2368" w:type="dxa"/>
            <w:vAlign w:val="center"/>
          </w:tcPr>
          <w:p w14:paraId="63B53033"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C35B3">
              <w:rPr>
                <w:rFonts w:ascii="Bookman Old Style" w:hAnsi="Bookman Old Style"/>
                <w:bCs/>
                <w:lang w:eastAsia="en-GB"/>
              </w:rPr>
              <w:t>CIKLUS – RAZRED</w:t>
            </w:r>
          </w:p>
        </w:tc>
        <w:tc>
          <w:tcPr>
            <w:tcW w:w="6697" w:type="dxa"/>
            <w:vAlign w:val="center"/>
          </w:tcPr>
          <w:p w14:paraId="3906F243"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BC35B3">
              <w:rPr>
                <w:rFonts w:ascii="Bookman Old Style" w:hAnsi="Bookman Old Style"/>
              </w:rPr>
              <w:t>III. ciklus – 7. i 8. razred</w:t>
            </w:r>
          </w:p>
        </w:tc>
      </w:tr>
      <w:tr w:rsidR="00663C23" w:rsidRPr="00BC35B3" w14:paraId="1C507AA1" w14:textId="77777777" w:rsidTr="00663C23">
        <w:trPr>
          <w:trHeight w:val="362"/>
        </w:trPr>
        <w:tc>
          <w:tcPr>
            <w:tcW w:w="2368" w:type="dxa"/>
            <w:vAlign w:val="center"/>
          </w:tcPr>
          <w:p w14:paraId="4EB09CFE"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C35B3">
              <w:rPr>
                <w:rFonts w:ascii="Bookman Old Style" w:hAnsi="Bookman Old Style"/>
                <w:b/>
                <w:lang w:eastAsia="en-GB"/>
              </w:rPr>
              <w:t>CILJ:</w:t>
            </w:r>
          </w:p>
        </w:tc>
        <w:tc>
          <w:tcPr>
            <w:tcW w:w="6697" w:type="dxa"/>
            <w:vAlign w:val="center"/>
          </w:tcPr>
          <w:p w14:paraId="68839DFA"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BC35B3">
              <w:rPr>
                <w:rFonts w:ascii="Bookman Old Style" w:hAnsi="Bookman Old Style"/>
              </w:rPr>
              <w:t>Produbljivanje i proširivanje znanja njemačkog jezika.</w:t>
            </w:r>
          </w:p>
        </w:tc>
      </w:tr>
      <w:tr w:rsidR="00663C23" w:rsidRPr="00BC35B3" w14:paraId="273FDD1F" w14:textId="77777777" w:rsidTr="00663C23">
        <w:tc>
          <w:tcPr>
            <w:tcW w:w="2368" w:type="dxa"/>
            <w:vAlign w:val="center"/>
          </w:tcPr>
          <w:p w14:paraId="567D4129"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C35B3">
              <w:rPr>
                <w:rFonts w:ascii="Bookman Old Style" w:hAnsi="Bookman Old Style"/>
                <w:lang w:eastAsia="en-GB"/>
              </w:rPr>
              <w:t>Obrazloženje cilja:</w:t>
            </w:r>
          </w:p>
        </w:tc>
        <w:tc>
          <w:tcPr>
            <w:tcW w:w="6697" w:type="dxa"/>
            <w:vAlign w:val="center"/>
          </w:tcPr>
          <w:p w14:paraId="1E39B776"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BC35B3">
              <w:rPr>
                <w:rFonts w:ascii="Bookman Old Style" w:hAnsi="Bookman Old Style"/>
              </w:rPr>
              <w:t>uočen je veći interes učenika za  učenjem njemačkog jezika i potreba za dodatnim radom zbog sudjelovanja na brojnim projektima, za dodatnim pripremama za pristupanje međunarodnom jezičnom ispitu „Fit in Deutsch A1 i A2“ te pripremanje učenika za školska, županijska i druga natjecanja.</w:t>
            </w:r>
          </w:p>
        </w:tc>
      </w:tr>
      <w:tr w:rsidR="00663C23" w:rsidRPr="00BC35B3" w14:paraId="52788760" w14:textId="77777777" w:rsidTr="00663C23">
        <w:tc>
          <w:tcPr>
            <w:tcW w:w="2368" w:type="dxa"/>
            <w:vAlign w:val="center"/>
          </w:tcPr>
          <w:p w14:paraId="5812AB07"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b/>
                <w:iCs/>
                <w:lang w:eastAsia="en-GB"/>
              </w:rPr>
              <w:t>Očekivani ishodi/postignuća</w:t>
            </w:r>
            <w:r w:rsidRPr="00BC35B3">
              <w:rPr>
                <w:rFonts w:ascii="Bookman Old Style" w:hAnsi="Bookman Old Style"/>
                <w:iCs/>
                <w:lang w:eastAsia="en-GB"/>
              </w:rPr>
              <w:t>: (Učenik će moći:)</w:t>
            </w:r>
          </w:p>
          <w:p w14:paraId="5F38114B"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7" w:type="dxa"/>
            <w:vAlign w:val="center"/>
          </w:tcPr>
          <w:p w14:paraId="04FC5DB7"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BC35B3">
              <w:rPr>
                <w:rFonts w:ascii="Bookman Old Style" w:hAnsi="Bookman Old Style"/>
              </w:rPr>
              <w:t>-  bolje upoznati  kulturu i običaje njemačkog govornog područja</w:t>
            </w:r>
          </w:p>
          <w:p w14:paraId="60A3E56F"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BC35B3">
              <w:rPr>
                <w:rFonts w:ascii="Bookman Old Style" w:hAnsi="Bookman Old Style"/>
              </w:rPr>
              <w:t>- povezati stečena znanja s novim sadržajima</w:t>
            </w:r>
          </w:p>
          <w:p w14:paraId="0AA5B6C2"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BC35B3">
              <w:rPr>
                <w:rFonts w:ascii="Bookman Old Style" w:hAnsi="Bookman Old Style"/>
              </w:rPr>
              <w:t>- proširiti znanja jezičnih zakonitosti i vokabulara</w:t>
            </w:r>
          </w:p>
          <w:p w14:paraId="1260E561"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BC35B3">
              <w:rPr>
                <w:rFonts w:ascii="Bookman Old Style" w:hAnsi="Bookman Old Style"/>
              </w:rPr>
              <w:t>- razvijanje sposobnosti govora,čitanja, slušanja te pisanja</w:t>
            </w:r>
          </w:p>
          <w:p w14:paraId="2A4C76DB"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BC35B3">
              <w:rPr>
                <w:rFonts w:ascii="Bookman Old Style" w:hAnsi="Bookman Old Style"/>
              </w:rPr>
              <w:t>- razvijati strategije samostalnog učenja te razvijati kritičko mišljenje</w:t>
            </w:r>
          </w:p>
        </w:tc>
      </w:tr>
      <w:tr w:rsidR="00663C23" w:rsidRPr="00BC35B3" w14:paraId="739590E9" w14:textId="77777777" w:rsidTr="00663C23">
        <w:tc>
          <w:tcPr>
            <w:tcW w:w="9065" w:type="dxa"/>
            <w:gridSpan w:val="2"/>
            <w:vAlign w:val="center"/>
          </w:tcPr>
          <w:p w14:paraId="74EE4337"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C35B3">
              <w:rPr>
                <w:rFonts w:ascii="Bookman Old Style" w:hAnsi="Bookman Old Style"/>
                <w:b/>
                <w:iCs/>
                <w:lang w:eastAsia="en-GB"/>
              </w:rPr>
              <w:lastRenderedPageBreak/>
              <w:t>NAČIN REALIZACIJE</w:t>
            </w:r>
          </w:p>
        </w:tc>
      </w:tr>
      <w:tr w:rsidR="00663C23" w:rsidRPr="00BC35B3" w14:paraId="4CE81955" w14:textId="77777777" w:rsidTr="00663C23">
        <w:tc>
          <w:tcPr>
            <w:tcW w:w="2368" w:type="dxa"/>
            <w:vAlign w:val="center"/>
          </w:tcPr>
          <w:p w14:paraId="4BE52544"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Oblik</w:t>
            </w:r>
          </w:p>
        </w:tc>
        <w:tc>
          <w:tcPr>
            <w:tcW w:w="6697" w:type="dxa"/>
            <w:vAlign w:val="center"/>
          </w:tcPr>
          <w:p w14:paraId="3EF4B59D" w14:textId="77777777" w:rsidR="00663C23" w:rsidRPr="00BC35B3" w:rsidRDefault="00663C23" w:rsidP="00C577BD">
            <w:pPr>
              <w:pStyle w:val="Naslov2"/>
            </w:pPr>
            <w:bookmarkStart w:id="508" w:name="_Toc116384815"/>
            <w:r w:rsidRPr="00BC35B3">
              <w:t>Izvannastavna aktivnost – Njemački jezik – „Deutsch +“</w:t>
            </w:r>
            <w:bookmarkEnd w:id="508"/>
          </w:p>
        </w:tc>
      </w:tr>
      <w:tr w:rsidR="00663C23" w:rsidRPr="00BC35B3" w14:paraId="07DC0E62" w14:textId="77777777" w:rsidTr="00663C23">
        <w:tc>
          <w:tcPr>
            <w:tcW w:w="2368" w:type="dxa"/>
            <w:vAlign w:val="center"/>
          </w:tcPr>
          <w:p w14:paraId="7F20AEC9"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Sudionici</w:t>
            </w:r>
          </w:p>
        </w:tc>
        <w:tc>
          <w:tcPr>
            <w:tcW w:w="6697" w:type="dxa"/>
            <w:vAlign w:val="center"/>
          </w:tcPr>
          <w:p w14:paraId="23DE5E37"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24D12DF0"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BC35B3">
              <w:rPr>
                <w:rFonts w:ascii="Bookman Old Style" w:hAnsi="Bookman Old Style"/>
              </w:rPr>
              <w:t>Učenici 7. i 8.r., učiteljica njemačkog jezika</w:t>
            </w:r>
          </w:p>
        </w:tc>
      </w:tr>
      <w:tr w:rsidR="00663C23" w:rsidRPr="00BC35B3" w14:paraId="7E850040" w14:textId="77777777" w:rsidTr="00663C23">
        <w:tc>
          <w:tcPr>
            <w:tcW w:w="2368" w:type="dxa"/>
            <w:vAlign w:val="center"/>
          </w:tcPr>
          <w:p w14:paraId="20206FF0"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 xml:space="preserve">Načini učenja </w:t>
            </w:r>
          </w:p>
          <w:p w14:paraId="177315B8"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(što rade učenici)</w:t>
            </w:r>
          </w:p>
        </w:tc>
        <w:tc>
          <w:tcPr>
            <w:tcW w:w="6697" w:type="dxa"/>
            <w:vAlign w:val="center"/>
          </w:tcPr>
          <w:p w14:paraId="3514EAEB"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theme="minorHAnsi"/>
                <w:lang w:eastAsia="en-GB"/>
              </w:rPr>
            </w:pPr>
            <w:r>
              <w:rPr>
                <w:rFonts w:ascii="Bookman Old Style" w:hAnsi="Bookman Old Style" w:cstheme="minorHAnsi"/>
                <w:lang w:eastAsia="en-GB"/>
              </w:rPr>
              <w:t>Čitaju</w:t>
            </w:r>
            <w:r w:rsidRPr="00BC35B3">
              <w:rPr>
                <w:rFonts w:ascii="Bookman Old Style" w:hAnsi="Bookman Old Style" w:cstheme="minorHAnsi"/>
                <w:lang w:eastAsia="en-GB"/>
              </w:rPr>
              <w:t xml:space="preserve"> literatur</w:t>
            </w:r>
            <w:r>
              <w:rPr>
                <w:rFonts w:ascii="Bookman Old Style" w:hAnsi="Bookman Old Style" w:cstheme="minorHAnsi"/>
                <w:lang w:eastAsia="en-GB"/>
              </w:rPr>
              <w:t>u</w:t>
            </w:r>
            <w:r w:rsidRPr="00BC35B3">
              <w:rPr>
                <w:rFonts w:ascii="Bookman Old Style" w:hAnsi="Bookman Old Style" w:cstheme="minorHAnsi"/>
                <w:lang w:eastAsia="en-GB"/>
              </w:rPr>
              <w:t>, izra</w:t>
            </w:r>
            <w:r>
              <w:rPr>
                <w:rFonts w:ascii="Bookman Old Style" w:hAnsi="Bookman Old Style" w:cstheme="minorHAnsi"/>
                <w:lang w:eastAsia="en-GB"/>
              </w:rPr>
              <w:t>đuju</w:t>
            </w:r>
            <w:r w:rsidRPr="00BC35B3">
              <w:rPr>
                <w:rFonts w:ascii="Bookman Old Style" w:hAnsi="Bookman Old Style" w:cstheme="minorHAnsi"/>
                <w:lang w:eastAsia="en-GB"/>
              </w:rPr>
              <w:t xml:space="preserve"> plakat</w:t>
            </w:r>
            <w:r>
              <w:rPr>
                <w:rFonts w:ascii="Bookman Old Style" w:hAnsi="Bookman Old Style" w:cstheme="minorHAnsi"/>
                <w:lang w:eastAsia="en-GB"/>
              </w:rPr>
              <w:t>e</w:t>
            </w:r>
            <w:r w:rsidRPr="00BC35B3">
              <w:rPr>
                <w:rFonts w:ascii="Bookman Old Style" w:hAnsi="Bookman Old Style" w:cstheme="minorHAnsi"/>
                <w:lang w:eastAsia="en-GB"/>
              </w:rPr>
              <w:t>, dramatiz</w:t>
            </w:r>
            <w:r>
              <w:rPr>
                <w:rFonts w:ascii="Bookman Old Style" w:hAnsi="Bookman Old Style" w:cstheme="minorHAnsi"/>
                <w:lang w:eastAsia="en-GB"/>
              </w:rPr>
              <w:t>iraju</w:t>
            </w:r>
            <w:r w:rsidRPr="00BC35B3">
              <w:rPr>
                <w:rFonts w:ascii="Bookman Old Style" w:hAnsi="Bookman Old Style" w:cstheme="minorHAnsi"/>
                <w:lang w:eastAsia="en-GB"/>
              </w:rPr>
              <w:t xml:space="preserve"> svakodnevn</w:t>
            </w:r>
            <w:r>
              <w:rPr>
                <w:rFonts w:ascii="Bookman Old Style" w:hAnsi="Bookman Old Style" w:cstheme="minorHAnsi"/>
                <w:lang w:eastAsia="en-GB"/>
              </w:rPr>
              <w:t>e</w:t>
            </w:r>
            <w:r w:rsidRPr="00BC35B3">
              <w:rPr>
                <w:rFonts w:ascii="Bookman Old Style" w:hAnsi="Bookman Old Style" w:cstheme="minorHAnsi"/>
                <w:lang w:eastAsia="en-GB"/>
              </w:rPr>
              <w:t xml:space="preserve"> situacij</w:t>
            </w:r>
            <w:r>
              <w:rPr>
                <w:rFonts w:ascii="Bookman Old Style" w:hAnsi="Bookman Old Style" w:cstheme="minorHAnsi"/>
                <w:lang w:eastAsia="en-GB"/>
              </w:rPr>
              <w:t>e</w:t>
            </w:r>
            <w:r w:rsidRPr="00BC35B3">
              <w:rPr>
                <w:rFonts w:ascii="Bookman Old Style" w:hAnsi="Bookman Old Style" w:cstheme="minorHAnsi"/>
                <w:lang w:eastAsia="en-GB"/>
              </w:rPr>
              <w:t>, istraž</w:t>
            </w:r>
            <w:r>
              <w:rPr>
                <w:rFonts w:ascii="Bookman Old Style" w:hAnsi="Bookman Old Style" w:cstheme="minorHAnsi"/>
                <w:lang w:eastAsia="en-GB"/>
              </w:rPr>
              <w:t>uju</w:t>
            </w:r>
            <w:r w:rsidRPr="00BC35B3">
              <w:rPr>
                <w:rFonts w:ascii="Bookman Old Style" w:hAnsi="Bookman Old Style" w:cstheme="minorHAnsi"/>
                <w:lang w:eastAsia="en-GB"/>
              </w:rPr>
              <w:t>, prezentir</w:t>
            </w:r>
            <w:r>
              <w:rPr>
                <w:rFonts w:ascii="Bookman Old Style" w:hAnsi="Bookman Old Style" w:cstheme="minorHAnsi"/>
                <w:lang w:eastAsia="en-GB"/>
              </w:rPr>
              <w:t>aju</w:t>
            </w:r>
            <w:r w:rsidRPr="00BC35B3">
              <w:rPr>
                <w:rFonts w:ascii="Bookman Old Style" w:hAnsi="Bookman Old Style" w:cstheme="minorHAnsi"/>
                <w:lang w:eastAsia="en-GB"/>
              </w:rPr>
              <w:t xml:space="preserve">, </w:t>
            </w:r>
            <w:r w:rsidRPr="00BC35B3">
              <w:rPr>
                <w:rFonts w:ascii="Bookman Old Style" w:hAnsi="Bookman Old Style"/>
              </w:rPr>
              <w:t>međusobn</w:t>
            </w:r>
            <w:r>
              <w:rPr>
                <w:rFonts w:ascii="Bookman Old Style" w:hAnsi="Bookman Old Style"/>
              </w:rPr>
              <w:t>o</w:t>
            </w:r>
            <w:r w:rsidRPr="00BC35B3">
              <w:rPr>
                <w:rFonts w:ascii="Bookman Old Style" w:hAnsi="Bookman Old Style"/>
              </w:rPr>
              <w:t xml:space="preserve"> </w:t>
            </w:r>
            <w:r>
              <w:rPr>
                <w:rFonts w:ascii="Bookman Old Style" w:hAnsi="Bookman Old Style"/>
              </w:rPr>
              <w:t>komuniciraju</w:t>
            </w:r>
          </w:p>
        </w:tc>
      </w:tr>
      <w:tr w:rsidR="00663C23" w:rsidRPr="00BC35B3" w14:paraId="60E26839" w14:textId="77777777" w:rsidTr="00663C23">
        <w:tc>
          <w:tcPr>
            <w:tcW w:w="2368" w:type="dxa"/>
            <w:vAlign w:val="center"/>
          </w:tcPr>
          <w:p w14:paraId="4F679102"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 xml:space="preserve">Metode poučavanja (što rade učitelji) </w:t>
            </w:r>
          </w:p>
        </w:tc>
        <w:tc>
          <w:tcPr>
            <w:tcW w:w="6697" w:type="dxa"/>
            <w:vAlign w:val="center"/>
          </w:tcPr>
          <w:p w14:paraId="5332DA02"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D</w:t>
            </w:r>
            <w:r w:rsidRPr="00BC35B3">
              <w:rPr>
                <w:rFonts w:ascii="Bookman Old Style" w:hAnsi="Bookman Old Style"/>
              </w:rPr>
              <w:t>emonstr</w:t>
            </w:r>
            <w:r>
              <w:rPr>
                <w:rFonts w:ascii="Bookman Old Style" w:hAnsi="Bookman Old Style"/>
              </w:rPr>
              <w:t>iraju</w:t>
            </w:r>
            <w:r w:rsidRPr="00BC35B3">
              <w:rPr>
                <w:rFonts w:ascii="Bookman Old Style" w:hAnsi="Bookman Old Style"/>
              </w:rPr>
              <w:t>, izra</w:t>
            </w:r>
            <w:r>
              <w:rPr>
                <w:rFonts w:ascii="Bookman Old Style" w:hAnsi="Bookman Old Style"/>
              </w:rPr>
              <w:t>đuju</w:t>
            </w:r>
            <w:r w:rsidRPr="00BC35B3">
              <w:rPr>
                <w:rFonts w:ascii="Bookman Old Style" w:hAnsi="Bookman Old Style"/>
              </w:rPr>
              <w:t xml:space="preserve"> materijal</w:t>
            </w:r>
            <w:r>
              <w:rPr>
                <w:rFonts w:ascii="Bookman Old Style" w:hAnsi="Bookman Old Style"/>
              </w:rPr>
              <w:t>e</w:t>
            </w:r>
            <w:r w:rsidRPr="00BC35B3">
              <w:rPr>
                <w:rFonts w:ascii="Bookman Old Style" w:hAnsi="Bookman Old Style"/>
              </w:rPr>
              <w:t>, moder</w:t>
            </w:r>
            <w:r>
              <w:rPr>
                <w:rFonts w:ascii="Bookman Old Style" w:hAnsi="Bookman Old Style"/>
              </w:rPr>
              <w:t xml:space="preserve">iraju </w:t>
            </w:r>
            <w:r w:rsidRPr="00BC35B3">
              <w:rPr>
                <w:rFonts w:ascii="Bookman Old Style" w:hAnsi="Bookman Old Style"/>
              </w:rPr>
              <w:t>aktivnosti</w:t>
            </w:r>
          </w:p>
        </w:tc>
      </w:tr>
      <w:tr w:rsidR="00663C23" w:rsidRPr="00BC35B3" w14:paraId="0C9AB8D0" w14:textId="77777777" w:rsidTr="00663C23">
        <w:tc>
          <w:tcPr>
            <w:tcW w:w="2368" w:type="dxa"/>
            <w:vAlign w:val="center"/>
          </w:tcPr>
          <w:p w14:paraId="68C54951"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Trajanje izvedbe</w:t>
            </w:r>
          </w:p>
        </w:tc>
        <w:tc>
          <w:tcPr>
            <w:tcW w:w="6697" w:type="dxa"/>
            <w:vAlign w:val="center"/>
          </w:tcPr>
          <w:p w14:paraId="739A96DE"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BC35B3">
              <w:rPr>
                <w:rFonts w:ascii="Bookman Old Style" w:hAnsi="Bookman Old Style"/>
              </w:rPr>
              <w:t>1 sat tjedno</w:t>
            </w:r>
          </w:p>
        </w:tc>
      </w:tr>
      <w:tr w:rsidR="00663C23" w:rsidRPr="00BC35B3" w14:paraId="036FC895" w14:textId="77777777" w:rsidTr="00663C23">
        <w:tc>
          <w:tcPr>
            <w:tcW w:w="2368" w:type="dxa"/>
            <w:vAlign w:val="center"/>
          </w:tcPr>
          <w:p w14:paraId="26B0C846"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Potrebni resursi</w:t>
            </w:r>
          </w:p>
        </w:tc>
        <w:tc>
          <w:tcPr>
            <w:tcW w:w="6697" w:type="dxa"/>
            <w:vAlign w:val="center"/>
          </w:tcPr>
          <w:p w14:paraId="66FFEE8F"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Nastavna sredstva i pomagala, potrošni materijal</w:t>
            </w:r>
          </w:p>
        </w:tc>
      </w:tr>
      <w:tr w:rsidR="00663C23" w:rsidRPr="00BC35B3" w14:paraId="740CDDD1" w14:textId="77777777" w:rsidTr="00663C23">
        <w:tc>
          <w:tcPr>
            <w:tcW w:w="2368" w:type="dxa"/>
            <w:vAlign w:val="center"/>
          </w:tcPr>
          <w:p w14:paraId="726EAD6E"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Moguće teškoće</w:t>
            </w:r>
          </w:p>
        </w:tc>
        <w:tc>
          <w:tcPr>
            <w:tcW w:w="6697" w:type="dxa"/>
            <w:vAlign w:val="center"/>
          </w:tcPr>
          <w:p w14:paraId="1B0042BC"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theme="minorHAnsi"/>
                <w:lang w:eastAsia="en-GB"/>
              </w:rPr>
            </w:pPr>
            <w:r>
              <w:rPr>
                <w:rFonts w:ascii="Bookman Old Style" w:hAnsi="Bookman Old Style" w:cstheme="minorHAnsi"/>
                <w:lang w:eastAsia="en-GB"/>
              </w:rPr>
              <w:t>Organizacijske teškoće</w:t>
            </w:r>
            <w:r w:rsidRPr="00BC35B3">
              <w:rPr>
                <w:rFonts w:ascii="Bookman Old Style" w:hAnsi="Bookman Old Style" w:cstheme="minorHAnsi"/>
                <w:lang w:eastAsia="en-GB"/>
              </w:rPr>
              <w:t>, epidemiološke mjere</w:t>
            </w:r>
          </w:p>
        </w:tc>
      </w:tr>
      <w:tr w:rsidR="00663C23" w:rsidRPr="00BC35B3" w14:paraId="1CDB176B" w14:textId="77777777" w:rsidTr="00663C23">
        <w:tc>
          <w:tcPr>
            <w:tcW w:w="2368" w:type="dxa"/>
            <w:vAlign w:val="center"/>
          </w:tcPr>
          <w:p w14:paraId="2CA68B9F"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C35B3">
              <w:rPr>
                <w:rFonts w:ascii="Bookman Old Style" w:hAnsi="Bookman Old Style"/>
                <w:iCs/>
                <w:lang w:eastAsia="en-GB"/>
              </w:rPr>
              <w:t>Način praćenja i provjera ishoda/postignuća</w:t>
            </w:r>
          </w:p>
        </w:tc>
        <w:tc>
          <w:tcPr>
            <w:tcW w:w="6697" w:type="dxa"/>
            <w:vAlign w:val="center"/>
          </w:tcPr>
          <w:p w14:paraId="0C470D6F"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Pr>
                <w:rFonts w:ascii="Bookman Old Style" w:hAnsi="Bookman Old Style"/>
              </w:rPr>
              <w:t>S</w:t>
            </w:r>
            <w:r w:rsidRPr="00BC35B3">
              <w:rPr>
                <w:rFonts w:ascii="Bookman Old Style" w:hAnsi="Bookman Old Style"/>
              </w:rPr>
              <w:t>amovrednovanje učenika</w:t>
            </w:r>
            <w:r>
              <w:rPr>
                <w:rFonts w:ascii="Bookman Old Style" w:hAnsi="Bookman Old Style"/>
              </w:rPr>
              <w:t xml:space="preserve">, </w:t>
            </w:r>
            <w:r w:rsidRPr="00BC35B3">
              <w:rPr>
                <w:rFonts w:ascii="Bookman Old Style" w:hAnsi="Bookman Old Style"/>
              </w:rPr>
              <w:t>sudjelovanje na školskom / županijskom natjecanju</w:t>
            </w:r>
            <w:r>
              <w:rPr>
                <w:rFonts w:ascii="Bookman Old Style" w:hAnsi="Bookman Old Style"/>
              </w:rPr>
              <w:t xml:space="preserve">, </w:t>
            </w:r>
            <w:r w:rsidRPr="00BC35B3">
              <w:rPr>
                <w:rFonts w:ascii="Bookman Old Style" w:hAnsi="Bookman Old Style"/>
              </w:rPr>
              <w:t>sudjelovanje u projektima</w:t>
            </w:r>
            <w:r>
              <w:rPr>
                <w:rFonts w:ascii="Bookman Old Style" w:hAnsi="Bookman Old Style"/>
              </w:rPr>
              <w:t xml:space="preserve">, </w:t>
            </w:r>
            <w:r w:rsidRPr="00BC35B3">
              <w:rPr>
                <w:rFonts w:ascii="Bookman Old Style" w:hAnsi="Bookman Old Style"/>
              </w:rPr>
              <w:t>polaganje  jezičnog ispita  Goethe- Instituta za stjecanje međunarodno priznatog certifikata</w:t>
            </w:r>
          </w:p>
        </w:tc>
      </w:tr>
      <w:tr w:rsidR="00663C23" w:rsidRPr="00BC35B3" w14:paraId="5443B4EC" w14:textId="77777777" w:rsidTr="00663C23">
        <w:trPr>
          <w:trHeight w:val="834"/>
        </w:trPr>
        <w:tc>
          <w:tcPr>
            <w:tcW w:w="2368" w:type="dxa"/>
            <w:vAlign w:val="center"/>
          </w:tcPr>
          <w:p w14:paraId="1C1E3146"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C35B3">
              <w:rPr>
                <w:rFonts w:ascii="Bookman Old Style" w:hAnsi="Bookman Old Style"/>
                <w:b/>
                <w:iCs/>
                <w:lang w:eastAsia="en-GB"/>
              </w:rPr>
              <w:t>Odgovorne osobe:</w:t>
            </w:r>
          </w:p>
        </w:tc>
        <w:tc>
          <w:tcPr>
            <w:tcW w:w="6697" w:type="dxa"/>
            <w:vAlign w:val="center"/>
          </w:tcPr>
          <w:p w14:paraId="4D551642" w14:textId="77777777" w:rsidR="00663C23" w:rsidRPr="00BC35B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theme="minorHAnsi"/>
                <w:lang w:eastAsia="en-GB"/>
              </w:rPr>
            </w:pPr>
            <w:r w:rsidRPr="00BC35B3">
              <w:rPr>
                <w:rFonts w:ascii="Bookman Old Style" w:hAnsi="Bookman Old Style" w:cstheme="minorHAnsi"/>
                <w:lang w:eastAsia="en-GB"/>
              </w:rPr>
              <w:t xml:space="preserve">Danijela Fičko </w:t>
            </w:r>
          </w:p>
        </w:tc>
      </w:tr>
    </w:tbl>
    <w:p w14:paraId="0B7E5A97" w14:textId="77777777" w:rsidR="0044051E" w:rsidRPr="0000627D" w:rsidRDefault="0044051E" w:rsidP="0021577E">
      <w:pPr>
        <w:rPr>
          <w:rFonts w:ascii="Bookman Old Style" w:hAnsi="Bookman Old Style"/>
          <w:b/>
          <w:bCs/>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2"/>
      </w:tblGrid>
      <w:tr w:rsidR="00BA2069" w:rsidRPr="0000627D" w14:paraId="206F0533" w14:textId="77777777" w:rsidTr="007336E8">
        <w:tc>
          <w:tcPr>
            <w:tcW w:w="2368" w:type="dxa"/>
            <w:vAlign w:val="center"/>
          </w:tcPr>
          <w:p w14:paraId="6F97FBA4"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KURIKULUMSKO PODRUČJE</w:t>
            </w:r>
          </w:p>
        </w:tc>
        <w:tc>
          <w:tcPr>
            <w:tcW w:w="6692" w:type="dxa"/>
          </w:tcPr>
          <w:p w14:paraId="25F72985" w14:textId="77777777" w:rsidR="00830588" w:rsidRDefault="00BA2069" w:rsidP="00830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cs="Bookman Old Style"/>
                <w:b/>
                <w:bCs/>
                <w:lang w:eastAsia="en-GB"/>
              </w:rPr>
            </w:pPr>
            <w:r w:rsidRPr="0000627D">
              <w:rPr>
                <w:rFonts w:ascii="Bookman Old Style" w:hAnsi="Bookman Old Style" w:cs="Bookman Old Style"/>
                <w:b/>
                <w:bCs/>
                <w:lang w:eastAsia="en-GB"/>
              </w:rPr>
              <w:t>Jezično-komunikacijsko</w:t>
            </w:r>
          </w:p>
          <w:p w14:paraId="349DAFD3" w14:textId="33E10F1A" w:rsidR="00BA2069" w:rsidRPr="0000627D" w:rsidRDefault="00830588" w:rsidP="0083058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cs="Bookman Old Style"/>
                <w:b/>
                <w:bCs/>
                <w:lang w:eastAsia="en-GB"/>
              </w:rPr>
            </w:pPr>
            <w:r>
              <w:rPr>
                <w:rFonts w:ascii="Bookman Old Style" w:hAnsi="Bookman Old Style" w:cs="Bookman Old Style"/>
                <w:b/>
                <w:bCs/>
                <w:lang w:eastAsia="en-GB"/>
              </w:rPr>
              <w:t>U</w:t>
            </w:r>
            <w:r w:rsidR="00BA2069" w:rsidRPr="0000627D">
              <w:rPr>
                <w:rFonts w:ascii="Bookman Old Style" w:hAnsi="Bookman Old Style" w:cs="Bookman Old Style"/>
                <w:b/>
                <w:bCs/>
                <w:lang w:eastAsia="en-GB"/>
              </w:rPr>
              <w:t>mjetničko</w:t>
            </w:r>
          </w:p>
        </w:tc>
      </w:tr>
      <w:tr w:rsidR="00BA2069" w:rsidRPr="0000627D" w14:paraId="05229408" w14:textId="77777777" w:rsidTr="007336E8">
        <w:tc>
          <w:tcPr>
            <w:tcW w:w="2368" w:type="dxa"/>
            <w:vAlign w:val="center"/>
          </w:tcPr>
          <w:p w14:paraId="5E273D4F"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CIKLUS – RAZRED</w:t>
            </w:r>
          </w:p>
        </w:tc>
        <w:tc>
          <w:tcPr>
            <w:tcW w:w="6692" w:type="dxa"/>
            <w:vAlign w:val="center"/>
          </w:tcPr>
          <w:p w14:paraId="2267D9FD" w14:textId="35D6E909"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 xml:space="preserve">II. i III. </w:t>
            </w:r>
            <w:r w:rsidR="00830588">
              <w:rPr>
                <w:rFonts w:ascii="Bookman Old Style" w:hAnsi="Bookman Old Style" w:cs="Bookman Old Style"/>
                <w:lang w:eastAsia="en-GB"/>
              </w:rPr>
              <w:t>ciklus</w:t>
            </w:r>
            <w:r w:rsidRPr="0000627D">
              <w:rPr>
                <w:rFonts w:ascii="Bookman Old Style" w:hAnsi="Bookman Old Style" w:cs="Bookman Old Style"/>
                <w:lang w:eastAsia="en-GB"/>
              </w:rPr>
              <w:t xml:space="preserve"> – 5., 6., 7., 8. </w:t>
            </w:r>
            <w:r w:rsidR="00830588">
              <w:rPr>
                <w:rFonts w:ascii="Bookman Old Style" w:hAnsi="Bookman Old Style" w:cs="Bookman Old Style"/>
                <w:lang w:eastAsia="en-GB"/>
              </w:rPr>
              <w:t>razred</w:t>
            </w:r>
          </w:p>
        </w:tc>
      </w:tr>
      <w:tr w:rsidR="00BA2069" w:rsidRPr="0000627D" w14:paraId="13734347" w14:textId="77777777" w:rsidTr="007336E8">
        <w:trPr>
          <w:trHeight w:val="362"/>
        </w:trPr>
        <w:tc>
          <w:tcPr>
            <w:tcW w:w="2368" w:type="dxa"/>
            <w:vAlign w:val="center"/>
          </w:tcPr>
          <w:p w14:paraId="1A95B792"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CILJ:</w:t>
            </w:r>
          </w:p>
        </w:tc>
        <w:tc>
          <w:tcPr>
            <w:tcW w:w="6692" w:type="dxa"/>
            <w:vAlign w:val="center"/>
          </w:tcPr>
          <w:p w14:paraId="7CB02C82" w14:textId="77777777" w:rsidR="00BA2069" w:rsidRPr="0000627D" w:rsidRDefault="00BA2069" w:rsidP="0092535E">
            <w:pPr>
              <w:autoSpaceDE w:val="0"/>
              <w:autoSpaceDN w:val="0"/>
              <w:adjustRightInd w:val="0"/>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Potaknuti učenike na čitanje s razumijevanjem, istraživanje, otkrivanje i kreativno stvaranje, jer je učenje na takav način najučinkovitije. Potaknuti timski rad, ali i individualni napor. Unapređenje životnih vještina i sposobnosti učenika. Probuditi u učenicima želju za nadmetanjem, kreativnost i zdrav natjecateljski duh, razvoj kritičkog mišljenja i stava te stvaranje čitateljskog ukusa kod učenika.</w:t>
            </w:r>
          </w:p>
          <w:p w14:paraId="0DA87A94" w14:textId="77777777" w:rsidR="00BA2069" w:rsidRPr="0000627D" w:rsidRDefault="00BA2069" w:rsidP="0092535E">
            <w:pPr>
              <w:autoSpaceDE w:val="0"/>
              <w:autoSpaceDN w:val="0"/>
              <w:adjustRightInd w:val="0"/>
              <w:spacing w:after="0" w:line="240" w:lineRule="auto"/>
              <w:rPr>
                <w:rFonts w:ascii="Bookman Old Style" w:hAnsi="Bookman Old Style" w:cs="CenturyGothic"/>
                <w:lang w:eastAsia="hr-HR"/>
              </w:rPr>
            </w:pPr>
          </w:p>
        </w:tc>
      </w:tr>
      <w:tr w:rsidR="00BA2069" w:rsidRPr="0000627D" w14:paraId="1D5AB735" w14:textId="77777777" w:rsidTr="007336E8">
        <w:tc>
          <w:tcPr>
            <w:tcW w:w="2368" w:type="dxa"/>
            <w:vAlign w:val="center"/>
          </w:tcPr>
          <w:p w14:paraId="47E8C785"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Obrazloženje cilja:</w:t>
            </w:r>
          </w:p>
        </w:tc>
        <w:tc>
          <w:tcPr>
            <w:tcW w:w="6692" w:type="dxa"/>
            <w:vAlign w:val="center"/>
          </w:tcPr>
          <w:p w14:paraId="483B1328"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Uočeno je da interes učenika za knjigu i čitanjem slabi.</w:t>
            </w:r>
          </w:p>
        </w:tc>
      </w:tr>
      <w:tr w:rsidR="00BA2069" w:rsidRPr="0000627D" w14:paraId="7DB217AF" w14:textId="77777777" w:rsidTr="007336E8">
        <w:tc>
          <w:tcPr>
            <w:tcW w:w="2368" w:type="dxa"/>
            <w:vAlign w:val="center"/>
          </w:tcPr>
          <w:p w14:paraId="3C331F48"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b/>
                <w:bCs/>
                <w:lang w:eastAsia="en-GB"/>
              </w:rPr>
              <w:t>Očekivani ishodi/postignuća</w:t>
            </w:r>
            <w:r w:rsidRPr="0000627D">
              <w:rPr>
                <w:rFonts w:ascii="Bookman Old Style" w:hAnsi="Bookman Old Style" w:cs="Bookman Old Style"/>
                <w:lang w:eastAsia="en-GB"/>
              </w:rPr>
              <w:t>: (Učenik će moći:)</w:t>
            </w:r>
          </w:p>
          <w:p w14:paraId="1043DB62"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p>
        </w:tc>
        <w:tc>
          <w:tcPr>
            <w:tcW w:w="6692" w:type="dxa"/>
            <w:vAlign w:val="center"/>
          </w:tcPr>
          <w:p w14:paraId="16440A5B"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-razlikovati i izdvojiti potrebne i bitne podatke u tekstu</w:t>
            </w:r>
          </w:p>
          <w:p w14:paraId="4B4E1109"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-primijeniti temeljne strategije samostalnog i suradničkog učenja</w:t>
            </w:r>
          </w:p>
          <w:p w14:paraId="0CF06728" w14:textId="77777777" w:rsidR="00BA2069" w:rsidRPr="0000627D" w:rsidRDefault="00BA2069" w:rsidP="0092535E">
            <w:pPr>
              <w:autoSpaceDE w:val="0"/>
              <w:autoSpaceDN w:val="0"/>
              <w:adjustRightInd w:val="0"/>
              <w:spacing w:after="0" w:line="240" w:lineRule="auto"/>
              <w:rPr>
                <w:rFonts w:ascii="Bookman Old Style" w:hAnsi="Bookman Old Style" w:cs="Bookman Old Style"/>
                <w:lang w:eastAsia="en-GB"/>
              </w:rPr>
            </w:pPr>
            <w:r w:rsidRPr="0000627D">
              <w:rPr>
                <w:rFonts w:ascii="Bookman Old Style" w:hAnsi="Bookman Old Style" w:cs="CenturyGothic"/>
                <w:lang w:eastAsia="hr-HR"/>
              </w:rPr>
              <w:t>-</w:t>
            </w:r>
            <w:r w:rsidRPr="0000627D">
              <w:rPr>
                <w:rFonts w:ascii="Bookman Old Style" w:hAnsi="Bookman Old Style" w:cs="Bookman Old Style"/>
                <w:lang w:eastAsia="en-GB"/>
              </w:rPr>
              <w:t>izraziti svoje osjećaje, doživljaje, stavove i uvjerenja umjetničkim aktivnostima</w:t>
            </w:r>
          </w:p>
        </w:tc>
      </w:tr>
      <w:tr w:rsidR="00BA2069" w:rsidRPr="0000627D" w14:paraId="1F0E6F49" w14:textId="77777777" w:rsidTr="007336E8">
        <w:tc>
          <w:tcPr>
            <w:tcW w:w="9060" w:type="dxa"/>
            <w:gridSpan w:val="2"/>
            <w:vAlign w:val="center"/>
          </w:tcPr>
          <w:p w14:paraId="34439095"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NAČIN REALIZACIJE</w:t>
            </w:r>
          </w:p>
        </w:tc>
      </w:tr>
      <w:tr w:rsidR="00BA2069" w:rsidRPr="0000627D" w14:paraId="6A8D79EF" w14:textId="77777777" w:rsidTr="007336E8">
        <w:tc>
          <w:tcPr>
            <w:tcW w:w="2368" w:type="dxa"/>
            <w:vAlign w:val="center"/>
          </w:tcPr>
          <w:p w14:paraId="07CFFE1E"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Oblik</w:t>
            </w:r>
          </w:p>
        </w:tc>
        <w:tc>
          <w:tcPr>
            <w:tcW w:w="6692" w:type="dxa"/>
            <w:vAlign w:val="center"/>
          </w:tcPr>
          <w:p w14:paraId="37B309D8" w14:textId="07BAC994" w:rsidR="00BA2069" w:rsidRPr="002024C1" w:rsidRDefault="00BA2069" w:rsidP="00C577BD">
            <w:pPr>
              <w:pStyle w:val="Naslov2"/>
              <w:rPr>
                <w:bCs/>
              </w:rPr>
            </w:pPr>
            <w:bookmarkStart w:id="509" w:name="_Toc116384816"/>
            <w:r w:rsidRPr="0000627D">
              <w:t xml:space="preserve">Izvannastavna aktivnost </w:t>
            </w:r>
            <w:r w:rsidR="00830588">
              <w:t>– N</w:t>
            </w:r>
            <w:r w:rsidRPr="0000627D">
              <w:t xml:space="preserve">acionalni projekt za poticanje čitanje i promicanje kulture čitanja - </w:t>
            </w:r>
            <w:r w:rsidRPr="0000627D">
              <w:lastRenderedPageBreak/>
              <w:t>Natjecanje u znanju i kreativnosti „Čitanjem do zvijezda“</w:t>
            </w:r>
            <w:bookmarkEnd w:id="509"/>
            <w:r w:rsidRPr="0000627D">
              <w:t xml:space="preserve"> </w:t>
            </w:r>
          </w:p>
        </w:tc>
      </w:tr>
      <w:tr w:rsidR="00BA2069" w:rsidRPr="0000627D" w14:paraId="5C894D04" w14:textId="77777777" w:rsidTr="007336E8">
        <w:tc>
          <w:tcPr>
            <w:tcW w:w="2368" w:type="dxa"/>
            <w:vAlign w:val="center"/>
          </w:tcPr>
          <w:p w14:paraId="508BB731"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lastRenderedPageBreak/>
              <w:t>Sudionici</w:t>
            </w:r>
          </w:p>
        </w:tc>
        <w:tc>
          <w:tcPr>
            <w:tcW w:w="6692" w:type="dxa"/>
            <w:vAlign w:val="center"/>
          </w:tcPr>
          <w:p w14:paraId="1AFFA5D3"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Učiteljica HJ Petra Rožmarić, učiteljica LK Sanja Pakasin, šk. knjižničarka Adrijana Hatadi, zainteresirani učenici 5. – 8. razreda.</w:t>
            </w:r>
          </w:p>
        </w:tc>
      </w:tr>
      <w:tr w:rsidR="00BA2069" w:rsidRPr="0000627D" w14:paraId="5EA05ABA" w14:textId="77777777" w:rsidTr="007336E8">
        <w:tc>
          <w:tcPr>
            <w:tcW w:w="2368" w:type="dxa"/>
            <w:vAlign w:val="center"/>
          </w:tcPr>
          <w:p w14:paraId="1A5C8997"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 xml:space="preserve">Načini učenja </w:t>
            </w:r>
          </w:p>
          <w:p w14:paraId="6B173859"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(što rade učenici)</w:t>
            </w:r>
          </w:p>
        </w:tc>
        <w:tc>
          <w:tcPr>
            <w:tcW w:w="6692" w:type="dxa"/>
            <w:vAlign w:val="center"/>
          </w:tcPr>
          <w:p w14:paraId="74D9AE02"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-čitanje</w:t>
            </w:r>
          </w:p>
          <w:p w14:paraId="5DF57058"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-pisanje zabilješki</w:t>
            </w:r>
          </w:p>
          <w:p w14:paraId="2BE3D648"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-proučavanje dodatnih izvora informacija</w:t>
            </w:r>
          </w:p>
        </w:tc>
      </w:tr>
      <w:tr w:rsidR="00BA2069" w:rsidRPr="0000627D" w14:paraId="0D204E18" w14:textId="77777777" w:rsidTr="007336E8">
        <w:tc>
          <w:tcPr>
            <w:tcW w:w="2368" w:type="dxa"/>
            <w:vAlign w:val="center"/>
          </w:tcPr>
          <w:p w14:paraId="48C571DA"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 xml:space="preserve">Metode poučavanja (što rade učitelji) </w:t>
            </w:r>
          </w:p>
        </w:tc>
        <w:tc>
          <w:tcPr>
            <w:tcW w:w="6692" w:type="dxa"/>
            <w:vAlign w:val="center"/>
          </w:tcPr>
          <w:p w14:paraId="59ADA1B1"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-priprema i koordinacija projekta (kupnja knjiga, motiviranje učenika, organizacija natjecanja)</w:t>
            </w:r>
          </w:p>
          <w:p w14:paraId="7520F9E9"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-priprema materijala i zabilježaka</w:t>
            </w:r>
          </w:p>
        </w:tc>
      </w:tr>
      <w:tr w:rsidR="00BA2069" w:rsidRPr="0000627D" w14:paraId="5D723690" w14:textId="77777777" w:rsidTr="007336E8">
        <w:tc>
          <w:tcPr>
            <w:tcW w:w="2368" w:type="dxa"/>
            <w:vAlign w:val="center"/>
          </w:tcPr>
          <w:p w14:paraId="2B60984E"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Trajanje izvedbe</w:t>
            </w:r>
          </w:p>
        </w:tc>
        <w:tc>
          <w:tcPr>
            <w:tcW w:w="6692" w:type="dxa"/>
            <w:vAlign w:val="center"/>
          </w:tcPr>
          <w:p w14:paraId="33BFBAE8"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Rujan 2022. – svibanj 2023.</w:t>
            </w:r>
          </w:p>
        </w:tc>
      </w:tr>
      <w:tr w:rsidR="00BA2069" w:rsidRPr="0000627D" w14:paraId="183055A6" w14:textId="77777777" w:rsidTr="007336E8">
        <w:tc>
          <w:tcPr>
            <w:tcW w:w="2368" w:type="dxa"/>
            <w:vAlign w:val="center"/>
          </w:tcPr>
          <w:p w14:paraId="01A41BD1"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Potrebni resursi</w:t>
            </w:r>
          </w:p>
        </w:tc>
        <w:tc>
          <w:tcPr>
            <w:tcW w:w="6692" w:type="dxa"/>
            <w:vAlign w:val="center"/>
          </w:tcPr>
          <w:p w14:paraId="0FCBCAD0"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Učenici 5. – 8. razreda, knjige, papiri, pribor za likovno izražavanje, računalo.</w:t>
            </w:r>
          </w:p>
        </w:tc>
      </w:tr>
      <w:tr w:rsidR="00BA2069" w:rsidRPr="0000627D" w14:paraId="3F5EF6C6" w14:textId="77777777" w:rsidTr="007336E8">
        <w:tc>
          <w:tcPr>
            <w:tcW w:w="2368" w:type="dxa"/>
            <w:vAlign w:val="center"/>
          </w:tcPr>
          <w:p w14:paraId="1152763F"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Moguće teškoće</w:t>
            </w:r>
          </w:p>
        </w:tc>
        <w:tc>
          <w:tcPr>
            <w:tcW w:w="6692" w:type="dxa"/>
            <w:vAlign w:val="center"/>
          </w:tcPr>
          <w:p w14:paraId="238EFBCF"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Nedostatak financija za nabavu materijala, nezainteresiranost učenika.</w:t>
            </w:r>
          </w:p>
        </w:tc>
      </w:tr>
      <w:tr w:rsidR="00BA2069" w:rsidRPr="0000627D" w14:paraId="202D9AE7" w14:textId="77777777" w:rsidTr="007336E8">
        <w:tc>
          <w:tcPr>
            <w:tcW w:w="2368" w:type="dxa"/>
            <w:vAlign w:val="center"/>
          </w:tcPr>
          <w:p w14:paraId="392DDF76"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Način praćenja i provjera ishoda/postignuća</w:t>
            </w:r>
          </w:p>
        </w:tc>
        <w:tc>
          <w:tcPr>
            <w:tcW w:w="6692" w:type="dxa"/>
            <w:vAlign w:val="center"/>
          </w:tcPr>
          <w:p w14:paraId="2FE285A3"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Rezultati na školskom, županijskom i državnom natjecanju.</w:t>
            </w:r>
          </w:p>
        </w:tc>
      </w:tr>
      <w:tr w:rsidR="00BA2069" w:rsidRPr="0000627D" w14:paraId="0EBA0B95" w14:textId="77777777" w:rsidTr="007336E8">
        <w:trPr>
          <w:trHeight w:val="834"/>
        </w:trPr>
        <w:tc>
          <w:tcPr>
            <w:tcW w:w="2368" w:type="dxa"/>
            <w:vAlign w:val="center"/>
          </w:tcPr>
          <w:p w14:paraId="109C5DD9"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Odgovorne osobe:</w:t>
            </w:r>
          </w:p>
        </w:tc>
        <w:tc>
          <w:tcPr>
            <w:tcW w:w="6692" w:type="dxa"/>
            <w:vAlign w:val="center"/>
          </w:tcPr>
          <w:p w14:paraId="59C8FDB6" w14:textId="77777777" w:rsidR="00BA2069" w:rsidRPr="0000627D" w:rsidRDefault="00BA206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Adrijana Hatadi</w:t>
            </w:r>
          </w:p>
        </w:tc>
      </w:tr>
    </w:tbl>
    <w:p w14:paraId="5A5D3B40" w14:textId="27573F94" w:rsidR="00BA2069" w:rsidRDefault="00BA2069" w:rsidP="0021577E">
      <w:pPr>
        <w:spacing w:after="328" w:line="276" w:lineRule="auto"/>
        <w:ind w:left="7"/>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E46192" w:rsidRPr="00725669" w14:paraId="011480B6" w14:textId="77777777" w:rsidTr="00E46192">
        <w:trPr>
          <w:trHeight w:val="567"/>
        </w:trPr>
        <w:tc>
          <w:tcPr>
            <w:tcW w:w="2368" w:type="dxa"/>
            <w:vAlign w:val="center"/>
          </w:tcPr>
          <w:p w14:paraId="273AEE1F"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sidRPr="00725669">
              <w:rPr>
                <w:rFonts w:ascii="Bookman Old Style" w:eastAsia="Calibri" w:hAnsi="Bookman Old Style" w:cs="Times New Roman"/>
                <w:b/>
                <w:bCs/>
                <w:lang w:eastAsia="en-GB"/>
              </w:rPr>
              <w:t>KURIKULUMSKO PODRUČJE</w:t>
            </w:r>
          </w:p>
        </w:tc>
        <w:tc>
          <w:tcPr>
            <w:tcW w:w="6697" w:type="dxa"/>
            <w:vAlign w:val="center"/>
          </w:tcPr>
          <w:p w14:paraId="1ACDE6A4" w14:textId="77777777" w:rsidR="00E46192" w:rsidRDefault="00E46192" w:rsidP="00E461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Jezično – komunikacijsko</w:t>
            </w:r>
          </w:p>
          <w:p w14:paraId="6815F113" w14:textId="0803B9E2" w:rsidR="00E46192" w:rsidRDefault="00E46192" w:rsidP="00E461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Prirodoslovno</w:t>
            </w:r>
          </w:p>
          <w:p w14:paraId="2CCE5B64" w14:textId="77777777" w:rsidR="00E46192" w:rsidRDefault="00E46192" w:rsidP="00E461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Umjetničko</w:t>
            </w:r>
          </w:p>
          <w:p w14:paraId="0394DDFA" w14:textId="77777777" w:rsidR="00E46192" w:rsidRPr="00725669" w:rsidRDefault="00E46192" w:rsidP="00E461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Društveno - humanističko</w:t>
            </w:r>
          </w:p>
        </w:tc>
      </w:tr>
      <w:tr w:rsidR="00E46192" w:rsidRPr="00725669" w14:paraId="3BA6FBE2" w14:textId="77777777" w:rsidTr="00E46192">
        <w:trPr>
          <w:trHeight w:val="567"/>
        </w:trPr>
        <w:tc>
          <w:tcPr>
            <w:tcW w:w="2368" w:type="dxa"/>
            <w:vAlign w:val="center"/>
          </w:tcPr>
          <w:p w14:paraId="0A9A8523"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eastAsia="Calibri" w:hAnsi="Bookman Old Style" w:cs="Times New Roman"/>
                <w:bCs/>
                <w:lang w:eastAsia="en-GB"/>
              </w:rPr>
            </w:pPr>
            <w:r w:rsidRPr="00725669">
              <w:rPr>
                <w:rFonts w:ascii="Bookman Old Style" w:eastAsia="Calibri" w:hAnsi="Bookman Old Style" w:cs="Times New Roman"/>
                <w:bCs/>
                <w:lang w:eastAsia="en-GB"/>
              </w:rPr>
              <w:t>CIKLUS – RAZRED</w:t>
            </w:r>
          </w:p>
        </w:tc>
        <w:tc>
          <w:tcPr>
            <w:tcW w:w="6697" w:type="dxa"/>
            <w:vAlign w:val="center"/>
          </w:tcPr>
          <w:p w14:paraId="64F239F9" w14:textId="77777777" w:rsidR="00E46192" w:rsidRPr="00E701AD" w:rsidRDefault="00E46192" w:rsidP="0092535E">
            <w:pPr>
              <w:pStyle w:val="Odlomakpopisa"/>
              <w:numPr>
                <w:ilvl w:val="0"/>
                <w:numId w:val="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720"/>
              <w:rPr>
                <w:rFonts w:ascii="Bookman Old Style" w:hAnsi="Bookman Old Style"/>
                <w:lang w:eastAsia="en-GB"/>
              </w:rPr>
            </w:pPr>
            <w:r>
              <w:rPr>
                <w:rStyle w:val="normaltextrun"/>
                <w:rFonts w:ascii="Bookman Old Style" w:hAnsi="Bookman Old Style"/>
                <w:color w:val="000000"/>
                <w:shd w:val="clear" w:color="auto" w:fill="FFFFFF"/>
              </w:rPr>
              <w:t xml:space="preserve">- </w:t>
            </w:r>
            <w:r w:rsidRPr="00E701AD">
              <w:rPr>
                <w:rStyle w:val="normaltextrun"/>
                <w:rFonts w:ascii="Bookman Old Style" w:hAnsi="Bookman Old Style"/>
                <w:color w:val="000000"/>
                <w:shd w:val="clear" w:color="auto" w:fill="FFFFFF"/>
              </w:rPr>
              <w:t xml:space="preserve">III. ciklus – </w:t>
            </w:r>
            <w:r>
              <w:rPr>
                <w:rStyle w:val="normaltextrun"/>
                <w:rFonts w:ascii="Bookman Old Style" w:hAnsi="Bookman Old Style"/>
                <w:color w:val="000000"/>
                <w:shd w:val="clear" w:color="auto" w:fill="FFFFFF"/>
              </w:rPr>
              <w:t>1. - 8</w:t>
            </w:r>
            <w:r w:rsidRPr="00E701AD">
              <w:rPr>
                <w:rStyle w:val="normaltextrun"/>
                <w:rFonts w:ascii="Bookman Old Style" w:hAnsi="Bookman Old Style"/>
                <w:color w:val="000000"/>
                <w:shd w:val="clear" w:color="auto" w:fill="FFFFFF"/>
              </w:rPr>
              <w:t>. razred</w:t>
            </w:r>
            <w:r w:rsidRPr="00E701AD">
              <w:rPr>
                <w:rStyle w:val="eop"/>
                <w:color w:val="000000"/>
                <w:shd w:val="clear" w:color="auto" w:fill="FFFFFF"/>
              </w:rPr>
              <w:t> </w:t>
            </w:r>
          </w:p>
        </w:tc>
      </w:tr>
      <w:tr w:rsidR="00E46192" w:rsidRPr="00725669" w14:paraId="5BE3B262" w14:textId="77777777" w:rsidTr="00E46192">
        <w:trPr>
          <w:trHeight w:val="567"/>
        </w:trPr>
        <w:tc>
          <w:tcPr>
            <w:tcW w:w="2368" w:type="dxa"/>
            <w:vAlign w:val="center"/>
          </w:tcPr>
          <w:p w14:paraId="1019D6FC"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lang w:eastAsia="en-GB"/>
              </w:rPr>
            </w:pPr>
            <w:r w:rsidRPr="00725669">
              <w:rPr>
                <w:rFonts w:ascii="Bookman Old Style" w:eastAsia="Calibri" w:hAnsi="Bookman Old Style" w:cs="Times New Roman"/>
                <w:b/>
                <w:lang w:eastAsia="en-GB"/>
              </w:rPr>
              <w:t>CILJ:</w:t>
            </w:r>
          </w:p>
        </w:tc>
        <w:tc>
          <w:tcPr>
            <w:tcW w:w="6697" w:type="dxa"/>
            <w:vAlign w:val="center"/>
          </w:tcPr>
          <w:p w14:paraId="4A5938C5" w14:textId="11FED03F" w:rsidR="00E46192" w:rsidRPr="00B5206F"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B5206F">
              <w:rPr>
                <w:rFonts w:ascii="Bookman Old Style" w:eastAsia="Calibri" w:hAnsi="Bookman Old Style" w:cs="Times New Roman"/>
                <w:lang w:eastAsia="en-GB"/>
              </w:rPr>
              <w:t>Poticanje učenika na konkretnu primjenu znanja stranog jezika</w:t>
            </w:r>
            <w:r>
              <w:rPr>
                <w:rFonts w:ascii="Bookman Old Style" w:eastAsia="Calibri" w:hAnsi="Bookman Old Style" w:cs="Times New Roman"/>
                <w:lang w:eastAsia="en-GB"/>
              </w:rPr>
              <w:t xml:space="preserve"> obilježavajući 100. dan nastave kroz razne aktivnosti vezane uz broj 100.</w:t>
            </w:r>
          </w:p>
        </w:tc>
      </w:tr>
      <w:tr w:rsidR="00E46192" w:rsidRPr="00725669" w14:paraId="36A8130C" w14:textId="77777777" w:rsidTr="00E46192">
        <w:trPr>
          <w:trHeight w:val="567"/>
        </w:trPr>
        <w:tc>
          <w:tcPr>
            <w:tcW w:w="2368" w:type="dxa"/>
            <w:vAlign w:val="center"/>
          </w:tcPr>
          <w:p w14:paraId="493F4B1E"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lang w:eastAsia="en-GB"/>
              </w:rPr>
            </w:pPr>
            <w:r w:rsidRPr="00725669">
              <w:rPr>
                <w:rFonts w:ascii="Bookman Old Style" w:eastAsia="Calibri" w:hAnsi="Bookman Old Style" w:cs="Times New Roman"/>
                <w:lang w:eastAsia="en-GB"/>
              </w:rPr>
              <w:t>Obrazloženje cilja:</w:t>
            </w:r>
          </w:p>
        </w:tc>
        <w:tc>
          <w:tcPr>
            <w:tcW w:w="6697" w:type="dxa"/>
            <w:vAlign w:val="center"/>
          </w:tcPr>
          <w:p w14:paraId="1C319EDC" w14:textId="77777777" w:rsidR="00E46192" w:rsidRPr="00B5206F" w:rsidRDefault="00E46192"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Uočena je potreba razvoja međukulturalne kompetencije kod učenika kao i potreba korištenja engleskoga jezika u stvarnim situacijama.</w:t>
            </w:r>
          </w:p>
        </w:tc>
      </w:tr>
      <w:tr w:rsidR="00E46192" w:rsidRPr="00725669" w14:paraId="55D8B860" w14:textId="77777777" w:rsidTr="00E46192">
        <w:trPr>
          <w:trHeight w:val="567"/>
        </w:trPr>
        <w:tc>
          <w:tcPr>
            <w:tcW w:w="2368" w:type="dxa"/>
            <w:vAlign w:val="center"/>
          </w:tcPr>
          <w:p w14:paraId="68EF84E1"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b/>
                <w:iCs/>
                <w:lang w:eastAsia="en-GB"/>
              </w:rPr>
              <w:t>Očekivani ishodi/postignuća</w:t>
            </w:r>
            <w:r w:rsidRPr="00725669">
              <w:rPr>
                <w:rFonts w:ascii="Bookman Old Style" w:eastAsia="Calibri" w:hAnsi="Bookman Old Style" w:cs="Times New Roman"/>
                <w:iCs/>
                <w:lang w:eastAsia="en-GB"/>
              </w:rPr>
              <w:t>: (Učenik će moći:)</w:t>
            </w:r>
          </w:p>
        </w:tc>
        <w:tc>
          <w:tcPr>
            <w:tcW w:w="6697" w:type="dxa"/>
            <w:vAlign w:val="center"/>
          </w:tcPr>
          <w:p w14:paraId="47C99D8E" w14:textId="77777777" w:rsidR="00E46192" w:rsidRPr="00B5206F" w:rsidRDefault="00E46192"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xml:space="preserve">- </w:t>
            </w:r>
            <w:r>
              <w:rPr>
                <w:rFonts w:ascii="Bookman Old Style" w:eastAsia="Calibri" w:hAnsi="Bookman Old Style" w:cs="Times New Roman"/>
                <w:lang w:eastAsia="en-GB"/>
              </w:rPr>
              <w:t xml:space="preserve">ilustrirati broj 100 na razne načine </w:t>
            </w:r>
          </w:p>
          <w:p w14:paraId="1CAE270E" w14:textId="77777777" w:rsidR="00E46192" w:rsidRPr="00B5206F" w:rsidRDefault="00E46192"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xml:space="preserve">- </w:t>
            </w:r>
            <w:r>
              <w:rPr>
                <w:rFonts w:ascii="Bookman Old Style" w:eastAsia="Calibri" w:hAnsi="Bookman Old Style" w:cs="Times New Roman"/>
                <w:lang w:eastAsia="en-GB"/>
              </w:rPr>
              <w:t>koristiti broj 100 kao motiv za izradu postera</w:t>
            </w:r>
          </w:p>
          <w:p w14:paraId="601D0F16" w14:textId="77777777" w:rsidR="00E46192" w:rsidRPr="00B5206F" w:rsidRDefault="00E46192"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xml:space="preserve">- </w:t>
            </w:r>
            <w:r>
              <w:rPr>
                <w:rFonts w:ascii="Bookman Old Style" w:eastAsia="Calibri" w:hAnsi="Bookman Old Style" w:cs="Times New Roman"/>
                <w:lang w:eastAsia="en-GB"/>
              </w:rPr>
              <w:t>prepoznati i koristiti situacije u kojima se pojavljuje broj 100 te ih prikazati prema vlastitoj želji</w:t>
            </w:r>
          </w:p>
        </w:tc>
      </w:tr>
      <w:tr w:rsidR="00E46192" w:rsidRPr="00725669" w14:paraId="2F70F115" w14:textId="77777777" w:rsidTr="00E46192">
        <w:trPr>
          <w:trHeight w:val="567"/>
        </w:trPr>
        <w:tc>
          <w:tcPr>
            <w:tcW w:w="9065" w:type="dxa"/>
            <w:gridSpan w:val="2"/>
            <w:vAlign w:val="center"/>
          </w:tcPr>
          <w:p w14:paraId="76261E9A"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iCs/>
                <w:lang w:eastAsia="en-GB"/>
              </w:rPr>
            </w:pPr>
            <w:r w:rsidRPr="00725669">
              <w:rPr>
                <w:rFonts w:ascii="Bookman Old Style" w:eastAsia="Calibri" w:hAnsi="Bookman Old Style" w:cs="Times New Roman"/>
                <w:b/>
                <w:iCs/>
                <w:lang w:eastAsia="en-GB"/>
              </w:rPr>
              <w:t>NAČIN REALIZACIJE</w:t>
            </w:r>
          </w:p>
        </w:tc>
      </w:tr>
      <w:tr w:rsidR="00E46192" w:rsidRPr="00725669" w14:paraId="499CB997" w14:textId="77777777" w:rsidTr="00E46192">
        <w:trPr>
          <w:trHeight w:val="567"/>
        </w:trPr>
        <w:tc>
          <w:tcPr>
            <w:tcW w:w="2368" w:type="dxa"/>
            <w:vAlign w:val="center"/>
          </w:tcPr>
          <w:p w14:paraId="1ADD8547"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Oblik</w:t>
            </w:r>
          </w:p>
        </w:tc>
        <w:tc>
          <w:tcPr>
            <w:tcW w:w="6697" w:type="dxa"/>
            <w:vAlign w:val="center"/>
          </w:tcPr>
          <w:p w14:paraId="3F4EB5AE" w14:textId="18F02063" w:rsidR="00E46192" w:rsidRPr="001B7D0E" w:rsidRDefault="00E46192" w:rsidP="00C577BD">
            <w:pPr>
              <w:pStyle w:val="Naslov2"/>
            </w:pPr>
            <w:bookmarkStart w:id="510" w:name="_Toc116384817"/>
            <w:r>
              <w:t>Projekt – 100th Day of School</w:t>
            </w:r>
            <w:bookmarkEnd w:id="510"/>
            <w:r>
              <w:t xml:space="preserve"> </w:t>
            </w:r>
          </w:p>
        </w:tc>
      </w:tr>
      <w:tr w:rsidR="00E46192" w:rsidRPr="00725669" w14:paraId="3AD60915" w14:textId="77777777" w:rsidTr="00E46192">
        <w:trPr>
          <w:trHeight w:val="567"/>
        </w:trPr>
        <w:tc>
          <w:tcPr>
            <w:tcW w:w="2368" w:type="dxa"/>
            <w:vAlign w:val="center"/>
          </w:tcPr>
          <w:p w14:paraId="1C88A67B"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Sudionici</w:t>
            </w:r>
          </w:p>
        </w:tc>
        <w:tc>
          <w:tcPr>
            <w:tcW w:w="6697" w:type="dxa"/>
            <w:vAlign w:val="center"/>
          </w:tcPr>
          <w:p w14:paraId="4167813E" w14:textId="77777777" w:rsidR="00E46192" w:rsidRPr="00E701AD"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E701AD">
              <w:rPr>
                <w:rStyle w:val="normaltextrun"/>
                <w:rFonts w:ascii="Bookman Old Style" w:hAnsi="Bookman Old Style"/>
                <w:color w:val="000000"/>
                <w:shd w:val="clear" w:color="auto" w:fill="FFFFFF"/>
              </w:rPr>
              <w:t xml:space="preserve">Učenici </w:t>
            </w:r>
            <w:r>
              <w:rPr>
                <w:rStyle w:val="normaltextrun"/>
                <w:rFonts w:ascii="Bookman Old Style" w:hAnsi="Bookman Old Style"/>
                <w:color w:val="000000"/>
                <w:shd w:val="clear" w:color="auto" w:fill="FFFFFF"/>
              </w:rPr>
              <w:t xml:space="preserve"> </w:t>
            </w:r>
            <w:r>
              <w:rPr>
                <w:rStyle w:val="normaltextrun"/>
                <w:color w:val="000000"/>
                <w:shd w:val="clear" w:color="auto" w:fill="FFFFFF"/>
              </w:rPr>
              <w:t>1. – 8. razreda</w:t>
            </w:r>
            <w:r w:rsidRPr="00E701AD">
              <w:rPr>
                <w:rStyle w:val="normaltextrun"/>
                <w:rFonts w:ascii="Bookman Old Style" w:hAnsi="Bookman Old Style"/>
                <w:color w:val="000000"/>
                <w:shd w:val="clear" w:color="auto" w:fill="FFFFFF"/>
              </w:rPr>
              <w:t>, učiteljice stranih jezika</w:t>
            </w:r>
          </w:p>
        </w:tc>
      </w:tr>
      <w:tr w:rsidR="00E46192" w:rsidRPr="00725669" w14:paraId="006E7DA2" w14:textId="77777777" w:rsidTr="00E46192">
        <w:trPr>
          <w:trHeight w:val="567"/>
        </w:trPr>
        <w:tc>
          <w:tcPr>
            <w:tcW w:w="2368" w:type="dxa"/>
            <w:vAlign w:val="center"/>
          </w:tcPr>
          <w:p w14:paraId="40273123"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 xml:space="preserve">Načini učenja </w:t>
            </w:r>
          </w:p>
          <w:p w14:paraId="3A94E2A2"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(što rade učenici)</w:t>
            </w:r>
          </w:p>
        </w:tc>
        <w:tc>
          <w:tcPr>
            <w:tcW w:w="6697" w:type="dxa"/>
            <w:vAlign w:val="center"/>
          </w:tcPr>
          <w:p w14:paraId="7CC72F4C" w14:textId="77777777" w:rsidR="00E46192" w:rsidRPr="00E701AD"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Učenici istražuju i izrađuju postere i materijale na temu broja 100 koristeći tehnologiju ili ručno stvarajući razne sadržaje</w:t>
            </w:r>
          </w:p>
        </w:tc>
      </w:tr>
      <w:tr w:rsidR="00E46192" w:rsidRPr="00725669" w14:paraId="5B456F65" w14:textId="77777777" w:rsidTr="00E46192">
        <w:trPr>
          <w:trHeight w:val="567"/>
        </w:trPr>
        <w:tc>
          <w:tcPr>
            <w:tcW w:w="2368" w:type="dxa"/>
            <w:vAlign w:val="center"/>
          </w:tcPr>
          <w:p w14:paraId="29D66F9E"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lastRenderedPageBreak/>
              <w:t xml:space="preserve">Metode poučavanja (što rade učitelji) </w:t>
            </w:r>
          </w:p>
        </w:tc>
        <w:tc>
          <w:tcPr>
            <w:tcW w:w="6697" w:type="dxa"/>
            <w:vAlign w:val="center"/>
          </w:tcPr>
          <w:p w14:paraId="2284C9FB" w14:textId="77777777" w:rsidR="00E46192" w:rsidRPr="00FF39FB"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Koordinira, upućuje, motivira, raspravlja</w:t>
            </w:r>
          </w:p>
        </w:tc>
      </w:tr>
      <w:tr w:rsidR="00E46192" w:rsidRPr="00725669" w14:paraId="7CA31D9D" w14:textId="77777777" w:rsidTr="00E46192">
        <w:trPr>
          <w:trHeight w:val="567"/>
        </w:trPr>
        <w:tc>
          <w:tcPr>
            <w:tcW w:w="2368" w:type="dxa"/>
            <w:vAlign w:val="center"/>
          </w:tcPr>
          <w:p w14:paraId="11CF69A5"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Trajanje izvedbe</w:t>
            </w:r>
          </w:p>
        </w:tc>
        <w:tc>
          <w:tcPr>
            <w:tcW w:w="6697" w:type="dxa"/>
            <w:vAlign w:val="center"/>
          </w:tcPr>
          <w:p w14:paraId="5D14A8F8"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veljača (100. dan nastave)</w:t>
            </w:r>
          </w:p>
        </w:tc>
      </w:tr>
      <w:tr w:rsidR="00E46192" w:rsidRPr="00725669" w14:paraId="3B0BDEDD" w14:textId="77777777" w:rsidTr="00E46192">
        <w:trPr>
          <w:trHeight w:val="567"/>
        </w:trPr>
        <w:tc>
          <w:tcPr>
            <w:tcW w:w="2368" w:type="dxa"/>
            <w:vAlign w:val="center"/>
          </w:tcPr>
          <w:p w14:paraId="18B402FA"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Potrebni resursi</w:t>
            </w:r>
          </w:p>
        </w:tc>
        <w:tc>
          <w:tcPr>
            <w:tcW w:w="6697" w:type="dxa"/>
            <w:vAlign w:val="center"/>
          </w:tcPr>
          <w:p w14:paraId="4CE2FCDF" w14:textId="77777777" w:rsidR="00E46192" w:rsidRPr="00FF39FB"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Potrošni materijal, informatičko – tehnička podrška</w:t>
            </w:r>
          </w:p>
        </w:tc>
      </w:tr>
      <w:tr w:rsidR="00E46192" w:rsidRPr="00725669" w14:paraId="7CFF35C6" w14:textId="77777777" w:rsidTr="00E46192">
        <w:trPr>
          <w:trHeight w:val="567"/>
        </w:trPr>
        <w:tc>
          <w:tcPr>
            <w:tcW w:w="2368" w:type="dxa"/>
            <w:vAlign w:val="center"/>
          </w:tcPr>
          <w:p w14:paraId="517194AF"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Moguće teškoće</w:t>
            </w:r>
          </w:p>
        </w:tc>
        <w:tc>
          <w:tcPr>
            <w:tcW w:w="6697" w:type="dxa"/>
            <w:vAlign w:val="center"/>
          </w:tcPr>
          <w:p w14:paraId="0D61D398"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Financijske teškoće, smanjena motiviranost učenika</w:t>
            </w:r>
          </w:p>
        </w:tc>
      </w:tr>
      <w:tr w:rsidR="00E46192" w:rsidRPr="00725669" w14:paraId="2B1BAA29" w14:textId="77777777" w:rsidTr="00E46192">
        <w:trPr>
          <w:trHeight w:val="567"/>
        </w:trPr>
        <w:tc>
          <w:tcPr>
            <w:tcW w:w="2368" w:type="dxa"/>
            <w:vAlign w:val="center"/>
          </w:tcPr>
          <w:p w14:paraId="65BED8AD"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Način praćenja i provjera ishoda/postignuća</w:t>
            </w:r>
          </w:p>
        </w:tc>
        <w:tc>
          <w:tcPr>
            <w:tcW w:w="6697" w:type="dxa"/>
            <w:vAlign w:val="center"/>
          </w:tcPr>
          <w:p w14:paraId="658B467A" w14:textId="77777777" w:rsidR="00E46192" w:rsidRPr="00FF39FB"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prezentiraju i izlažu uratke u holu školu</w:t>
            </w:r>
          </w:p>
        </w:tc>
      </w:tr>
      <w:tr w:rsidR="00E46192" w:rsidRPr="00725669" w14:paraId="6C92CAC2" w14:textId="77777777" w:rsidTr="00E46192">
        <w:trPr>
          <w:trHeight w:val="567"/>
        </w:trPr>
        <w:tc>
          <w:tcPr>
            <w:tcW w:w="2368" w:type="dxa"/>
            <w:vAlign w:val="center"/>
          </w:tcPr>
          <w:p w14:paraId="5F5BB9B0"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iCs/>
                <w:lang w:eastAsia="en-GB"/>
              </w:rPr>
            </w:pPr>
            <w:r w:rsidRPr="00725669">
              <w:rPr>
                <w:rFonts w:ascii="Bookman Old Style" w:eastAsia="Calibri" w:hAnsi="Bookman Old Style" w:cs="Times New Roman"/>
                <w:b/>
                <w:iCs/>
                <w:lang w:eastAsia="en-GB"/>
              </w:rPr>
              <w:t>Odgovorna osoba:</w:t>
            </w:r>
          </w:p>
        </w:tc>
        <w:tc>
          <w:tcPr>
            <w:tcW w:w="6697" w:type="dxa"/>
            <w:vAlign w:val="center"/>
          </w:tcPr>
          <w:p w14:paraId="5CEF8A20" w14:textId="77777777" w:rsidR="00E46192" w:rsidRPr="00725669"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Natalija Flamaceta Magdić</w:t>
            </w:r>
          </w:p>
        </w:tc>
      </w:tr>
    </w:tbl>
    <w:p w14:paraId="72DDB581" w14:textId="6CC6BD34" w:rsidR="00E46192" w:rsidRDefault="00E46192" w:rsidP="0021577E">
      <w:pPr>
        <w:spacing w:after="328" w:line="276" w:lineRule="auto"/>
        <w:ind w:left="7"/>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6E7817" w:rsidRPr="00B75BCC" w14:paraId="04E85340" w14:textId="77777777" w:rsidTr="006E7817">
        <w:tc>
          <w:tcPr>
            <w:tcW w:w="2410" w:type="dxa"/>
            <w:vAlign w:val="center"/>
          </w:tcPr>
          <w:p w14:paraId="4F7AAE11"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tcPr>
          <w:p w14:paraId="30749E44"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b/>
                <w:bCs/>
                <w:lang w:eastAsia="en-GB"/>
              </w:rPr>
            </w:pPr>
            <w:r>
              <w:rPr>
                <w:rFonts w:ascii="Bookman Old Style" w:hAnsi="Bookman Old Style" w:cs="Bookman Old Style"/>
                <w:b/>
                <w:bCs/>
                <w:lang w:eastAsia="en-GB"/>
              </w:rPr>
              <w:t>Jezično-komunikacijsko</w:t>
            </w:r>
          </w:p>
        </w:tc>
      </w:tr>
      <w:tr w:rsidR="006E7817" w:rsidRPr="00B75BCC" w14:paraId="43A68709" w14:textId="77777777" w:rsidTr="006E7817">
        <w:tc>
          <w:tcPr>
            <w:tcW w:w="2410" w:type="dxa"/>
            <w:vAlign w:val="center"/>
          </w:tcPr>
          <w:p w14:paraId="5FCE68BC"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0C94CDC4" w14:textId="77777777" w:rsidR="006E7817" w:rsidRPr="00CD153A" w:rsidRDefault="006E7817">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833"/>
              <w:contextualSpacing w:val="0"/>
              <w:rPr>
                <w:rFonts w:ascii="Bookman Old Style" w:hAnsi="Bookman Old Style"/>
                <w:lang w:eastAsia="en-GB"/>
              </w:rPr>
            </w:pPr>
            <w:r>
              <w:rPr>
                <w:rFonts w:ascii="Bookman Old Style" w:hAnsi="Bookman Old Style" w:cs="Bookman Old Style"/>
                <w:lang w:eastAsia="en-GB"/>
              </w:rPr>
              <w:t>i</w:t>
            </w:r>
            <w:r w:rsidRPr="00CD153A">
              <w:rPr>
                <w:rFonts w:ascii="Bookman Old Style" w:hAnsi="Bookman Old Style" w:cs="Bookman Old Style"/>
                <w:lang w:eastAsia="en-GB"/>
              </w:rPr>
              <w:t xml:space="preserve"> II. ciklus – 1.</w:t>
            </w:r>
            <w:r>
              <w:rPr>
                <w:rFonts w:ascii="Bookman Old Style" w:hAnsi="Bookman Old Style" w:cs="Bookman Old Style"/>
                <w:lang w:eastAsia="en-GB"/>
              </w:rPr>
              <w:t xml:space="preserve"> - </w:t>
            </w:r>
            <w:r w:rsidRPr="00CD153A">
              <w:rPr>
                <w:rFonts w:ascii="Bookman Old Style" w:hAnsi="Bookman Old Style" w:cs="Bookman Old Style"/>
                <w:lang w:eastAsia="en-GB"/>
              </w:rPr>
              <w:t>4. razred</w:t>
            </w:r>
          </w:p>
        </w:tc>
      </w:tr>
      <w:tr w:rsidR="006E7817" w:rsidRPr="00B75BCC" w14:paraId="417C796D" w14:textId="77777777" w:rsidTr="006E7817">
        <w:trPr>
          <w:trHeight w:val="362"/>
        </w:trPr>
        <w:tc>
          <w:tcPr>
            <w:tcW w:w="2410" w:type="dxa"/>
            <w:vAlign w:val="center"/>
          </w:tcPr>
          <w:p w14:paraId="66972BE6"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507C0945"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P</w:t>
            </w:r>
            <w:r w:rsidRPr="00621749">
              <w:rPr>
                <w:rFonts w:ascii="Bookman Old Style" w:hAnsi="Bookman Old Style"/>
                <w:lang w:eastAsia="en-GB"/>
              </w:rPr>
              <w:t xml:space="preserve">oticanje čitanja i interesa za čitanje knjižnične </w:t>
            </w:r>
            <w:r>
              <w:rPr>
                <w:rFonts w:ascii="Bookman Old Style" w:hAnsi="Bookman Old Style"/>
                <w:lang w:eastAsia="en-GB"/>
              </w:rPr>
              <w:t>građe koja nije obavezna lektira</w:t>
            </w:r>
            <w:r w:rsidRPr="00621749">
              <w:rPr>
                <w:rFonts w:ascii="Bookman Old Style" w:hAnsi="Bookman Old Style"/>
                <w:lang w:eastAsia="en-GB"/>
              </w:rPr>
              <w:t>, razvijanje natjecateljskog duha i timskog rada, stjecanje navike d</w:t>
            </w:r>
            <w:r>
              <w:rPr>
                <w:rFonts w:ascii="Bookman Old Style" w:hAnsi="Bookman Old Style"/>
                <w:lang w:eastAsia="en-GB"/>
              </w:rPr>
              <w:t>olaska i korištenja Knjižnice i čitaonice „Fran Galović“ Koprivnica u ljetnim mjesecima.</w:t>
            </w:r>
          </w:p>
        </w:tc>
      </w:tr>
      <w:tr w:rsidR="006E7817" w:rsidRPr="00B75BCC" w14:paraId="02F382AA" w14:textId="77777777" w:rsidTr="006E7817">
        <w:tc>
          <w:tcPr>
            <w:tcW w:w="2410" w:type="dxa"/>
            <w:vAlign w:val="center"/>
          </w:tcPr>
          <w:p w14:paraId="5F4B30E0"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629ED8E4"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cs="Bookman Old Style"/>
                <w:lang w:eastAsia="en-GB"/>
              </w:rPr>
              <w:t>Uočeno je da interes učenika za knjigu i čitanjem slabi od 3. razreda.</w:t>
            </w:r>
          </w:p>
        </w:tc>
      </w:tr>
      <w:tr w:rsidR="006E7817" w:rsidRPr="00B75BCC" w14:paraId="6DF3D869" w14:textId="77777777" w:rsidTr="006E7817">
        <w:tc>
          <w:tcPr>
            <w:tcW w:w="2410" w:type="dxa"/>
            <w:vAlign w:val="center"/>
          </w:tcPr>
          <w:p w14:paraId="52E87372"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3AA1C564"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p>
        </w:tc>
        <w:tc>
          <w:tcPr>
            <w:tcW w:w="6655" w:type="dxa"/>
            <w:vAlign w:val="center"/>
          </w:tcPr>
          <w:p w14:paraId="6B1E6A29"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 xml:space="preserve">- procijeniti </w:t>
            </w:r>
            <w:r w:rsidRPr="00E33C54">
              <w:rPr>
                <w:rFonts w:ascii="Bookman Old Style" w:hAnsi="Bookman Old Style" w:cs="Bookman Old Style"/>
                <w:lang w:eastAsia="en-GB"/>
              </w:rPr>
              <w:t>razloge zadovoljstva čitanja književno</w:t>
            </w:r>
            <w:r>
              <w:rPr>
                <w:rFonts w:ascii="Bookman Old Style" w:hAnsi="Bookman Old Style" w:cs="Bookman Old Style"/>
                <w:lang w:eastAsia="en-GB"/>
              </w:rPr>
              <w:t>-</w:t>
            </w:r>
            <w:r w:rsidRPr="00E33C54">
              <w:rPr>
                <w:rFonts w:ascii="Bookman Old Style" w:hAnsi="Bookman Old Style" w:cs="Bookman Old Style"/>
                <w:lang w:eastAsia="en-GB"/>
              </w:rPr>
              <w:t>umjetničkih i neknjiževnih tekstova</w:t>
            </w:r>
          </w:p>
          <w:p w14:paraId="08DBA920"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cs="Bookman Old Style"/>
                <w:lang w:eastAsia="en-GB"/>
              </w:rPr>
              <w:t xml:space="preserve">- samostalno koristiti usluge </w:t>
            </w:r>
            <w:r w:rsidRPr="00621749">
              <w:rPr>
                <w:rFonts w:ascii="Bookman Old Style" w:hAnsi="Bookman Old Style" w:cs="Bookman Old Style"/>
                <w:lang w:eastAsia="en-GB"/>
              </w:rPr>
              <w:t>Knjižnice i čitaonice „Fran Galović“ Koprivnica</w:t>
            </w:r>
          </w:p>
        </w:tc>
      </w:tr>
      <w:tr w:rsidR="006E7817" w:rsidRPr="00B75BCC" w14:paraId="3837507F" w14:textId="77777777" w:rsidTr="006E7817">
        <w:tc>
          <w:tcPr>
            <w:tcW w:w="9065" w:type="dxa"/>
            <w:gridSpan w:val="2"/>
            <w:vAlign w:val="center"/>
          </w:tcPr>
          <w:p w14:paraId="3EC21F4B"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6E7817" w:rsidRPr="00B75BCC" w14:paraId="2C950F59" w14:textId="77777777" w:rsidTr="006E7817">
        <w:tc>
          <w:tcPr>
            <w:tcW w:w="2410" w:type="dxa"/>
            <w:vAlign w:val="center"/>
          </w:tcPr>
          <w:p w14:paraId="3D17E038"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58019424"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4F9D1413" w14:textId="77777777" w:rsidR="006E7817" w:rsidRPr="000129CB" w:rsidRDefault="006E7817" w:rsidP="00C577BD">
            <w:pPr>
              <w:pStyle w:val="Naslov2"/>
            </w:pPr>
            <w:bookmarkStart w:id="511" w:name="_Toc116384818"/>
            <w:r w:rsidRPr="000129CB">
              <w:t>Projekt „</w:t>
            </w:r>
            <w:r>
              <w:t>O</w:t>
            </w:r>
            <w:r w:rsidRPr="00621749">
              <w:t>limpijada čitanja</w:t>
            </w:r>
            <w:r>
              <w:t xml:space="preserve"> 2023.</w:t>
            </w:r>
            <w:r w:rsidRPr="000129CB">
              <w:t>“</w:t>
            </w:r>
            <w:bookmarkEnd w:id="511"/>
          </w:p>
          <w:p w14:paraId="5818056D"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6E7817" w:rsidRPr="00B75BCC" w14:paraId="4A101623" w14:textId="77777777" w:rsidTr="006E7817">
        <w:tc>
          <w:tcPr>
            <w:tcW w:w="2410" w:type="dxa"/>
            <w:vAlign w:val="center"/>
          </w:tcPr>
          <w:p w14:paraId="6D7AA09F"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1470E50E"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cs="Bookman Old Style"/>
                <w:lang w:eastAsia="en-GB"/>
              </w:rPr>
              <w:t>Učenici, učiteljice, vanjske suradnice</w:t>
            </w:r>
          </w:p>
        </w:tc>
      </w:tr>
      <w:tr w:rsidR="006E7817" w:rsidRPr="00B75BCC" w14:paraId="7E7B324A" w14:textId="77777777" w:rsidTr="006E7817">
        <w:tc>
          <w:tcPr>
            <w:tcW w:w="2410" w:type="dxa"/>
            <w:vAlign w:val="center"/>
          </w:tcPr>
          <w:p w14:paraId="662E2490"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133D9F14"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3E0C71EC"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cs="Bookman Old Style"/>
                <w:lang w:eastAsia="en-GB"/>
              </w:rPr>
              <w:t>Č</w:t>
            </w:r>
            <w:r w:rsidRPr="000129CB">
              <w:rPr>
                <w:rFonts w:ascii="Bookman Old Style" w:hAnsi="Bookman Old Style" w:cs="Bookman Old Style"/>
                <w:lang w:eastAsia="en-GB"/>
              </w:rPr>
              <w:t>itaju</w:t>
            </w:r>
            <w:r>
              <w:rPr>
                <w:rFonts w:ascii="Bookman Old Style" w:hAnsi="Bookman Old Style" w:cs="Bookman Old Style"/>
                <w:lang w:eastAsia="en-GB"/>
              </w:rPr>
              <w:t xml:space="preserve">, pišu dnevnik čitanja, pišu recenzije knjiga, </w:t>
            </w:r>
            <w:r w:rsidRPr="000129CB">
              <w:rPr>
                <w:rFonts w:ascii="Bookman Old Style" w:hAnsi="Bookman Old Style" w:cs="Bookman Old Style"/>
                <w:lang w:eastAsia="en-GB"/>
              </w:rPr>
              <w:t>usmeno prepričavaju dojm</w:t>
            </w:r>
            <w:r>
              <w:rPr>
                <w:rFonts w:ascii="Bookman Old Style" w:hAnsi="Bookman Old Style" w:cs="Bookman Old Style"/>
                <w:lang w:eastAsia="en-GB"/>
              </w:rPr>
              <w:t>ove</w:t>
            </w:r>
          </w:p>
        </w:tc>
      </w:tr>
      <w:tr w:rsidR="006E7817" w:rsidRPr="00B75BCC" w14:paraId="609AB8BC" w14:textId="77777777" w:rsidTr="006E7817">
        <w:tc>
          <w:tcPr>
            <w:tcW w:w="2410" w:type="dxa"/>
            <w:vAlign w:val="center"/>
          </w:tcPr>
          <w:p w14:paraId="57452CA1"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13CDFE1F"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cs="Bookman Old Style"/>
                <w:lang w:eastAsia="en-GB"/>
              </w:rPr>
              <w:t>P</w:t>
            </w:r>
            <w:r w:rsidRPr="000129CB">
              <w:rPr>
                <w:rFonts w:ascii="Bookman Old Style" w:hAnsi="Bookman Old Style" w:cs="Bookman Old Style"/>
                <w:lang w:eastAsia="en-GB"/>
              </w:rPr>
              <w:t>redstavljaju projekt učiteljicama, roditeljima i učenicima te motiviraju za provođenje</w:t>
            </w:r>
            <w:r>
              <w:rPr>
                <w:rFonts w:ascii="Bookman Old Style" w:hAnsi="Bookman Old Style" w:cs="Bookman Old Style"/>
                <w:lang w:eastAsia="en-GB"/>
              </w:rPr>
              <w:t>, definiraju</w:t>
            </w:r>
            <w:r w:rsidRPr="00621749">
              <w:rPr>
                <w:rFonts w:ascii="Bookman Old Style" w:hAnsi="Bookman Old Style" w:cs="Bookman Old Style"/>
                <w:lang w:eastAsia="en-GB"/>
              </w:rPr>
              <w:t xml:space="preserve"> popise knjiga za učenike uključujući i građu za d</w:t>
            </w:r>
            <w:r>
              <w:rPr>
                <w:rFonts w:ascii="Bookman Old Style" w:hAnsi="Bookman Old Style" w:cs="Bookman Old Style"/>
                <w:lang w:eastAsia="en-GB"/>
              </w:rPr>
              <w:t>jecu s teškoćama u čitanju, pripremaju upitnike za svaki naslov da</w:t>
            </w:r>
            <w:r w:rsidRPr="00621749">
              <w:rPr>
                <w:rFonts w:ascii="Bookman Old Style" w:hAnsi="Bookman Old Style" w:cs="Bookman Old Style"/>
                <w:lang w:eastAsia="en-GB"/>
              </w:rPr>
              <w:t xml:space="preserve"> bi se prov</w:t>
            </w:r>
            <w:r>
              <w:rPr>
                <w:rFonts w:ascii="Bookman Old Style" w:hAnsi="Bookman Old Style" w:cs="Bookman Old Style"/>
                <w:lang w:eastAsia="en-GB"/>
              </w:rPr>
              <w:t xml:space="preserve">jerilo pročitano, </w:t>
            </w:r>
            <w:r w:rsidRPr="000129CB">
              <w:rPr>
                <w:rFonts w:ascii="Bookman Old Style" w:hAnsi="Bookman Old Style" w:cs="Bookman Old Style"/>
                <w:lang w:eastAsia="en-GB"/>
              </w:rPr>
              <w:t>razgovaraju s učenicima o provedenoj aktivnosti</w:t>
            </w:r>
            <w:r>
              <w:rPr>
                <w:rFonts w:ascii="Bookman Old Style" w:hAnsi="Bookman Old Style" w:cs="Bookman Old Style"/>
                <w:lang w:eastAsia="en-GB"/>
              </w:rPr>
              <w:t xml:space="preserve">, </w:t>
            </w:r>
            <w:r w:rsidRPr="000129CB">
              <w:rPr>
                <w:rFonts w:ascii="Bookman Old Style" w:hAnsi="Bookman Old Style" w:cs="Bookman Old Style"/>
                <w:lang w:eastAsia="en-GB"/>
              </w:rPr>
              <w:t>koordiniraju projekt</w:t>
            </w:r>
            <w:r>
              <w:rPr>
                <w:rFonts w:ascii="Bookman Old Style" w:hAnsi="Bookman Old Style" w:cs="Bookman Old Style"/>
                <w:lang w:eastAsia="en-GB"/>
              </w:rPr>
              <w:t>, organiziraju završnu svečanost</w:t>
            </w:r>
          </w:p>
        </w:tc>
      </w:tr>
      <w:tr w:rsidR="006E7817" w:rsidRPr="00B75BCC" w14:paraId="2F6DB3A7" w14:textId="77777777" w:rsidTr="006E7817">
        <w:tc>
          <w:tcPr>
            <w:tcW w:w="2410" w:type="dxa"/>
            <w:vAlign w:val="center"/>
          </w:tcPr>
          <w:p w14:paraId="2AADFD75"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6FE14053" w14:textId="77777777" w:rsidR="006E7817" w:rsidRPr="00446B11"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Lipanj 2023. – rujan 2023.</w:t>
            </w:r>
          </w:p>
        </w:tc>
      </w:tr>
      <w:tr w:rsidR="006E7817" w:rsidRPr="00B75BCC" w14:paraId="137DF831" w14:textId="77777777" w:rsidTr="006E7817">
        <w:tc>
          <w:tcPr>
            <w:tcW w:w="2410" w:type="dxa"/>
            <w:vAlign w:val="center"/>
          </w:tcPr>
          <w:p w14:paraId="1E91DF1E"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5D294662"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cs="Bookman Old Style"/>
                <w:lang w:eastAsia="en-GB"/>
              </w:rPr>
              <w:t>Knjige razl. žanrova, upitnici, priznanja i medalje.</w:t>
            </w:r>
          </w:p>
        </w:tc>
      </w:tr>
      <w:tr w:rsidR="006E7817" w:rsidRPr="00B75BCC" w14:paraId="00117AD7" w14:textId="77777777" w:rsidTr="006E7817">
        <w:tc>
          <w:tcPr>
            <w:tcW w:w="2410" w:type="dxa"/>
            <w:vAlign w:val="center"/>
          </w:tcPr>
          <w:p w14:paraId="62A73A6D"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lastRenderedPageBreak/>
              <w:t>Moguće teškoće</w:t>
            </w:r>
          </w:p>
        </w:tc>
        <w:tc>
          <w:tcPr>
            <w:tcW w:w="6655" w:type="dxa"/>
            <w:vAlign w:val="center"/>
          </w:tcPr>
          <w:p w14:paraId="44796481"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Manjak motivacije</w:t>
            </w:r>
          </w:p>
        </w:tc>
      </w:tr>
      <w:tr w:rsidR="006E7817" w:rsidRPr="00B75BCC" w14:paraId="0803FC93" w14:textId="77777777" w:rsidTr="006E7817">
        <w:tc>
          <w:tcPr>
            <w:tcW w:w="2410" w:type="dxa"/>
            <w:vAlign w:val="center"/>
          </w:tcPr>
          <w:p w14:paraId="39A232A4"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1E7DA1B0"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p w14:paraId="54B09176" w14:textId="77777777" w:rsidR="006E7817" w:rsidRPr="00685B21"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Broj pročitanih knjiga.</w:t>
            </w:r>
          </w:p>
          <w:p w14:paraId="14C9425F"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6E7817" w:rsidRPr="00B75BCC" w14:paraId="768327D3" w14:textId="77777777" w:rsidTr="006E7817">
        <w:trPr>
          <w:trHeight w:val="834"/>
        </w:trPr>
        <w:tc>
          <w:tcPr>
            <w:tcW w:w="2410" w:type="dxa"/>
            <w:vAlign w:val="center"/>
          </w:tcPr>
          <w:p w14:paraId="1BFD4083"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Odgovorne osobe:</w:t>
            </w:r>
          </w:p>
        </w:tc>
        <w:tc>
          <w:tcPr>
            <w:tcW w:w="6655" w:type="dxa"/>
            <w:vAlign w:val="center"/>
          </w:tcPr>
          <w:p w14:paraId="5DA0A267"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Adrijana Hatadi</w:t>
            </w:r>
          </w:p>
        </w:tc>
      </w:tr>
    </w:tbl>
    <w:p w14:paraId="4BCA0762" w14:textId="77777777" w:rsidR="006E7817" w:rsidRPr="0000627D" w:rsidRDefault="006E7817" w:rsidP="0021577E">
      <w:pPr>
        <w:spacing w:after="328" w:line="276" w:lineRule="auto"/>
        <w:ind w:left="7"/>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9F7492" w:rsidRPr="0000627D" w14:paraId="1B204FF6" w14:textId="77777777" w:rsidTr="00BA2069">
        <w:tc>
          <w:tcPr>
            <w:tcW w:w="2368" w:type="dxa"/>
            <w:vAlign w:val="center"/>
          </w:tcPr>
          <w:p w14:paraId="57AACF1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
                <w:bCs/>
                <w:lang w:eastAsia="en-GB"/>
              </w:rPr>
            </w:pPr>
            <w:r w:rsidRPr="0000627D">
              <w:rPr>
                <w:rFonts w:ascii="Bookman Old Style" w:hAnsi="Bookman Old Style"/>
                <w:b/>
                <w:bCs/>
                <w:lang w:eastAsia="en-GB"/>
              </w:rPr>
              <w:t>KURIKULUMSKO PODRUČJE</w:t>
            </w:r>
          </w:p>
        </w:tc>
        <w:tc>
          <w:tcPr>
            <w:tcW w:w="6697" w:type="dxa"/>
            <w:vAlign w:val="bottom"/>
          </w:tcPr>
          <w:p w14:paraId="4ED6A26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cs="Bookman Old Style"/>
                <w:b/>
                <w:bCs/>
                <w:lang w:eastAsia="en-GB"/>
              </w:rPr>
              <w:t>Jezično-komunikacijsko</w:t>
            </w:r>
          </w:p>
        </w:tc>
      </w:tr>
      <w:tr w:rsidR="009F7492" w:rsidRPr="0000627D" w14:paraId="14210017" w14:textId="77777777" w:rsidTr="00BA2069">
        <w:tc>
          <w:tcPr>
            <w:tcW w:w="2368" w:type="dxa"/>
            <w:vAlign w:val="center"/>
          </w:tcPr>
          <w:p w14:paraId="41A85959"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97" w:type="dxa"/>
            <w:vAlign w:val="center"/>
          </w:tcPr>
          <w:p w14:paraId="72788205" w14:textId="71A69459" w:rsidR="009F7492" w:rsidRPr="00E46192" w:rsidRDefault="00830588">
            <w:pPr>
              <w:pStyle w:val="Odlomakpopisa"/>
              <w:numPr>
                <w:ilvl w:val="0"/>
                <w:numId w:val="4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ciklus</w:t>
            </w:r>
            <w:r w:rsidR="009F7492" w:rsidRPr="00E46192">
              <w:rPr>
                <w:rFonts w:ascii="Bookman Old Style" w:hAnsi="Bookman Old Style"/>
                <w:lang w:eastAsia="en-GB"/>
              </w:rPr>
              <w:t xml:space="preserve">  – </w:t>
            </w:r>
            <w:r w:rsidR="00E46192">
              <w:rPr>
                <w:rFonts w:ascii="Bookman Old Style" w:hAnsi="Bookman Old Style"/>
                <w:lang w:eastAsia="en-GB"/>
              </w:rPr>
              <w:t>1</w:t>
            </w:r>
            <w:r w:rsidR="009F7492" w:rsidRPr="00E46192">
              <w:rPr>
                <w:rFonts w:ascii="Bookman Old Style" w:hAnsi="Bookman Old Style"/>
                <w:lang w:eastAsia="en-GB"/>
              </w:rPr>
              <w:t xml:space="preserve">. </w:t>
            </w:r>
            <w:r w:rsidR="00E46192">
              <w:rPr>
                <w:rFonts w:ascii="Bookman Old Style" w:hAnsi="Bookman Old Style"/>
                <w:lang w:eastAsia="en-GB"/>
              </w:rPr>
              <w:t>razred</w:t>
            </w:r>
          </w:p>
        </w:tc>
      </w:tr>
      <w:tr w:rsidR="009F7492" w:rsidRPr="0000627D" w14:paraId="411059FB" w14:textId="77777777" w:rsidTr="00BA2069">
        <w:trPr>
          <w:trHeight w:val="362"/>
        </w:trPr>
        <w:tc>
          <w:tcPr>
            <w:tcW w:w="2368" w:type="dxa"/>
            <w:vAlign w:val="center"/>
          </w:tcPr>
          <w:p w14:paraId="510D3903"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
                <w:lang w:eastAsia="en-GB"/>
              </w:rPr>
            </w:pPr>
            <w:r w:rsidRPr="0000627D">
              <w:rPr>
                <w:rFonts w:ascii="Bookman Old Style" w:hAnsi="Bookman Old Style"/>
                <w:b/>
                <w:lang w:eastAsia="en-GB"/>
              </w:rPr>
              <w:t>CILJ:</w:t>
            </w:r>
          </w:p>
        </w:tc>
        <w:tc>
          <w:tcPr>
            <w:tcW w:w="6697" w:type="dxa"/>
            <w:vAlign w:val="center"/>
          </w:tcPr>
          <w:p w14:paraId="03510CF3"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-promocija hrvatske dječje književnosti,  jezika,  povijesti i kulture</w:t>
            </w:r>
          </w:p>
          <w:p w14:paraId="576A661F"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-upoznavanje djela slovenske dječje književnosti, jezika, povijesti i kulture</w:t>
            </w:r>
          </w:p>
          <w:p w14:paraId="27DC94AC"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-razvoj svih vrsta pismenosti</w:t>
            </w:r>
          </w:p>
          <w:p w14:paraId="54405A0F"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-promocija školske knjižnice</w:t>
            </w:r>
          </w:p>
          <w:p w14:paraId="43CBC78B"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-razvoj čitalačkih sposobnosti i vještina</w:t>
            </w:r>
          </w:p>
          <w:p w14:paraId="7BB2EE05"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-unapređivanje vještina i sposobnosti javnog nastupa</w:t>
            </w:r>
          </w:p>
          <w:p w14:paraId="1A621D72"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-promocija europskog identiteta</w:t>
            </w:r>
          </w:p>
        </w:tc>
      </w:tr>
      <w:tr w:rsidR="009F7492" w:rsidRPr="0000627D" w14:paraId="6E96CAF3" w14:textId="77777777" w:rsidTr="00BA2069">
        <w:tc>
          <w:tcPr>
            <w:tcW w:w="2368" w:type="dxa"/>
            <w:vAlign w:val="center"/>
          </w:tcPr>
          <w:p w14:paraId="2B58DB89"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lang w:eastAsia="en-GB"/>
              </w:rPr>
            </w:pPr>
            <w:r w:rsidRPr="0000627D">
              <w:rPr>
                <w:rFonts w:ascii="Bookman Old Style" w:hAnsi="Bookman Old Style"/>
                <w:lang w:eastAsia="en-GB"/>
              </w:rPr>
              <w:t>Obrazloženje cilja:</w:t>
            </w:r>
          </w:p>
        </w:tc>
        <w:tc>
          <w:tcPr>
            <w:tcW w:w="6697" w:type="dxa"/>
            <w:vAlign w:val="center"/>
          </w:tcPr>
          <w:p w14:paraId="0AEAD916"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cs="Bookman Old Style"/>
                <w:lang w:eastAsia="en-GB"/>
              </w:rPr>
              <w:t>Uočeno je da interes učenika za knjigu i čitanjem slabi, a učenički rječnik sve je siromašniji.</w:t>
            </w:r>
          </w:p>
        </w:tc>
      </w:tr>
      <w:tr w:rsidR="009F7492" w:rsidRPr="0000627D" w14:paraId="7EDFAB96" w14:textId="77777777" w:rsidTr="00BA2069">
        <w:tc>
          <w:tcPr>
            <w:tcW w:w="2368" w:type="dxa"/>
            <w:vAlign w:val="center"/>
          </w:tcPr>
          <w:p w14:paraId="29F4C1B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2DB76F0E"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
                <w:lang w:eastAsia="en-GB"/>
              </w:rPr>
            </w:pPr>
          </w:p>
        </w:tc>
        <w:tc>
          <w:tcPr>
            <w:tcW w:w="6697" w:type="dxa"/>
            <w:vAlign w:val="center"/>
          </w:tcPr>
          <w:p w14:paraId="712C3810"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 prepoznati i opisati važnost čitanja književno-umjetničkih i neknjiževnih tekstova zbog vlastitoga zanimanja i potrebe u svakodnevnomu životu</w:t>
            </w:r>
          </w:p>
          <w:p w14:paraId="486F9EB2"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-primijeniti temeljne strategije samostalnog i suradničkog učenja</w:t>
            </w:r>
          </w:p>
          <w:p w14:paraId="7D27E74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cs="CenturyGothic"/>
                <w:lang w:eastAsia="hr-HR"/>
              </w:rPr>
              <w:t>-</w:t>
            </w:r>
            <w:r w:rsidRPr="0000627D">
              <w:rPr>
                <w:rFonts w:ascii="Bookman Old Style" w:hAnsi="Bookman Old Style" w:cs="Bookman Old Style"/>
                <w:lang w:eastAsia="en-GB"/>
              </w:rPr>
              <w:t>izraziti svoje osjećaje, doživljaje, stavove i uvjerenja umjetničkim aktivnostima</w:t>
            </w:r>
          </w:p>
        </w:tc>
      </w:tr>
      <w:tr w:rsidR="009F7492" w:rsidRPr="0000627D" w14:paraId="0C2EB401" w14:textId="77777777" w:rsidTr="00BA2069">
        <w:tc>
          <w:tcPr>
            <w:tcW w:w="9065" w:type="dxa"/>
            <w:gridSpan w:val="2"/>
            <w:vAlign w:val="center"/>
          </w:tcPr>
          <w:p w14:paraId="65C686D0"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9F7492" w:rsidRPr="0000627D" w14:paraId="5B86B64F" w14:textId="77777777" w:rsidTr="00BA2069">
        <w:tc>
          <w:tcPr>
            <w:tcW w:w="2368" w:type="dxa"/>
            <w:vAlign w:val="center"/>
          </w:tcPr>
          <w:p w14:paraId="76BC470D"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t>Oblik</w:t>
            </w:r>
          </w:p>
        </w:tc>
        <w:tc>
          <w:tcPr>
            <w:tcW w:w="6697" w:type="dxa"/>
            <w:vAlign w:val="center"/>
          </w:tcPr>
          <w:p w14:paraId="2822E838" w14:textId="77777777" w:rsidR="00F95382" w:rsidRPr="00DF1893" w:rsidRDefault="00BA2069" w:rsidP="00DF1893">
            <w:pPr>
              <w:pStyle w:val="Naslov2"/>
            </w:pPr>
            <w:bookmarkStart w:id="512" w:name="_Toc116384819"/>
            <w:r w:rsidRPr="00DF1893">
              <w:rPr>
                <w:rStyle w:val="NaslovikurikulumaChar"/>
                <w:b/>
                <w:lang w:eastAsia="hr-HR"/>
              </w:rPr>
              <w:t xml:space="preserve">Projekt – Čitanje ne poznaje granice </w:t>
            </w:r>
            <w:r w:rsidR="009F7492" w:rsidRPr="00DF1893">
              <w:rPr>
                <w:rStyle w:val="NaslovikurikulumaChar"/>
                <w:b/>
                <w:lang w:eastAsia="hr-HR"/>
              </w:rPr>
              <w:t xml:space="preserve">/ </w:t>
            </w:r>
            <w:r w:rsidRPr="00DF1893">
              <w:rPr>
                <w:rStyle w:val="NaslovikurikulumaChar"/>
                <w:b/>
                <w:lang w:eastAsia="hr-HR"/>
              </w:rPr>
              <w:t>Branje ne poznaje meja</w:t>
            </w:r>
            <w:bookmarkEnd w:id="512"/>
            <w:r w:rsidRPr="00DF1893">
              <w:t xml:space="preserve"> </w:t>
            </w:r>
          </w:p>
          <w:p w14:paraId="2FFEC2DF" w14:textId="68C351B8" w:rsidR="009F7492" w:rsidRPr="0000627D" w:rsidRDefault="009F7492" w:rsidP="00DF1893">
            <w:pPr>
              <w:pStyle w:val="Naslov2"/>
              <w:rPr>
                <w:lang w:eastAsia="en-GB"/>
              </w:rPr>
            </w:pPr>
            <w:bookmarkStart w:id="513" w:name="_Toc116384820"/>
            <w:r w:rsidRPr="0000627D">
              <w:rPr>
                <w:lang w:eastAsia="en-GB"/>
              </w:rPr>
              <w:t>(međunarodni projekt za poticanje čitanja dječje književnosti)</w:t>
            </w:r>
            <w:bookmarkEnd w:id="513"/>
          </w:p>
        </w:tc>
      </w:tr>
      <w:tr w:rsidR="009F7492" w:rsidRPr="0000627D" w14:paraId="729B8EBD" w14:textId="77777777" w:rsidTr="00BA2069">
        <w:tc>
          <w:tcPr>
            <w:tcW w:w="2368" w:type="dxa"/>
            <w:vAlign w:val="center"/>
          </w:tcPr>
          <w:p w14:paraId="5A0CD19C"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t>Sudionici</w:t>
            </w:r>
          </w:p>
        </w:tc>
        <w:tc>
          <w:tcPr>
            <w:tcW w:w="6697" w:type="dxa"/>
            <w:vAlign w:val="center"/>
          </w:tcPr>
          <w:p w14:paraId="38D2308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Učenici 1.c razreda, školska knjižničarka, učiteljica Vesna Mlinarić, školska knjižničarka i učiteljica iz Slovenije</w:t>
            </w:r>
          </w:p>
        </w:tc>
      </w:tr>
      <w:tr w:rsidR="009F7492" w:rsidRPr="0000627D" w14:paraId="492E83F2" w14:textId="77777777" w:rsidTr="00BA2069">
        <w:tc>
          <w:tcPr>
            <w:tcW w:w="2368" w:type="dxa"/>
            <w:vAlign w:val="center"/>
          </w:tcPr>
          <w:p w14:paraId="54BFEC9C"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t>Načini učenja</w:t>
            </w:r>
          </w:p>
          <w:p w14:paraId="61E4F190"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t>(što rade učenici)</w:t>
            </w:r>
          </w:p>
        </w:tc>
        <w:tc>
          <w:tcPr>
            <w:tcW w:w="6697" w:type="dxa"/>
            <w:vAlign w:val="center"/>
          </w:tcPr>
          <w:p w14:paraId="271419CD"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U hrvatskoj se školi čitaju prijevodi slovenskih autora, a u slovenskoj  hrvatskih autora. Književna djela čitaju se naglas i povezuju s Nastavnim planom i programom. Projekt osim čitanja i obrade književnog djela sadrži i istraživački rad u kojem učenici istražuju povijest, kulturu i znamenitosti kraja škole partnera. Na završnom susretu jedni drugima prezentiraju djela koja su čitali i aktivnosti kojima su čitanje popratili, međusobno se bolje upoznaju te razmjene iskustva i dojmove.</w:t>
            </w:r>
          </w:p>
        </w:tc>
      </w:tr>
      <w:tr w:rsidR="009F7492" w:rsidRPr="0000627D" w14:paraId="49092075" w14:textId="77777777" w:rsidTr="00BA2069">
        <w:tc>
          <w:tcPr>
            <w:tcW w:w="2368" w:type="dxa"/>
            <w:vAlign w:val="center"/>
          </w:tcPr>
          <w:p w14:paraId="1888B6C7"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t>Metode poučavanja (što rade učitelji)</w:t>
            </w:r>
          </w:p>
        </w:tc>
        <w:tc>
          <w:tcPr>
            <w:tcW w:w="6697" w:type="dxa"/>
            <w:vAlign w:val="center"/>
          </w:tcPr>
          <w:p w14:paraId="4FD8BE4B"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Koordiniraju partnerstvo, dogovaraju suradnju, pripremaju djelo i program, planiraju uzvratni susret, komuniciraju s medijima.</w:t>
            </w:r>
          </w:p>
        </w:tc>
      </w:tr>
      <w:tr w:rsidR="009F7492" w:rsidRPr="0000627D" w14:paraId="77A0164D" w14:textId="77777777" w:rsidTr="00BA2069">
        <w:tc>
          <w:tcPr>
            <w:tcW w:w="2368" w:type="dxa"/>
            <w:vAlign w:val="center"/>
          </w:tcPr>
          <w:p w14:paraId="7E2F00D7"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t>Trajanje izvedbe</w:t>
            </w:r>
          </w:p>
        </w:tc>
        <w:tc>
          <w:tcPr>
            <w:tcW w:w="6697" w:type="dxa"/>
            <w:vAlign w:val="center"/>
          </w:tcPr>
          <w:p w14:paraId="6C403E3A"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Listopad 2022. – Lipanj 2023.</w:t>
            </w:r>
          </w:p>
        </w:tc>
      </w:tr>
      <w:tr w:rsidR="009F7492" w:rsidRPr="0000627D" w14:paraId="714E7082" w14:textId="77777777" w:rsidTr="00BA2069">
        <w:tc>
          <w:tcPr>
            <w:tcW w:w="2368" w:type="dxa"/>
            <w:vAlign w:val="center"/>
          </w:tcPr>
          <w:p w14:paraId="53848314"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lastRenderedPageBreak/>
              <w:t>Potrebni resursi</w:t>
            </w:r>
          </w:p>
        </w:tc>
        <w:tc>
          <w:tcPr>
            <w:tcW w:w="6697" w:type="dxa"/>
            <w:vAlign w:val="center"/>
          </w:tcPr>
          <w:p w14:paraId="1DA580E4"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Računalo, internet, knjige, autobus, financije za organizaciju posjeta.</w:t>
            </w:r>
          </w:p>
        </w:tc>
      </w:tr>
      <w:tr w:rsidR="009F7492" w:rsidRPr="0000627D" w14:paraId="4A1F0444" w14:textId="77777777" w:rsidTr="00BA2069">
        <w:tc>
          <w:tcPr>
            <w:tcW w:w="2368" w:type="dxa"/>
            <w:vAlign w:val="center"/>
          </w:tcPr>
          <w:p w14:paraId="693F2894"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t>Moguće teškoće</w:t>
            </w:r>
          </w:p>
        </w:tc>
        <w:tc>
          <w:tcPr>
            <w:tcW w:w="6697" w:type="dxa"/>
            <w:vAlign w:val="center"/>
          </w:tcPr>
          <w:p w14:paraId="3704B19F"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Nedostatak financija, nemogućnost putovanja u Sloveniju zbog pandemije.</w:t>
            </w:r>
          </w:p>
        </w:tc>
      </w:tr>
      <w:tr w:rsidR="009F7492" w:rsidRPr="0000627D" w14:paraId="6AF2DAC3" w14:textId="77777777" w:rsidTr="00BA2069">
        <w:tc>
          <w:tcPr>
            <w:tcW w:w="2368" w:type="dxa"/>
            <w:vAlign w:val="center"/>
          </w:tcPr>
          <w:p w14:paraId="22F386F0"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97" w:type="dxa"/>
            <w:vAlign w:val="center"/>
          </w:tcPr>
          <w:p w14:paraId="738C5DAE"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Evaluacijski listić na kraju projekta.</w:t>
            </w:r>
          </w:p>
        </w:tc>
      </w:tr>
      <w:tr w:rsidR="009F7492" w:rsidRPr="0000627D" w14:paraId="7236BEF8" w14:textId="77777777" w:rsidTr="00BA2069">
        <w:trPr>
          <w:trHeight w:val="834"/>
        </w:trPr>
        <w:tc>
          <w:tcPr>
            <w:tcW w:w="2368" w:type="dxa"/>
            <w:vAlign w:val="center"/>
          </w:tcPr>
          <w:p w14:paraId="01BF631B"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
                <w:iCs/>
                <w:lang w:eastAsia="en-GB"/>
              </w:rPr>
            </w:pPr>
            <w:r w:rsidRPr="0000627D">
              <w:rPr>
                <w:rFonts w:ascii="Bookman Old Style" w:hAnsi="Bookman Old Style"/>
                <w:b/>
                <w:iCs/>
                <w:lang w:eastAsia="en-GB"/>
              </w:rPr>
              <w:t>Odgovorne osobe:</w:t>
            </w:r>
          </w:p>
        </w:tc>
        <w:tc>
          <w:tcPr>
            <w:tcW w:w="6697" w:type="dxa"/>
            <w:vAlign w:val="center"/>
          </w:tcPr>
          <w:p w14:paraId="2649A474"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Adrijana Hatadi</w:t>
            </w:r>
          </w:p>
        </w:tc>
      </w:tr>
    </w:tbl>
    <w:p w14:paraId="68A488F8" w14:textId="1E9605A2" w:rsidR="009F7492" w:rsidRDefault="009F7492"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704"/>
      </w:tblGrid>
      <w:tr w:rsidR="00830588" w:rsidRPr="00C909E2" w14:paraId="0B4DA7CA"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016FDD8B" w14:textId="77777777" w:rsidR="00830588" w:rsidRPr="00C909E2" w:rsidRDefault="00830588" w:rsidP="0092535E">
            <w:pPr>
              <w:spacing w:after="0" w:line="276" w:lineRule="auto"/>
              <w:rPr>
                <w:rFonts w:ascii="Bookman Old Style" w:eastAsia="Times New Roman" w:hAnsi="Bookman Old Style" w:cs="Calibri"/>
                <w:b/>
                <w:bCs/>
              </w:rPr>
            </w:pPr>
            <w:r w:rsidRPr="00C909E2">
              <w:rPr>
                <w:rFonts w:ascii="Bookman Old Style" w:eastAsia="Times New Roman" w:hAnsi="Bookman Old Style" w:cs="Calibri"/>
                <w:b/>
                <w:bCs/>
              </w:rPr>
              <w:t>KURIKULUMSKO PODRUČJE</w:t>
            </w:r>
          </w:p>
        </w:tc>
        <w:tc>
          <w:tcPr>
            <w:tcW w:w="6704" w:type="dxa"/>
            <w:tcBorders>
              <w:top w:val="single" w:sz="4" w:space="0" w:color="auto"/>
              <w:left w:val="single" w:sz="4" w:space="0" w:color="auto"/>
              <w:bottom w:val="single" w:sz="4" w:space="0" w:color="auto"/>
              <w:right w:val="single" w:sz="4" w:space="0" w:color="auto"/>
            </w:tcBorders>
            <w:hideMark/>
          </w:tcPr>
          <w:p w14:paraId="3B92D6F7" w14:textId="6CDCE90F" w:rsidR="00830588" w:rsidRPr="00C909E2" w:rsidRDefault="00830588" w:rsidP="0092535E">
            <w:pPr>
              <w:spacing w:after="0" w:line="276" w:lineRule="auto"/>
              <w:rPr>
                <w:rFonts w:ascii="Bookman Old Style" w:eastAsia="Times New Roman" w:hAnsi="Bookman Old Style" w:cs="Calibri"/>
                <w:b/>
                <w:bCs/>
              </w:rPr>
            </w:pPr>
            <w:r w:rsidRPr="00C909E2">
              <w:rPr>
                <w:rFonts w:ascii="Bookman Old Style" w:eastAsia="Times New Roman" w:hAnsi="Bookman Old Style" w:cs="Calibri"/>
                <w:b/>
                <w:bCs/>
              </w:rPr>
              <w:t>Jezično-komunikacijsko</w:t>
            </w:r>
          </w:p>
        </w:tc>
      </w:tr>
      <w:tr w:rsidR="00830588" w:rsidRPr="00C909E2" w14:paraId="433DAFC6"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3D2A9818" w14:textId="77777777" w:rsidR="00830588" w:rsidRPr="00C909E2" w:rsidRDefault="00830588" w:rsidP="0092535E">
            <w:pPr>
              <w:spacing w:after="0" w:line="276" w:lineRule="auto"/>
              <w:rPr>
                <w:rFonts w:ascii="Bookman Old Style" w:eastAsia="Times New Roman" w:hAnsi="Bookman Old Style" w:cs="Calibri"/>
                <w:bCs/>
              </w:rPr>
            </w:pPr>
            <w:r w:rsidRPr="00C909E2">
              <w:rPr>
                <w:rFonts w:ascii="Bookman Old Style" w:eastAsia="Times New Roman" w:hAnsi="Bookman Old Style" w:cs="Calibri"/>
                <w:bCs/>
              </w:rPr>
              <w:t>CIKLUS – RAZRED</w:t>
            </w:r>
          </w:p>
        </w:tc>
        <w:tc>
          <w:tcPr>
            <w:tcW w:w="6704" w:type="dxa"/>
            <w:tcBorders>
              <w:top w:val="single" w:sz="4" w:space="0" w:color="auto"/>
              <w:left w:val="single" w:sz="4" w:space="0" w:color="auto"/>
              <w:bottom w:val="single" w:sz="4" w:space="0" w:color="auto"/>
              <w:right w:val="single" w:sz="4" w:space="0" w:color="auto"/>
            </w:tcBorders>
            <w:vAlign w:val="center"/>
            <w:hideMark/>
          </w:tcPr>
          <w:p w14:paraId="2619B4E6" w14:textId="71E5E0C1"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I. ciklus – 2.</w:t>
            </w:r>
            <w:r>
              <w:rPr>
                <w:rFonts w:ascii="Bookman Old Style" w:eastAsia="Times New Roman" w:hAnsi="Bookman Old Style" w:cs="Calibri"/>
              </w:rPr>
              <w:t xml:space="preserve"> </w:t>
            </w:r>
            <w:r w:rsidRPr="00C909E2">
              <w:rPr>
                <w:rFonts w:ascii="Bookman Old Style" w:eastAsia="Times New Roman" w:hAnsi="Bookman Old Style" w:cs="Calibri"/>
              </w:rPr>
              <w:t>razred</w:t>
            </w:r>
          </w:p>
        </w:tc>
      </w:tr>
      <w:tr w:rsidR="00830588" w:rsidRPr="00C909E2" w14:paraId="22FC2F5E" w14:textId="77777777" w:rsidTr="00830588">
        <w:trPr>
          <w:trHeight w:val="362"/>
        </w:trPr>
        <w:tc>
          <w:tcPr>
            <w:tcW w:w="2368" w:type="dxa"/>
            <w:tcBorders>
              <w:top w:val="single" w:sz="4" w:space="0" w:color="auto"/>
              <w:left w:val="single" w:sz="4" w:space="0" w:color="auto"/>
              <w:bottom w:val="single" w:sz="4" w:space="0" w:color="auto"/>
              <w:right w:val="single" w:sz="4" w:space="0" w:color="auto"/>
            </w:tcBorders>
            <w:vAlign w:val="center"/>
            <w:hideMark/>
          </w:tcPr>
          <w:p w14:paraId="308D1F10" w14:textId="77777777" w:rsidR="00830588" w:rsidRPr="00C909E2" w:rsidRDefault="00830588" w:rsidP="0092535E">
            <w:pPr>
              <w:spacing w:after="0" w:line="276" w:lineRule="auto"/>
              <w:rPr>
                <w:rFonts w:ascii="Bookman Old Style" w:eastAsia="Times New Roman" w:hAnsi="Bookman Old Style" w:cs="Calibri"/>
                <w:b/>
              </w:rPr>
            </w:pPr>
            <w:r w:rsidRPr="00C909E2">
              <w:rPr>
                <w:rFonts w:ascii="Bookman Old Style" w:eastAsia="Times New Roman" w:hAnsi="Bookman Old Style" w:cs="Calibri"/>
                <w:b/>
              </w:rPr>
              <w:t>CILJ:</w:t>
            </w:r>
          </w:p>
        </w:tc>
        <w:tc>
          <w:tcPr>
            <w:tcW w:w="6704" w:type="dxa"/>
            <w:tcBorders>
              <w:top w:val="single" w:sz="4" w:space="0" w:color="auto"/>
              <w:left w:val="single" w:sz="4" w:space="0" w:color="auto"/>
              <w:bottom w:val="single" w:sz="4" w:space="0" w:color="auto"/>
              <w:right w:val="single" w:sz="4" w:space="0" w:color="auto"/>
            </w:tcBorders>
            <w:vAlign w:val="center"/>
            <w:hideMark/>
          </w:tcPr>
          <w:p w14:paraId="30ED8460"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Poticanje čitanja i interesa za čitanje knjižnične građe koja nije obavezna lektira, razvijanje natjecateljskog duha i timskog rada, stjecanje navike dolaska i korištenja Knjižnice i čitaonice „Fran Galović“ Koprivnica.</w:t>
            </w:r>
          </w:p>
        </w:tc>
      </w:tr>
      <w:tr w:rsidR="00830588" w:rsidRPr="00C909E2" w14:paraId="4AE29075"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3FB1F07B"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Obrazloženje cilja:</w:t>
            </w:r>
          </w:p>
        </w:tc>
        <w:tc>
          <w:tcPr>
            <w:tcW w:w="6704" w:type="dxa"/>
            <w:tcBorders>
              <w:top w:val="single" w:sz="4" w:space="0" w:color="auto"/>
              <w:left w:val="single" w:sz="4" w:space="0" w:color="auto"/>
              <w:bottom w:val="single" w:sz="4" w:space="0" w:color="auto"/>
              <w:right w:val="single" w:sz="4" w:space="0" w:color="auto"/>
            </w:tcBorders>
            <w:vAlign w:val="center"/>
            <w:hideMark/>
          </w:tcPr>
          <w:p w14:paraId="28637587"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Uočeno je da interes učenika za knjigu i čitanjem slabi.</w:t>
            </w:r>
          </w:p>
          <w:p w14:paraId="0AA08387"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Ukazala se prilika da se učenicima približe priče raznih naroda i autora te ih se potakne na stvaralaštvo kroz različite vrste kreativnog izražavanja na temelju doživljaja priče.</w:t>
            </w:r>
          </w:p>
        </w:tc>
      </w:tr>
      <w:tr w:rsidR="00830588" w:rsidRPr="00C909E2" w14:paraId="3C5D5C8D" w14:textId="77777777" w:rsidTr="00830588">
        <w:tc>
          <w:tcPr>
            <w:tcW w:w="2368" w:type="dxa"/>
            <w:tcBorders>
              <w:top w:val="single" w:sz="4" w:space="0" w:color="auto"/>
              <w:left w:val="single" w:sz="4" w:space="0" w:color="auto"/>
              <w:bottom w:val="single" w:sz="4" w:space="0" w:color="auto"/>
              <w:right w:val="single" w:sz="4" w:space="0" w:color="auto"/>
            </w:tcBorders>
            <w:vAlign w:val="center"/>
          </w:tcPr>
          <w:p w14:paraId="70CCBE1B"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b/>
                <w:iCs/>
              </w:rPr>
              <w:t>Očekivani ishodi/postignuća</w:t>
            </w:r>
            <w:r w:rsidRPr="00C909E2">
              <w:rPr>
                <w:rFonts w:ascii="Bookman Old Style" w:eastAsia="Times New Roman" w:hAnsi="Bookman Old Style" w:cs="Calibri"/>
                <w:iCs/>
              </w:rPr>
              <w:t>: (Učenik će moći:)</w:t>
            </w:r>
          </w:p>
          <w:p w14:paraId="79A5F755" w14:textId="77777777" w:rsidR="00830588" w:rsidRPr="00C909E2" w:rsidRDefault="00830588" w:rsidP="0092535E">
            <w:pPr>
              <w:spacing w:after="0" w:line="276" w:lineRule="auto"/>
              <w:rPr>
                <w:rFonts w:ascii="Bookman Old Style" w:eastAsia="Times New Roman" w:hAnsi="Bookman Old Style" w:cs="Calibri"/>
                <w:b/>
              </w:rPr>
            </w:pPr>
          </w:p>
        </w:tc>
        <w:tc>
          <w:tcPr>
            <w:tcW w:w="6704" w:type="dxa"/>
            <w:tcBorders>
              <w:top w:val="single" w:sz="4" w:space="0" w:color="auto"/>
              <w:left w:val="single" w:sz="4" w:space="0" w:color="auto"/>
              <w:bottom w:val="single" w:sz="4" w:space="0" w:color="auto"/>
              <w:right w:val="single" w:sz="4" w:space="0" w:color="auto"/>
            </w:tcBorders>
            <w:vAlign w:val="center"/>
            <w:hideMark/>
          </w:tcPr>
          <w:p w14:paraId="6F0E7CE0"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 raspravljati o pročitanim književno-umjetničkim i neknjiževnim tekstovima</w:t>
            </w:r>
          </w:p>
          <w:p w14:paraId="19D9871A"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 surađivati s drugim učenicima uvažavajući tuđe ideje, stavove i mišljenja</w:t>
            </w:r>
          </w:p>
          <w:p w14:paraId="4920AF4F"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 osmisliti i izraditi svoj čitateljski profil</w:t>
            </w:r>
          </w:p>
          <w:p w14:paraId="05F252C1"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 samostalno koristiti usluge Knjižnice i čitaonice „Fran Galović“ Koprivnica</w:t>
            </w:r>
          </w:p>
        </w:tc>
      </w:tr>
      <w:tr w:rsidR="00830588" w:rsidRPr="00C909E2" w14:paraId="78EDF674" w14:textId="77777777" w:rsidTr="00830588">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64B46E07" w14:textId="77777777" w:rsidR="00830588" w:rsidRPr="00C909E2" w:rsidRDefault="00830588" w:rsidP="0092535E">
            <w:pPr>
              <w:spacing w:after="0" w:line="276" w:lineRule="auto"/>
              <w:rPr>
                <w:rFonts w:ascii="Bookman Old Style" w:eastAsia="Times New Roman" w:hAnsi="Bookman Old Style" w:cs="Calibri"/>
                <w:b/>
                <w:iCs/>
              </w:rPr>
            </w:pPr>
            <w:r w:rsidRPr="00C909E2">
              <w:rPr>
                <w:rFonts w:ascii="Bookman Old Style" w:eastAsia="Times New Roman" w:hAnsi="Bookman Old Style" w:cs="Calibri"/>
                <w:b/>
                <w:iCs/>
              </w:rPr>
              <w:t>NAČIN REALIZACIJE</w:t>
            </w:r>
          </w:p>
        </w:tc>
      </w:tr>
      <w:tr w:rsidR="00830588" w:rsidRPr="00C909E2" w14:paraId="3F87DFD2" w14:textId="77777777" w:rsidTr="00830588">
        <w:trPr>
          <w:trHeight w:val="608"/>
        </w:trPr>
        <w:tc>
          <w:tcPr>
            <w:tcW w:w="2368" w:type="dxa"/>
            <w:tcBorders>
              <w:top w:val="single" w:sz="4" w:space="0" w:color="auto"/>
              <w:left w:val="single" w:sz="4" w:space="0" w:color="auto"/>
              <w:bottom w:val="single" w:sz="4" w:space="0" w:color="auto"/>
              <w:right w:val="single" w:sz="4" w:space="0" w:color="auto"/>
            </w:tcBorders>
            <w:vAlign w:val="center"/>
            <w:hideMark/>
          </w:tcPr>
          <w:p w14:paraId="5C14C044"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Oblik</w:t>
            </w:r>
          </w:p>
        </w:tc>
        <w:tc>
          <w:tcPr>
            <w:tcW w:w="6704" w:type="dxa"/>
            <w:tcBorders>
              <w:top w:val="single" w:sz="4" w:space="0" w:color="auto"/>
              <w:left w:val="single" w:sz="4" w:space="0" w:color="auto"/>
              <w:bottom w:val="single" w:sz="4" w:space="0" w:color="auto"/>
              <w:right w:val="single" w:sz="4" w:space="0" w:color="auto"/>
            </w:tcBorders>
            <w:shd w:val="clear" w:color="auto" w:fill="auto"/>
            <w:vAlign w:val="center"/>
          </w:tcPr>
          <w:p w14:paraId="2320E1EC" w14:textId="77777777" w:rsidR="00830588" w:rsidRPr="00C909E2" w:rsidRDefault="00830588" w:rsidP="00C577BD">
            <w:pPr>
              <w:pStyle w:val="Naslov2"/>
            </w:pPr>
            <w:bookmarkStart w:id="514" w:name="_Toc116384821"/>
            <w:r w:rsidRPr="00C909E2">
              <w:t>Projekt – Moj čitateljski profil</w:t>
            </w:r>
            <w:bookmarkEnd w:id="514"/>
          </w:p>
        </w:tc>
      </w:tr>
      <w:tr w:rsidR="00830588" w:rsidRPr="00C909E2" w14:paraId="327E124E"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5AA240E5"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Sudionici</w:t>
            </w:r>
          </w:p>
        </w:tc>
        <w:tc>
          <w:tcPr>
            <w:tcW w:w="6704" w:type="dxa"/>
            <w:tcBorders>
              <w:top w:val="single" w:sz="4" w:space="0" w:color="auto"/>
              <w:left w:val="single" w:sz="4" w:space="0" w:color="auto"/>
              <w:bottom w:val="single" w:sz="4" w:space="0" w:color="auto"/>
              <w:right w:val="single" w:sz="4" w:space="0" w:color="auto"/>
            </w:tcBorders>
            <w:vAlign w:val="center"/>
            <w:hideMark/>
          </w:tcPr>
          <w:p w14:paraId="1DA08795"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Učenici i učiteljica 2. a, knjižničarke iz Knjižnice i čitaonice „Fran Galović“ Koprivnica, školska knjižničarka.</w:t>
            </w:r>
          </w:p>
        </w:tc>
      </w:tr>
      <w:tr w:rsidR="00830588" w:rsidRPr="00C909E2" w14:paraId="211A7EC4"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29911680"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 xml:space="preserve">Načini učenja </w:t>
            </w:r>
          </w:p>
          <w:p w14:paraId="3E18F003"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(što rade učenici)</w:t>
            </w:r>
          </w:p>
        </w:tc>
        <w:tc>
          <w:tcPr>
            <w:tcW w:w="6704" w:type="dxa"/>
            <w:tcBorders>
              <w:top w:val="single" w:sz="4" w:space="0" w:color="auto"/>
              <w:left w:val="single" w:sz="4" w:space="0" w:color="auto"/>
              <w:bottom w:val="single" w:sz="4" w:space="0" w:color="auto"/>
              <w:right w:val="single" w:sz="4" w:space="0" w:color="auto"/>
            </w:tcBorders>
            <w:vAlign w:val="center"/>
            <w:hideMark/>
          </w:tcPr>
          <w:p w14:paraId="5DBC6FD1"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Promatraju, čitaju, pišu zabilješke, usmeno prepričavaju dojmove, pišu zabilješke o pročitanom i preporuke za čitanje,  ilustriraju naslovnicu pročitanog književnog djela; stvaraju priču, izrađuju svoj čitateljski profil, surađuju s drugim učenicima u osmišljavanju priče, sudjeluju u kvizu.</w:t>
            </w:r>
          </w:p>
        </w:tc>
      </w:tr>
      <w:tr w:rsidR="00830588" w:rsidRPr="00C909E2" w14:paraId="6A76A8B6"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107DF6E1"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 xml:space="preserve">Metode poučavanja (što radi učiteljica) </w:t>
            </w:r>
          </w:p>
        </w:tc>
        <w:tc>
          <w:tcPr>
            <w:tcW w:w="6704" w:type="dxa"/>
            <w:tcBorders>
              <w:top w:val="single" w:sz="4" w:space="0" w:color="auto"/>
              <w:left w:val="single" w:sz="4" w:space="0" w:color="auto"/>
              <w:bottom w:val="single" w:sz="4" w:space="0" w:color="auto"/>
              <w:right w:val="single" w:sz="4" w:space="0" w:color="auto"/>
            </w:tcBorders>
            <w:vAlign w:val="center"/>
            <w:hideMark/>
          </w:tcPr>
          <w:p w14:paraId="4B74C8C4"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 xml:space="preserve">Motivira i prati učenike, organizira aktivnosti, definira popise knjiga za učenike, priprema nastavne listiće/upitnike, potiče stvaralački rad, razgovara s učenicima o provedenoj aktivnosti, koordinira projekt s knjižničarkama iz gradske i školske knjižnice, surađuje s drugim učiteljima, osposobljava učenike za cjeloživotno </w:t>
            </w:r>
            <w:r w:rsidRPr="00C909E2">
              <w:rPr>
                <w:rFonts w:ascii="Bookman Old Style" w:eastAsia="Times New Roman" w:hAnsi="Bookman Old Style" w:cs="Calibri"/>
              </w:rPr>
              <w:lastRenderedPageBreak/>
              <w:t>učenje, predstavlja projekt (razredna i školska web stranica).</w:t>
            </w:r>
          </w:p>
          <w:p w14:paraId="5A46D56D" w14:textId="77777777" w:rsidR="00830588" w:rsidRPr="00C909E2" w:rsidRDefault="00830588" w:rsidP="0092535E">
            <w:pPr>
              <w:spacing w:after="0" w:line="276" w:lineRule="auto"/>
              <w:rPr>
                <w:rFonts w:ascii="Bookman Old Style" w:eastAsia="Times New Roman" w:hAnsi="Bookman Old Style" w:cs="Calibri"/>
              </w:rPr>
            </w:pPr>
          </w:p>
        </w:tc>
      </w:tr>
      <w:tr w:rsidR="00830588" w:rsidRPr="00C909E2" w14:paraId="3CBE9A61"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65334075" w14:textId="77777777" w:rsidR="00830588" w:rsidRPr="00C909E2" w:rsidRDefault="00830588" w:rsidP="0092535E">
            <w:pPr>
              <w:spacing w:after="0" w:line="276" w:lineRule="auto"/>
              <w:rPr>
                <w:rFonts w:ascii="Bookman Old Style" w:eastAsia="Times New Roman" w:hAnsi="Bookman Old Style" w:cs="Calibri"/>
                <w:iCs/>
              </w:rPr>
            </w:pPr>
          </w:p>
          <w:p w14:paraId="7A3CA962"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Trajanje izvedbe</w:t>
            </w:r>
          </w:p>
        </w:tc>
        <w:tc>
          <w:tcPr>
            <w:tcW w:w="6704" w:type="dxa"/>
            <w:tcBorders>
              <w:top w:val="single" w:sz="4" w:space="0" w:color="auto"/>
              <w:left w:val="single" w:sz="4" w:space="0" w:color="auto"/>
              <w:bottom w:val="single" w:sz="4" w:space="0" w:color="auto"/>
              <w:right w:val="single" w:sz="4" w:space="0" w:color="auto"/>
            </w:tcBorders>
            <w:vAlign w:val="center"/>
            <w:hideMark/>
          </w:tcPr>
          <w:p w14:paraId="043B0F7D" w14:textId="77777777" w:rsidR="00830588" w:rsidRPr="00C909E2" w:rsidRDefault="00830588" w:rsidP="0092535E">
            <w:pPr>
              <w:spacing w:after="0" w:line="276" w:lineRule="auto"/>
              <w:rPr>
                <w:rFonts w:ascii="Bookman Old Style" w:eastAsia="Times New Roman" w:hAnsi="Bookman Old Style" w:cs="Calibri"/>
              </w:rPr>
            </w:pPr>
          </w:p>
          <w:p w14:paraId="68CDDDB0"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Tijekom nastavne godine.</w:t>
            </w:r>
          </w:p>
        </w:tc>
      </w:tr>
      <w:tr w:rsidR="00830588" w:rsidRPr="00C909E2" w14:paraId="08FCF15D"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77355539"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Potrebni resursi</w:t>
            </w:r>
          </w:p>
        </w:tc>
        <w:tc>
          <w:tcPr>
            <w:tcW w:w="6704" w:type="dxa"/>
            <w:tcBorders>
              <w:top w:val="single" w:sz="4" w:space="0" w:color="auto"/>
              <w:left w:val="single" w:sz="4" w:space="0" w:color="auto"/>
              <w:bottom w:val="single" w:sz="4" w:space="0" w:color="auto"/>
              <w:right w:val="single" w:sz="4" w:space="0" w:color="auto"/>
            </w:tcBorders>
            <w:vAlign w:val="center"/>
            <w:hideMark/>
          </w:tcPr>
          <w:p w14:paraId="541371AE"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 xml:space="preserve">Potrošni materijal, lutka Čituljko, knjige različitih žanrova, fotoaparat, računalo, projektor, laptop. </w:t>
            </w:r>
          </w:p>
        </w:tc>
      </w:tr>
      <w:tr w:rsidR="00830588" w:rsidRPr="00C909E2" w14:paraId="5C9AEE68"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6AC42565"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Moguće teškoće</w:t>
            </w:r>
          </w:p>
        </w:tc>
        <w:tc>
          <w:tcPr>
            <w:tcW w:w="6704" w:type="dxa"/>
            <w:tcBorders>
              <w:top w:val="single" w:sz="4" w:space="0" w:color="auto"/>
              <w:left w:val="single" w:sz="4" w:space="0" w:color="auto"/>
              <w:bottom w:val="single" w:sz="4" w:space="0" w:color="auto"/>
              <w:right w:val="single" w:sz="4" w:space="0" w:color="auto"/>
            </w:tcBorders>
            <w:vAlign w:val="center"/>
            <w:hideMark/>
          </w:tcPr>
          <w:p w14:paraId="01DB7EC5"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Manjak motivacije, organizacijske poteškoće, l</w:t>
            </w:r>
            <w:r w:rsidRPr="00C909E2">
              <w:rPr>
                <w:rFonts w:ascii="Bookman Old Style" w:eastAsia="Times New Roman" w:hAnsi="Bookman Old Style" w:cs="Calibri"/>
                <w:iCs/>
              </w:rPr>
              <w:t>oša epidemiološka situacija.</w:t>
            </w:r>
          </w:p>
        </w:tc>
      </w:tr>
      <w:tr w:rsidR="00830588" w:rsidRPr="00C909E2" w14:paraId="05522C33" w14:textId="77777777" w:rsidTr="00830588">
        <w:tc>
          <w:tcPr>
            <w:tcW w:w="2368" w:type="dxa"/>
            <w:tcBorders>
              <w:top w:val="single" w:sz="4" w:space="0" w:color="auto"/>
              <w:left w:val="single" w:sz="4" w:space="0" w:color="auto"/>
              <w:bottom w:val="single" w:sz="4" w:space="0" w:color="auto"/>
              <w:right w:val="single" w:sz="4" w:space="0" w:color="auto"/>
            </w:tcBorders>
            <w:vAlign w:val="center"/>
            <w:hideMark/>
          </w:tcPr>
          <w:p w14:paraId="3EB8F762"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Način praćenja i provjera ishoda/postignuća</w:t>
            </w:r>
          </w:p>
        </w:tc>
        <w:tc>
          <w:tcPr>
            <w:tcW w:w="6704" w:type="dxa"/>
            <w:tcBorders>
              <w:top w:val="single" w:sz="4" w:space="0" w:color="auto"/>
              <w:left w:val="single" w:sz="4" w:space="0" w:color="auto"/>
              <w:bottom w:val="single" w:sz="4" w:space="0" w:color="auto"/>
              <w:right w:val="single" w:sz="4" w:space="0" w:color="auto"/>
            </w:tcBorders>
            <w:vAlign w:val="center"/>
          </w:tcPr>
          <w:p w14:paraId="58F72EC9"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Usmeno izlaganje, vrednovanje uradaka (pisani i likovni radovi), kviz.</w:t>
            </w:r>
          </w:p>
          <w:p w14:paraId="1DCABA1A" w14:textId="77777777" w:rsidR="00830588" w:rsidRPr="00C909E2" w:rsidRDefault="00830588" w:rsidP="0092535E">
            <w:pPr>
              <w:spacing w:after="0" w:line="276" w:lineRule="auto"/>
              <w:rPr>
                <w:rFonts w:ascii="Bookman Old Style" w:eastAsia="Times New Roman" w:hAnsi="Bookman Old Style" w:cs="Calibri"/>
              </w:rPr>
            </w:pPr>
          </w:p>
        </w:tc>
      </w:tr>
      <w:tr w:rsidR="00830588" w:rsidRPr="00C909E2" w14:paraId="092572E7" w14:textId="77777777" w:rsidTr="00830588">
        <w:tc>
          <w:tcPr>
            <w:tcW w:w="2368" w:type="dxa"/>
            <w:tcBorders>
              <w:top w:val="single" w:sz="4" w:space="0" w:color="auto"/>
              <w:left w:val="single" w:sz="4" w:space="0" w:color="auto"/>
              <w:bottom w:val="single" w:sz="4" w:space="0" w:color="auto"/>
              <w:right w:val="single" w:sz="4" w:space="0" w:color="auto"/>
            </w:tcBorders>
            <w:vAlign w:val="center"/>
          </w:tcPr>
          <w:p w14:paraId="3C764F35" w14:textId="77777777" w:rsidR="00830588" w:rsidRPr="00C909E2" w:rsidRDefault="00830588" w:rsidP="0092535E">
            <w:pPr>
              <w:spacing w:after="0" w:line="276" w:lineRule="auto"/>
              <w:rPr>
                <w:rFonts w:ascii="Bookman Old Style" w:eastAsia="Times New Roman" w:hAnsi="Bookman Old Style" w:cs="Calibri"/>
                <w:iCs/>
              </w:rPr>
            </w:pPr>
          </w:p>
          <w:p w14:paraId="21C98450" w14:textId="77777777" w:rsidR="00830588" w:rsidRPr="00C909E2" w:rsidRDefault="00830588" w:rsidP="0092535E">
            <w:pPr>
              <w:spacing w:after="0" w:line="276" w:lineRule="auto"/>
              <w:rPr>
                <w:rFonts w:ascii="Bookman Old Style" w:eastAsia="Times New Roman" w:hAnsi="Bookman Old Style" w:cs="Calibri"/>
                <w:iCs/>
              </w:rPr>
            </w:pPr>
            <w:r w:rsidRPr="00C909E2">
              <w:rPr>
                <w:rFonts w:ascii="Bookman Old Style" w:eastAsia="Times New Roman" w:hAnsi="Bookman Old Style" w:cs="Calibri"/>
                <w:iCs/>
              </w:rPr>
              <w:t>Odgovorna osoba</w:t>
            </w:r>
          </w:p>
        </w:tc>
        <w:tc>
          <w:tcPr>
            <w:tcW w:w="6704" w:type="dxa"/>
            <w:tcBorders>
              <w:top w:val="single" w:sz="4" w:space="0" w:color="auto"/>
              <w:left w:val="single" w:sz="4" w:space="0" w:color="auto"/>
              <w:bottom w:val="single" w:sz="4" w:space="0" w:color="auto"/>
              <w:right w:val="single" w:sz="4" w:space="0" w:color="auto"/>
            </w:tcBorders>
            <w:vAlign w:val="center"/>
          </w:tcPr>
          <w:p w14:paraId="4AE5C5A8" w14:textId="77777777" w:rsidR="00830588" w:rsidRPr="00C909E2" w:rsidRDefault="00830588" w:rsidP="0092535E">
            <w:pPr>
              <w:spacing w:after="0" w:line="276" w:lineRule="auto"/>
              <w:rPr>
                <w:rFonts w:ascii="Bookman Old Style" w:eastAsia="Times New Roman" w:hAnsi="Bookman Old Style" w:cs="Calibri"/>
              </w:rPr>
            </w:pPr>
          </w:p>
          <w:p w14:paraId="6BDC9AA4" w14:textId="77777777" w:rsidR="00830588" w:rsidRPr="00C909E2" w:rsidRDefault="00830588" w:rsidP="0092535E">
            <w:pPr>
              <w:spacing w:after="0" w:line="276" w:lineRule="auto"/>
              <w:rPr>
                <w:rFonts w:ascii="Bookman Old Style" w:eastAsia="Times New Roman" w:hAnsi="Bookman Old Style" w:cs="Calibri"/>
              </w:rPr>
            </w:pPr>
            <w:r w:rsidRPr="00C909E2">
              <w:rPr>
                <w:rFonts w:ascii="Bookman Old Style" w:eastAsia="Times New Roman" w:hAnsi="Bookman Old Style" w:cs="Calibri"/>
              </w:rPr>
              <w:t>Vesna Petrušić</w:t>
            </w:r>
          </w:p>
        </w:tc>
      </w:tr>
    </w:tbl>
    <w:p w14:paraId="7C62CF85" w14:textId="75C01FF1" w:rsidR="00830588" w:rsidRDefault="00830588" w:rsidP="00934C14">
      <w:pPr>
        <w:spacing w:after="328" w:line="276" w:lineRule="auto"/>
        <w:rPr>
          <w:rFonts w:ascii="Bookman Old Style" w:eastAsia="Bookman Old Style" w:hAnsi="Bookman Old Style" w:cs="Bookman Old Style"/>
          <w:color w:val="000000" w:themeColor="text1"/>
          <w:highlight w:val="yellow"/>
          <w:lang w:eastAsia="hr-HR"/>
        </w:rPr>
      </w:pPr>
    </w:p>
    <w:tbl>
      <w:tblPr>
        <w:tblStyle w:val="TableGrid2"/>
        <w:tblW w:w="9074" w:type="dxa"/>
        <w:tblInd w:w="7" w:type="dxa"/>
        <w:tblCellMar>
          <w:top w:w="53" w:type="dxa"/>
          <w:left w:w="108" w:type="dxa"/>
          <w:right w:w="38" w:type="dxa"/>
        </w:tblCellMar>
        <w:tblLook w:val="04A0" w:firstRow="1" w:lastRow="0" w:firstColumn="1" w:lastColumn="0" w:noHBand="0" w:noVBand="1"/>
      </w:tblPr>
      <w:tblGrid>
        <w:gridCol w:w="2398"/>
        <w:gridCol w:w="6676"/>
      </w:tblGrid>
      <w:tr w:rsidR="00830588" w:rsidRPr="00C909E2" w14:paraId="31A5334A" w14:textId="77777777" w:rsidTr="0092535E">
        <w:trPr>
          <w:trHeight w:val="768"/>
        </w:trPr>
        <w:tc>
          <w:tcPr>
            <w:tcW w:w="2398" w:type="dxa"/>
            <w:tcBorders>
              <w:top w:val="single" w:sz="4" w:space="0" w:color="000000"/>
              <w:left w:val="single" w:sz="4" w:space="0" w:color="000000"/>
              <w:bottom w:val="single" w:sz="4" w:space="0" w:color="000000"/>
              <w:right w:val="single" w:sz="4" w:space="0" w:color="000000"/>
            </w:tcBorders>
            <w:vAlign w:val="center"/>
            <w:hideMark/>
          </w:tcPr>
          <w:p w14:paraId="0E1930F5"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b/>
                <w:color w:val="000000"/>
              </w:rPr>
              <w:t xml:space="preserve">KURIKULUMSKO PODRUČJE </w:t>
            </w:r>
          </w:p>
        </w:tc>
        <w:tc>
          <w:tcPr>
            <w:tcW w:w="6676" w:type="dxa"/>
            <w:tcBorders>
              <w:top w:val="single" w:sz="4" w:space="0" w:color="000000"/>
              <w:left w:val="single" w:sz="4" w:space="0" w:color="000000"/>
              <w:bottom w:val="single" w:sz="4" w:space="0" w:color="000000"/>
              <w:right w:val="single" w:sz="4" w:space="0" w:color="000000"/>
            </w:tcBorders>
            <w:vAlign w:val="center"/>
            <w:hideMark/>
          </w:tcPr>
          <w:p w14:paraId="7777CEF0" w14:textId="77777777" w:rsidR="00830588" w:rsidRPr="00C909E2" w:rsidRDefault="00830588" w:rsidP="0092535E">
            <w:pPr>
              <w:spacing w:line="276" w:lineRule="auto"/>
              <w:rPr>
                <w:rFonts w:ascii="Bookman Old Style" w:eastAsia="Bookman Old Style" w:hAnsi="Bookman Old Style" w:cs="Bookman Old Style"/>
                <w:b/>
                <w:color w:val="000000"/>
              </w:rPr>
            </w:pPr>
            <w:r w:rsidRPr="00C909E2">
              <w:rPr>
                <w:rFonts w:ascii="Bookman Old Style" w:eastAsia="Bookman Old Style" w:hAnsi="Bookman Old Style" w:cs="Bookman Old Style"/>
                <w:b/>
                <w:color w:val="000000"/>
              </w:rPr>
              <w:t xml:space="preserve">Jezično - komunikacijsko </w:t>
            </w:r>
          </w:p>
          <w:p w14:paraId="4A4AC645"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b/>
                <w:color w:val="000000"/>
              </w:rPr>
              <w:t xml:space="preserve">Društveno - humanističko </w:t>
            </w:r>
          </w:p>
        </w:tc>
      </w:tr>
      <w:tr w:rsidR="00830588" w:rsidRPr="00C909E2" w14:paraId="28D94D49" w14:textId="77777777" w:rsidTr="0092535E">
        <w:trPr>
          <w:trHeight w:val="430"/>
        </w:trPr>
        <w:tc>
          <w:tcPr>
            <w:tcW w:w="2398" w:type="dxa"/>
            <w:tcBorders>
              <w:top w:val="single" w:sz="4" w:space="0" w:color="000000"/>
              <w:left w:val="single" w:sz="4" w:space="0" w:color="000000"/>
              <w:bottom w:val="single" w:sz="4" w:space="0" w:color="000000"/>
              <w:right w:val="single" w:sz="4" w:space="0" w:color="000000"/>
            </w:tcBorders>
            <w:hideMark/>
          </w:tcPr>
          <w:p w14:paraId="29AD58C7"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CIKLUS – RAZRED </w:t>
            </w:r>
          </w:p>
        </w:tc>
        <w:tc>
          <w:tcPr>
            <w:tcW w:w="6676" w:type="dxa"/>
            <w:tcBorders>
              <w:top w:val="single" w:sz="4" w:space="0" w:color="000000"/>
              <w:left w:val="single" w:sz="4" w:space="0" w:color="000000"/>
              <w:bottom w:val="single" w:sz="4" w:space="0" w:color="000000"/>
              <w:right w:val="single" w:sz="4" w:space="0" w:color="000000"/>
            </w:tcBorders>
            <w:hideMark/>
          </w:tcPr>
          <w:p w14:paraId="7A339B4A"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I. ciklus – 2. razred </w:t>
            </w:r>
          </w:p>
        </w:tc>
      </w:tr>
      <w:tr w:rsidR="00830588" w:rsidRPr="00C909E2" w14:paraId="62A3B6EA" w14:textId="77777777" w:rsidTr="0092535E">
        <w:trPr>
          <w:trHeight w:val="646"/>
        </w:trPr>
        <w:tc>
          <w:tcPr>
            <w:tcW w:w="2398" w:type="dxa"/>
            <w:tcBorders>
              <w:top w:val="single" w:sz="4" w:space="0" w:color="000000"/>
              <w:left w:val="single" w:sz="4" w:space="0" w:color="000000"/>
              <w:bottom w:val="single" w:sz="4" w:space="0" w:color="000000"/>
              <w:right w:val="single" w:sz="4" w:space="0" w:color="000000"/>
            </w:tcBorders>
            <w:vAlign w:val="center"/>
            <w:hideMark/>
          </w:tcPr>
          <w:p w14:paraId="3376B679"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b/>
                <w:color w:val="000000"/>
              </w:rPr>
              <w:t>CILJ:</w:t>
            </w:r>
            <w:r w:rsidRPr="00C909E2">
              <w:rPr>
                <w:rFonts w:ascii="Bookman Old Style" w:eastAsia="Bookman Old Style" w:hAnsi="Bookman Old Style" w:cs="Bookman Old Style"/>
                <w:color w:val="000000"/>
              </w:rPr>
              <w:t xml:space="preserve"> </w:t>
            </w:r>
          </w:p>
        </w:tc>
        <w:tc>
          <w:tcPr>
            <w:tcW w:w="6676" w:type="dxa"/>
            <w:tcBorders>
              <w:top w:val="single" w:sz="4" w:space="0" w:color="000000"/>
              <w:left w:val="single" w:sz="4" w:space="0" w:color="000000"/>
              <w:bottom w:val="single" w:sz="4" w:space="0" w:color="000000"/>
              <w:right w:val="single" w:sz="4" w:space="0" w:color="000000"/>
            </w:tcBorders>
            <w:hideMark/>
          </w:tcPr>
          <w:p w14:paraId="6C430856"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Odrediti značenje osobnog imena. Predlagati načine obilježavanja imendana i sudjelovati u njihovu obilježavanju.</w:t>
            </w:r>
          </w:p>
        </w:tc>
      </w:tr>
      <w:tr w:rsidR="00830588" w:rsidRPr="00C909E2" w14:paraId="27DFD729" w14:textId="77777777" w:rsidTr="0092535E">
        <w:trPr>
          <w:trHeight w:val="599"/>
        </w:trPr>
        <w:tc>
          <w:tcPr>
            <w:tcW w:w="2398" w:type="dxa"/>
            <w:tcBorders>
              <w:top w:val="single" w:sz="4" w:space="0" w:color="000000"/>
              <w:left w:val="single" w:sz="4" w:space="0" w:color="000000"/>
              <w:bottom w:val="single" w:sz="4" w:space="0" w:color="000000"/>
              <w:right w:val="single" w:sz="4" w:space="0" w:color="000000"/>
            </w:tcBorders>
            <w:vAlign w:val="center"/>
            <w:hideMark/>
          </w:tcPr>
          <w:p w14:paraId="3DAD0999"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Obrazloženje cilja: </w:t>
            </w:r>
          </w:p>
        </w:tc>
        <w:tc>
          <w:tcPr>
            <w:tcW w:w="6676" w:type="dxa"/>
            <w:tcBorders>
              <w:top w:val="single" w:sz="4" w:space="0" w:color="000000"/>
              <w:left w:val="single" w:sz="4" w:space="0" w:color="000000"/>
              <w:bottom w:val="single" w:sz="4" w:space="0" w:color="000000"/>
              <w:right w:val="single" w:sz="4" w:space="0" w:color="000000"/>
            </w:tcBorders>
            <w:hideMark/>
          </w:tcPr>
          <w:p w14:paraId="3255FD36" w14:textId="77777777" w:rsidR="00830588" w:rsidRPr="00C909E2" w:rsidRDefault="00830588" w:rsidP="0092535E">
            <w:pPr>
              <w:spacing w:line="276" w:lineRule="auto"/>
              <w:ind w:right="71"/>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Uočeno je zanimanje učenika za porijeklo i značenje osobnog imena, te sudjelovanje u načinu obilježavanja imendana.</w:t>
            </w:r>
          </w:p>
        </w:tc>
      </w:tr>
      <w:tr w:rsidR="00830588" w:rsidRPr="00C909E2" w14:paraId="79891EF6" w14:textId="77777777" w:rsidTr="0092535E">
        <w:trPr>
          <w:trHeight w:val="1918"/>
        </w:trPr>
        <w:tc>
          <w:tcPr>
            <w:tcW w:w="2398" w:type="dxa"/>
            <w:tcBorders>
              <w:top w:val="single" w:sz="4" w:space="0" w:color="000000"/>
              <w:left w:val="single" w:sz="4" w:space="0" w:color="000000"/>
              <w:bottom w:val="single" w:sz="4" w:space="0" w:color="000000"/>
              <w:right w:val="single" w:sz="4" w:space="0" w:color="000000"/>
            </w:tcBorders>
            <w:vAlign w:val="center"/>
            <w:hideMark/>
          </w:tcPr>
          <w:p w14:paraId="514E11DE" w14:textId="77777777" w:rsidR="00830588" w:rsidRPr="00C909E2" w:rsidRDefault="00830588" w:rsidP="0092535E">
            <w:pPr>
              <w:spacing w:line="276" w:lineRule="auto"/>
              <w:ind w:right="16"/>
              <w:rPr>
                <w:rFonts w:ascii="Bookman Old Style" w:eastAsia="Bookman Old Style" w:hAnsi="Bookman Old Style" w:cs="Bookman Old Style"/>
                <w:color w:val="000000"/>
              </w:rPr>
            </w:pPr>
            <w:r w:rsidRPr="00C909E2">
              <w:rPr>
                <w:rFonts w:ascii="Bookman Old Style" w:eastAsia="Bookman Old Style" w:hAnsi="Bookman Old Style" w:cs="Bookman Old Style"/>
                <w:b/>
                <w:color w:val="000000"/>
              </w:rPr>
              <w:t>Očekivani ishodi/postignuća</w:t>
            </w:r>
            <w:r w:rsidRPr="00C909E2">
              <w:rPr>
                <w:rFonts w:ascii="Bookman Old Style" w:eastAsia="Bookman Old Style" w:hAnsi="Bookman Old Style" w:cs="Bookman Old Style"/>
                <w:color w:val="000000"/>
              </w:rPr>
              <w:t xml:space="preserve">: (Učenik će moći:) </w:t>
            </w:r>
          </w:p>
        </w:tc>
        <w:tc>
          <w:tcPr>
            <w:tcW w:w="6676" w:type="dxa"/>
            <w:tcBorders>
              <w:top w:val="single" w:sz="4" w:space="0" w:color="000000"/>
              <w:left w:val="single" w:sz="4" w:space="0" w:color="000000"/>
              <w:bottom w:val="single" w:sz="4" w:space="0" w:color="000000"/>
              <w:right w:val="single" w:sz="4" w:space="0" w:color="000000"/>
            </w:tcBorders>
            <w:hideMark/>
          </w:tcPr>
          <w:p w14:paraId="3B10408C" w14:textId="77777777" w:rsidR="00830588" w:rsidRPr="00C909E2" w:rsidRDefault="00830588" w:rsidP="0092535E">
            <w:pPr>
              <w:spacing w:after="121" w:line="276" w:lineRule="auto"/>
              <w:ind w:right="4"/>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Razvijati istraživačke sposobnosti i interes za proučavanje dodatne literature; primijeniti strategije učenja i rješavanja problema; odrediti značenje svoga imena; sudjelovati u obilježavanju imendana;  samostalno pisati riječi i rečenice naučenim rukopisnim slovima; pisati veliko početno slovo u imenima; ostvariti dobru komunikaciju s drugima; čitati i tumačiti podatke prikazane piktogramima i jednostavnim tablicama.</w:t>
            </w:r>
          </w:p>
        </w:tc>
      </w:tr>
      <w:tr w:rsidR="00830588" w:rsidRPr="00C909E2" w14:paraId="32CBE56E" w14:textId="77777777" w:rsidTr="0092535E">
        <w:trPr>
          <w:trHeight w:val="648"/>
        </w:trPr>
        <w:tc>
          <w:tcPr>
            <w:tcW w:w="2398" w:type="dxa"/>
            <w:tcBorders>
              <w:top w:val="single" w:sz="4" w:space="0" w:color="000000"/>
              <w:left w:val="single" w:sz="4" w:space="0" w:color="000000"/>
              <w:bottom w:val="single" w:sz="4" w:space="0" w:color="000000"/>
              <w:right w:val="single" w:sz="4" w:space="0" w:color="000000"/>
            </w:tcBorders>
            <w:hideMark/>
          </w:tcPr>
          <w:p w14:paraId="1C75B6FC"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b/>
                <w:color w:val="000000"/>
              </w:rPr>
              <w:t xml:space="preserve">NAČIN </w:t>
            </w:r>
          </w:p>
          <w:p w14:paraId="6AF99F83"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b/>
                <w:color w:val="000000"/>
              </w:rPr>
              <w:t>REALIZACIJE</w:t>
            </w:r>
            <w:r w:rsidRPr="00C909E2">
              <w:rPr>
                <w:rFonts w:ascii="Bookman Old Style" w:eastAsia="Bookman Old Style" w:hAnsi="Bookman Old Style" w:cs="Bookman Old Style"/>
                <w:color w:val="000000"/>
              </w:rPr>
              <w:t xml:space="preserve"> </w:t>
            </w:r>
          </w:p>
        </w:tc>
        <w:tc>
          <w:tcPr>
            <w:tcW w:w="6676" w:type="dxa"/>
            <w:tcBorders>
              <w:top w:val="single" w:sz="4" w:space="0" w:color="000000"/>
              <w:left w:val="single" w:sz="4" w:space="0" w:color="000000"/>
              <w:bottom w:val="single" w:sz="4" w:space="0" w:color="000000"/>
              <w:right w:val="single" w:sz="4" w:space="0" w:color="000000"/>
            </w:tcBorders>
            <w:vAlign w:val="center"/>
            <w:hideMark/>
          </w:tcPr>
          <w:p w14:paraId="056946C0"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 </w:t>
            </w:r>
          </w:p>
        </w:tc>
      </w:tr>
      <w:tr w:rsidR="00830588" w:rsidRPr="00C909E2" w14:paraId="78003A31" w14:textId="77777777" w:rsidTr="0092535E">
        <w:trPr>
          <w:trHeight w:val="526"/>
        </w:trPr>
        <w:tc>
          <w:tcPr>
            <w:tcW w:w="2398" w:type="dxa"/>
            <w:tcBorders>
              <w:top w:val="single" w:sz="4" w:space="0" w:color="000000"/>
              <w:left w:val="single" w:sz="4" w:space="0" w:color="000000"/>
              <w:bottom w:val="single" w:sz="4" w:space="0" w:color="000000"/>
              <w:right w:val="single" w:sz="4" w:space="0" w:color="000000"/>
            </w:tcBorders>
            <w:hideMark/>
          </w:tcPr>
          <w:p w14:paraId="532D70D8"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Oblik </w:t>
            </w:r>
          </w:p>
        </w:tc>
        <w:tc>
          <w:tcPr>
            <w:tcW w:w="6676" w:type="dxa"/>
            <w:tcBorders>
              <w:top w:val="single" w:sz="4" w:space="0" w:color="000000"/>
              <w:left w:val="single" w:sz="4" w:space="0" w:color="000000"/>
              <w:bottom w:val="single" w:sz="4" w:space="0" w:color="000000"/>
              <w:right w:val="single" w:sz="4" w:space="0" w:color="000000"/>
            </w:tcBorders>
          </w:tcPr>
          <w:p w14:paraId="114EFE0A" w14:textId="4B30807C" w:rsidR="00830588" w:rsidRPr="00C909E2" w:rsidRDefault="00830588" w:rsidP="00C577BD">
            <w:pPr>
              <w:pStyle w:val="Naslov2"/>
              <w:outlineLvl w:val="1"/>
            </w:pPr>
            <w:bookmarkStart w:id="515" w:name="_Toc116384822"/>
            <w:r w:rsidRPr="00C909E2">
              <w:t>Projekt</w:t>
            </w:r>
            <w:r>
              <w:t xml:space="preserve"> – </w:t>
            </w:r>
            <w:r w:rsidRPr="00C909E2">
              <w:t>Naša imena</w:t>
            </w:r>
            <w:bookmarkEnd w:id="515"/>
          </w:p>
          <w:p w14:paraId="1E748ADE" w14:textId="77777777" w:rsidR="00830588" w:rsidRPr="00C909E2" w:rsidRDefault="00830588" w:rsidP="0092535E">
            <w:pPr>
              <w:keepNext/>
              <w:outlineLvl w:val="1"/>
              <w:rPr>
                <w:rFonts w:ascii="Bookman Old Style" w:eastAsia="Calibri" w:hAnsi="Bookman Old Style" w:cs="Times New Roman"/>
                <w:b/>
                <w:szCs w:val="20"/>
              </w:rPr>
            </w:pPr>
          </w:p>
        </w:tc>
      </w:tr>
      <w:tr w:rsidR="00830588" w:rsidRPr="00C909E2" w14:paraId="4E9294C0" w14:textId="77777777" w:rsidTr="0092535E">
        <w:trPr>
          <w:trHeight w:val="389"/>
        </w:trPr>
        <w:tc>
          <w:tcPr>
            <w:tcW w:w="2398" w:type="dxa"/>
            <w:tcBorders>
              <w:top w:val="single" w:sz="4" w:space="0" w:color="000000"/>
              <w:left w:val="single" w:sz="4" w:space="0" w:color="000000"/>
              <w:bottom w:val="single" w:sz="4" w:space="0" w:color="000000"/>
              <w:right w:val="single" w:sz="4" w:space="0" w:color="000000"/>
            </w:tcBorders>
            <w:hideMark/>
          </w:tcPr>
          <w:p w14:paraId="3BC557F2"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Sudionici </w:t>
            </w:r>
          </w:p>
        </w:tc>
        <w:tc>
          <w:tcPr>
            <w:tcW w:w="6676" w:type="dxa"/>
            <w:tcBorders>
              <w:top w:val="single" w:sz="4" w:space="0" w:color="000000"/>
              <w:left w:val="single" w:sz="4" w:space="0" w:color="000000"/>
              <w:bottom w:val="single" w:sz="4" w:space="0" w:color="000000"/>
              <w:right w:val="single" w:sz="4" w:space="0" w:color="000000"/>
            </w:tcBorders>
            <w:hideMark/>
          </w:tcPr>
          <w:p w14:paraId="1CCBB95B"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Učenici i učiteljice 2. razreda, roditelji. </w:t>
            </w:r>
          </w:p>
        </w:tc>
      </w:tr>
      <w:tr w:rsidR="00830588" w:rsidRPr="00C909E2" w14:paraId="7903D301" w14:textId="77777777" w:rsidTr="0092535E">
        <w:trPr>
          <w:trHeight w:val="905"/>
        </w:trPr>
        <w:tc>
          <w:tcPr>
            <w:tcW w:w="2398" w:type="dxa"/>
            <w:tcBorders>
              <w:top w:val="single" w:sz="4" w:space="0" w:color="000000"/>
              <w:left w:val="single" w:sz="4" w:space="0" w:color="000000"/>
              <w:bottom w:val="single" w:sz="4" w:space="0" w:color="000000"/>
              <w:right w:val="single" w:sz="4" w:space="0" w:color="000000"/>
            </w:tcBorders>
            <w:vAlign w:val="center"/>
            <w:hideMark/>
          </w:tcPr>
          <w:p w14:paraId="68616888" w14:textId="77777777" w:rsidR="00830588" w:rsidRPr="00C909E2" w:rsidRDefault="00830588" w:rsidP="0092535E">
            <w:pPr>
              <w:spacing w:after="98"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Načini učenja  </w:t>
            </w:r>
          </w:p>
          <w:p w14:paraId="7BF420FD"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(što rade učenici) </w:t>
            </w:r>
          </w:p>
        </w:tc>
        <w:tc>
          <w:tcPr>
            <w:tcW w:w="6676" w:type="dxa"/>
            <w:tcBorders>
              <w:top w:val="single" w:sz="4" w:space="0" w:color="000000"/>
              <w:left w:val="single" w:sz="4" w:space="0" w:color="000000"/>
              <w:bottom w:val="single" w:sz="4" w:space="0" w:color="000000"/>
              <w:right w:val="single" w:sz="4" w:space="0" w:color="000000"/>
            </w:tcBorders>
            <w:hideMark/>
          </w:tcPr>
          <w:p w14:paraId="5FA28637" w14:textId="77777777" w:rsidR="00830588" w:rsidRPr="00C909E2" w:rsidRDefault="00830588" w:rsidP="0092535E">
            <w:pPr>
              <w:spacing w:line="276" w:lineRule="auto"/>
              <w:ind w:right="76"/>
              <w:contextualSpacing/>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Istražuju porijeklo i značenje svog imena, surađuju s roditeljima (intervju), surađuju s ostalim učenicima (anketiranje), obilježavaju imendane, dokumentiraju provedbu projekta (fotografije, slike, crteži, bilješke), prezentiraju rezultate projekta.</w:t>
            </w:r>
          </w:p>
        </w:tc>
      </w:tr>
      <w:tr w:rsidR="00830588" w:rsidRPr="00C909E2" w14:paraId="4E5F0C21" w14:textId="77777777" w:rsidTr="0092535E">
        <w:trPr>
          <w:trHeight w:val="905"/>
        </w:trPr>
        <w:tc>
          <w:tcPr>
            <w:tcW w:w="2398" w:type="dxa"/>
            <w:tcBorders>
              <w:top w:val="single" w:sz="4" w:space="0" w:color="000000"/>
              <w:left w:val="single" w:sz="4" w:space="0" w:color="000000"/>
              <w:bottom w:val="single" w:sz="4" w:space="0" w:color="000000"/>
              <w:right w:val="single" w:sz="4" w:space="0" w:color="000000"/>
            </w:tcBorders>
            <w:hideMark/>
          </w:tcPr>
          <w:p w14:paraId="22C2C434" w14:textId="77777777" w:rsidR="00830588" w:rsidRPr="00C909E2" w:rsidRDefault="00830588" w:rsidP="0092535E">
            <w:pPr>
              <w:spacing w:line="276" w:lineRule="auto"/>
              <w:ind w:right="427"/>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lastRenderedPageBreak/>
              <w:t xml:space="preserve">Metode poučavanja (što rade učitelji)  </w:t>
            </w:r>
          </w:p>
        </w:tc>
        <w:tc>
          <w:tcPr>
            <w:tcW w:w="6676" w:type="dxa"/>
            <w:tcBorders>
              <w:top w:val="single" w:sz="4" w:space="0" w:color="000000"/>
              <w:left w:val="single" w:sz="4" w:space="0" w:color="000000"/>
              <w:bottom w:val="single" w:sz="4" w:space="0" w:color="000000"/>
              <w:right w:val="single" w:sz="4" w:space="0" w:color="000000"/>
            </w:tcBorders>
            <w:hideMark/>
          </w:tcPr>
          <w:p w14:paraId="24EDB5AA" w14:textId="77777777" w:rsidR="00830588" w:rsidRPr="00C909E2" w:rsidRDefault="00830588" w:rsidP="0092535E">
            <w:pPr>
              <w:spacing w:line="276" w:lineRule="auto"/>
              <w:ind w:right="71"/>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Potiče na istraživanje, priprema dodatne materijale, koordinira, upućuje, motivira, raspravlja, analizira usmeno izlaganje učenika. </w:t>
            </w:r>
          </w:p>
        </w:tc>
      </w:tr>
      <w:tr w:rsidR="00830588" w:rsidRPr="00C909E2" w14:paraId="578BC3AD" w14:textId="77777777" w:rsidTr="0092535E">
        <w:trPr>
          <w:trHeight w:val="389"/>
        </w:trPr>
        <w:tc>
          <w:tcPr>
            <w:tcW w:w="2398" w:type="dxa"/>
            <w:tcBorders>
              <w:top w:val="single" w:sz="4" w:space="0" w:color="000000"/>
              <w:left w:val="single" w:sz="4" w:space="0" w:color="000000"/>
              <w:bottom w:val="single" w:sz="4" w:space="0" w:color="000000"/>
              <w:right w:val="single" w:sz="4" w:space="0" w:color="000000"/>
            </w:tcBorders>
            <w:hideMark/>
          </w:tcPr>
          <w:p w14:paraId="2F6131DE"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Trajanje izvedbe </w:t>
            </w:r>
          </w:p>
        </w:tc>
        <w:tc>
          <w:tcPr>
            <w:tcW w:w="6676" w:type="dxa"/>
            <w:tcBorders>
              <w:top w:val="single" w:sz="4" w:space="0" w:color="000000"/>
              <w:left w:val="single" w:sz="4" w:space="0" w:color="000000"/>
              <w:bottom w:val="single" w:sz="4" w:space="0" w:color="000000"/>
              <w:right w:val="single" w:sz="4" w:space="0" w:color="000000"/>
            </w:tcBorders>
            <w:hideMark/>
          </w:tcPr>
          <w:p w14:paraId="3EC2F05C"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Tijekom nastavne godine.</w:t>
            </w:r>
          </w:p>
        </w:tc>
      </w:tr>
      <w:tr w:rsidR="00830588" w:rsidRPr="00C909E2" w14:paraId="5F2C89BB" w14:textId="77777777" w:rsidTr="0092535E">
        <w:trPr>
          <w:trHeight w:val="386"/>
        </w:trPr>
        <w:tc>
          <w:tcPr>
            <w:tcW w:w="2398" w:type="dxa"/>
            <w:tcBorders>
              <w:top w:val="single" w:sz="4" w:space="0" w:color="000000"/>
              <w:left w:val="single" w:sz="4" w:space="0" w:color="000000"/>
              <w:bottom w:val="single" w:sz="4" w:space="0" w:color="000000"/>
              <w:right w:val="single" w:sz="4" w:space="0" w:color="000000"/>
            </w:tcBorders>
            <w:hideMark/>
          </w:tcPr>
          <w:p w14:paraId="27DE9DEA"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Potrebni resursi </w:t>
            </w:r>
          </w:p>
        </w:tc>
        <w:tc>
          <w:tcPr>
            <w:tcW w:w="6676" w:type="dxa"/>
            <w:tcBorders>
              <w:top w:val="single" w:sz="4" w:space="0" w:color="000000"/>
              <w:left w:val="single" w:sz="4" w:space="0" w:color="000000"/>
              <w:bottom w:val="single" w:sz="4" w:space="0" w:color="000000"/>
              <w:right w:val="single" w:sz="4" w:space="0" w:color="000000"/>
            </w:tcBorders>
            <w:hideMark/>
          </w:tcPr>
          <w:p w14:paraId="225CDA39"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Fotoaparat, fotografije, nastavni listići, dnevnik bilježaka. </w:t>
            </w:r>
          </w:p>
        </w:tc>
      </w:tr>
      <w:tr w:rsidR="00830588" w:rsidRPr="00C909E2" w14:paraId="7913F9A9" w14:textId="77777777" w:rsidTr="0092535E">
        <w:trPr>
          <w:trHeight w:val="389"/>
        </w:trPr>
        <w:tc>
          <w:tcPr>
            <w:tcW w:w="2398" w:type="dxa"/>
            <w:tcBorders>
              <w:top w:val="single" w:sz="4" w:space="0" w:color="000000"/>
              <w:left w:val="single" w:sz="4" w:space="0" w:color="000000"/>
              <w:bottom w:val="single" w:sz="4" w:space="0" w:color="000000"/>
              <w:right w:val="single" w:sz="4" w:space="0" w:color="000000"/>
            </w:tcBorders>
            <w:hideMark/>
          </w:tcPr>
          <w:p w14:paraId="4AACC0A5"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Moguće teškoće </w:t>
            </w:r>
          </w:p>
        </w:tc>
        <w:tc>
          <w:tcPr>
            <w:tcW w:w="6676" w:type="dxa"/>
            <w:tcBorders>
              <w:top w:val="single" w:sz="4" w:space="0" w:color="000000"/>
              <w:left w:val="single" w:sz="4" w:space="0" w:color="000000"/>
              <w:bottom w:val="single" w:sz="4" w:space="0" w:color="000000"/>
              <w:right w:val="single" w:sz="4" w:space="0" w:color="000000"/>
            </w:tcBorders>
            <w:hideMark/>
          </w:tcPr>
          <w:p w14:paraId="6067617E"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Demotivacija učenika.</w:t>
            </w:r>
          </w:p>
        </w:tc>
      </w:tr>
      <w:tr w:rsidR="00830588" w:rsidRPr="00C909E2" w14:paraId="415F2181" w14:textId="77777777" w:rsidTr="0092535E">
        <w:trPr>
          <w:trHeight w:val="905"/>
        </w:trPr>
        <w:tc>
          <w:tcPr>
            <w:tcW w:w="2398" w:type="dxa"/>
            <w:tcBorders>
              <w:top w:val="single" w:sz="4" w:space="0" w:color="000000"/>
              <w:left w:val="single" w:sz="4" w:space="0" w:color="000000"/>
              <w:bottom w:val="single" w:sz="4" w:space="0" w:color="000000"/>
              <w:right w:val="single" w:sz="4" w:space="0" w:color="000000"/>
            </w:tcBorders>
            <w:hideMark/>
          </w:tcPr>
          <w:p w14:paraId="0E5DAEE6"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 xml:space="preserve">Način praćenja i provjera ishoda/postignuća </w:t>
            </w:r>
          </w:p>
        </w:tc>
        <w:tc>
          <w:tcPr>
            <w:tcW w:w="6676" w:type="dxa"/>
            <w:tcBorders>
              <w:top w:val="single" w:sz="4" w:space="0" w:color="000000"/>
              <w:left w:val="single" w:sz="4" w:space="0" w:color="000000"/>
              <w:bottom w:val="single" w:sz="4" w:space="0" w:color="000000"/>
              <w:right w:val="single" w:sz="4" w:space="0" w:color="000000"/>
            </w:tcBorders>
            <w:vAlign w:val="center"/>
            <w:hideMark/>
          </w:tcPr>
          <w:p w14:paraId="3B0B739D"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Prezentacija uradaka i rezultata istraživanja, međusobno učeničko vrednovanje.</w:t>
            </w:r>
          </w:p>
        </w:tc>
      </w:tr>
      <w:tr w:rsidR="00830588" w:rsidRPr="00C909E2" w14:paraId="397961BE" w14:textId="77777777" w:rsidTr="0092535E">
        <w:trPr>
          <w:trHeight w:val="389"/>
        </w:trPr>
        <w:tc>
          <w:tcPr>
            <w:tcW w:w="2398" w:type="dxa"/>
            <w:tcBorders>
              <w:top w:val="single" w:sz="4" w:space="0" w:color="000000"/>
              <w:left w:val="single" w:sz="4" w:space="0" w:color="000000"/>
              <w:bottom w:val="single" w:sz="4" w:space="0" w:color="000000"/>
              <w:right w:val="single" w:sz="4" w:space="0" w:color="000000"/>
            </w:tcBorders>
            <w:hideMark/>
          </w:tcPr>
          <w:p w14:paraId="79953909"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b/>
                <w:color w:val="000000"/>
              </w:rPr>
              <w:t>Odgovorna osoba:</w:t>
            </w:r>
            <w:r w:rsidRPr="00C909E2">
              <w:rPr>
                <w:rFonts w:ascii="Bookman Old Style" w:eastAsia="Bookman Old Style" w:hAnsi="Bookman Old Style" w:cs="Bookman Old Style"/>
                <w:color w:val="000000"/>
              </w:rPr>
              <w:t xml:space="preserve"> </w:t>
            </w:r>
          </w:p>
        </w:tc>
        <w:tc>
          <w:tcPr>
            <w:tcW w:w="6676" w:type="dxa"/>
            <w:tcBorders>
              <w:top w:val="single" w:sz="4" w:space="0" w:color="000000"/>
              <w:left w:val="single" w:sz="4" w:space="0" w:color="000000"/>
              <w:bottom w:val="single" w:sz="4" w:space="0" w:color="000000"/>
              <w:right w:val="single" w:sz="4" w:space="0" w:color="000000"/>
            </w:tcBorders>
            <w:hideMark/>
          </w:tcPr>
          <w:p w14:paraId="6CBA130A" w14:textId="77777777" w:rsidR="00830588" w:rsidRPr="00C909E2" w:rsidRDefault="00830588" w:rsidP="0092535E">
            <w:pPr>
              <w:spacing w:line="276" w:lineRule="auto"/>
              <w:rPr>
                <w:rFonts w:ascii="Bookman Old Style" w:eastAsia="Bookman Old Style" w:hAnsi="Bookman Old Style" w:cs="Bookman Old Style"/>
                <w:color w:val="000000"/>
              </w:rPr>
            </w:pPr>
            <w:r w:rsidRPr="00C909E2">
              <w:rPr>
                <w:rFonts w:ascii="Bookman Old Style" w:eastAsia="Bookman Old Style" w:hAnsi="Bookman Old Style" w:cs="Bookman Old Style"/>
                <w:color w:val="000000"/>
              </w:rPr>
              <w:t>Vesna Petrušić</w:t>
            </w:r>
          </w:p>
        </w:tc>
      </w:tr>
    </w:tbl>
    <w:p w14:paraId="76267BC8" w14:textId="77777777" w:rsidR="00830588" w:rsidRDefault="00830588"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E46192" w:rsidRPr="00343FDA" w14:paraId="242AB799" w14:textId="77777777" w:rsidTr="00E46192">
        <w:tc>
          <w:tcPr>
            <w:tcW w:w="2267" w:type="dxa"/>
            <w:vAlign w:val="center"/>
          </w:tcPr>
          <w:p w14:paraId="7344FA9D"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798" w:type="dxa"/>
          </w:tcPr>
          <w:p w14:paraId="1C02162E" w14:textId="77777777"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 xml:space="preserve">Jezično </w:t>
            </w:r>
            <w:r>
              <w:rPr>
                <w:rFonts w:ascii="Bookman Old Style" w:eastAsia="Calibri" w:hAnsi="Bookman Old Style"/>
                <w:b/>
                <w:bCs/>
                <w:lang w:eastAsia="en-GB"/>
              </w:rPr>
              <w:t>–</w:t>
            </w:r>
            <w:r w:rsidRPr="00343FDA">
              <w:rPr>
                <w:rFonts w:ascii="Bookman Old Style" w:eastAsia="Calibri" w:hAnsi="Bookman Old Style"/>
                <w:b/>
                <w:bCs/>
                <w:lang w:eastAsia="en-GB"/>
              </w:rPr>
              <w:t xml:space="preserve"> komunikacijsko</w:t>
            </w:r>
          </w:p>
          <w:p w14:paraId="384F43BC" w14:textId="1E28BDB2"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lang w:eastAsia="en-GB"/>
              </w:rPr>
            </w:pPr>
            <w:r>
              <w:rPr>
                <w:rFonts w:ascii="Bookman Old Style" w:eastAsia="Calibri" w:hAnsi="Bookman Old Style"/>
                <w:b/>
                <w:bCs/>
                <w:lang w:eastAsia="en-GB"/>
              </w:rPr>
              <w:t>Prirodoslovno</w:t>
            </w:r>
          </w:p>
          <w:p w14:paraId="53E64FF3" w14:textId="77777777"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lang w:eastAsia="en-GB"/>
              </w:rPr>
            </w:pPr>
            <w:r>
              <w:rPr>
                <w:rFonts w:ascii="Bookman Old Style" w:eastAsia="Calibri" w:hAnsi="Bookman Old Style"/>
                <w:b/>
                <w:bCs/>
                <w:lang w:eastAsia="en-GB"/>
              </w:rPr>
              <w:t>MPT – Zdravlje</w:t>
            </w:r>
          </w:p>
          <w:p w14:paraId="4595F026" w14:textId="77777777" w:rsidR="00E46192" w:rsidRPr="007B020E"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sz w:val="6"/>
                <w:szCs w:val="6"/>
                <w:lang w:eastAsia="en-GB"/>
              </w:rPr>
            </w:pPr>
          </w:p>
        </w:tc>
      </w:tr>
      <w:tr w:rsidR="00E46192" w:rsidRPr="00343FDA" w14:paraId="2081E2E0" w14:textId="77777777" w:rsidTr="00E46192">
        <w:tc>
          <w:tcPr>
            <w:tcW w:w="2267" w:type="dxa"/>
            <w:vAlign w:val="center"/>
          </w:tcPr>
          <w:p w14:paraId="15D2419A"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798" w:type="dxa"/>
            <w:vAlign w:val="center"/>
          </w:tcPr>
          <w:p w14:paraId="3E2B5C54" w14:textId="77777777" w:rsidR="00E46192" w:rsidRPr="001C53D0"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II</w:t>
            </w:r>
            <w:r w:rsidRPr="001C53D0">
              <w:rPr>
                <w:rFonts w:ascii="Bookman Old Style" w:eastAsia="Calibri" w:hAnsi="Bookman Old Style"/>
                <w:lang w:eastAsia="en-GB"/>
              </w:rPr>
              <w:t>.</w:t>
            </w:r>
            <w:r>
              <w:rPr>
                <w:rFonts w:ascii="Bookman Old Style" w:eastAsia="Calibri" w:hAnsi="Bookman Old Style"/>
                <w:lang w:eastAsia="en-GB"/>
              </w:rPr>
              <w:t xml:space="preserve"> </w:t>
            </w:r>
            <w:r w:rsidRPr="001C53D0">
              <w:rPr>
                <w:rFonts w:ascii="Bookman Old Style" w:eastAsia="Calibri" w:hAnsi="Bookman Old Style"/>
                <w:lang w:eastAsia="en-GB"/>
              </w:rPr>
              <w:t xml:space="preserve">ciklus – </w:t>
            </w:r>
            <w:r>
              <w:rPr>
                <w:rFonts w:ascii="Bookman Old Style" w:eastAsia="Calibri" w:hAnsi="Bookman Old Style"/>
                <w:lang w:eastAsia="en-GB"/>
              </w:rPr>
              <w:t xml:space="preserve">4. </w:t>
            </w:r>
            <w:r w:rsidRPr="001C53D0">
              <w:rPr>
                <w:rFonts w:ascii="Bookman Old Style" w:eastAsia="Calibri" w:hAnsi="Bookman Old Style"/>
                <w:lang w:eastAsia="en-GB"/>
              </w:rPr>
              <w:t>razred</w:t>
            </w:r>
          </w:p>
        </w:tc>
      </w:tr>
      <w:tr w:rsidR="00E46192" w:rsidRPr="00343FDA" w14:paraId="6ECDE304" w14:textId="77777777" w:rsidTr="00E46192">
        <w:trPr>
          <w:trHeight w:val="641"/>
        </w:trPr>
        <w:tc>
          <w:tcPr>
            <w:tcW w:w="2267" w:type="dxa"/>
            <w:vAlign w:val="center"/>
          </w:tcPr>
          <w:p w14:paraId="31E9757B"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798" w:type="dxa"/>
            <w:vAlign w:val="center"/>
          </w:tcPr>
          <w:p w14:paraId="644CBBCF" w14:textId="77777777" w:rsidR="00E46192" w:rsidRPr="00966143" w:rsidRDefault="00E46192" w:rsidP="0092535E">
            <w:pPr>
              <w:jc w:val="both"/>
              <w:rPr>
                <w:rFonts w:ascii="Bookman Old Style" w:hAnsi="Bookman Old Style"/>
                <w:highlight w:val="yellow"/>
              </w:rPr>
            </w:pPr>
            <w:r w:rsidRPr="007B020E">
              <w:rPr>
                <w:rFonts w:ascii="Bookman Old Style" w:eastAsia="Calibri" w:hAnsi="Bookman Old Style"/>
              </w:rPr>
              <w:t>Osvijestiti potrebu zdrave prehrane, redovitog konzumiranja voća te važnost higijene</w:t>
            </w:r>
            <w:r>
              <w:rPr>
                <w:rFonts w:ascii="Bookman Old Style" w:eastAsia="Calibri" w:hAnsi="Bookman Old Style"/>
              </w:rPr>
              <w:t xml:space="preserve"> ruku i hrane prije i tijekom pripreme</w:t>
            </w:r>
            <w:r w:rsidRPr="007B020E">
              <w:rPr>
                <w:rFonts w:ascii="Bookman Old Style" w:eastAsia="Calibri" w:hAnsi="Bookman Old Style"/>
              </w:rPr>
              <w:t xml:space="preserve"> kroz izradu voćne salate.</w:t>
            </w:r>
          </w:p>
        </w:tc>
      </w:tr>
      <w:tr w:rsidR="00E46192" w:rsidRPr="00343FDA" w14:paraId="2EE58A63" w14:textId="77777777" w:rsidTr="00E46192">
        <w:trPr>
          <w:trHeight w:val="677"/>
        </w:trPr>
        <w:tc>
          <w:tcPr>
            <w:tcW w:w="2267" w:type="dxa"/>
            <w:vAlign w:val="center"/>
          </w:tcPr>
          <w:p w14:paraId="6B8B0317"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798" w:type="dxa"/>
            <w:vAlign w:val="center"/>
          </w:tcPr>
          <w:p w14:paraId="4F028643" w14:textId="77777777" w:rsidR="00E46192" w:rsidRPr="006707E2" w:rsidRDefault="00E46192" w:rsidP="0092535E">
            <w:pPr>
              <w:spacing w:after="0" w:line="300" w:lineRule="atLeast"/>
              <w:rPr>
                <w:rFonts w:ascii="Bookman Old Style" w:eastAsia="Calibri" w:hAnsi="Bookman Old Style"/>
                <w:lang w:eastAsia="en-GB"/>
              </w:rPr>
            </w:pPr>
            <w:r w:rsidRPr="006707E2">
              <w:rPr>
                <w:rFonts w:ascii="Bookman Old Style" w:hAnsi="Bookman Old Style" w:cs="Arial"/>
                <w:lang w:eastAsia="hr-HR"/>
              </w:rPr>
              <w:t>Uočena je prilika za unapređivanjem znanja i iskustva kroz konkretnu izradu zdrave namirnice.</w:t>
            </w:r>
          </w:p>
        </w:tc>
      </w:tr>
      <w:tr w:rsidR="00E46192" w:rsidRPr="00343FDA" w14:paraId="1E060841" w14:textId="77777777" w:rsidTr="00E46192">
        <w:tc>
          <w:tcPr>
            <w:tcW w:w="2267" w:type="dxa"/>
            <w:vAlign w:val="center"/>
          </w:tcPr>
          <w:p w14:paraId="36FACDD5"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4EB7445D"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798" w:type="dxa"/>
            <w:vAlign w:val="center"/>
          </w:tcPr>
          <w:p w14:paraId="67C67169" w14:textId="77777777" w:rsidR="00E46192" w:rsidRPr="006707E2" w:rsidRDefault="00E46192" w:rsidP="00E46192">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6707E2">
              <w:rPr>
                <w:rFonts w:ascii="Bookman Old Style" w:eastAsia="Calibri" w:hAnsi="Bookman Old Style"/>
              </w:rPr>
              <w:t>imenovati zdrave namirnice</w:t>
            </w:r>
          </w:p>
          <w:p w14:paraId="42F9A9E1" w14:textId="77777777" w:rsidR="00E46192" w:rsidRPr="006707E2" w:rsidRDefault="00E46192" w:rsidP="00E46192">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6707E2">
              <w:rPr>
                <w:rFonts w:ascii="Bookman Old Style" w:eastAsia="Calibri" w:hAnsi="Bookman Old Style"/>
              </w:rPr>
              <w:t xml:space="preserve">objasniti postupak izrade voćne salate </w:t>
            </w:r>
          </w:p>
          <w:p w14:paraId="7EF6E351" w14:textId="77777777" w:rsidR="00E46192" w:rsidRPr="006707E2" w:rsidRDefault="00E46192" w:rsidP="00E46192">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6707E2">
              <w:rPr>
                <w:rFonts w:ascii="Bookman Old Style" w:eastAsia="Calibri" w:hAnsi="Bookman Old Style"/>
              </w:rPr>
              <w:t>koristiti  znanja praksi</w:t>
            </w:r>
          </w:p>
          <w:p w14:paraId="607B9EAC" w14:textId="77777777" w:rsidR="00E46192" w:rsidRPr="006707E2" w:rsidRDefault="00E46192" w:rsidP="00E46192">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6707E2">
              <w:rPr>
                <w:rFonts w:ascii="Bookman Old Style" w:hAnsi="Bookman Old Style"/>
              </w:rPr>
              <w:t>primijeniti stečene jezične zakonitosti i vokabular</w:t>
            </w:r>
            <w:r w:rsidRPr="006707E2">
              <w:rPr>
                <w:rFonts w:ascii="Bookman Old Style" w:eastAsia="Calibri" w:hAnsi="Bookman Old Style"/>
              </w:rPr>
              <w:t xml:space="preserve"> </w:t>
            </w:r>
          </w:p>
          <w:p w14:paraId="01831D41" w14:textId="12A37D1E" w:rsidR="00E46192" w:rsidRPr="006707E2" w:rsidRDefault="00E46192" w:rsidP="00E46192">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6707E2">
              <w:rPr>
                <w:rFonts w:ascii="Bookman Old Style" w:hAnsi="Bookman Old Style"/>
              </w:rPr>
              <w:t>samostalno komunicirati u jednostavnijim</w:t>
            </w:r>
            <w:r>
              <w:rPr>
                <w:rFonts w:ascii="Bookman Old Style" w:hAnsi="Bookman Old Style"/>
              </w:rPr>
              <w:t xml:space="preserve"> </w:t>
            </w:r>
            <w:r w:rsidRPr="006707E2">
              <w:rPr>
                <w:rFonts w:ascii="Bookman Old Style" w:hAnsi="Bookman Old Style"/>
              </w:rPr>
              <w:t>komunikacijskim modelima</w:t>
            </w:r>
          </w:p>
        </w:tc>
      </w:tr>
      <w:tr w:rsidR="00E46192" w:rsidRPr="00343FDA" w14:paraId="464E1CC5" w14:textId="77777777" w:rsidTr="00E46192">
        <w:tc>
          <w:tcPr>
            <w:tcW w:w="9065" w:type="dxa"/>
            <w:gridSpan w:val="2"/>
            <w:vAlign w:val="center"/>
          </w:tcPr>
          <w:p w14:paraId="68775D95"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p>
        </w:tc>
      </w:tr>
      <w:tr w:rsidR="00E46192" w:rsidRPr="00343FDA" w14:paraId="4DAAFCB9" w14:textId="77777777" w:rsidTr="00E46192">
        <w:trPr>
          <w:trHeight w:val="530"/>
        </w:trPr>
        <w:tc>
          <w:tcPr>
            <w:tcW w:w="2267" w:type="dxa"/>
            <w:vAlign w:val="center"/>
          </w:tcPr>
          <w:p w14:paraId="3DB2887C"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798" w:type="dxa"/>
            <w:vAlign w:val="center"/>
          </w:tcPr>
          <w:p w14:paraId="052ACB80"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lang w:eastAsia="en-GB"/>
              </w:rPr>
            </w:pPr>
          </w:p>
          <w:p w14:paraId="55CDA7CB" w14:textId="2AD65E5E" w:rsidR="00E46192" w:rsidRPr="004173A2" w:rsidRDefault="00E46192" w:rsidP="00C577BD">
            <w:pPr>
              <w:pStyle w:val="Naslov2"/>
            </w:pPr>
            <w:bookmarkStart w:id="516" w:name="_Toc116384823"/>
            <w:r>
              <w:t>Projekt – A Fruit Salad</w:t>
            </w:r>
            <w:bookmarkEnd w:id="516"/>
          </w:p>
        </w:tc>
      </w:tr>
      <w:tr w:rsidR="00E46192" w:rsidRPr="00343FDA" w14:paraId="5065DF61" w14:textId="77777777" w:rsidTr="00E46192">
        <w:tc>
          <w:tcPr>
            <w:tcW w:w="2267" w:type="dxa"/>
            <w:vAlign w:val="center"/>
          </w:tcPr>
          <w:p w14:paraId="33AE2737"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798" w:type="dxa"/>
            <w:vAlign w:val="center"/>
          </w:tcPr>
          <w:p w14:paraId="3B2332EF" w14:textId="19C00F9E" w:rsidR="00E46192" w:rsidRPr="00F3623D"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Pr>
                <w:rFonts w:ascii="Bookman Old Style" w:eastAsia="Calibri" w:hAnsi="Bookman Old Style"/>
                <w:lang w:eastAsia="en-GB"/>
              </w:rPr>
              <w:t>Učenici razrednih odjela 4. a, 4. b i 4. c</w:t>
            </w:r>
            <w:r w:rsidRPr="00F3623D">
              <w:rPr>
                <w:rFonts w:ascii="Bookman Old Style" w:eastAsia="Calibri" w:hAnsi="Bookman Old Style"/>
                <w:lang w:eastAsia="en-GB"/>
              </w:rPr>
              <w:t>, učiteljic</w:t>
            </w:r>
            <w:r>
              <w:rPr>
                <w:rFonts w:ascii="Bookman Old Style" w:eastAsia="Calibri" w:hAnsi="Bookman Old Style"/>
                <w:lang w:eastAsia="en-GB"/>
              </w:rPr>
              <w:t>a</w:t>
            </w:r>
            <w:r w:rsidRPr="00F3623D">
              <w:rPr>
                <w:rFonts w:ascii="Bookman Old Style" w:eastAsia="Calibri" w:hAnsi="Bookman Old Style"/>
                <w:lang w:eastAsia="en-GB"/>
              </w:rPr>
              <w:t xml:space="preserve"> engleskoga jezik</w:t>
            </w:r>
            <w:r>
              <w:rPr>
                <w:rFonts w:ascii="Bookman Old Style" w:eastAsia="Calibri" w:hAnsi="Bookman Old Style"/>
                <w:lang w:eastAsia="en-GB"/>
              </w:rPr>
              <w:t>a</w:t>
            </w:r>
          </w:p>
        </w:tc>
      </w:tr>
      <w:tr w:rsidR="00E46192" w:rsidRPr="00343FDA" w14:paraId="4A1FA141" w14:textId="77777777" w:rsidTr="00E46192">
        <w:trPr>
          <w:trHeight w:val="859"/>
        </w:trPr>
        <w:tc>
          <w:tcPr>
            <w:tcW w:w="2267" w:type="dxa"/>
            <w:vAlign w:val="center"/>
          </w:tcPr>
          <w:p w14:paraId="6F375CEF"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39F52EB7"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798" w:type="dxa"/>
            <w:vAlign w:val="center"/>
          </w:tcPr>
          <w:p w14:paraId="0E0DFFEB" w14:textId="77777777" w:rsidR="00E46192" w:rsidRPr="00F3623D"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lang w:eastAsia="en-GB"/>
              </w:rPr>
            </w:pPr>
            <w:r w:rsidRPr="007B020E">
              <w:rPr>
                <w:rFonts w:ascii="Bookman Old Style" w:hAnsi="Bookman Old Style"/>
              </w:rPr>
              <w:t>Učenici slušaju, prevode, komuniciraju, pripremaju voće, zaključuju, izrađuju, crtaju, povezuju sa stvarnim životnim situacijama</w:t>
            </w:r>
          </w:p>
        </w:tc>
      </w:tr>
      <w:tr w:rsidR="00E46192" w:rsidRPr="00343FDA" w14:paraId="5BACAD5B" w14:textId="77777777" w:rsidTr="00E46192">
        <w:tc>
          <w:tcPr>
            <w:tcW w:w="2267" w:type="dxa"/>
            <w:vAlign w:val="center"/>
          </w:tcPr>
          <w:p w14:paraId="3A7A0E02"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798" w:type="dxa"/>
            <w:vAlign w:val="center"/>
          </w:tcPr>
          <w:p w14:paraId="777842EE" w14:textId="77777777" w:rsidR="00E46192" w:rsidRPr="00F3623D"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F3623D">
              <w:rPr>
                <w:rFonts w:ascii="Bookman Old Style" w:hAnsi="Bookman Old Style"/>
              </w:rPr>
              <w:t xml:space="preserve">Koordinira i organizira proces, pojašnjava jezične zakonitosti, priprema </w:t>
            </w:r>
            <w:r>
              <w:rPr>
                <w:rFonts w:ascii="Bookman Old Style" w:hAnsi="Bookman Old Style"/>
              </w:rPr>
              <w:t xml:space="preserve">sredstva </w:t>
            </w:r>
            <w:r w:rsidRPr="00F3623D">
              <w:rPr>
                <w:rFonts w:ascii="Bookman Old Style" w:hAnsi="Bookman Old Style"/>
              </w:rPr>
              <w:t>za nastavu</w:t>
            </w:r>
          </w:p>
        </w:tc>
      </w:tr>
      <w:tr w:rsidR="00E46192" w:rsidRPr="00343FDA" w14:paraId="4CF50A7E" w14:textId="77777777" w:rsidTr="00E46192">
        <w:tc>
          <w:tcPr>
            <w:tcW w:w="2267" w:type="dxa"/>
            <w:vAlign w:val="center"/>
          </w:tcPr>
          <w:p w14:paraId="0A835082"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798" w:type="dxa"/>
            <w:vAlign w:val="center"/>
          </w:tcPr>
          <w:p w14:paraId="6AB43389" w14:textId="77777777" w:rsidR="00E46192" w:rsidRPr="00F3623D"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1E2A0456" w14:textId="77777777" w:rsidR="00E46192" w:rsidRPr="00F3623D"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Jedan dan tijekom nastavne godine</w:t>
            </w:r>
          </w:p>
        </w:tc>
      </w:tr>
      <w:tr w:rsidR="00E46192" w:rsidRPr="00343FDA" w14:paraId="331940BD" w14:textId="77777777" w:rsidTr="00E46192">
        <w:tc>
          <w:tcPr>
            <w:tcW w:w="2267" w:type="dxa"/>
            <w:vAlign w:val="center"/>
          </w:tcPr>
          <w:p w14:paraId="6FA066E7"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798" w:type="dxa"/>
            <w:vAlign w:val="center"/>
          </w:tcPr>
          <w:p w14:paraId="779891AB"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Pr>
                <w:rFonts w:ascii="Bookman Old Style" w:eastAsia="Calibri" w:hAnsi="Bookman Old Style"/>
                <w:lang w:eastAsia="en-GB"/>
              </w:rPr>
              <w:t>Voće, pribor za jelo, posude, potrošni materijal</w:t>
            </w:r>
          </w:p>
        </w:tc>
      </w:tr>
      <w:tr w:rsidR="00E46192" w:rsidRPr="00343FDA" w14:paraId="4BBD8E69" w14:textId="77777777" w:rsidTr="00E46192">
        <w:tc>
          <w:tcPr>
            <w:tcW w:w="2267" w:type="dxa"/>
            <w:vAlign w:val="center"/>
          </w:tcPr>
          <w:p w14:paraId="6AD550A0"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lastRenderedPageBreak/>
              <w:t>Moguće teškoće</w:t>
            </w:r>
          </w:p>
        </w:tc>
        <w:tc>
          <w:tcPr>
            <w:tcW w:w="6798" w:type="dxa"/>
            <w:vAlign w:val="center"/>
          </w:tcPr>
          <w:p w14:paraId="1482EC49"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p>
          <w:p w14:paraId="7DAF5E32"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Organizacijske teškoće, manjak interesa</w:t>
            </w:r>
          </w:p>
        </w:tc>
      </w:tr>
      <w:tr w:rsidR="00E46192" w:rsidRPr="00343FDA" w14:paraId="3E8B72BB" w14:textId="77777777" w:rsidTr="00E46192">
        <w:trPr>
          <w:trHeight w:val="202"/>
        </w:trPr>
        <w:tc>
          <w:tcPr>
            <w:tcW w:w="2267" w:type="dxa"/>
            <w:vAlign w:val="center"/>
          </w:tcPr>
          <w:p w14:paraId="420D41DD"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798" w:type="dxa"/>
            <w:vAlign w:val="center"/>
          </w:tcPr>
          <w:p w14:paraId="11A48E75"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70F9E9CE" w14:textId="77777777" w:rsidR="00E46192" w:rsidRPr="00343FDA" w:rsidRDefault="00E46192" w:rsidP="0092535E">
            <w:pPr>
              <w:spacing w:after="0"/>
              <w:jc w:val="both"/>
              <w:rPr>
                <w:rFonts w:ascii="Bookman Old Style" w:eastAsia="Calibri" w:hAnsi="Bookman Old Style"/>
                <w:lang w:eastAsia="en-GB"/>
              </w:rPr>
            </w:pPr>
            <w:r w:rsidRPr="007B020E">
              <w:rPr>
                <w:rFonts w:ascii="Bookman Old Style" w:eastAsia="Calibri" w:hAnsi="Bookman Old Style"/>
                <w:lang w:eastAsia="en-GB"/>
              </w:rPr>
              <w:t>Učenički radovi</w:t>
            </w:r>
          </w:p>
        </w:tc>
      </w:tr>
      <w:tr w:rsidR="00E46192" w:rsidRPr="00343FDA" w14:paraId="607040F4" w14:textId="77777777" w:rsidTr="00E46192">
        <w:trPr>
          <w:trHeight w:val="344"/>
        </w:trPr>
        <w:tc>
          <w:tcPr>
            <w:tcW w:w="2267" w:type="dxa"/>
            <w:vAlign w:val="center"/>
          </w:tcPr>
          <w:p w14:paraId="06BD432F"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w:t>
            </w:r>
            <w:r>
              <w:rPr>
                <w:rFonts w:ascii="Bookman Old Style" w:eastAsia="Calibri" w:hAnsi="Bookman Old Style"/>
                <w:b/>
                <w:iCs/>
                <w:lang w:eastAsia="en-GB"/>
              </w:rPr>
              <w:t>a</w:t>
            </w:r>
            <w:r w:rsidRPr="00343FDA">
              <w:rPr>
                <w:rFonts w:ascii="Bookman Old Style" w:eastAsia="Calibri" w:hAnsi="Bookman Old Style"/>
                <w:b/>
                <w:iCs/>
                <w:lang w:eastAsia="en-GB"/>
              </w:rPr>
              <w:t xml:space="preserve"> osob</w:t>
            </w:r>
            <w:r>
              <w:rPr>
                <w:rFonts w:ascii="Bookman Old Style" w:eastAsia="Calibri" w:hAnsi="Bookman Old Style"/>
                <w:b/>
                <w:iCs/>
                <w:lang w:eastAsia="en-GB"/>
              </w:rPr>
              <w:t>a</w:t>
            </w:r>
            <w:r w:rsidRPr="00343FDA">
              <w:rPr>
                <w:rFonts w:ascii="Bookman Old Style" w:eastAsia="Calibri" w:hAnsi="Bookman Old Style"/>
                <w:b/>
                <w:iCs/>
                <w:lang w:eastAsia="en-GB"/>
              </w:rPr>
              <w:t>:</w:t>
            </w:r>
          </w:p>
        </w:tc>
        <w:tc>
          <w:tcPr>
            <w:tcW w:w="6798" w:type="dxa"/>
            <w:vAlign w:val="center"/>
          </w:tcPr>
          <w:p w14:paraId="25C70DFC"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Natalija Flamaceta Magdić</w:t>
            </w:r>
          </w:p>
        </w:tc>
      </w:tr>
    </w:tbl>
    <w:p w14:paraId="456A4774" w14:textId="68DF2352" w:rsidR="00E46192" w:rsidRDefault="00E46192"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7C15DE" w:rsidRPr="00B75BCC" w14:paraId="0DC2C953" w14:textId="77777777" w:rsidTr="007C15DE">
        <w:tc>
          <w:tcPr>
            <w:tcW w:w="2410" w:type="dxa"/>
            <w:vAlign w:val="center"/>
          </w:tcPr>
          <w:p w14:paraId="4A465CD6"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tcPr>
          <w:p w14:paraId="542B889F" w14:textId="77777777" w:rsidR="00F95382" w:rsidRDefault="007C15DE" w:rsidP="00F953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Jezično-komunikacijsko područje</w:t>
            </w:r>
          </w:p>
          <w:p w14:paraId="4B530B13" w14:textId="77777777" w:rsidR="00F95382" w:rsidRDefault="007C15DE" w:rsidP="00F953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Umjetničko područje</w:t>
            </w:r>
          </w:p>
          <w:p w14:paraId="08645FFB" w14:textId="53DA7835" w:rsidR="007C15DE" w:rsidRPr="00B75BCC" w:rsidRDefault="00F95382" w:rsidP="00F953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Informatičko i tehničko</w:t>
            </w:r>
            <w:r w:rsidR="007C15DE">
              <w:rPr>
                <w:rFonts w:ascii="Bookman Old Style" w:hAnsi="Bookman Old Style"/>
                <w:b/>
                <w:bCs/>
                <w:lang w:eastAsia="en-GB"/>
              </w:rPr>
              <w:t xml:space="preserve"> područje</w:t>
            </w:r>
          </w:p>
        </w:tc>
      </w:tr>
      <w:tr w:rsidR="007C15DE" w:rsidRPr="00B75BCC" w14:paraId="697F29EB" w14:textId="77777777" w:rsidTr="007C15DE">
        <w:tc>
          <w:tcPr>
            <w:tcW w:w="2410" w:type="dxa"/>
            <w:vAlign w:val="center"/>
          </w:tcPr>
          <w:p w14:paraId="04B21DEB"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40326CA7"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 i III. ciklus - 4. i 6. razred</w:t>
            </w:r>
          </w:p>
        </w:tc>
      </w:tr>
      <w:tr w:rsidR="007C15DE" w:rsidRPr="00B75BCC" w14:paraId="19706E70" w14:textId="77777777" w:rsidTr="007C15DE">
        <w:trPr>
          <w:trHeight w:val="362"/>
        </w:trPr>
        <w:tc>
          <w:tcPr>
            <w:tcW w:w="2410" w:type="dxa"/>
            <w:vAlign w:val="center"/>
          </w:tcPr>
          <w:p w14:paraId="4E7801C0"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6CE7F35F" w14:textId="77777777" w:rsidR="007C15DE" w:rsidRPr="002024D1"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P</w:t>
            </w:r>
            <w:r w:rsidRPr="009C5704">
              <w:rPr>
                <w:rFonts w:ascii="Bookman Old Style" w:hAnsi="Bookman Old Style"/>
              </w:rPr>
              <w:t xml:space="preserve">ribližiti djela Ivane Brlić-Mažuranić kao dio kulturne književne baštine te njegovati ljubav prema knjizi i pisanoj riječi </w:t>
            </w:r>
            <w:r>
              <w:rPr>
                <w:rFonts w:ascii="Bookman Old Style" w:hAnsi="Bookman Old Style"/>
              </w:rPr>
              <w:t xml:space="preserve">kroz projekt </w:t>
            </w:r>
            <w:r w:rsidRPr="009C5704">
              <w:rPr>
                <w:rFonts w:ascii="Bookman Old Style" w:hAnsi="Bookman Old Style"/>
                <w:i/>
                <w:iCs/>
              </w:rPr>
              <w:t>Svijet bajki Ivane Brlić-Mažuranić</w:t>
            </w:r>
            <w:r>
              <w:rPr>
                <w:rFonts w:ascii="Bookman Old Style" w:hAnsi="Bookman Old Style"/>
              </w:rPr>
              <w:t>.</w:t>
            </w:r>
          </w:p>
        </w:tc>
      </w:tr>
      <w:tr w:rsidR="007C15DE" w:rsidRPr="00B75BCC" w14:paraId="25B9367B" w14:textId="77777777" w:rsidTr="007C15DE">
        <w:tc>
          <w:tcPr>
            <w:tcW w:w="2410" w:type="dxa"/>
            <w:vAlign w:val="center"/>
          </w:tcPr>
          <w:p w14:paraId="094979F6"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62D8797A" w14:textId="77777777" w:rsidR="007C15DE" w:rsidRPr="002024D1"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2024D1">
              <w:rPr>
                <w:rFonts w:ascii="Bookman Old Style" w:hAnsi="Bookman Old Style"/>
              </w:rPr>
              <w:t xml:space="preserve">Učenici će u sklopu </w:t>
            </w:r>
            <w:r>
              <w:rPr>
                <w:rFonts w:ascii="Bookman Old Style" w:hAnsi="Bookman Old Style"/>
              </w:rPr>
              <w:t xml:space="preserve">projekta </w:t>
            </w:r>
            <w:r w:rsidRPr="009C5704">
              <w:rPr>
                <w:rFonts w:ascii="Bookman Old Style" w:hAnsi="Bookman Old Style"/>
                <w:i/>
                <w:iCs/>
              </w:rPr>
              <w:t>Svijet bajki Ivane Brlić-Mažuranić</w:t>
            </w:r>
            <w:r>
              <w:rPr>
                <w:rFonts w:ascii="Bookman Old Style" w:hAnsi="Bookman Old Style"/>
                <w:i/>
                <w:iCs/>
              </w:rPr>
              <w:t xml:space="preserve"> </w:t>
            </w:r>
            <w:r>
              <w:rPr>
                <w:rFonts w:ascii="Bookman Old Style" w:hAnsi="Bookman Old Style"/>
              </w:rPr>
              <w:t xml:space="preserve">steći nove spoznaje o životu i djelu ove velike hrvatske književnice spajajući ugodno s korisnim. Pročitat će lektirno djelo </w:t>
            </w:r>
            <w:r>
              <w:rPr>
                <w:rFonts w:ascii="Bookman Old Style" w:hAnsi="Bookman Old Style"/>
                <w:i/>
                <w:iCs/>
              </w:rPr>
              <w:t>Priče iz davnine</w:t>
            </w:r>
            <w:r>
              <w:rPr>
                <w:rFonts w:ascii="Bookman Old Style" w:hAnsi="Bookman Old Style"/>
              </w:rPr>
              <w:t>, s</w:t>
            </w:r>
            <w:r w:rsidRPr="0088136D">
              <w:rPr>
                <w:rFonts w:ascii="Bookman Old Style" w:hAnsi="Bookman Old Style" w:cs="Bookman Old Style"/>
                <w:lang w:eastAsia="en-GB"/>
              </w:rPr>
              <w:t>aznat</w:t>
            </w:r>
            <w:r>
              <w:rPr>
                <w:rFonts w:ascii="Bookman Old Style" w:hAnsi="Bookman Old Style" w:cs="Bookman Old Style"/>
                <w:lang w:eastAsia="en-GB"/>
              </w:rPr>
              <w:t xml:space="preserve">i </w:t>
            </w:r>
            <w:r w:rsidRPr="0088136D">
              <w:rPr>
                <w:rFonts w:ascii="Bookman Old Style" w:hAnsi="Bookman Old Style" w:cs="Bookman Old Style"/>
                <w:lang w:eastAsia="en-GB"/>
              </w:rPr>
              <w:t xml:space="preserve">zanimljivosti </w:t>
            </w:r>
            <w:r>
              <w:rPr>
                <w:rFonts w:ascii="Bookman Old Style" w:hAnsi="Bookman Old Style" w:cs="Bookman Old Style"/>
                <w:lang w:eastAsia="en-GB"/>
              </w:rPr>
              <w:t>iz života književnice, povijesnom razdoblju i gradovima u kojima je živjela i brojnim zanimljivostima vezanima uz njenu intrigantnu ličnost te pritom utvrditi i proširiti znanja o njenom životu i radu istovremeno njegujući ljubav prema pisanoj riječi i slavenskim legendama.</w:t>
            </w:r>
          </w:p>
        </w:tc>
      </w:tr>
      <w:tr w:rsidR="007C15DE" w:rsidRPr="00B75BCC" w14:paraId="17B90A39" w14:textId="77777777" w:rsidTr="007C15DE">
        <w:tc>
          <w:tcPr>
            <w:tcW w:w="2410" w:type="dxa"/>
            <w:vAlign w:val="center"/>
          </w:tcPr>
          <w:p w14:paraId="4D6BDB8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3DD0E75D"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55" w:type="dxa"/>
            <w:vAlign w:val="center"/>
          </w:tcPr>
          <w:p w14:paraId="1248AC29" w14:textId="77777777" w:rsidR="007C15DE" w:rsidRPr="00CF4B8D"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w:t>
            </w:r>
            <w:r w:rsidRPr="00CF4B8D">
              <w:rPr>
                <w:rFonts w:ascii="Bookman Old Style" w:hAnsi="Bookman Old Style"/>
              </w:rPr>
              <w:t xml:space="preserve">razvijati istraživačke sposobnosti i interes za proučavanje dodatne literature ovisno o interesima  </w:t>
            </w:r>
          </w:p>
          <w:p w14:paraId="09015E6A" w14:textId="77777777" w:rsidR="007C15DE"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Pr>
                <w:rFonts w:ascii="Bookman Old Style" w:hAnsi="Bookman Old Style"/>
              </w:rPr>
              <w:t>-</w:t>
            </w:r>
            <w:r w:rsidRPr="00CF4B8D">
              <w:rPr>
                <w:rFonts w:ascii="Bookman Old Style" w:hAnsi="Bookman Old Style"/>
              </w:rPr>
              <w:t>saznati kako se snalaziti u velikom broju informacija i procjenjivati njihovu vrijednost i relevantnost</w:t>
            </w:r>
          </w:p>
          <w:p w14:paraId="148FC0DB" w14:textId="77777777" w:rsidR="007C15DE"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94148D">
              <w:rPr>
                <w:rFonts w:ascii="Bookman Old Style" w:hAnsi="Bookman Old Style"/>
              </w:rPr>
              <w:t xml:space="preserve">-steći zanimanje i pozitivan odnos prema </w:t>
            </w:r>
            <w:r>
              <w:rPr>
                <w:rFonts w:ascii="Bookman Old Style" w:hAnsi="Bookman Old Style"/>
              </w:rPr>
              <w:t>knjigama i čitanju</w:t>
            </w:r>
          </w:p>
          <w:p w14:paraId="69E65BCF" w14:textId="77777777" w:rsidR="007C15DE" w:rsidRPr="0094148D"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Pr>
                <w:rFonts w:ascii="Bookman Old Style" w:hAnsi="Bookman Old Style"/>
              </w:rPr>
              <w:t>-proučavati lokalnu povijest i legende</w:t>
            </w:r>
          </w:p>
          <w:p w14:paraId="455D14A0" w14:textId="77777777" w:rsidR="007C15DE"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4148D">
              <w:rPr>
                <w:rFonts w:ascii="Bookman Old Style" w:hAnsi="Bookman Old Style"/>
              </w:rPr>
              <w:t>-</w:t>
            </w:r>
            <w:r>
              <w:rPr>
                <w:rFonts w:ascii="Bookman Old Style" w:hAnsi="Bookman Old Style"/>
              </w:rPr>
              <w:t xml:space="preserve">razvijati kritičko mišljenje, </w:t>
            </w:r>
            <w:r>
              <w:rPr>
                <w:rFonts w:ascii="Bookman Old Style" w:hAnsi="Bookman Old Style"/>
                <w:lang w:eastAsia="en-GB"/>
              </w:rPr>
              <w:t>kreativnost i stvaralaštvo</w:t>
            </w:r>
          </w:p>
          <w:p w14:paraId="1EED24B4" w14:textId="77777777" w:rsidR="007C15DE"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-uspoređivati različite izvore informacija</w:t>
            </w:r>
          </w:p>
          <w:p w14:paraId="0AA5DA6C" w14:textId="77777777" w:rsidR="007C15DE" w:rsidRPr="00CF4B8D"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-koristiti različite digitalne alate</w:t>
            </w:r>
          </w:p>
        </w:tc>
      </w:tr>
      <w:tr w:rsidR="007C15DE" w:rsidRPr="00B75BCC" w14:paraId="4DB84514" w14:textId="77777777" w:rsidTr="007C15DE">
        <w:tc>
          <w:tcPr>
            <w:tcW w:w="9065" w:type="dxa"/>
            <w:gridSpan w:val="2"/>
            <w:vAlign w:val="center"/>
          </w:tcPr>
          <w:p w14:paraId="30C9EDE5"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NAČIN REALIZACIJE</w:t>
            </w:r>
            <w:r w:rsidRPr="00DB7896">
              <w:t xml:space="preserve"> </w:t>
            </w:r>
            <w:r>
              <w:t xml:space="preserve">                   </w:t>
            </w:r>
          </w:p>
        </w:tc>
      </w:tr>
      <w:tr w:rsidR="007C15DE" w:rsidRPr="00B75BCC" w14:paraId="70B13298" w14:textId="77777777" w:rsidTr="007C15DE">
        <w:tc>
          <w:tcPr>
            <w:tcW w:w="2410" w:type="dxa"/>
            <w:vAlign w:val="center"/>
          </w:tcPr>
          <w:p w14:paraId="313EF6C5"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578DA9A0" w14:textId="58182C1D" w:rsidR="007C15DE" w:rsidRPr="00374499" w:rsidRDefault="007C15DE" w:rsidP="00C577BD">
            <w:pPr>
              <w:pStyle w:val="Naslov2"/>
            </w:pPr>
            <w:bookmarkStart w:id="517" w:name="_Toc116384824"/>
            <w:r w:rsidRPr="00374499">
              <w:t>Projekt</w:t>
            </w:r>
            <w:r>
              <w:t xml:space="preserve"> – Svijet bajki Ivane Brlić-Mažuranić</w:t>
            </w:r>
            <w:bookmarkEnd w:id="517"/>
          </w:p>
        </w:tc>
      </w:tr>
      <w:tr w:rsidR="007C15DE" w:rsidRPr="00B75BCC" w14:paraId="6D658F0F" w14:textId="77777777" w:rsidTr="007C15DE">
        <w:tc>
          <w:tcPr>
            <w:tcW w:w="2410" w:type="dxa"/>
            <w:vAlign w:val="center"/>
          </w:tcPr>
          <w:p w14:paraId="58EED865"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5DF0792D"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4.c, 4.d, 6.c i 6.e razreda, učiteljice 4.c i 4.d razreda, učiteljica hrvatskog jezika, vanjski suradnici.</w:t>
            </w:r>
          </w:p>
        </w:tc>
      </w:tr>
      <w:tr w:rsidR="007C15DE" w:rsidRPr="00B75BCC" w14:paraId="1E0934E0" w14:textId="77777777" w:rsidTr="007C15DE">
        <w:tc>
          <w:tcPr>
            <w:tcW w:w="2410" w:type="dxa"/>
            <w:vAlign w:val="center"/>
          </w:tcPr>
          <w:p w14:paraId="6C2E18E0"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3F7D2EE7"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407D328D" w14:textId="77777777" w:rsidR="007C15DE" w:rsidRPr="002024D1"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Aktivno slušaju i pretražuju knjižnu građu, uključuju se u rad</w:t>
            </w:r>
            <w:r>
              <w:rPr>
                <w:rFonts w:ascii="Bookman Old Style" w:hAnsi="Bookman Old Style"/>
              </w:rPr>
              <w:t>ionice</w:t>
            </w:r>
            <w:r w:rsidRPr="002024D1">
              <w:rPr>
                <w:rFonts w:ascii="Bookman Old Style" w:hAnsi="Bookman Old Style"/>
              </w:rPr>
              <w:t>, upoznaju se s</w:t>
            </w:r>
            <w:r>
              <w:rPr>
                <w:rFonts w:ascii="Bookman Old Style" w:hAnsi="Bookman Old Style"/>
              </w:rPr>
              <w:t>a životom književnice Ivane Brlić-Mažuranić</w:t>
            </w:r>
            <w:r>
              <w:rPr>
                <w:rFonts w:ascii="Bookman Old Style" w:hAnsi="Bookman Old Style" w:cs="Bookman Old Style"/>
                <w:lang w:eastAsia="en-GB"/>
              </w:rPr>
              <w:t>,</w:t>
            </w:r>
            <w:r w:rsidRPr="002024D1">
              <w:rPr>
                <w:rFonts w:ascii="Bookman Old Style" w:hAnsi="Bookman Old Style"/>
              </w:rPr>
              <w:t xml:space="preserve"> </w:t>
            </w:r>
            <w:r>
              <w:rPr>
                <w:rFonts w:ascii="Bookman Old Style" w:hAnsi="Bookman Old Style"/>
              </w:rPr>
              <w:t>aktivno rade na književnom predlošku, pripremaju igrokaz, snimaju radioigru i videonajavu, crtaju stripove i izrađuju plakate u digitalnim alatima, izrađuju i oslikavaju uporabne predmete s motivima iz djela, istražuju legende, sudjeluju u kvizovima za poticanje čitanja, izrađuju bajkovitu stazu vezanu uz život i djelo Ivane Brlić-Mažuranić.</w:t>
            </w:r>
          </w:p>
        </w:tc>
      </w:tr>
      <w:tr w:rsidR="007C15DE" w:rsidRPr="00B75BCC" w14:paraId="15658FB3" w14:textId="77777777" w:rsidTr="007C15DE">
        <w:tc>
          <w:tcPr>
            <w:tcW w:w="2410" w:type="dxa"/>
            <w:vAlign w:val="center"/>
          </w:tcPr>
          <w:p w14:paraId="623E2D3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lastRenderedPageBreak/>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0658BD5F" w14:textId="77777777" w:rsidR="007C15DE" w:rsidRPr="002024D1"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Koordiniraju suradnju 4. i 6. razreda i podjelu zaduženja</w:t>
            </w:r>
            <w:r w:rsidRPr="002024D1">
              <w:rPr>
                <w:rFonts w:ascii="Bookman Old Style" w:hAnsi="Bookman Old Style"/>
              </w:rPr>
              <w:t xml:space="preserve">, pripremaju dodatne materijale, korigiraju i analiziraju </w:t>
            </w:r>
            <w:r>
              <w:rPr>
                <w:rFonts w:ascii="Bookman Old Style" w:hAnsi="Bookman Old Style"/>
              </w:rPr>
              <w:t>radove</w:t>
            </w:r>
            <w:r w:rsidRPr="002024D1">
              <w:rPr>
                <w:rFonts w:ascii="Bookman Old Style" w:hAnsi="Bookman Old Style"/>
              </w:rPr>
              <w:t xml:space="preserve"> učenika</w:t>
            </w:r>
            <w:r>
              <w:rPr>
                <w:rFonts w:ascii="Bookman Old Style" w:hAnsi="Bookman Old Style"/>
              </w:rPr>
              <w:t>, pripremaju igrokaz, organiziraju rad i nabavljaju potrebne resurse i prostor, pišu</w:t>
            </w:r>
            <w:r w:rsidRPr="002024D1">
              <w:rPr>
                <w:rFonts w:ascii="Bookman Old Style" w:hAnsi="Bookman Old Style"/>
              </w:rPr>
              <w:t xml:space="preserve"> članak za stranicu Škole.</w:t>
            </w:r>
          </w:p>
        </w:tc>
      </w:tr>
      <w:tr w:rsidR="007C15DE" w:rsidRPr="00B75BCC" w14:paraId="7C3F0778" w14:textId="77777777" w:rsidTr="007C15DE">
        <w:tc>
          <w:tcPr>
            <w:tcW w:w="2410" w:type="dxa"/>
            <w:vAlign w:val="center"/>
          </w:tcPr>
          <w:p w14:paraId="7446839E"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50342A13"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Siječanj - travanj  2023. </w:t>
            </w:r>
          </w:p>
        </w:tc>
      </w:tr>
      <w:tr w:rsidR="007C15DE" w:rsidRPr="00B75BCC" w14:paraId="4BBCC601" w14:textId="77777777" w:rsidTr="007C15DE">
        <w:tc>
          <w:tcPr>
            <w:tcW w:w="2410" w:type="dxa"/>
            <w:vAlign w:val="center"/>
          </w:tcPr>
          <w:p w14:paraId="190E8E5E"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5E7864B8" w14:textId="77777777" w:rsidR="007C15DE" w:rsidRPr="002024D1"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Dnevnik bilježaka, nastavni listići, fotoaparat</w:t>
            </w:r>
            <w:r>
              <w:rPr>
                <w:rFonts w:ascii="Bookman Old Style" w:hAnsi="Bookman Old Style"/>
              </w:rPr>
              <w:t>, knjige, ukrasi za prostor, potrošni materijal.</w:t>
            </w:r>
          </w:p>
        </w:tc>
      </w:tr>
      <w:tr w:rsidR="007C15DE" w:rsidRPr="00B75BCC" w14:paraId="35CCF56A" w14:textId="77777777" w:rsidTr="007C15DE">
        <w:tc>
          <w:tcPr>
            <w:tcW w:w="2410" w:type="dxa"/>
            <w:vAlign w:val="center"/>
          </w:tcPr>
          <w:p w14:paraId="2404E211"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6A616783"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Usklađivanje termina, raspored sati, demotivacija učenika.</w:t>
            </w:r>
          </w:p>
        </w:tc>
      </w:tr>
      <w:tr w:rsidR="007C15DE" w:rsidRPr="00B75BCC" w14:paraId="1F7C544E" w14:textId="77777777" w:rsidTr="007C15DE">
        <w:tc>
          <w:tcPr>
            <w:tcW w:w="2410" w:type="dxa"/>
            <w:vAlign w:val="center"/>
          </w:tcPr>
          <w:p w14:paraId="12EFC1C5"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12E96960" w14:textId="77777777" w:rsidR="007C15DE" w:rsidRPr="002024D1"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 xml:space="preserve">Usmeno izlaganje učenika o </w:t>
            </w:r>
            <w:r>
              <w:rPr>
                <w:rFonts w:ascii="Bookman Old Style" w:hAnsi="Bookman Old Style"/>
              </w:rPr>
              <w:t>projektu</w:t>
            </w:r>
            <w:r w:rsidRPr="002024D1">
              <w:rPr>
                <w:rFonts w:ascii="Bookman Old Style" w:hAnsi="Bookman Old Style"/>
              </w:rPr>
              <w:t xml:space="preserve">, </w:t>
            </w:r>
            <w:r>
              <w:rPr>
                <w:rFonts w:ascii="Bookman Old Style" w:hAnsi="Bookman Old Style"/>
              </w:rPr>
              <w:t>i</w:t>
            </w:r>
            <w:r w:rsidRPr="004C3EE7">
              <w:rPr>
                <w:rFonts w:ascii="Bookman Old Style" w:eastAsia="Times New Roman" w:hAnsi="Bookman Old Style" w:cs="Segoe UI"/>
                <w:color w:val="000000" w:themeColor="text1"/>
                <w:lang w:eastAsia="hr-HR"/>
              </w:rPr>
              <w:t xml:space="preserve">zrada </w:t>
            </w:r>
            <w:r>
              <w:rPr>
                <w:rFonts w:ascii="Bookman Old Style" w:eastAsia="Times New Roman" w:hAnsi="Bookman Old Style" w:cs="Segoe UI"/>
                <w:color w:val="000000" w:themeColor="text1"/>
                <w:lang w:eastAsia="hr-HR"/>
              </w:rPr>
              <w:t>praktičnih radova</w:t>
            </w:r>
            <w:r w:rsidRPr="004C3EE7">
              <w:rPr>
                <w:rFonts w:ascii="Bookman Old Style" w:eastAsia="Times New Roman" w:hAnsi="Bookman Old Style" w:cs="Segoe UI"/>
                <w:color w:val="000000" w:themeColor="text1"/>
                <w:lang w:eastAsia="hr-HR"/>
              </w:rPr>
              <w:t xml:space="preserve"> i PP prezentacija, uređivanje panoa</w:t>
            </w:r>
            <w:r w:rsidRPr="00CE1510">
              <w:rPr>
                <w:rFonts w:ascii="Bookman Old Style" w:eastAsia="Times New Roman" w:hAnsi="Bookman Old Style" w:cs="Segoe UI"/>
                <w:color w:val="000000" w:themeColor="text1"/>
                <w:lang w:eastAsia="hr-HR"/>
              </w:rPr>
              <w:t>, izvedba igrokaza, objava članka na mrežnim stranicama Škol</w:t>
            </w:r>
            <w:r w:rsidRPr="004C3EE7">
              <w:rPr>
                <w:rFonts w:ascii="Bookman Old Style" w:eastAsia="Times New Roman" w:hAnsi="Bookman Old Style" w:cs="Segoe UI"/>
                <w:color w:val="000000" w:themeColor="text1"/>
                <w:lang w:eastAsia="hr-HR"/>
              </w:rPr>
              <w:t>e. </w:t>
            </w:r>
          </w:p>
        </w:tc>
      </w:tr>
      <w:tr w:rsidR="007C15DE" w:rsidRPr="00B75BCC" w14:paraId="6F6B0807" w14:textId="77777777" w:rsidTr="007C15DE">
        <w:trPr>
          <w:trHeight w:val="834"/>
        </w:trPr>
        <w:tc>
          <w:tcPr>
            <w:tcW w:w="2410" w:type="dxa"/>
            <w:vAlign w:val="center"/>
          </w:tcPr>
          <w:p w14:paraId="7FBAF24C"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Odgovorne osobe:</w:t>
            </w:r>
          </w:p>
        </w:tc>
        <w:tc>
          <w:tcPr>
            <w:tcW w:w="6655" w:type="dxa"/>
            <w:vAlign w:val="center"/>
          </w:tcPr>
          <w:p w14:paraId="41EE5621"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Ines Vađunec</w:t>
            </w:r>
          </w:p>
        </w:tc>
      </w:tr>
    </w:tbl>
    <w:p w14:paraId="42062165" w14:textId="77777777" w:rsidR="007C15DE" w:rsidRDefault="007C15DE"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705130" w:rsidRPr="00343FDA" w14:paraId="5904D26E" w14:textId="77777777" w:rsidTr="00705130">
        <w:tc>
          <w:tcPr>
            <w:tcW w:w="2410" w:type="dxa"/>
            <w:vAlign w:val="center"/>
          </w:tcPr>
          <w:p w14:paraId="5E2215BE" w14:textId="20143100"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Pr>
                <w:rFonts w:ascii="Bookman Old Style" w:eastAsia="Calibri" w:hAnsi="Bookman Old Style"/>
                <w:b/>
                <w:bCs/>
                <w:lang w:eastAsia="en-GB"/>
              </w:rPr>
              <w:t>KURIKULUMSKO PODRUČJE</w:t>
            </w:r>
          </w:p>
        </w:tc>
        <w:tc>
          <w:tcPr>
            <w:tcW w:w="6655" w:type="dxa"/>
          </w:tcPr>
          <w:p w14:paraId="5CA8F67C"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Jezično - komunikacijsko</w:t>
            </w:r>
          </w:p>
        </w:tc>
      </w:tr>
      <w:tr w:rsidR="00705130" w:rsidRPr="00343FDA" w14:paraId="4A7EC30A" w14:textId="77777777" w:rsidTr="00705130">
        <w:tc>
          <w:tcPr>
            <w:tcW w:w="2410" w:type="dxa"/>
            <w:vAlign w:val="center"/>
          </w:tcPr>
          <w:p w14:paraId="2909A891"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655" w:type="dxa"/>
            <w:vAlign w:val="center"/>
          </w:tcPr>
          <w:p w14:paraId="72949E03" w14:textId="77777777" w:rsidR="00705130" w:rsidRPr="001C53D0"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II.</w:t>
            </w:r>
            <w:r w:rsidRPr="001C53D0">
              <w:rPr>
                <w:rFonts w:ascii="Bookman Old Style" w:eastAsia="Calibri" w:hAnsi="Bookman Old Style"/>
                <w:lang w:eastAsia="en-GB"/>
              </w:rPr>
              <w:t xml:space="preserve">- III.ciklus – </w:t>
            </w:r>
            <w:r>
              <w:rPr>
                <w:rFonts w:ascii="Bookman Old Style" w:eastAsia="Calibri" w:hAnsi="Bookman Old Style"/>
                <w:lang w:eastAsia="en-GB"/>
              </w:rPr>
              <w:t>4.-8</w:t>
            </w:r>
            <w:r w:rsidRPr="001C53D0">
              <w:rPr>
                <w:rFonts w:ascii="Bookman Old Style" w:eastAsia="Calibri" w:hAnsi="Bookman Old Style"/>
                <w:lang w:eastAsia="en-GB"/>
              </w:rPr>
              <w:t>. razred</w:t>
            </w:r>
          </w:p>
        </w:tc>
      </w:tr>
      <w:tr w:rsidR="00705130" w:rsidRPr="00343FDA" w14:paraId="0A3ED9C7" w14:textId="77777777" w:rsidTr="00705130">
        <w:trPr>
          <w:trHeight w:val="362"/>
        </w:trPr>
        <w:tc>
          <w:tcPr>
            <w:tcW w:w="2410" w:type="dxa"/>
            <w:vAlign w:val="center"/>
          </w:tcPr>
          <w:p w14:paraId="7C0D2A79"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655" w:type="dxa"/>
            <w:vAlign w:val="center"/>
          </w:tcPr>
          <w:p w14:paraId="20236DFA"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rPr>
              <w:t>Jačati svijest o važnosti učenja jezika te promicati jezičnu i kulturnu raznolikost</w:t>
            </w:r>
            <w:r>
              <w:rPr>
                <w:rFonts w:ascii="Bookman Old Style" w:eastAsia="Calibri" w:hAnsi="Bookman Old Style"/>
              </w:rPr>
              <w:t xml:space="preserve"> </w:t>
            </w:r>
            <w:r w:rsidRPr="00343FDA">
              <w:rPr>
                <w:rFonts w:ascii="Bookman Old Style" w:eastAsia="Calibri" w:hAnsi="Bookman Old Style"/>
              </w:rPr>
              <w:t>. Poticati učenike na cjeloživotno učenje jezika u školi i izvan nje.</w:t>
            </w:r>
            <w:r w:rsidRPr="000979D8">
              <w:rPr>
                <w:rFonts w:cstheme="minorHAnsi"/>
              </w:rPr>
              <w:t xml:space="preserve"> </w:t>
            </w:r>
            <w:r>
              <w:rPr>
                <w:rFonts w:ascii="Bookman Old Style" w:hAnsi="Bookman Old Style" w:cstheme="minorHAnsi"/>
              </w:rPr>
              <w:t xml:space="preserve">Ukazati na </w:t>
            </w:r>
            <w:r w:rsidRPr="001B3165">
              <w:rPr>
                <w:rFonts w:ascii="Bookman Old Style" w:hAnsi="Bookman Old Style" w:cstheme="minorHAnsi"/>
              </w:rPr>
              <w:t>utjecaj globalizacijske kulture, važnost očuvanja kulturnih identiteta i kulturnih različitosti, međukulturni d</w:t>
            </w:r>
            <w:r>
              <w:rPr>
                <w:rFonts w:ascii="Bookman Old Style" w:hAnsi="Bookman Old Style" w:cstheme="minorHAnsi"/>
              </w:rPr>
              <w:t>ijalog te</w:t>
            </w:r>
            <w:r w:rsidRPr="001B3165">
              <w:rPr>
                <w:rFonts w:ascii="Bookman Old Style" w:hAnsi="Bookman Old Style" w:cstheme="minorHAnsi"/>
                <w:bCs/>
              </w:rPr>
              <w:t xml:space="preserve"> osvještavanje i uklanjanje stereotipa i predrasuda</w:t>
            </w:r>
            <w:r>
              <w:rPr>
                <w:rFonts w:ascii="Bookman Old Style" w:hAnsi="Bookman Old Style" w:cstheme="minorHAnsi"/>
                <w:bCs/>
              </w:rPr>
              <w:t>.</w:t>
            </w:r>
          </w:p>
        </w:tc>
      </w:tr>
      <w:tr w:rsidR="00705130" w:rsidRPr="00343FDA" w14:paraId="770C68E9" w14:textId="77777777" w:rsidTr="00705130">
        <w:trPr>
          <w:trHeight w:val="1449"/>
        </w:trPr>
        <w:tc>
          <w:tcPr>
            <w:tcW w:w="2410" w:type="dxa"/>
            <w:vAlign w:val="center"/>
          </w:tcPr>
          <w:p w14:paraId="2835657C"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655" w:type="dxa"/>
            <w:vAlign w:val="center"/>
          </w:tcPr>
          <w:p w14:paraId="238316BF" w14:textId="77777777" w:rsidR="00705130" w:rsidRPr="00343FDA" w:rsidRDefault="00705130" w:rsidP="0092535E">
            <w:pPr>
              <w:spacing w:after="0" w:line="300" w:lineRule="atLeast"/>
              <w:rPr>
                <w:rFonts w:ascii="Bookman Old Style" w:eastAsia="Calibri" w:hAnsi="Bookman Old Style"/>
                <w:lang w:eastAsia="en-GB"/>
              </w:rPr>
            </w:pPr>
            <w:r w:rsidRPr="00ED1A69">
              <w:rPr>
                <w:rFonts w:ascii="Bookman Old Style" w:hAnsi="Bookman Old Style" w:cs="Arial"/>
                <w:lang w:eastAsia="hr-HR"/>
              </w:rPr>
              <w:t>Uočena je potreba, a i prilika za promicanjem bogate jezične i kulturne raznolikost</w:t>
            </w:r>
            <w:r>
              <w:rPr>
                <w:rFonts w:ascii="Bookman Old Style" w:hAnsi="Bookman Old Style" w:cs="Arial"/>
                <w:lang w:eastAsia="hr-HR"/>
              </w:rPr>
              <w:t xml:space="preserve"> zemalja njemačkog govornog područja</w:t>
            </w:r>
            <w:r w:rsidRPr="00ED1A69">
              <w:rPr>
                <w:rFonts w:ascii="Bookman Old Style" w:hAnsi="Bookman Old Style" w:cs="Arial"/>
                <w:lang w:eastAsia="hr-HR"/>
              </w:rPr>
              <w:t xml:space="preserve"> kroz razne ig</w:t>
            </w:r>
            <w:r>
              <w:rPr>
                <w:rFonts w:ascii="Bookman Old Style" w:hAnsi="Bookman Old Style" w:cs="Arial"/>
                <w:lang w:eastAsia="hr-HR"/>
              </w:rPr>
              <w:t>re i aktivnosti te poticanje učenja jezika  i izvan škole</w:t>
            </w:r>
          </w:p>
        </w:tc>
      </w:tr>
      <w:tr w:rsidR="00705130" w:rsidRPr="00343FDA" w14:paraId="1BB64CE0" w14:textId="77777777" w:rsidTr="00705130">
        <w:tc>
          <w:tcPr>
            <w:tcW w:w="2410" w:type="dxa"/>
            <w:vAlign w:val="center"/>
          </w:tcPr>
          <w:p w14:paraId="3221B672"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5260FA5F"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655" w:type="dxa"/>
            <w:vAlign w:val="center"/>
          </w:tcPr>
          <w:p w14:paraId="6D71E8DF" w14:textId="77777777" w:rsidR="00705130" w:rsidRPr="001B3165" w:rsidRDefault="00705130" w:rsidP="0092535E">
            <w:pPr>
              <w:pStyle w:val="Default"/>
              <w:rPr>
                <w:rFonts w:ascii="Bookman Old Style" w:hAnsi="Bookman Old Style" w:cstheme="minorHAnsi"/>
                <w:sz w:val="22"/>
                <w:szCs w:val="22"/>
              </w:rPr>
            </w:pPr>
            <w:r>
              <w:rPr>
                <w:rFonts w:asciiTheme="minorHAnsi" w:hAnsiTheme="minorHAnsi" w:cstheme="minorHAnsi"/>
                <w:sz w:val="22"/>
                <w:szCs w:val="22"/>
              </w:rPr>
              <w:t xml:space="preserve">- </w:t>
            </w:r>
            <w:r>
              <w:rPr>
                <w:rFonts w:ascii="Bookman Old Style" w:hAnsi="Bookman Old Style" w:cstheme="minorHAnsi"/>
                <w:sz w:val="22"/>
                <w:szCs w:val="22"/>
              </w:rPr>
              <w:t>o</w:t>
            </w:r>
            <w:r w:rsidRPr="001B3165">
              <w:rPr>
                <w:rFonts w:ascii="Bookman Old Style" w:hAnsi="Bookman Old Style" w:cstheme="minorHAnsi"/>
                <w:sz w:val="22"/>
                <w:szCs w:val="22"/>
              </w:rPr>
              <w:t xml:space="preserve">bjasniti  značenje očuvanja kulturnog identiteta i kulturnih </w:t>
            </w:r>
            <w:r>
              <w:rPr>
                <w:rFonts w:ascii="Bookman Old Style" w:hAnsi="Bookman Old Style" w:cstheme="minorHAnsi"/>
                <w:sz w:val="22"/>
                <w:szCs w:val="22"/>
              </w:rPr>
              <w:t xml:space="preserve">  </w:t>
            </w:r>
            <w:r w:rsidRPr="001B3165">
              <w:rPr>
                <w:rFonts w:ascii="Bookman Old Style" w:hAnsi="Bookman Old Style" w:cstheme="minorHAnsi"/>
                <w:sz w:val="22"/>
                <w:szCs w:val="22"/>
              </w:rPr>
              <w:t xml:space="preserve">različitosti </w:t>
            </w:r>
          </w:p>
          <w:p w14:paraId="45FFB576" w14:textId="77777777" w:rsidR="00705130" w:rsidRDefault="00705130" w:rsidP="0092535E">
            <w:pPr>
              <w:pStyle w:val="Default"/>
              <w:rPr>
                <w:rFonts w:ascii="Bookman Old Style" w:hAnsi="Bookman Old Style" w:cstheme="minorHAnsi"/>
                <w:sz w:val="22"/>
                <w:szCs w:val="22"/>
              </w:rPr>
            </w:pPr>
            <w:r>
              <w:rPr>
                <w:rFonts w:ascii="Bookman Old Style" w:hAnsi="Bookman Old Style" w:cstheme="minorHAnsi"/>
                <w:sz w:val="22"/>
                <w:szCs w:val="22"/>
              </w:rPr>
              <w:t>- o</w:t>
            </w:r>
            <w:r w:rsidRPr="001B3165">
              <w:rPr>
                <w:rFonts w:ascii="Bookman Old Style" w:hAnsi="Bookman Old Style" w:cstheme="minorHAnsi"/>
                <w:sz w:val="22"/>
                <w:szCs w:val="22"/>
              </w:rPr>
              <w:t>pisati obilježja vlastite kulture i kulture drugih zemalja</w:t>
            </w:r>
          </w:p>
          <w:p w14:paraId="7DE152D8" w14:textId="1EF32993" w:rsidR="00705130" w:rsidRDefault="00705130" w:rsidP="00705130">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uočiti sličnosti i razlike između Hrvatske i zemalja</w:t>
            </w:r>
            <w:r w:rsidR="00F95382">
              <w:rPr>
                <w:rFonts w:ascii="Bookman Old Style" w:eastAsia="Calibri" w:hAnsi="Bookman Old Style"/>
              </w:rPr>
              <w:t xml:space="preserve"> </w:t>
            </w:r>
            <w:r>
              <w:rPr>
                <w:rFonts w:ascii="Bookman Old Style" w:eastAsia="Calibri" w:hAnsi="Bookman Old Style"/>
              </w:rPr>
              <w:t>njemačkog govornog područja</w:t>
            </w:r>
          </w:p>
          <w:p w14:paraId="483426A6" w14:textId="77777777" w:rsidR="00705130" w:rsidRPr="001B3165"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rPr>
            </w:pPr>
            <w:r w:rsidRPr="001B3165">
              <w:rPr>
                <w:rFonts w:ascii="Bookman Old Style" w:hAnsi="Bookman Old Style" w:cstheme="minorHAnsi"/>
                <w:color w:val="000000"/>
              </w:rPr>
              <w:t>-</w:t>
            </w:r>
            <w:r>
              <w:rPr>
                <w:rFonts w:ascii="Bookman Old Style" w:eastAsia="Calibri" w:hAnsi="Bookman Old Style"/>
              </w:rPr>
              <w:t xml:space="preserve"> </w:t>
            </w:r>
            <w:r w:rsidRPr="001B3165">
              <w:rPr>
                <w:rFonts w:ascii="Bookman Old Style" w:eastAsia="Calibri" w:hAnsi="Bookman Old Style"/>
              </w:rPr>
              <w:t>istražiti zadane jezične sadržaje koristeći IKT</w:t>
            </w:r>
          </w:p>
          <w:p w14:paraId="13BB83A7" w14:textId="77777777" w:rsidR="00705130" w:rsidRPr="00343FDA" w:rsidRDefault="00705130" w:rsidP="00705130">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povezati zadane jezične sadržaje kroz različite aktivnosti i igre</w:t>
            </w:r>
          </w:p>
        </w:tc>
      </w:tr>
      <w:tr w:rsidR="00705130" w:rsidRPr="00343FDA" w14:paraId="67D00028" w14:textId="77777777" w:rsidTr="00705130">
        <w:tc>
          <w:tcPr>
            <w:tcW w:w="9065" w:type="dxa"/>
            <w:gridSpan w:val="2"/>
            <w:vAlign w:val="center"/>
          </w:tcPr>
          <w:p w14:paraId="3BAFF17C"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p>
        </w:tc>
      </w:tr>
      <w:tr w:rsidR="00705130" w:rsidRPr="00343FDA" w14:paraId="561D5A97" w14:textId="77777777" w:rsidTr="00705130">
        <w:tc>
          <w:tcPr>
            <w:tcW w:w="2410" w:type="dxa"/>
            <w:vAlign w:val="center"/>
          </w:tcPr>
          <w:p w14:paraId="31A2DDC4"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655" w:type="dxa"/>
            <w:vAlign w:val="center"/>
          </w:tcPr>
          <w:p w14:paraId="50227CDF" w14:textId="41626829" w:rsidR="00705130" w:rsidRPr="00343FDA" w:rsidRDefault="00705130" w:rsidP="00C577BD">
            <w:pPr>
              <w:pStyle w:val="Naslov2"/>
            </w:pPr>
            <w:bookmarkStart w:id="518" w:name="_Toc116384825"/>
            <w:r w:rsidRPr="00F95382">
              <w:t>Projekt</w:t>
            </w:r>
            <w:r>
              <w:t xml:space="preserve"> – „DaF in Koprivnica“</w:t>
            </w:r>
            <w:bookmarkEnd w:id="518"/>
            <w:r>
              <w:t xml:space="preserve"> </w:t>
            </w:r>
          </w:p>
        </w:tc>
      </w:tr>
      <w:tr w:rsidR="00705130" w:rsidRPr="00343FDA" w14:paraId="7458DA37" w14:textId="77777777" w:rsidTr="00705130">
        <w:tc>
          <w:tcPr>
            <w:tcW w:w="2410" w:type="dxa"/>
            <w:vAlign w:val="center"/>
          </w:tcPr>
          <w:p w14:paraId="3F293C0E"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655" w:type="dxa"/>
            <w:vAlign w:val="center"/>
          </w:tcPr>
          <w:p w14:paraId="2BF1BFD3"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Učenici</w:t>
            </w:r>
            <w:r>
              <w:rPr>
                <w:rFonts w:ascii="Bookman Old Style" w:eastAsia="Calibri" w:hAnsi="Bookman Old Style"/>
                <w:lang w:eastAsia="en-GB"/>
              </w:rPr>
              <w:t xml:space="preserve"> 4.-8.</w:t>
            </w:r>
            <w:r w:rsidRPr="00343FDA">
              <w:rPr>
                <w:rFonts w:ascii="Bookman Old Style" w:eastAsia="Calibri" w:hAnsi="Bookman Old Style"/>
                <w:lang w:eastAsia="en-GB"/>
              </w:rPr>
              <w:t xml:space="preserve">, </w:t>
            </w:r>
            <w:r>
              <w:rPr>
                <w:rFonts w:ascii="Bookman Old Style" w:eastAsia="Calibri" w:hAnsi="Bookman Old Style"/>
                <w:lang w:eastAsia="en-GB"/>
              </w:rPr>
              <w:t>učiteljice predmeta Njemački jezik</w:t>
            </w:r>
          </w:p>
        </w:tc>
      </w:tr>
      <w:tr w:rsidR="00705130" w:rsidRPr="00343FDA" w14:paraId="59874F2E" w14:textId="77777777" w:rsidTr="00705130">
        <w:trPr>
          <w:trHeight w:val="859"/>
        </w:trPr>
        <w:tc>
          <w:tcPr>
            <w:tcW w:w="2410" w:type="dxa"/>
            <w:vAlign w:val="center"/>
          </w:tcPr>
          <w:p w14:paraId="0FB864A6"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lastRenderedPageBreak/>
              <w:t xml:space="preserve">Načini učenja </w:t>
            </w:r>
          </w:p>
          <w:p w14:paraId="2FF9E0BD"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655" w:type="dxa"/>
            <w:vAlign w:val="center"/>
          </w:tcPr>
          <w:p w14:paraId="202F817D" w14:textId="77777777" w:rsidR="00705130" w:rsidRPr="000701A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hAnsi="Bookman Old Style"/>
              </w:rPr>
            </w:pPr>
            <w:r w:rsidRPr="00ED1A69">
              <w:rPr>
                <w:rFonts w:ascii="Bookman Old Style" w:eastAsia="Calibri" w:hAnsi="Bookman Old Style"/>
                <w:lang w:eastAsia="en-GB"/>
              </w:rPr>
              <w:t>Istražuju</w:t>
            </w:r>
            <w:r>
              <w:t xml:space="preserve">  </w:t>
            </w:r>
            <w:r w:rsidRPr="00677A7D">
              <w:rPr>
                <w:rFonts w:ascii="Bookman Old Style" w:hAnsi="Bookman Old Style"/>
              </w:rPr>
              <w:t>povijesna, geografska, kulturna obilježja</w:t>
            </w:r>
            <w:r w:rsidRPr="00677A7D">
              <w:rPr>
                <w:rFonts w:ascii="Bookman Old Style" w:eastAsia="Calibri" w:hAnsi="Bookman Old Style"/>
                <w:lang w:eastAsia="en-GB"/>
              </w:rPr>
              <w:t xml:space="preserve"> </w:t>
            </w:r>
            <w:r w:rsidRPr="00ED1A69">
              <w:rPr>
                <w:rFonts w:ascii="Bookman Old Style" w:eastAsia="Calibri" w:hAnsi="Bookman Old Style"/>
                <w:lang w:eastAsia="en-GB"/>
              </w:rPr>
              <w:t>, izrađuju postere i multimedijske sadržaje, rješavaju kviz, igraju igre, uspoređuju, pjevaju, surađuju</w:t>
            </w:r>
            <w:r>
              <w:rPr>
                <w:rFonts w:ascii="Bookman Old Style" w:eastAsia="Calibri" w:hAnsi="Bookman Old Style"/>
                <w:lang w:eastAsia="en-GB"/>
              </w:rPr>
              <w:t xml:space="preserve">, u </w:t>
            </w:r>
            <w:r>
              <w:rPr>
                <w:rFonts w:ascii="Bookman Old Style" w:hAnsi="Bookman Old Style"/>
              </w:rPr>
              <w:t>međusobnoj su interakciji</w:t>
            </w:r>
            <w:r w:rsidRPr="001B3165">
              <w:rPr>
                <w:rFonts w:ascii="Bookman Old Style" w:hAnsi="Bookman Old Style"/>
              </w:rPr>
              <w:t xml:space="preserve"> s vršnjacima</w:t>
            </w:r>
          </w:p>
        </w:tc>
      </w:tr>
      <w:tr w:rsidR="00705130" w:rsidRPr="00343FDA" w14:paraId="0A51D7F6" w14:textId="77777777" w:rsidTr="00705130">
        <w:tc>
          <w:tcPr>
            <w:tcW w:w="2410" w:type="dxa"/>
            <w:vAlign w:val="center"/>
          </w:tcPr>
          <w:p w14:paraId="36F58F72"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655" w:type="dxa"/>
            <w:vAlign w:val="center"/>
          </w:tcPr>
          <w:p w14:paraId="058CEC4C" w14:textId="77777777" w:rsidR="00705130" w:rsidRPr="004D5B06" w:rsidRDefault="00705130" w:rsidP="0092535E">
            <w:r>
              <w:rPr>
                <w:rFonts w:ascii="Bookman Old Style" w:eastAsia="Calibri" w:hAnsi="Bookman Old Style"/>
                <w:lang w:eastAsia="en-GB"/>
              </w:rPr>
              <w:t>M</w:t>
            </w:r>
            <w:r w:rsidRPr="000701A9">
              <w:rPr>
                <w:rFonts w:ascii="Bookman Old Style" w:eastAsia="Calibri" w:hAnsi="Bookman Old Style"/>
                <w:lang w:eastAsia="en-GB"/>
              </w:rPr>
              <w:t>oderiraju aktivnosti, d</w:t>
            </w:r>
            <w:r w:rsidRPr="000701A9">
              <w:rPr>
                <w:rFonts w:ascii="Bookman Old Style" w:eastAsia="Calibri" w:hAnsi="Bookman Old Style"/>
              </w:rPr>
              <w:t>emonstriraju, tumače,  motiviraju, ispravljaju, potiču suradničko učenje i samoispravljanje, vrednuju</w:t>
            </w:r>
          </w:p>
        </w:tc>
      </w:tr>
      <w:tr w:rsidR="00705130" w:rsidRPr="00343FDA" w14:paraId="5031E836" w14:textId="77777777" w:rsidTr="00705130">
        <w:tc>
          <w:tcPr>
            <w:tcW w:w="2410" w:type="dxa"/>
            <w:vAlign w:val="center"/>
          </w:tcPr>
          <w:p w14:paraId="00D69C43"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655" w:type="dxa"/>
            <w:vAlign w:val="center"/>
          </w:tcPr>
          <w:p w14:paraId="44356A0A"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 xml:space="preserve">Tijekom nastavne godine </w:t>
            </w:r>
          </w:p>
        </w:tc>
      </w:tr>
      <w:tr w:rsidR="00705130" w:rsidRPr="00343FDA" w14:paraId="041A98B6" w14:textId="77777777" w:rsidTr="00705130">
        <w:tc>
          <w:tcPr>
            <w:tcW w:w="2410" w:type="dxa"/>
            <w:vAlign w:val="center"/>
          </w:tcPr>
          <w:p w14:paraId="25A6381C"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655" w:type="dxa"/>
            <w:vAlign w:val="center"/>
          </w:tcPr>
          <w:p w14:paraId="74C35180"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Pr>
                <w:rFonts w:ascii="Bookman Old Style" w:eastAsia="Calibri" w:hAnsi="Bookman Old Style"/>
                <w:lang w:eastAsia="en-GB"/>
              </w:rPr>
              <w:t>P</w:t>
            </w:r>
            <w:r w:rsidRPr="00343FDA">
              <w:rPr>
                <w:rFonts w:ascii="Bookman Old Style" w:eastAsia="Calibri" w:hAnsi="Bookman Old Style"/>
                <w:lang w:eastAsia="en-GB"/>
              </w:rPr>
              <w:t>otrošni materijal, računala, projektor, platno</w:t>
            </w:r>
          </w:p>
        </w:tc>
      </w:tr>
      <w:tr w:rsidR="00705130" w:rsidRPr="00343FDA" w14:paraId="640CC7E5" w14:textId="77777777" w:rsidTr="00705130">
        <w:tc>
          <w:tcPr>
            <w:tcW w:w="2410" w:type="dxa"/>
            <w:vAlign w:val="center"/>
          </w:tcPr>
          <w:p w14:paraId="0B611F50"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t>Moguće teškoće</w:t>
            </w:r>
          </w:p>
        </w:tc>
        <w:tc>
          <w:tcPr>
            <w:tcW w:w="6655" w:type="dxa"/>
            <w:vAlign w:val="center"/>
          </w:tcPr>
          <w:p w14:paraId="27FB0573"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Organizacijske teškoće, epidemiološke mjere</w:t>
            </w:r>
          </w:p>
        </w:tc>
      </w:tr>
      <w:tr w:rsidR="00705130" w:rsidRPr="00343FDA" w14:paraId="129AB98E" w14:textId="77777777" w:rsidTr="00705130">
        <w:trPr>
          <w:trHeight w:val="202"/>
        </w:trPr>
        <w:tc>
          <w:tcPr>
            <w:tcW w:w="2410" w:type="dxa"/>
            <w:vAlign w:val="center"/>
          </w:tcPr>
          <w:p w14:paraId="595D8218"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655" w:type="dxa"/>
            <w:vAlign w:val="center"/>
          </w:tcPr>
          <w:p w14:paraId="7354ADC1"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P</w:t>
            </w:r>
            <w:r w:rsidRPr="00ED1A69">
              <w:rPr>
                <w:rFonts w:ascii="Bookman Old Style" w:eastAsia="Calibri" w:hAnsi="Bookman Old Style"/>
                <w:lang w:eastAsia="en-GB"/>
              </w:rPr>
              <w:t xml:space="preserve">osteri, </w:t>
            </w:r>
            <w:r>
              <w:rPr>
                <w:rFonts w:ascii="Bookman Old Style" w:eastAsia="Calibri" w:hAnsi="Bookman Old Style"/>
                <w:lang w:eastAsia="en-GB"/>
              </w:rPr>
              <w:t>izrađeni multimedijski sadržaji</w:t>
            </w:r>
            <w:r w:rsidRPr="00ED1A69">
              <w:rPr>
                <w:rFonts w:ascii="Bookman Old Style" w:eastAsia="Calibri" w:hAnsi="Bookman Old Style"/>
                <w:lang w:eastAsia="en-GB"/>
              </w:rPr>
              <w:t>,</w:t>
            </w:r>
            <w:r>
              <w:rPr>
                <w:rFonts w:ascii="Bookman Old Style" w:eastAsia="Calibri" w:hAnsi="Bookman Old Style"/>
                <w:lang w:eastAsia="en-GB"/>
              </w:rPr>
              <w:t xml:space="preserve"> prezentacije,</w:t>
            </w:r>
            <w:r w:rsidRPr="00ED1A69">
              <w:rPr>
                <w:rFonts w:ascii="Bookman Old Style" w:eastAsia="Calibri" w:hAnsi="Bookman Old Style"/>
                <w:lang w:eastAsia="en-GB"/>
              </w:rPr>
              <w:t xml:space="preserve"> dijalozi, igre</w:t>
            </w:r>
            <w:r>
              <w:rPr>
                <w:rFonts w:ascii="Bookman Old Style" w:eastAsia="Calibri" w:hAnsi="Bookman Old Style"/>
                <w:lang w:eastAsia="en-GB"/>
              </w:rPr>
              <w:t xml:space="preserve">, natjecanja </w:t>
            </w:r>
          </w:p>
        </w:tc>
      </w:tr>
      <w:tr w:rsidR="00705130" w:rsidRPr="00343FDA" w14:paraId="61DD0221" w14:textId="77777777" w:rsidTr="00705130">
        <w:trPr>
          <w:trHeight w:val="344"/>
        </w:trPr>
        <w:tc>
          <w:tcPr>
            <w:tcW w:w="2410" w:type="dxa"/>
            <w:vAlign w:val="center"/>
          </w:tcPr>
          <w:p w14:paraId="54CD3A8D"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Odgovorne osobe:</w:t>
            </w:r>
          </w:p>
        </w:tc>
        <w:tc>
          <w:tcPr>
            <w:tcW w:w="6655" w:type="dxa"/>
            <w:vAlign w:val="center"/>
          </w:tcPr>
          <w:p w14:paraId="604C1561" w14:textId="77777777" w:rsidR="00705130" w:rsidRPr="00343FDA"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Pr>
                <w:rFonts w:ascii="Bookman Old Style" w:eastAsia="Calibri" w:hAnsi="Bookman Old Style"/>
                <w:lang w:eastAsia="en-GB"/>
              </w:rPr>
              <w:t>Danijela Fičko</w:t>
            </w:r>
          </w:p>
        </w:tc>
      </w:tr>
    </w:tbl>
    <w:p w14:paraId="131CD44B" w14:textId="31A2853D" w:rsidR="00705130" w:rsidRDefault="00705130"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7A184F" w:rsidRPr="007434AE" w14:paraId="1631A6DD" w14:textId="77777777" w:rsidTr="007A184F">
        <w:tc>
          <w:tcPr>
            <w:tcW w:w="2267" w:type="dxa"/>
            <w:vAlign w:val="center"/>
          </w:tcPr>
          <w:p w14:paraId="639A70F3"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r w:rsidRPr="007434AE">
              <w:rPr>
                <w:rFonts w:ascii="Bookman Old Style" w:hAnsi="Bookman Old Style"/>
                <w:b/>
                <w:bCs/>
                <w:lang w:eastAsia="en-GB"/>
              </w:rPr>
              <w:t>KURIKULUMSKO PODRUČJE</w:t>
            </w:r>
          </w:p>
        </w:tc>
        <w:tc>
          <w:tcPr>
            <w:tcW w:w="6798" w:type="dxa"/>
          </w:tcPr>
          <w:p w14:paraId="36EBFC0F"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r w:rsidRPr="007434AE">
              <w:rPr>
                <w:rFonts w:ascii="Bookman Old Style" w:hAnsi="Bookman Old Style"/>
                <w:b/>
                <w:bCs/>
                <w:lang w:eastAsia="en-GB"/>
              </w:rPr>
              <w:t>Jezično-komunikacijsko područje</w:t>
            </w:r>
          </w:p>
        </w:tc>
      </w:tr>
      <w:tr w:rsidR="007A184F" w:rsidRPr="007434AE" w14:paraId="0787DA4F" w14:textId="77777777" w:rsidTr="007A184F">
        <w:tc>
          <w:tcPr>
            <w:tcW w:w="2267" w:type="dxa"/>
            <w:vAlign w:val="center"/>
          </w:tcPr>
          <w:p w14:paraId="09DB36D8"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Cs/>
                <w:lang w:eastAsia="en-GB"/>
              </w:rPr>
            </w:pPr>
            <w:r w:rsidRPr="007434AE">
              <w:rPr>
                <w:rFonts w:ascii="Bookman Old Style" w:hAnsi="Bookman Old Style"/>
                <w:bCs/>
                <w:lang w:eastAsia="en-GB"/>
              </w:rPr>
              <w:t>CIKLUS – RAZRED</w:t>
            </w:r>
          </w:p>
        </w:tc>
        <w:tc>
          <w:tcPr>
            <w:tcW w:w="6798" w:type="dxa"/>
            <w:vAlign w:val="center"/>
          </w:tcPr>
          <w:p w14:paraId="39D3A5AE"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II. ciklus  - 5. razred</w:t>
            </w:r>
          </w:p>
        </w:tc>
      </w:tr>
      <w:tr w:rsidR="007A184F" w:rsidRPr="007434AE" w14:paraId="1D1E0FB8" w14:textId="77777777" w:rsidTr="007A184F">
        <w:trPr>
          <w:trHeight w:val="362"/>
        </w:trPr>
        <w:tc>
          <w:tcPr>
            <w:tcW w:w="2267" w:type="dxa"/>
            <w:vAlign w:val="center"/>
          </w:tcPr>
          <w:p w14:paraId="01CEB0DD"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r w:rsidRPr="007434AE">
              <w:rPr>
                <w:rFonts w:ascii="Bookman Old Style" w:hAnsi="Bookman Old Style"/>
                <w:b/>
                <w:lang w:eastAsia="en-GB"/>
              </w:rPr>
              <w:t>CILJ:</w:t>
            </w:r>
          </w:p>
        </w:tc>
        <w:tc>
          <w:tcPr>
            <w:tcW w:w="6798" w:type="dxa"/>
            <w:vAlign w:val="center"/>
          </w:tcPr>
          <w:p w14:paraId="7163CF8C"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Usvajanje novih sadržaja iz nastavnoga predmeta Hrvatski jezik kroz projekt Tjedan čokolade.</w:t>
            </w:r>
          </w:p>
        </w:tc>
      </w:tr>
      <w:tr w:rsidR="007A184F" w:rsidRPr="007434AE" w14:paraId="27ED261E" w14:textId="77777777" w:rsidTr="007A184F">
        <w:tc>
          <w:tcPr>
            <w:tcW w:w="2267" w:type="dxa"/>
            <w:vAlign w:val="center"/>
          </w:tcPr>
          <w:p w14:paraId="254DD8F1"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7434AE">
              <w:rPr>
                <w:rFonts w:ascii="Bookman Old Style" w:hAnsi="Bookman Old Style"/>
                <w:lang w:eastAsia="en-GB"/>
              </w:rPr>
              <w:t>Obrazloženje cilja:</w:t>
            </w:r>
          </w:p>
        </w:tc>
        <w:tc>
          <w:tcPr>
            <w:tcW w:w="6798" w:type="dxa"/>
            <w:vAlign w:val="center"/>
          </w:tcPr>
          <w:p w14:paraId="368859E3"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Učenici će u sklopu Tjedna čokolade steći nove spoznaje o sadržajima nastavnoga predmeta Hrvatski jezik spajajući ugodno s korisnim. S</w:t>
            </w:r>
            <w:r w:rsidRPr="007434AE">
              <w:rPr>
                <w:rFonts w:ascii="Bookman Old Style" w:hAnsi="Bookman Old Style" w:cs="Bookman Old Style"/>
                <w:lang w:eastAsia="en-GB"/>
              </w:rPr>
              <w:t>aznat će zanimljivosti o povijesti i pravljenju čokolade te pritom naučiti i utvrditi gradivo vezano uz padeže, medije te književnoteorijsko pojmovlje i stvaralaštvo.</w:t>
            </w:r>
          </w:p>
        </w:tc>
      </w:tr>
      <w:tr w:rsidR="007A184F" w:rsidRPr="007434AE" w14:paraId="5E060841" w14:textId="77777777" w:rsidTr="007A184F">
        <w:tc>
          <w:tcPr>
            <w:tcW w:w="2267" w:type="dxa"/>
            <w:vAlign w:val="center"/>
          </w:tcPr>
          <w:p w14:paraId="4FDC1FC5"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b/>
                <w:iCs/>
                <w:lang w:eastAsia="en-GB"/>
              </w:rPr>
              <w:t>Očekivani ishodi/postignuća</w:t>
            </w:r>
            <w:r w:rsidRPr="007434AE">
              <w:rPr>
                <w:rFonts w:ascii="Bookman Old Style" w:hAnsi="Bookman Old Style"/>
                <w:iCs/>
                <w:lang w:eastAsia="en-GB"/>
              </w:rPr>
              <w:t>: (Učenik će moći:)</w:t>
            </w:r>
          </w:p>
          <w:p w14:paraId="4ABB9E5C"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p>
        </w:tc>
        <w:tc>
          <w:tcPr>
            <w:tcW w:w="6798" w:type="dxa"/>
            <w:vAlign w:val="center"/>
          </w:tcPr>
          <w:p w14:paraId="1AB70870" w14:textId="77777777" w:rsidR="007A184F" w:rsidRPr="007434AE" w:rsidRDefault="007A184F"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istraživačke sposobnosti i interes za proučavanje dodatne literature ovisno o interesima  </w:t>
            </w:r>
          </w:p>
          <w:p w14:paraId="7ACB826E" w14:textId="77777777" w:rsidR="007A184F" w:rsidRPr="007434AE" w:rsidRDefault="007A184F"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-saznati kako se snalaziti u velikom broju informacija i procjenjivati njihovu vrijednost i relevantnost</w:t>
            </w:r>
          </w:p>
          <w:p w14:paraId="6C57BCAE" w14:textId="77777777" w:rsidR="007A184F" w:rsidRPr="007434AE" w:rsidRDefault="007A184F"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-steći zanimanje i pozitivan odnos prema knjigama i čitanju</w:t>
            </w:r>
          </w:p>
          <w:p w14:paraId="7CEE4FD3" w14:textId="77777777" w:rsidR="007A184F" w:rsidRPr="007434AE" w:rsidRDefault="007A184F"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kritičko mišljenje, </w:t>
            </w:r>
            <w:r w:rsidRPr="007434AE">
              <w:rPr>
                <w:rFonts w:ascii="Bookman Old Style" w:hAnsi="Bookman Old Style"/>
                <w:lang w:eastAsia="en-GB"/>
              </w:rPr>
              <w:t>kreativnost i stvaralaštvo</w:t>
            </w:r>
          </w:p>
          <w:p w14:paraId="5D795227" w14:textId="77777777" w:rsidR="007A184F" w:rsidRPr="007434AE" w:rsidRDefault="007A184F"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-usvojiti nova znanja o povijesti čokolade</w:t>
            </w:r>
          </w:p>
          <w:p w14:paraId="12518FCB" w14:textId="77777777" w:rsidR="007A184F" w:rsidRPr="007434AE" w:rsidRDefault="007A184F"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lang w:eastAsia="en-GB"/>
              </w:rPr>
              <w:t>-uspoređivati različite izvore informacija</w:t>
            </w:r>
          </w:p>
        </w:tc>
      </w:tr>
      <w:tr w:rsidR="007A184F" w:rsidRPr="007434AE" w14:paraId="0EFEED2C" w14:textId="77777777" w:rsidTr="007A184F">
        <w:tc>
          <w:tcPr>
            <w:tcW w:w="9065" w:type="dxa"/>
            <w:gridSpan w:val="2"/>
            <w:vAlign w:val="center"/>
          </w:tcPr>
          <w:p w14:paraId="28779795"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iCs/>
                <w:lang w:eastAsia="en-GB"/>
              </w:rPr>
            </w:pPr>
            <w:r w:rsidRPr="007434AE">
              <w:rPr>
                <w:rFonts w:ascii="Bookman Old Style" w:hAnsi="Bookman Old Style"/>
                <w:b/>
                <w:iCs/>
                <w:lang w:eastAsia="en-GB"/>
              </w:rPr>
              <w:t>NAČIN REALIZACIJE</w:t>
            </w:r>
            <w:r w:rsidRPr="007434AE">
              <w:rPr>
                <w:rFonts w:ascii="Bookman Old Style" w:hAnsi="Bookman Old Style"/>
              </w:rPr>
              <w:t xml:space="preserve">                    </w:t>
            </w:r>
          </w:p>
        </w:tc>
      </w:tr>
      <w:tr w:rsidR="007A184F" w:rsidRPr="007434AE" w14:paraId="1CF9ED38" w14:textId="77777777" w:rsidTr="007A184F">
        <w:tc>
          <w:tcPr>
            <w:tcW w:w="2267" w:type="dxa"/>
            <w:vAlign w:val="center"/>
          </w:tcPr>
          <w:p w14:paraId="64DD73BE"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iCs/>
                <w:lang w:eastAsia="en-GB"/>
              </w:rPr>
              <w:t>Oblik</w:t>
            </w:r>
          </w:p>
        </w:tc>
        <w:tc>
          <w:tcPr>
            <w:tcW w:w="6798" w:type="dxa"/>
            <w:vAlign w:val="center"/>
          </w:tcPr>
          <w:p w14:paraId="1EAE3A29" w14:textId="0BB6BBB4" w:rsidR="007A184F" w:rsidRPr="007434AE" w:rsidRDefault="007A184F" w:rsidP="00C577BD">
            <w:pPr>
              <w:pStyle w:val="Naslov2"/>
            </w:pPr>
            <w:bookmarkStart w:id="519" w:name="_Toc116384826"/>
            <w:r w:rsidRPr="007434AE">
              <w:t xml:space="preserve">Projekt </w:t>
            </w:r>
            <w:r>
              <w:t>–</w:t>
            </w:r>
            <w:r w:rsidRPr="007434AE">
              <w:t xml:space="preserve"> Tjedan čokolade</w:t>
            </w:r>
            <w:bookmarkEnd w:id="519"/>
          </w:p>
        </w:tc>
      </w:tr>
      <w:tr w:rsidR="007A184F" w:rsidRPr="007434AE" w14:paraId="43C9EF29" w14:textId="77777777" w:rsidTr="007A184F">
        <w:tc>
          <w:tcPr>
            <w:tcW w:w="2267" w:type="dxa"/>
            <w:vAlign w:val="center"/>
          </w:tcPr>
          <w:p w14:paraId="3B0E4B45"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iCs/>
                <w:lang w:eastAsia="en-GB"/>
              </w:rPr>
              <w:t>Sudionici</w:t>
            </w:r>
          </w:p>
        </w:tc>
        <w:tc>
          <w:tcPr>
            <w:tcW w:w="6798" w:type="dxa"/>
            <w:vAlign w:val="center"/>
          </w:tcPr>
          <w:p w14:paraId="2E6A6C4F"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 xml:space="preserve">Učenici 5. </w:t>
            </w:r>
            <w:r>
              <w:rPr>
                <w:rFonts w:ascii="Bookman Old Style" w:hAnsi="Bookman Old Style"/>
                <w:lang w:eastAsia="en-GB"/>
              </w:rPr>
              <w:t xml:space="preserve">b i d </w:t>
            </w:r>
            <w:r w:rsidRPr="007434AE">
              <w:rPr>
                <w:rFonts w:ascii="Bookman Old Style" w:hAnsi="Bookman Old Style"/>
                <w:lang w:eastAsia="en-GB"/>
              </w:rPr>
              <w:t xml:space="preserve">razreda, učiteljice </w:t>
            </w:r>
          </w:p>
        </w:tc>
      </w:tr>
      <w:tr w:rsidR="007A184F" w:rsidRPr="007434AE" w14:paraId="64976346" w14:textId="77777777" w:rsidTr="007A184F">
        <w:tc>
          <w:tcPr>
            <w:tcW w:w="2267" w:type="dxa"/>
            <w:vAlign w:val="center"/>
          </w:tcPr>
          <w:p w14:paraId="34E8D747"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lastRenderedPageBreak/>
              <w:t xml:space="preserve">Načini učenja </w:t>
            </w:r>
          </w:p>
          <w:p w14:paraId="6397A166"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(što rade učenici)</w:t>
            </w:r>
          </w:p>
        </w:tc>
        <w:tc>
          <w:tcPr>
            <w:tcW w:w="6798" w:type="dxa"/>
            <w:vAlign w:val="center"/>
          </w:tcPr>
          <w:p w14:paraId="4B17A164"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 xml:space="preserve">Aktivno slušaju i pretražuju knjižnu građu, uključuju se u radionice, upoznaju se s poviješću čokolade i zanimljivostima o njoj, pripremaju usmeno izlaganje i uspoređuju književni predložak </w:t>
            </w:r>
            <w:r w:rsidRPr="007434AE">
              <w:rPr>
                <w:rFonts w:ascii="Bookman Old Style" w:hAnsi="Bookman Old Style"/>
                <w:i/>
                <w:iCs/>
              </w:rPr>
              <w:t>Charlie i tvornica čokolade</w:t>
            </w:r>
            <w:r w:rsidRPr="007434AE">
              <w:rPr>
                <w:rFonts w:ascii="Bookman Old Style" w:hAnsi="Bookman Old Style"/>
              </w:rPr>
              <w:t xml:space="preserve"> s njegovom ekranizacijom, izrađuju omote svojih čokolada, karakteriziraju likove.</w:t>
            </w:r>
          </w:p>
        </w:tc>
      </w:tr>
      <w:tr w:rsidR="007A184F" w:rsidRPr="007434AE" w14:paraId="5BA3CF09" w14:textId="77777777" w:rsidTr="007A184F">
        <w:tc>
          <w:tcPr>
            <w:tcW w:w="2267" w:type="dxa"/>
            <w:vAlign w:val="center"/>
          </w:tcPr>
          <w:p w14:paraId="1EC86E7D"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 xml:space="preserve">Metode poučavanja (što rade učitelji) </w:t>
            </w:r>
          </w:p>
        </w:tc>
        <w:tc>
          <w:tcPr>
            <w:tcW w:w="6798" w:type="dxa"/>
            <w:vAlign w:val="center"/>
          </w:tcPr>
          <w:p w14:paraId="0A438722"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Koordiniraju podjelu zaduženja, pripremaju dodatne materijale, korigiraju i analiziraju usmeno izlaganje i pisane radove učenika, organiziraju kviz i nabavljaju potrebne resurse i prostor, pišu članak za stranicu Škole.</w:t>
            </w:r>
          </w:p>
        </w:tc>
      </w:tr>
      <w:tr w:rsidR="007A184F" w:rsidRPr="007434AE" w14:paraId="49F178A7" w14:textId="77777777" w:rsidTr="007A184F">
        <w:tc>
          <w:tcPr>
            <w:tcW w:w="2267" w:type="dxa"/>
            <w:vAlign w:val="center"/>
          </w:tcPr>
          <w:p w14:paraId="364A6223"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Trajanje izvedbe</w:t>
            </w:r>
          </w:p>
        </w:tc>
        <w:tc>
          <w:tcPr>
            <w:tcW w:w="6798" w:type="dxa"/>
            <w:vAlign w:val="center"/>
          </w:tcPr>
          <w:p w14:paraId="5EA3B8B2"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lang w:eastAsia="en-GB"/>
              </w:rPr>
              <w:t>Siječanj 202</w:t>
            </w:r>
            <w:r>
              <w:rPr>
                <w:rFonts w:ascii="Bookman Old Style" w:hAnsi="Bookman Old Style"/>
                <w:lang w:eastAsia="en-GB"/>
              </w:rPr>
              <w:t>3</w:t>
            </w:r>
            <w:r w:rsidRPr="007434AE">
              <w:rPr>
                <w:rFonts w:ascii="Bookman Old Style" w:hAnsi="Bookman Old Style"/>
                <w:lang w:eastAsia="en-GB"/>
              </w:rPr>
              <w:t xml:space="preserve">. </w:t>
            </w:r>
          </w:p>
        </w:tc>
      </w:tr>
      <w:tr w:rsidR="007A184F" w:rsidRPr="007434AE" w14:paraId="491532E3" w14:textId="77777777" w:rsidTr="007A184F">
        <w:tc>
          <w:tcPr>
            <w:tcW w:w="2267" w:type="dxa"/>
            <w:vAlign w:val="center"/>
          </w:tcPr>
          <w:p w14:paraId="4FAE7F66"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Potrebni resursi</w:t>
            </w:r>
          </w:p>
        </w:tc>
        <w:tc>
          <w:tcPr>
            <w:tcW w:w="6798" w:type="dxa"/>
            <w:vAlign w:val="center"/>
          </w:tcPr>
          <w:p w14:paraId="745A58FF"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rPr>
              <w:t>P</w:t>
            </w:r>
            <w:r w:rsidRPr="007434AE">
              <w:rPr>
                <w:rFonts w:ascii="Bookman Old Style" w:hAnsi="Bookman Old Style"/>
              </w:rPr>
              <w:t>otrošni materijal</w:t>
            </w:r>
            <w:r>
              <w:rPr>
                <w:rFonts w:ascii="Bookman Old Style" w:hAnsi="Bookman Old Style"/>
              </w:rPr>
              <w:t>, knjige film</w:t>
            </w:r>
          </w:p>
        </w:tc>
      </w:tr>
      <w:tr w:rsidR="007A184F" w:rsidRPr="007434AE" w14:paraId="1FC372A4" w14:textId="77777777" w:rsidTr="007A184F">
        <w:tc>
          <w:tcPr>
            <w:tcW w:w="2267" w:type="dxa"/>
            <w:vAlign w:val="center"/>
          </w:tcPr>
          <w:p w14:paraId="4D4DF8DE"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Moguće teškoće</w:t>
            </w:r>
          </w:p>
        </w:tc>
        <w:tc>
          <w:tcPr>
            <w:tcW w:w="6798" w:type="dxa"/>
            <w:vAlign w:val="center"/>
          </w:tcPr>
          <w:p w14:paraId="435144A6"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lang w:eastAsia="en-GB"/>
              </w:rPr>
              <w:t>Usklađivanje termina, financijski razlozi, raspored sati, demotivacija učenika.</w:t>
            </w:r>
            <w:r w:rsidRPr="007434AE">
              <w:rPr>
                <w:rFonts w:ascii="Bookman Old Style" w:hAnsi="Bookman Old Style" w:cs="Bookman Old Style"/>
                <w:iCs/>
                <w:lang w:eastAsia="en-GB"/>
              </w:rPr>
              <w:t xml:space="preserve"> Loša epidemiološka situacija.</w:t>
            </w:r>
          </w:p>
        </w:tc>
      </w:tr>
      <w:tr w:rsidR="007A184F" w:rsidRPr="007434AE" w14:paraId="6D6D167D" w14:textId="77777777" w:rsidTr="007A184F">
        <w:tc>
          <w:tcPr>
            <w:tcW w:w="2267" w:type="dxa"/>
            <w:vAlign w:val="center"/>
          </w:tcPr>
          <w:p w14:paraId="2811CB5B"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Način praćenja i provjera ishoda/postignuća</w:t>
            </w:r>
          </w:p>
        </w:tc>
        <w:tc>
          <w:tcPr>
            <w:tcW w:w="6798" w:type="dxa"/>
            <w:vAlign w:val="center"/>
          </w:tcPr>
          <w:p w14:paraId="4DB32A5D"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Usmeno izlaganje učenika o projektu, pisanje članka za stranicu Škole.</w:t>
            </w:r>
          </w:p>
        </w:tc>
      </w:tr>
      <w:tr w:rsidR="007A184F" w:rsidRPr="007434AE" w14:paraId="1D7FC300" w14:textId="77777777" w:rsidTr="007A184F">
        <w:trPr>
          <w:trHeight w:val="834"/>
        </w:trPr>
        <w:tc>
          <w:tcPr>
            <w:tcW w:w="2267" w:type="dxa"/>
            <w:vAlign w:val="center"/>
          </w:tcPr>
          <w:p w14:paraId="0D04980C"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7434AE">
              <w:rPr>
                <w:rFonts w:ascii="Bookman Old Style" w:hAnsi="Bookman Old Style"/>
                <w:b/>
                <w:iCs/>
                <w:lang w:eastAsia="en-GB"/>
              </w:rPr>
              <w:t>Odgovorne osobe:</w:t>
            </w:r>
          </w:p>
        </w:tc>
        <w:tc>
          <w:tcPr>
            <w:tcW w:w="6798" w:type="dxa"/>
            <w:vAlign w:val="center"/>
          </w:tcPr>
          <w:p w14:paraId="0449C7B9" w14:textId="77777777" w:rsidR="007A184F" w:rsidRPr="007434AE"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lang w:eastAsia="en-GB"/>
              </w:rPr>
              <w:t>Petra Rožmarić</w:t>
            </w:r>
          </w:p>
        </w:tc>
      </w:tr>
    </w:tbl>
    <w:p w14:paraId="69D8B226" w14:textId="77777777" w:rsidR="007A184F" w:rsidRDefault="007A184F"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A651F9" w:rsidRPr="007434AE" w14:paraId="07F0FE89" w14:textId="77777777" w:rsidTr="00A651F9">
        <w:tc>
          <w:tcPr>
            <w:tcW w:w="2267" w:type="dxa"/>
            <w:vAlign w:val="center"/>
          </w:tcPr>
          <w:p w14:paraId="5CAB5891"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7434AE">
              <w:rPr>
                <w:rFonts w:ascii="Bookman Old Style" w:hAnsi="Bookman Old Style"/>
                <w:b/>
                <w:bCs/>
                <w:lang w:eastAsia="en-GB"/>
              </w:rPr>
              <w:t>KURIKULUMSKO PODRUČJE</w:t>
            </w:r>
          </w:p>
        </w:tc>
        <w:tc>
          <w:tcPr>
            <w:tcW w:w="6798" w:type="dxa"/>
          </w:tcPr>
          <w:p w14:paraId="3471AC6F"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7434AE">
              <w:rPr>
                <w:rFonts w:ascii="Bookman Old Style" w:hAnsi="Bookman Old Style"/>
                <w:b/>
                <w:bCs/>
                <w:lang w:eastAsia="en-GB"/>
              </w:rPr>
              <w:t>Jezično-komunikacijsko područje</w:t>
            </w:r>
          </w:p>
        </w:tc>
      </w:tr>
      <w:tr w:rsidR="00A651F9" w:rsidRPr="007434AE" w14:paraId="5AB785A7" w14:textId="77777777" w:rsidTr="00A651F9">
        <w:tc>
          <w:tcPr>
            <w:tcW w:w="2267" w:type="dxa"/>
            <w:vAlign w:val="center"/>
          </w:tcPr>
          <w:p w14:paraId="436189F0"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Cs/>
                <w:lang w:eastAsia="en-GB"/>
              </w:rPr>
            </w:pPr>
            <w:r w:rsidRPr="007434AE">
              <w:rPr>
                <w:rFonts w:ascii="Bookman Old Style" w:hAnsi="Bookman Old Style"/>
                <w:bCs/>
                <w:lang w:eastAsia="en-GB"/>
              </w:rPr>
              <w:t>CIKLUS – RAZRED</w:t>
            </w:r>
          </w:p>
        </w:tc>
        <w:tc>
          <w:tcPr>
            <w:tcW w:w="6798" w:type="dxa"/>
            <w:vAlign w:val="center"/>
          </w:tcPr>
          <w:p w14:paraId="0FF5908F"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II. ciklus  - 5. razred</w:t>
            </w:r>
          </w:p>
        </w:tc>
      </w:tr>
      <w:tr w:rsidR="00A651F9" w:rsidRPr="007434AE" w14:paraId="7FB33179" w14:textId="77777777" w:rsidTr="00A651F9">
        <w:trPr>
          <w:trHeight w:val="362"/>
        </w:trPr>
        <w:tc>
          <w:tcPr>
            <w:tcW w:w="2267" w:type="dxa"/>
            <w:vAlign w:val="center"/>
          </w:tcPr>
          <w:p w14:paraId="4D8F515A"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r w:rsidRPr="007434AE">
              <w:rPr>
                <w:rFonts w:ascii="Bookman Old Style" w:hAnsi="Bookman Old Style"/>
                <w:b/>
                <w:lang w:eastAsia="en-GB"/>
              </w:rPr>
              <w:t>CILJ:</w:t>
            </w:r>
          </w:p>
        </w:tc>
        <w:tc>
          <w:tcPr>
            <w:tcW w:w="6798" w:type="dxa"/>
            <w:vAlign w:val="center"/>
          </w:tcPr>
          <w:p w14:paraId="0E30C2F0"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Usvajanje novih sadržaja iz nastavnoga predmeta Hrvatski jezik kroz projekt </w:t>
            </w:r>
            <w:r>
              <w:rPr>
                <w:rFonts w:ascii="Bookman Old Style" w:hAnsi="Bookman Old Style"/>
              </w:rPr>
              <w:t>Upoznajmo kazalište</w:t>
            </w:r>
            <w:r w:rsidRPr="007434AE">
              <w:rPr>
                <w:rFonts w:ascii="Bookman Old Style" w:hAnsi="Bookman Old Style"/>
              </w:rPr>
              <w:t>.</w:t>
            </w:r>
            <w:r>
              <w:rPr>
                <w:rFonts w:ascii="Bookman Old Style" w:hAnsi="Bookman Old Style"/>
              </w:rPr>
              <w:t xml:space="preserve"> Posjet Galeriji Koprivnica i Domoljubu. </w:t>
            </w:r>
          </w:p>
        </w:tc>
      </w:tr>
      <w:tr w:rsidR="00A651F9" w:rsidRPr="007434AE" w14:paraId="2D6C3577" w14:textId="77777777" w:rsidTr="00A651F9">
        <w:tc>
          <w:tcPr>
            <w:tcW w:w="2267" w:type="dxa"/>
            <w:vAlign w:val="center"/>
          </w:tcPr>
          <w:p w14:paraId="187DE951"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7434AE">
              <w:rPr>
                <w:rFonts w:ascii="Bookman Old Style" w:hAnsi="Bookman Old Style"/>
                <w:lang w:eastAsia="en-GB"/>
              </w:rPr>
              <w:t>Obrazloženje cilja:</w:t>
            </w:r>
          </w:p>
        </w:tc>
        <w:tc>
          <w:tcPr>
            <w:tcW w:w="6798" w:type="dxa"/>
            <w:vAlign w:val="center"/>
          </w:tcPr>
          <w:p w14:paraId="316C93BB" w14:textId="77777777" w:rsidR="00A651F9" w:rsidRPr="00A33C85"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cs="Bookman Old Style"/>
                <w:lang w:eastAsia="en-GB"/>
              </w:rPr>
            </w:pPr>
            <w:r w:rsidRPr="007434AE">
              <w:rPr>
                <w:rFonts w:ascii="Bookman Old Style" w:hAnsi="Bookman Old Style"/>
              </w:rPr>
              <w:t xml:space="preserve">Učenici će u sklopu </w:t>
            </w:r>
            <w:r>
              <w:rPr>
                <w:rFonts w:ascii="Bookman Old Style" w:hAnsi="Bookman Old Style"/>
              </w:rPr>
              <w:t>projekta Upoznajmo kazalište</w:t>
            </w:r>
            <w:r w:rsidRPr="007434AE">
              <w:rPr>
                <w:rFonts w:ascii="Bookman Old Style" w:hAnsi="Bookman Old Style"/>
              </w:rPr>
              <w:t xml:space="preserve"> steći nove spoznaje o sadržajima nastavnoga predmeta Hrvatski jezik spajajući ugodno s korisnim. S</w:t>
            </w:r>
            <w:r w:rsidRPr="007434AE">
              <w:rPr>
                <w:rFonts w:ascii="Bookman Old Style" w:hAnsi="Bookman Old Style" w:cs="Bookman Old Style"/>
                <w:lang w:eastAsia="en-GB"/>
              </w:rPr>
              <w:t xml:space="preserve">aznat će zanimljivosti o povijesti </w:t>
            </w:r>
            <w:r>
              <w:rPr>
                <w:rFonts w:ascii="Bookman Old Style" w:hAnsi="Bookman Old Style" w:cs="Bookman Old Style"/>
                <w:lang w:eastAsia="en-GB"/>
              </w:rPr>
              <w:t>kazališta, kazališta u Koprivnici</w:t>
            </w:r>
            <w:r w:rsidRPr="007434AE">
              <w:rPr>
                <w:rFonts w:ascii="Bookman Old Style" w:hAnsi="Bookman Old Style" w:cs="Bookman Old Style"/>
                <w:lang w:eastAsia="en-GB"/>
              </w:rPr>
              <w:t xml:space="preserve"> te pritom naučiti i utvrditi gradivo vezano uz medije te književnoteorijsko pojmovlje i stvaralaštvo.</w:t>
            </w:r>
          </w:p>
        </w:tc>
      </w:tr>
      <w:tr w:rsidR="00A651F9" w:rsidRPr="007434AE" w14:paraId="5C3BC551" w14:textId="77777777" w:rsidTr="00A651F9">
        <w:tc>
          <w:tcPr>
            <w:tcW w:w="2267" w:type="dxa"/>
            <w:vAlign w:val="center"/>
          </w:tcPr>
          <w:p w14:paraId="2B4BE97A"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b/>
                <w:iCs/>
                <w:lang w:eastAsia="en-GB"/>
              </w:rPr>
              <w:t>Očekivani ishodi/postignuća</w:t>
            </w:r>
            <w:r w:rsidRPr="007434AE">
              <w:rPr>
                <w:rFonts w:ascii="Bookman Old Style" w:hAnsi="Bookman Old Style"/>
                <w:iCs/>
                <w:lang w:eastAsia="en-GB"/>
              </w:rPr>
              <w:t>: (Učenik će moći:)</w:t>
            </w:r>
          </w:p>
          <w:p w14:paraId="1A48BF98"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p>
        </w:tc>
        <w:tc>
          <w:tcPr>
            <w:tcW w:w="6798" w:type="dxa"/>
            <w:vAlign w:val="center"/>
          </w:tcPr>
          <w:p w14:paraId="73EAEEA0"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istraživačke sposobnosti i interes za proučavanje dodatne literature ovisno o interesima  </w:t>
            </w:r>
          </w:p>
          <w:p w14:paraId="16D16A1C"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-saznati kako se snalaziti u velikom broju informacija i procjenjivati njihovu vrijednost i relevantnost</w:t>
            </w:r>
          </w:p>
          <w:p w14:paraId="7AE082EB"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 xml:space="preserve">-steći zanimanje i pozitivan odnos prema </w:t>
            </w:r>
            <w:r>
              <w:rPr>
                <w:rFonts w:ascii="Bookman Old Style" w:hAnsi="Bookman Old Style"/>
              </w:rPr>
              <w:t>kazališnoj umjetnosti</w:t>
            </w:r>
          </w:p>
          <w:p w14:paraId="120B6DE8"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kritičko mišljenje, </w:t>
            </w:r>
            <w:r w:rsidRPr="007434AE">
              <w:rPr>
                <w:rFonts w:ascii="Bookman Old Style" w:hAnsi="Bookman Old Style"/>
                <w:lang w:eastAsia="en-GB"/>
              </w:rPr>
              <w:t>kreativnost i stvaralaštvo</w:t>
            </w:r>
          </w:p>
          <w:p w14:paraId="5B840C8F"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-usvojiti nova znanja o</w:t>
            </w:r>
            <w:r>
              <w:rPr>
                <w:rFonts w:ascii="Bookman Old Style" w:hAnsi="Bookman Old Style"/>
                <w:lang w:eastAsia="en-GB"/>
              </w:rPr>
              <w:t xml:space="preserve"> književnom rodu drami</w:t>
            </w:r>
          </w:p>
          <w:p w14:paraId="73E2BB63"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lang w:eastAsia="en-GB"/>
              </w:rPr>
              <w:t>-uspoređivati različite izvore informacija</w:t>
            </w:r>
          </w:p>
        </w:tc>
      </w:tr>
      <w:tr w:rsidR="00A651F9" w:rsidRPr="007434AE" w14:paraId="2FF7CE4A" w14:textId="77777777" w:rsidTr="00A651F9">
        <w:tc>
          <w:tcPr>
            <w:tcW w:w="9065" w:type="dxa"/>
            <w:gridSpan w:val="2"/>
            <w:vAlign w:val="center"/>
          </w:tcPr>
          <w:p w14:paraId="7C0D941B"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iCs/>
                <w:lang w:eastAsia="en-GB"/>
              </w:rPr>
            </w:pPr>
            <w:r w:rsidRPr="007434AE">
              <w:rPr>
                <w:rFonts w:ascii="Bookman Old Style" w:hAnsi="Bookman Old Style"/>
                <w:b/>
                <w:iCs/>
                <w:lang w:eastAsia="en-GB"/>
              </w:rPr>
              <w:t>NAČIN REALIZACIJE</w:t>
            </w:r>
            <w:r w:rsidRPr="007434AE">
              <w:rPr>
                <w:rFonts w:ascii="Bookman Old Style" w:hAnsi="Bookman Old Style"/>
              </w:rPr>
              <w:t xml:space="preserve">                    </w:t>
            </w:r>
          </w:p>
        </w:tc>
      </w:tr>
      <w:tr w:rsidR="00A651F9" w:rsidRPr="007434AE" w14:paraId="2B246EFF" w14:textId="77777777" w:rsidTr="00A651F9">
        <w:tc>
          <w:tcPr>
            <w:tcW w:w="2267" w:type="dxa"/>
            <w:vAlign w:val="center"/>
          </w:tcPr>
          <w:p w14:paraId="50B1B7BC"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iCs/>
                <w:lang w:eastAsia="en-GB"/>
              </w:rPr>
              <w:t>Oblik</w:t>
            </w:r>
          </w:p>
        </w:tc>
        <w:tc>
          <w:tcPr>
            <w:tcW w:w="6798" w:type="dxa"/>
            <w:vAlign w:val="center"/>
          </w:tcPr>
          <w:p w14:paraId="4CE292BE" w14:textId="77777777" w:rsidR="00A651F9" w:rsidRPr="007434AE" w:rsidRDefault="00A651F9" w:rsidP="00C577BD">
            <w:pPr>
              <w:pStyle w:val="Naslov2"/>
            </w:pPr>
            <w:bookmarkStart w:id="520" w:name="_Toc116384827"/>
            <w:r w:rsidRPr="007434AE">
              <w:t xml:space="preserve">Projekt </w:t>
            </w:r>
            <w:r>
              <w:t>–</w:t>
            </w:r>
            <w:r w:rsidRPr="007434AE">
              <w:t xml:space="preserve"> </w:t>
            </w:r>
            <w:r w:rsidRPr="00F95382">
              <w:t>Upoznajmo</w:t>
            </w:r>
            <w:r>
              <w:t xml:space="preserve"> kazalište</w:t>
            </w:r>
            <w:bookmarkEnd w:id="520"/>
          </w:p>
        </w:tc>
      </w:tr>
      <w:tr w:rsidR="00A651F9" w:rsidRPr="007434AE" w14:paraId="1ABA84FD" w14:textId="77777777" w:rsidTr="00A651F9">
        <w:tc>
          <w:tcPr>
            <w:tcW w:w="2267" w:type="dxa"/>
            <w:vAlign w:val="center"/>
          </w:tcPr>
          <w:p w14:paraId="2FC2FCA9"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iCs/>
                <w:lang w:eastAsia="en-GB"/>
              </w:rPr>
              <w:lastRenderedPageBreak/>
              <w:t>Sudionici</w:t>
            </w:r>
          </w:p>
        </w:tc>
        <w:tc>
          <w:tcPr>
            <w:tcW w:w="6798" w:type="dxa"/>
            <w:vAlign w:val="center"/>
          </w:tcPr>
          <w:p w14:paraId="6663B8EF"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 xml:space="preserve">Učenici 5. </w:t>
            </w:r>
            <w:r>
              <w:rPr>
                <w:rFonts w:ascii="Bookman Old Style" w:hAnsi="Bookman Old Style"/>
                <w:lang w:eastAsia="en-GB"/>
              </w:rPr>
              <w:t xml:space="preserve">b i d </w:t>
            </w:r>
            <w:r w:rsidRPr="007434AE">
              <w:rPr>
                <w:rFonts w:ascii="Bookman Old Style" w:hAnsi="Bookman Old Style"/>
                <w:lang w:eastAsia="en-GB"/>
              </w:rPr>
              <w:t xml:space="preserve">razreda, učiteljice </w:t>
            </w:r>
          </w:p>
        </w:tc>
      </w:tr>
      <w:tr w:rsidR="00A651F9" w:rsidRPr="007434AE" w14:paraId="64E5816D" w14:textId="77777777" w:rsidTr="00A651F9">
        <w:tc>
          <w:tcPr>
            <w:tcW w:w="2267" w:type="dxa"/>
            <w:vAlign w:val="center"/>
          </w:tcPr>
          <w:p w14:paraId="008CA16D"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 xml:space="preserve">Načini učenja </w:t>
            </w:r>
          </w:p>
          <w:p w14:paraId="2E1978F6"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(što rade učenici)</w:t>
            </w:r>
          </w:p>
        </w:tc>
        <w:tc>
          <w:tcPr>
            <w:tcW w:w="6798" w:type="dxa"/>
            <w:vAlign w:val="center"/>
          </w:tcPr>
          <w:p w14:paraId="22424F36"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 xml:space="preserve">Aktivno slušaju i pretražuju knjižnu građu, uključuju se u radionice, upoznaju se s poviješću </w:t>
            </w:r>
            <w:r>
              <w:rPr>
                <w:rFonts w:ascii="Bookman Old Style" w:hAnsi="Bookman Old Style"/>
              </w:rPr>
              <w:t>kazališta</w:t>
            </w:r>
            <w:r w:rsidRPr="007434AE">
              <w:rPr>
                <w:rFonts w:ascii="Bookman Old Style" w:hAnsi="Bookman Old Style"/>
              </w:rPr>
              <w:t xml:space="preserve"> i zanimljivostima o </w:t>
            </w:r>
            <w:r>
              <w:rPr>
                <w:rFonts w:ascii="Bookman Old Style" w:hAnsi="Bookman Old Style"/>
              </w:rPr>
              <w:t>kazališnoj umjetnosti</w:t>
            </w:r>
            <w:r w:rsidRPr="007434AE">
              <w:rPr>
                <w:rFonts w:ascii="Bookman Old Style" w:hAnsi="Bookman Old Style"/>
              </w:rPr>
              <w:t>, pripremaju usmeno izlaganje</w:t>
            </w:r>
            <w:r>
              <w:rPr>
                <w:rFonts w:ascii="Bookman Old Style" w:hAnsi="Bookman Old Style"/>
              </w:rPr>
              <w:t>, posjećuju koprivničku Galeriju i dvoranu Domoljub.</w:t>
            </w:r>
          </w:p>
        </w:tc>
      </w:tr>
      <w:tr w:rsidR="00A651F9" w:rsidRPr="007434AE" w14:paraId="79B8D306" w14:textId="77777777" w:rsidTr="00A651F9">
        <w:tc>
          <w:tcPr>
            <w:tcW w:w="2267" w:type="dxa"/>
            <w:vAlign w:val="center"/>
          </w:tcPr>
          <w:p w14:paraId="53A31AA2"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 xml:space="preserve">Metode poučavanja (što rade učitelji) </w:t>
            </w:r>
          </w:p>
        </w:tc>
        <w:tc>
          <w:tcPr>
            <w:tcW w:w="6798" w:type="dxa"/>
            <w:vAlign w:val="center"/>
          </w:tcPr>
          <w:p w14:paraId="3341ADE4"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 xml:space="preserve">Koordiniraju podjelu zaduženja, pripremaju dodatne materijale, korigiraju i analiziraju usmeno izlaganje i pisane radove učenika, organiziraju </w:t>
            </w:r>
            <w:r>
              <w:rPr>
                <w:rFonts w:ascii="Bookman Old Style" w:hAnsi="Bookman Old Style"/>
              </w:rPr>
              <w:t xml:space="preserve">i </w:t>
            </w:r>
            <w:r w:rsidRPr="007434AE">
              <w:rPr>
                <w:rFonts w:ascii="Bookman Old Style" w:hAnsi="Bookman Old Style"/>
              </w:rPr>
              <w:t>nabavljaju potrebne resurse i prostor, pišu članak za stranicu Škole.</w:t>
            </w:r>
          </w:p>
        </w:tc>
      </w:tr>
      <w:tr w:rsidR="00A651F9" w:rsidRPr="007434AE" w14:paraId="0793AB27" w14:textId="77777777" w:rsidTr="00A651F9">
        <w:tc>
          <w:tcPr>
            <w:tcW w:w="2267" w:type="dxa"/>
            <w:vAlign w:val="center"/>
          </w:tcPr>
          <w:p w14:paraId="42848D28"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Trajanje izvedbe</w:t>
            </w:r>
          </w:p>
        </w:tc>
        <w:tc>
          <w:tcPr>
            <w:tcW w:w="6798" w:type="dxa"/>
            <w:vAlign w:val="center"/>
          </w:tcPr>
          <w:p w14:paraId="72281AA9"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lang w:eastAsia="en-GB"/>
              </w:rPr>
              <w:t>Tijekom školske godine</w:t>
            </w:r>
            <w:r w:rsidRPr="007434AE">
              <w:rPr>
                <w:rFonts w:ascii="Bookman Old Style" w:hAnsi="Bookman Old Style"/>
                <w:lang w:eastAsia="en-GB"/>
              </w:rPr>
              <w:t xml:space="preserve"> </w:t>
            </w:r>
          </w:p>
        </w:tc>
      </w:tr>
      <w:tr w:rsidR="00A651F9" w:rsidRPr="007434AE" w14:paraId="47DCDBCB" w14:textId="77777777" w:rsidTr="00A651F9">
        <w:tc>
          <w:tcPr>
            <w:tcW w:w="2267" w:type="dxa"/>
            <w:vAlign w:val="center"/>
          </w:tcPr>
          <w:p w14:paraId="47199E0E"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Potrebni resursi</w:t>
            </w:r>
          </w:p>
        </w:tc>
        <w:tc>
          <w:tcPr>
            <w:tcW w:w="6798" w:type="dxa"/>
            <w:vAlign w:val="center"/>
          </w:tcPr>
          <w:p w14:paraId="3CD16357"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rPr>
              <w:t>P</w:t>
            </w:r>
            <w:r w:rsidRPr="007434AE">
              <w:rPr>
                <w:rFonts w:ascii="Bookman Old Style" w:hAnsi="Bookman Old Style"/>
              </w:rPr>
              <w:t>otrošni materijal.</w:t>
            </w:r>
          </w:p>
        </w:tc>
      </w:tr>
      <w:tr w:rsidR="00A651F9" w:rsidRPr="007434AE" w14:paraId="677A338D" w14:textId="77777777" w:rsidTr="00A651F9">
        <w:tc>
          <w:tcPr>
            <w:tcW w:w="2267" w:type="dxa"/>
            <w:vAlign w:val="center"/>
          </w:tcPr>
          <w:p w14:paraId="7EE8D6C1"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Moguće teškoće</w:t>
            </w:r>
          </w:p>
        </w:tc>
        <w:tc>
          <w:tcPr>
            <w:tcW w:w="6798" w:type="dxa"/>
            <w:vAlign w:val="center"/>
          </w:tcPr>
          <w:p w14:paraId="4583AC6A"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lang w:eastAsia="en-GB"/>
              </w:rPr>
              <w:t>Usklađivanje termina, financijski razlozi, raspored sati, demotivacija učenika.</w:t>
            </w:r>
            <w:r w:rsidRPr="007434AE">
              <w:rPr>
                <w:rFonts w:ascii="Bookman Old Style" w:hAnsi="Bookman Old Style" w:cs="Bookman Old Style"/>
                <w:iCs/>
                <w:lang w:eastAsia="en-GB"/>
              </w:rPr>
              <w:t xml:space="preserve"> Loša epidemiološka situacija.</w:t>
            </w:r>
          </w:p>
        </w:tc>
      </w:tr>
      <w:tr w:rsidR="00A651F9" w:rsidRPr="007434AE" w14:paraId="21DCD05D" w14:textId="77777777" w:rsidTr="00A651F9">
        <w:tc>
          <w:tcPr>
            <w:tcW w:w="2267" w:type="dxa"/>
            <w:vAlign w:val="center"/>
          </w:tcPr>
          <w:p w14:paraId="56188848"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Način praćenja i provjera ishoda/postignuća</w:t>
            </w:r>
          </w:p>
        </w:tc>
        <w:tc>
          <w:tcPr>
            <w:tcW w:w="6798" w:type="dxa"/>
            <w:vAlign w:val="center"/>
          </w:tcPr>
          <w:p w14:paraId="063106C1"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Usmeno izlaganje učenika o projektu, pisanje članka za stranicu Škole.</w:t>
            </w:r>
          </w:p>
        </w:tc>
      </w:tr>
      <w:tr w:rsidR="00A651F9" w:rsidRPr="007434AE" w14:paraId="0197CF0E" w14:textId="77777777" w:rsidTr="00A651F9">
        <w:trPr>
          <w:trHeight w:val="834"/>
        </w:trPr>
        <w:tc>
          <w:tcPr>
            <w:tcW w:w="2267" w:type="dxa"/>
            <w:vAlign w:val="center"/>
          </w:tcPr>
          <w:p w14:paraId="2F3246BE"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7434AE">
              <w:rPr>
                <w:rFonts w:ascii="Bookman Old Style" w:hAnsi="Bookman Old Style"/>
                <w:b/>
                <w:iCs/>
                <w:lang w:eastAsia="en-GB"/>
              </w:rPr>
              <w:t>Odgovorne osobe:</w:t>
            </w:r>
          </w:p>
        </w:tc>
        <w:tc>
          <w:tcPr>
            <w:tcW w:w="6798" w:type="dxa"/>
            <w:vAlign w:val="center"/>
          </w:tcPr>
          <w:p w14:paraId="36D0C163"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lang w:eastAsia="en-GB"/>
              </w:rPr>
              <w:t>Petra Rožmarić</w:t>
            </w:r>
          </w:p>
        </w:tc>
      </w:tr>
    </w:tbl>
    <w:p w14:paraId="428AB872" w14:textId="77777777" w:rsidR="00A651F9" w:rsidRDefault="00A651F9"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9"/>
      </w:tblGrid>
      <w:tr w:rsidR="00C83CFA" w:rsidRPr="00C022BD" w14:paraId="7F039478" w14:textId="77777777" w:rsidTr="00C83CFA">
        <w:trPr>
          <w:trHeight w:val="680"/>
        </w:trPr>
        <w:tc>
          <w:tcPr>
            <w:tcW w:w="2267" w:type="dxa"/>
            <w:vAlign w:val="center"/>
          </w:tcPr>
          <w:p w14:paraId="2F6C553C"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KURIKULUMSKO</w:t>
            </w:r>
          </w:p>
          <w:p w14:paraId="6A0EA468"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PODRUČJE</w:t>
            </w:r>
          </w:p>
        </w:tc>
        <w:tc>
          <w:tcPr>
            <w:tcW w:w="6800" w:type="dxa"/>
          </w:tcPr>
          <w:p w14:paraId="4EC610CF"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Jezično-komunikacijsko</w:t>
            </w:r>
          </w:p>
          <w:p w14:paraId="1F7FA5AD"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p>
        </w:tc>
      </w:tr>
      <w:tr w:rsidR="00C83CFA" w:rsidRPr="00C022BD" w14:paraId="50B612BD" w14:textId="77777777" w:rsidTr="00C83CFA">
        <w:tc>
          <w:tcPr>
            <w:tcW w:w="2267" w:type="dxa"/>
            <w:vAlign w:val="center"/>
          </w:tcPr>
          <w:p w14:paraId="4763A964"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CIKLUS – RAZRED</w:t>
            </w:r>
          </w:p>
        </w:tc>
        <w:tc>
          <w:tcPr>
            <w:tcW w:w="6800" w:type="dxa"/>
            <w:vAlign w:val="center"/>
          </w:tcPr>
          <w:p w14:paraId="55664D73"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 i III. ciklus - 5</w:t>
            </w:r>
            <w:r w:rsidRPr="00C022BD">
              <w:rPr>
                <w:rFonts w:ascii="Bookman Old Style" w:hAnsi="Bookman Old Style"/>
                <w:lang w:eastAsia="en-GB"/>
              </w:rPr>
              <w:t>.</w:t>
            </w:r>
            <w:r>
              <w:rPr>
                <w:rFonts w:ascii="Bookman Old Style" w:hAnsi="Bookman Old Style"/>
                <w:lang w:eastAsia="en-GB"/>
              </w:rPr>
              <w:t xml:space="preserve"> i 6.</w:t>
            </w:r>
            <w:r w:rsidRPr="00C022BD">
              <w:rPr>
                <w:rFonts w:ascii="Bookman Old Style" w:hAnsi="Bookman Old Style"/>
                <w:lang w:eastAsia="en-GB"/>
              </w:rPr>
              <w:t xml:space="preserve"> razred</w:t>
            </w:r>
          </w:p>
        </w:tc>
      </w:tr>
      <w:tr w:rsidR="00C83CFA" w:rsidRPr="00C022BD" w14:paraId="4EC62FD6" w14:textId="77777777" w:rsidTr="00C83CFA">
        <w:trPr>
          <w:trHeight w:val="362"/>
        </w:trPr>
        <w:tc>
          <w:tcPr>
            <w:tcW w:w="2267" w:type="dxa"/>
            <w:vAlign w:val="center"/>
          </w:tcPr>
          <w:p w14:paraId="73F9ADF4"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C022BD">
              <w:rPr>
                <w:rFonts w:ascii="Bookman Old Style" w:hAnsi="Bookman Old Style"/>
                <w:b/>
                <w:bCs/>
                <w:lang w:eastAsia="en-GB"/>
              </w:rPr>
              <w:t>CILJ:</w:t>
            </w:r>
          </w:p>
        </w:tc>
        <w:tc>
          <w:tcPr>
            <w:tcW w:w="6800" w:type="dxa"/>
            <w:vAlign w:val="center"/>
          </w:tcPr>
          <w:p w14:paraId="4C936CEA"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Potaknuti učenike na mala dobra djela koja svatko može učiniti u vrijeme Adventa</w:t>
            </w:r>
          </w:p>
        </w:tc>
      </w:tr>
      <w:tr w:rsidR="00C83CFA" w:rsidRPr="00C022BD" w14:paraId="6B061E2B" w14:textId="77777777" w:rsidTr="00C83CFA">
        <w:tc>
          <w:tcPr>
            <w:tcW w:w="2267" w:type="dxa"/>
            <w:vAlign w:val="center"/>
          </w:tcPr>
          <w:p w14:paraId="242614FD"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Obrazloženje cilja:</w:t>
            </w:r>
          </w:p>
        </w:tc>
        <w:tc>
          <w:tcPr>
            <w:tcW w:w="6800" w:type="dxa"/>
            <w:vAlign w:val="center"/>
          </w:tcPr>
          <w:p w14:paraId="63FFE521"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Učenici vole sudjelovati u aktivnostima koje nisu vezane isključivo uz nastavno gradivo. Sudjelovanje u projektu kod učenika se razvija suosjećanje, promišljanje o drugima, sklonost pomaganju i svijest da svatko od nas može napraviti dobro djelo.</w:t>
            </w:r>
          </w:p>
        </w:tc>
      </w:tr>
      <w:tr w:rsidR="00C83CFA" w:rsidRPr="00C022BD" w14:paraId="1B19307D" w14:textId="77777777" w:rsidTr="00C83CFA">
        <w:trPr>
          <w:trHeight w:val="1165"/>
        </w:trPr>
        <w:tc>
          <w:tcPr>
            <w:tcW w:w="2267" w:type="dxa"/>
            <w:vAlign w:val="center"/>
          </w:tcPr>
          <w:p w14:paraId="64C04923"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b/>
                <w:bCs/>
                <w:lang w:eastAsia="en-GB"/>
              </w:rPr>
              <w:t>Očekivani ishodi/postignuća</w:t>
            </w:r>
            <w:r w:rsidRPr="00C022BD">
              <w:rPr>
                <w:rFonts w:ascii="Bookman Old Style" w:hAnsi="Bookman Old Style"/>
                <w:lang w:eastAsia="en-GB"/>
              </w:rPr>
              <w:t>: (Učenik će moći:)</w:t>
            </w:r>
          </w:p>
          <w:p w14:paraId="3FC2A4BF"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p>
        </w:tc>
        <w:tc>
          <w:tcPr>
            <w:tcW w:w="6800" w:type="dxa"/>
            <w:vAlign w:val="center"/>
          </w:tcPr>
          <w:p w14:paraId="293715D8" w14:textId="77777777" w:rsidR="00C83CFA" w:rsidRDefault="00C83CFA">
            <w:pPr>
              <w:numPr>
                <w:ilvl w:val="0"/>
                <w:numId w:val="6"/>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357" w:hanging="357"/>
              <w:jc w:val="both"/>
              <w:rPr>
                <w:rFonts w:ascii="Bookman Old Style" w:hAnsi="Bookman Old Style"/>
                <w:lang w:eastAsia="en-GB"/>
              </w:rPr>
            </w:pPr>
            <w:r>
              <w:rPr>
                <w:rFonts w:ascii="Bookman Old Style" w:hAnsi="Bookman Old Style"/>
              </w:rPr>
              <w:t>prepoznati temeljne društvene vrijednosti</w:t>
            </w:r>
          </w:p>
          <w:p w14:paraId="414DCCDF" w14:textId="77777777" w:rsidR="00C83CFA" w:rsidRDefault="00C83CFA">
            <w:pPr>
              <w:numPr>
                <w:ilvl w:val="0"/>
                <w:numId w:val="6"/>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357" w:hanging="357"/>
              <w:jc w:val="both"/>
              <w:rPr>
                <w:rFonts w:ascii="Bookman Old Style" w:hAnsi="Bookman Old Style"/>
                <w:lang w:eastAsia="en-GB"/>
              </w:rPr>
            </w:pPr>
            <w:r>
              <w:rPr>
                <w:rFonts w:ascii="Bookman Old Style" w:hAnsi="Bookman Old Style"/>
              </w:rPr>
              <w:t>činiti manja dobra djela u adventsko vrijeme</w:t>
            </w:r>
          </w:p>
          <w:p w14:paraId="60B952D6" w14:textId="77777777" w:rsidR="00C83CFA" w:rsidRDefault="00C83CFA">
            <w:pPr>
              <w:numPr>
                <w:ilvl w:val="0"/>
                <w:numId w:val="6"/>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357" w:hanging="357"/>
              <w:jc w:val="both"/>
              <w:rPr>
                <w:rFonts w:ascii="Bookman Old Style" w:hAnsi="Bookman Old Style"/>
                <w:lang w:eastAsia="en-GB"/>
              </w:rPr>
            </w:pPr>
            <w:r>
              <w:rPr>
                <w:rFonts w:ascii="Bookman Old Style" w:hAnsi="Bookman Old Style"/>
              </w:rPr>
              <w:t>samostalno istražiti zadani zadatak</w:t>
            </w:r>
          </w:p>
          <w:p w14:paraId="40ABD50D" w14:textId="77777777" w:rsidR="00C83CFA" w:rsidRPr="00C022BD" w:rsidRDefault="00C83CFA">
            <w:pPr>
              <w:numPr>
                <w:ilvl w:val="0"/>
                <w:numId w:val="6"/>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357" w:hanging="357"/>
              <w:jc w:val="both"/>
              <w:rPr>
                <w:rFonts w:ascii="Bookman Old Style" w:hAnsi="Bookman Old Style"/>
                <w:lang w:eastAsia="en-GB"/>
              </w:rPr>
            </w:pPr>
            <w:r>
              <w:rPr>
                <w:rFonts w:ascii="Bookman Old Style" w:hAnsi="Bookman Old Style"/>
              </w:rPr>
              <w:t>prepoznati vlastite vrijednosti i postignuća</w:t>
            </w:r>
            <w:r w:rsidRPr="00C022BD">
              <w:rPr>
                <w:rFonts w:ascii="Bookman Old Style" w:eastAsia="Bookman Old Style" w:hAnsi="Bookman Old Style" w:cs="Bookman Old Style"/>
              </w:rPr>
              <w:t xml:space="preserve"> </w:t>
            </w:r>
          </w:p>
        </w:tc>
      </w:tr>
      <w:tr w:rsidR="00C83CFA" w:rsidRPr="00C022BD" w14:paraId="4E66C4AC" w14:textId="77777777" w:rsidTr="00C83CFA">
        <w:tc>
          <w:tcPr>
            <w:tcW w:w="9067" w:type="dxa"/>
            <w:gridSpan w:val="2"/>
            <w:vAlign w:val="center"/>
          </w:tcPr>
          <w:p w14:paraId="3065D9F1"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C022BD">
              <w:rPr>
                <w:rFonts w:ascii="Bookman Old Style" w:hAnsi="Bookman Old Style"/>
                <w:b/>
                <w:bCs/>
                <w:lang w:eastAsia="en-GB"/>
              </w:rPr>
              <w:t>NAČIN REALIZACIJE</w:t>
            </w:r>
            <w:r w:rsidRPr="00C022BD">
              <w:rPr>
                <w:rFonts w:ascii="Bookman Old Style" w:hAnsi="Bookman Old Style"/>
              </w:rPr>
              <w:t xml:space="preserve">                    </w:t>
            </w:r>
          </w:p>
        </w:tc>
      </w:tr>
      <w:tr w:rsidR="00C83CFA" w:rsidRPr="00C022BD" w14:paraId="009514AC" w14:textId="77777777" w:rsidTr="00C83CFA">
        <w:tc>
          <w:tcPr>
            <w:tcW w:w="2267" w:type="dxa"/>
            <w:vAlign w:val="center"/>
          </w:tcPr>
          <w:p w14:paraId="5793D752"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Oblik</w:t>
            </w:r>
          </w:p>
        </w:tc>
        <w:tc>
          <w:tcPr>
            <w:tcW w:w="6800" w:type="dxa"/>
            <w:vAlign w:val="center"/>
          </w:tcPr>
          <w:p w14:paraId="5DB840A6" w14:textId="77777777" w:rsidR="00C83CFA" w:rsidRPr="00C022BD" w:rsidRDefault="00C83CFA" w:rsidP="00C577BD">
            <w:pPr>
              <w:pStyle w:val="Naslov2"/>
            </w:pPr>
            <w:bookmarkStart w:id="521" w:name="_Toc116384828"/>
            <w:r>
              <w:t>Projekt – Advent u razredu</w:t>
            </w:r>
            <w:bookmarkEnd w:id="521"/>
          </w:p>
        </w:tc>
      </w:tr>
      <w:tr w:rsidR="00C83CFA" w:rsidRPr="00C022BD" w14:paraId="3488F9B8" w14:textId="77777777" w:rsidTr="00C83CFA">
        <w:tc>
          <w:tcPr>
            <w:tcW w:w="2267" w:type="dxa"/>
            <w:vAlign w:val="center"/>
          </w:tcPr>
          <w:p w14:paraId="7246C154"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Sudionici</w:t>
            </w:r>
          </w:p>
        </w:tc>
        <w:tc>
          <w:tcPr>
            <w:tcW w:w="6800" w:type="dxa"/>
            <w:vAlign w:val="center"/>
          </w:tcPr>
          <w:p w14:paraId="1F73B239"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w:t>
            </w:r>
            <w:r w:rsidRPr="00C022BD">
              <w:rPr>
                <w:rFonts w:ascii="Bookman Old Style" w:hAnsi="Bookman Old Style"/>
                <w:lang w:eastAsia="en-GB"/>
              </w:rPr>
              <w:t xml:space="preserve">čenici </w:t>
            </w:r>
            <w:r>
              <w:rPr>
                <w:rFonts w:ascii="Bookman Old Style" w:hAnsi="Bookman Old Style"/>
                <w:lang w:eastAsia="en-GB"/>
              </w:rPr>
              <w:t>5</w:t>
            </w:r>
            <w:r w:rsidRPr="00C022BD">
              <w:rPr>
                <w:rFonts w:ascii="Bookman Old Style" w:hAnsi="Bookman Old Style"/>
                <w:lang w:eastAsia="en-GB"/>
              </w:rPr>
              <w:t>.b</w:t>
            </w:r>
            <w:r>
              <w:rPr>
                <w:rFonts w:ascii="Bookman Old Style" w:hAnsi="Bookman Old Style"/>
                <w:lang w:eastAsia="en-GB"/>
              </w:rPr>
              <w:t>, 6.b razreda, učiteljica</w:t>
            </w:r>
            <w:r w:rsidRPr="00C022BD">
              <w:rPr>
                <w:rFonts w:ascii="Bookman Old Style" w:hAnsi="Bookman Old Style"/>
                <w:lang w:eastAsia="en-GB"/>
              </w:rPr>
              <w:t xml:space="preserve"> hrvatskoga jezika</w:t>
            </w:r>
            <w:r>
              <w:rPr>
                <w:rFonts w:ascii="Bookman Old Style" w:hAnsi="Bookman Old Style"/>
                <w:lang w:eastAsia="en-GB"/>
              </w:rPr>
              <w:t>, razrednica</w:t>
            </w:r>
          </w:p>
        </w:tc>
      </w:tr>
      <w:tr w:rsidR="00C83CFA" w:rsidRPr="00C022BD" w14:paraId="2DE9A26A" w14:textId="77777777" w:rsidTr="00C83CFA">
        <w:tc>
          <w:tcPr>
            <w:tcW w:w="2267" w:type="dxa"/>
            <w:vAlign w:val="center"/>
          </w:tcPr>
          <w:p w14:paraId="05E0C67D"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 xml:space="preserve">Načini učenja </w:t>
            </w:r>
          </w:p>
          <w:p w14:paraId="1B2B5732"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lastRenderedPageBreak/>
              <w:t>(što rade učenici)</w:t>
            </w:r>
          </w:p>
        </w:tc>
        <w:tc>
          <w:tcPr>
            <w:tcW w:w="6800" w:type="dxa"/>
            <w:vAlign w:val="center"/>
          </w:tcPr>
          <w:p w14:paraId="68BCCBF7"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lastRenderedPageBreak/>
              <w:t>Svakodnevno izvršavati manje zadatke iz adventskog kalendara i o tome izvijestiti u razredu.</w:t>
            </w:r>
          </w:p>
        </w:tc>
      </w:tr>
      <w:tr w:rsidR="00C83CFA" w:rsidRPr="00C022BD" w14:paraId="23A5CA58" w14:textId="77777777" w:rsidTr="00C83CFA">
        <w:tc>
          <w:tcPr>
            <w:tcW w:w="2267" w:type="dxa"/>
            <w:vAlign w:val="center"/>
          </w:tcPr>
          <w:p w14:paraId="7708949F"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 xml:space="preserve">Metode poučavanja (što rade učitelji) </w:t>
            </w:r>
          </w:p>
        </w:tc>
        <w:tc>
          <w:tcPr>
            <w:tcW w:w="6800" w:type="dxa"/>
            <w:vAlign w:val="center"/>
          </w:tcPr>
          <w:p w14:paraId="1F3A88FB"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Pripremanje adventskog kalendara – upute, zadaci, nagrade.</w:t>
            </w:r>
          </w:p>
        </w:tc>
      </w:tr>
      <w:tr w:rsidR="00C83CFA" w:rsidRPr="00C022BD" w14:paraId="2A52CEC1" w14:textId="77777777" w:rsidTr="00C83CFA">
        <w:tc>
          <w:tcPr>
            <w:tcW w:w="2267" w:type="dxa"/>
            <w:vAlign w:val="center"/>
          </w:tcPr>
          <w:p w14:paraId="2A505E8C"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Trajanje izvedbe</w:t>
            </w:r>
          </w:p>
        </w:tc>
        <w:tc>
          <w:tcPr>
            <w:tcW w:w="6800" w:type="dxa"/>
            <w:vAlign w:val="center"/>
          </w:tcPr>
          <w:p w14:paraId="6847ECC2"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Prosinac 2022.</w:t>
            </w:r>
          </w:p>
        </w:tc>
      </w:tr>
      <w:tr w:rsidR="00C83CFA" w:rsidRPr="00C022BD" w14:paraId="5FF98533" w14:textId="77777777" w:rsidTr="00C83CFA">
        <w:tc>
          <w:tcPr>
            <w:tcW w:w="2267" w:type="dxa"/>
            <w:vAlign w:val="center"/>
          </w:tcPr>
          <w:p w14:paraId="45D29AC1"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Potrebni resursi</w:t>
            </w:r>
          </w:p>
        </w:tc>
        <w:tc>
          <w:tcPr>
            <w:tcW w:w="6800" w:type="dxa"/>
            <w:vAlign w:val="center"/>
          </w:tcPr>
          <w:p w14:paraId="3B87B362"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Potrošni materijal, slatkiši kao nagrade.</w:t>
            </w:r>
          </w:p>
        </w:tc>
      </w:tr>
      <w:tr w:rsidR="00C83CFA" w:rsidRPr="00C022BD" w14:paraId="19515766" w14:textId="77777777" w:rsidTr="00C83CFA">
        <w:tc>
          <w:tcPr>
            <w:tcW w:w="2267" w:type="dxa"/>
            <w:vAlign w:val="center"/>
          </w:tcPr>
          <w:p w14:paraId="0277E420"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Moguće teškoće</w:t>
            </w:r>
          </w:p>
        </w:tc>
        <w:tc>
          <w:tcPr>
            <w:tcW w:w="6800" w:type="dxa"/>
            <w:vAlign w:val="center"/>
          </w:tcPr>
          <w:p w14:paraId="4C7756FF"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C022BD">
              <w:rPr>
                <w:rFonts w:ascii="Bookman Old Style" w:hAnsi="Bookman Old Style"/>
                <w:lang w:eastAsia="en-GB"/>
              </w:rPr>
              <w:t>Nedostatak financijskih sredstava za potrošni materijal. Organizacija vremena.</w:t>
            </w:r>
            <w:r>
              <w:rPr>
                <w:rFonts w:ascii="Bookman Old Style" w:hAnsi="Bookman Old Style"/>
                <w:lang w:eastAsia="en-GB"/>
              </w:rPr>
              <w:t xml:space="preserve"> Nezainteresiranost učenika.</w:t>
            </w:r>
          </w:p>
        </w:tc>
      </w:tr>
      <w:tr w:rsidR="00C83CFA" w:rsidRPr="00C022BD" w14:paraId="078B588D" w14:textId="77777777" w:rsidTr="00C83CFA">
        <w:tc>
          <w:tcPr>
            <w:tcW w:w="2267" w:type="dxa"/>
            <w:vAlign w:val="center"/>
          </w:tcPr>
          <w:p w14:paraId="6092979B"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022BD">
              <w:rPr>
                <w:rFonts w:ascii="Bookman Old Style" w:hAnsi="Bookman Old Style"/>
                <w:lang w:eastAsia="en-GB"/>
              </w:rPr>
              <w:t>Način praćenja i provjera ishoda/postignuća</w:t>
            </w:r>
          </w:p>
        </w:tc>
        <w:tc>
          <w:tcPr>
            <w:tcW w:w="6800" w:type="dxa"/>
            <w:vAlign w:val="center"/>
          </w:tcPr>
          <w:p w14:paraId="72CEEDF2"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Usmeni i pisani izvještaji učenika. Završna evaluacija projekta.</w:t>
            </w:r>
          </w:p>
        </w:tc>
      </w:tr>
      <w:tr w:rsidR="00C83CFA" w:rsidRPr="00C022BD" w14:paraId="17BD349A" w14:textId="77777777" w:rsidTr="00C83CFA">
        <w:trPr>
          <w:trHeight w:val="834"/>
        </w:trPr>
        <w:tc>
          <w:tcPr>
            <w:tcW w:w="2267" w:type="dxa"/>
            <w:vAlign w:val="center"/>
          </w:tcPr>
          <w:p w14:paraId="07D0C19D"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C022BD">
              <w:rPr>
                <w:rFonts w:ascii="Bookman Old Style" w:hAnsi="Bookman Old Style"/>
                <w:b/>
                <w:bCs/>
                <w:lang w:eastAsia="en-GB"/>
              </w:rPr>
              <w:t>Odgovorne osobe:</w:t>
            </w:r>
          </w:p>
        </w:tc>
        <w:tc>
          <w:tcPr>
            <w:tcW w:w="6800" w:type="dxa"/>
            <w:vAlign w:val="center"/>
          </w:tcPr>
          <w:p w14:paraId="6EA053D6" w14:textId="77777777" w:rsidR="00C83CFA" w:rsidRPr="00C022BD" w:rsidRDefault="00C83CFA"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Ivana Pintarić</w:t>
            </w:r>
          </w:p>
        </w:tc>
      </w:tr>
    </w:tbl>
    <w:p w14:paraId="1DD83F1E" w14:textId="0E2503A5" w:rsidR="00C83CFA" w:rsidRDefault="00C83CFA"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5809D0" w:rsidRPr="00B75BCC" w14:paraId="7CF2F0CA" w14:textId="77777777" w:rsidTr="005809D0">
        <w:tc>
          <w:tcPr>
            <w:tcW w:w="2368" w:type="dxa"/>
            <w:vAlign w:val="center"/>
          </w:tcPr>
          <w:p w14:paraId="6FE76773" w14:textId="77777777" w:rsidR="005809D0" w:rsidRPr="00B75BCC" w:rsidRDefault="005809D0" w:rsidP="005809D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97" w:type="dxa"/>
          </w:tcPr>
          <w:p w14:paraId="0B99F7EE" w14:textId="77777777" w:rsidR="005809D0" w:rsidRDefault="005809D0" w:rsidP="005809D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Jezično-komunikacijsko područje</w:t>
            </w:r>
          </w:p>
          <w:p w14:paraId="0F13DFF1" w14:textId="77777777" w:rsidR="005809D0" w:rsidRDefault="005809D0" w:rsidP="005809D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Umjetničko područje</w:t>
            </w:r>
          </w:p>
          <w:p w14:paraId="23F1DD66" w14:textId="77777777" w:rsidR="005809D0" w:rsidRDefault="005809D0" w:rsidP="005809D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Tehničko i informatičko područje</w:t>
            </w:r>
          </w:p>
          <w:p w14:paraId="1B789B85" w14:textId="774818F1" w:rsidR="005809D0" w:rsidRPr="00B75BCC" w:rsidRDefault="005809D0" w:rsidP="005809D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Matematičko područje</w:t>
            </w:r>
          </w:p>
        </w:tc>
      </w:tr>
      <w:tr w:rsidR="005809D0" w:rsidRPr="00B75BCC" w14:paraId="0E61474F" w14:textId="77777777" w:rsidTr="005809D0">
        <w:tc>
          <w:tcPr>
            <w:tcW w:w="2368" w:type="dxa"/>
            <w:vAlign w:val="center"/>
          </w:tcPr>
          <w:p w14:paraId="0F0C6D6C"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697" w:type="dxa"/>
            <w:vAlign w:val="center"/>
          </w:tcPr>
          <w:p w14:paraId="6ACE7B68"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- 6. razred</w:t>
            </w:r>
          </w:p>
        </w:tc>
      </w:tr>
      <w:tr w:rsidR="005809D0" w:rsidRPr="00B75BCC" w14:paraId="0A76FE98" w14:textId="77777777" w:rsidTr="005809D0">
        <w:trPr>
          <w:trHeight w:val="362"/>
        </w:trPr>
        <w:tc>
          <w:tcPr>
            <w:tcW w:w="2368" w:type="dxa"/>
            <w:vAlign w:val="center"/>
          </w:tcPr>
          <w:p w14:paraId="44F9655C"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697" w:type="dxa"/>
            <w:vAlign w:val="center"/>
          </w:tcPr>
          <w:p w14:paraId="2EB25516" w14:textId="77777777" w:rsidR="005809D0" w:rsidRPr="002024D1"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 xml:space="preserve">Usvajanje novih sadržaja iz nastavnoga predmeta Hrvatski jezik kroz projekt </w:t>
            </w:r>
            <w:r w:rsidRPr="00366173">
              <w:rPr>
                <w:rFonts w:ascii="Bookman Old Style" w:hAnsi="Bookman Old Style"/>
                <w:i/>
                <w:iCs/>
              </w:rPr>
              <w:t>Mondrian iz Koprivnice</w:t>
            </w:r>
            <w:r>
              <w:rPr>
                <w:rFonts w:ascii="Bookman Old Style" w:hAnsi="Bookman Old Style"/>
              </w:rPr>
              <w:t>.</w:t>
            </w:r>
          </w:p>
        </w:tc>
      </w:tr>
      <w:tr w:rsidR="005809D0" w:rsidRPr="00B75BCC" w14:paraId="3A9B4F75" w14:textId="77777777" w:rsidTr="005809D0">
        <w:tc>
          <w:tcPr>
            <w:tcW w:w="2368" w:type="dxa"/>
            <w:vAlign w:val="center"/>
          </w:tcPr>
          <w:p w14:paraId="1211B948"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97" w:type="dxa"/>
            <w:vAlign w:val="center"/>
          </w:tcPr>
          <w:p w14:paraId="4CFDAB24" w14:textId="77777777" w:rsidR="005809D0" w:rsidRPr="002024D1"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2024D1">
              <w:rPr>
                <w:rFonts w:ascii="Bookman Old Style" w:hAnsi="Bookman Old Style"/>
              </w:rPr>
              <w:t xml:space="preserve">Učenici će u sklopu </w:t>
            </w:r>
            <w:r>
              <w:rPr>
                <w:rFonts w:ascii="Bookman Old Style" w:hAnsi="Bookman Old Style"/>
              </w:rPr>
              <w:t xml:space="preserve">projekta </w:t>
            </w:r>
            <w:r w:rsidRPr="00366173">
              <w:rPr>
                <w:rFonts w:ascii="Bookman Old Style" w:hAnsi="Bookman Old Style"/>
                <w:i/>
                <w:iCs/>
              </w:rPr>
              <w:t>Mondrian iz Koprivnice</w:t>
            </w:r>
            <w:r>
              <w:rPr>
                <w:rFonts w:ascii="Bookman Old Style" w:hAnsi="Bookman Old Style"/>
              </w:rPr>
              <w:t xml:space="preserve"> steći nove spoznaje o sadržajima nastavnih predmeta Hrvatski jezik, Likovna kultura, Matematika i Informatika spajajući ugodno s korisnim. Pročitat će lektirno djelo </w:t>
            </w:r>
            <w:r w:rsidRPr="00374499">
              <w:rPr>
                <w:rFonts w:ascii="Bookman Old Style" w:hAnsi="Bookman Old Style"/>
                <w:i/>
                <w:iCs/>
              </w:rPr>
              <w:t>Mondrian iz Lepe Vesi</w:t>
            </w:r>
            <w:r>
              <w:rPr>
                <w:rFonts w:ascii="Bookman Old Style" w:hAnsi="Bookman Old Style"/>
              </w:rPr>
              <w:t xml:space="preserve"> Nade Mihaljević, s</w:t>
            </w:r>
            <w:r w:rsidRPr="0088136D">
              <w:rPr>
                <w:rFonts w:ascii="Bookman Old Style" w:hAnsi="Bookman Old Style" w:cs="Bookman Old Style"/>
                <w:lang w:eastAsia="en-GB"/>
              </w:rPr>
              <w:t>aznat</w:t>
            </w:r>
            <w:r>
              <w:rPr>
                <w:rFonts w:ascii="Bookman Old Style" w:hAnsi="Bookman Old Style" w:cs="Bookman Old Style"/>
                <w:lang w:eastAsia="en-GB"/>
              </w:rPr>
              <w:t xml:space="preserve">i </w:t>
            </w:r>
            <w:r w:rsidRPr="0088136D">
              <w:rPr>
                <w:rFonts w:ascii="Bookman Old Style" w:hAnsi="Bookman Old Style" w:cs="Bookman Old Style"/>
                <w:lang w:eastAsia="en-GB"/>
              </w:rPr>
              <w:t xml:space="preserve">zanimljivosti o </w:t>
            </w:r>
            <w:r>
              <w:rPr>
                <w:rFonts w:ascii="Bookman Old Style" w:hAnsi="Bookman Old Style" w:cs="Bookman Old Style"/>
                <w:lang w:eastAsia="en-GB"/>
              </w:rPr>
              <w:t>slikaru Mondrianu i njegovom geometrijskom slikarstvu te pritom utvrditi i proširiti znanja iz navedenih nastavnih predmeta.</w:t>
            </w:r>
          </w:p>
        </w:tc>
      </w:tr>
      <w:tr w:rsidR="005809D0" w:rsidRPr="00B75BCC" w14:paraId="1354C70A" w14:textId="77777777" w:rsidTr="005809D0">
        <w:tc>
          <w:tcPr>
            <w:tcW w:w="2368" w:type="dxa"/>
            <w:vAlign w:val="center"/>
          </w:tcPr>
          <w:p w14:paraId="73440B00"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1466F47E"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7" w:type="dxa"/>
            <w:vAlign w:val="center"/>
          </w:tcPr>
          <w:p w14:paraId="4CBE320E" w14:textId="77777777" w:rsidR="005809D0" w:rsidRPr="00CF4B8D" w:rsidRDefault="005809D0"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w:t>
            </w:r>
            <w:r w:rsidRPr="00CF4B8D">
              <w:rPr>
                <w:rFonts w:ascii="Bookman Old Style" w:hAnsi="Bookman Old Style"/>
              </w:rPr>
              <w:t xml:space="preserve">razvijati istraživačke sposobnosti i interes za proučavanje dodatne literature ovisno o interesima  </w:t>
            </w:r>
          </w:p>
          <w:p w14:paraId="37932A57" w14:textId="77777777" w:rsidR="005809D0" w:rsidRDefault="005809D0"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Pr>
                <w:rFonts w:ascii="Bookman Old Style" w:hAnsi="Bookman Old Style"/>
              </w:rPr>
              <w:t>-</w:t>
            </w:r>
            <w:r w:rsidRPr="00CF4B8D">
              <w:rPr>
                <w:rFonts w:ascii="Bookman Old Style" w:hAnsi="Bookman Old Style"/>
              </w:rPr>
              <w:t>saznati kako se snalaziti u velikom broju informacija i procjenjivati njihovu vrijednost i relevantnost</w:t>
            </w:r>
          </w:p>
          <w:p w14:paraId="23CC0A9F" w14:textId="77777777" w:rsidR="005809D0" w:rsidRPr="0094148D" w:rsidRDefault="005809D0"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94148D">
              <w:rPr>
                <w:rFonts w:ascii="Bookman Old Style" w:hAnsi="Bookman Old Style"/>
              </w:rPr>
              <w:t xml:space="preserve">-steći zanimanje i pozitivan odnos prema </w:t>
            </w:r>
            <w:r>
              <w:rPr>
                <w:rFonts w:ascii="Bookman Old Style" w:hAnsi="Bookman Old Style"/>
              </w:rPr>
              <w:t>knjigama i čitanju</w:t>
            </w:r>
          </w:p>
          <w:p w14:paraId="65C04662" w14:textId="77777777" w:rsidR="005809D0" w:rsidRDefault="005809D0"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4148D">
              <w:rPr>
                <w:rFonts w:ascii="Bookman Old Style" w:hAnsi="Bookman Old Style"/>
              </w:rPr>
              <w:t>-</w:t>
            </w:r>
            <w:r>
              <w:rPr>
                <w:rFonts w:ascii="Bookman Old Style" w:hAnsi="Bookman Old Style"/>
              </w:rPr>
              <w:t xml:space="preserve">razvijati kritičko mišljenje, </w:t>
            </w:r>
            <w:r>
              <w:rPr>
                <w:rFonts w:ascii="Bookman Old Style" w:hAnsi="Bookman Old Style"/>
                <w:lang w:eastAsia="en-GB"/>
              </w:rPr>
              <w:t>kreativnost i stvaralaštvo</w:t>
            </w:r>
          </w:p>
          <w:p w14:paraId="1C590887" w14:textId="77777777" w:rsidR="005809D0" w:rsidRDefault="005809D0"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-usvojiti nova znanja o slikaru Mondrianu i geometrijskom slikarstvu</w:t>
            </w:r>
          </w:p>
          <w:p w14:paraId="1EA8DE3D" w14:textId="77777777" w:rsidR="005809D0" w:rsidRDefault="005809D0"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-uspoređivati različite izvore informacija</w:t>
            </w:r>
          </w:p>
          <w:p w14:paraId="4F6290AB" w14:textId="77777777" w:rsidR="005809D0" w:rsidRPr="00CF4B8D" w:rsidRDefault="005809D0"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-koristiti različite digitalne alate</w:t>
            </w:r>
          </w:p>
        </w:tc>
      </w:tr>
      <w:tr w:rsidR="005809D0" w:rsidRPr="00B75BCC" w14:paraId="4C519B49" w14:textId="77777777" w:rsidTr="005809D0">
        <w:tc>
          <w:tcPr>
            <w:tcW w:w="9065" w:type="dxa"/>
            <w:gridSpan w:val="2"/>
            <w:vAlign w:val="center"/>
          </w:tcPr>
          <w:p w14:paraId="36649915"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NAČIN REALIZACIJE</w:t>
            </w:r>
            <w:r w:rsidRPr="00DB7896">
              <w:t xml:space="preserve"> </w:t>
            </w:r>
            <w:r>
              <w:t xml:space="preserve">                   </w:t>
            </w:r>
          </w:p>
        </w:tc>
      </w:tr>
      <w:tr w:rsidR="005809D0" w:rsidRPr="00B75BCC" w14:paraId="3ACB6465" w14:textId="77777777" w:rsidTr="005809D0">
        <w:tc>
          <w:tcPr>
            <w:tcW w:w="2368" w:type="dxa"/>
            <w:vAlign w:val="center"/>
          </w:tcPr>
          <w:p w14:paraId="71BF257F"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697" w:type="dxa"/>
            <w:vAlign w:val="center"/>
          </w:tcPr>
          <w:p w14:paraId="4D0E5B24" w14:textId="132726C6" w:rsidR="005809D0" w:rsidRPr="00374499" w:rsidRDefault="005809D0" w:rsidP="00C577BD">
            <w:pPr>
              <w:pStyle w:val="Naslov2"/>
            </w:pPr>
            <w:bookmarkStart w:id="522" w:name="_Toc116384829"/>
            <w:r w:rsidRPr="00374499">
              <w:t>Projekt</w:t>
            </w:r>
            <w:r>
              <w:t xml:space="preserve"> – </w:t>
            </w:r>
            <w:r w:rsidRPr="00374499">
              <w:t>Mondrian iz Koprivnice</w:t>
            </w:r>
            <w:bookmarkEnd w:id="522"/>
          </w:p>
        </w:tc>
      </w:tr>
      <w:tr w:rsidR="005809D0" w:rsidRPr="00B75BCC" w14:paraId="6B245605" w14:textId="77777777" w:rsidTr="005809D0">
        <w:tc>
          <w:tcPr>
            <w:tcW w:w="2368" w:type="dxa"/>
            <w:vAlign w:val="center"/>
          </w:tcPr>
          <w:p w14:paraId="27D75B3F"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97" w:type="dxa"/>
            <w:vAlign w:val="center"/>
          </w:tcPr>
          <w:p w14:paraId="0BD45097"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6.c i 6.e razreda, učiteljice hrvatskoga jezika, likovne kulture, matematike i informatike, vanjski suradnici.</w:t>
            </w:r>
          </w:p>
        </w:tc>
      </w:tr>
      <w:tr w:rsidR="005809D0" w:rsidRPr="00B75BCC" w14:paraId="66D10560" w14:textId="77777777" w:rsidTr="005809D0">
        <w:tc>
          <w:tcPr>
            <w:tcW w:w="2368" w:type="dxa"/>
            <w:vAlign w:val="center"/>
          </w:tcPr>
          <w:p w14:paraId="6C04DB40" w14:textId="77777777" w:rsidR="005809D0"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lastRenderedPageBreak/>
              <w:t xml:space="preserve">Načini učenja </w:t>
            </w:r>
          </w:p>
          <w:p w14:paraId="115C1393"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97" w:type="dxa"/>
            <w:vAlign w:val="center"/>
          </w:tcPr>
          <w:p w14:paraId="1467A27B" w14:textId="77777777" w:rsidR="005809D0" w:rsidRPr="002024D1"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Aktivno slušaju i pretražuju knjižnu građu, uključuju se u rad</w:t>
            </w:r>
            <w:r>
              <w:rPr>
                <w:rFonts w:ascii="Bookman Old Style" w:hAnsi="Bookman Old Style"/>
              </w:rPr>
              <w:t>ionice</w:t>
            </w:r>
            <w:r w:rsidRPr="002024D1">
              <w:rPr>
                <w:rFonts w:ascii="Bookman Old Style" w:hAnsi="Bookman Old Style"/>
              </w:rPr>
              <w:t>, upoznaju se s</w:t>
            </w:r>
            <w:r>
              <w:rPr>
                <w:rFonts w:ascii="Bookman Old Style" w:hAnsi="Bookman Old Style"/>
              </w:rPr>
              <w:t xml:space="preserve"> radom slikara Mondriana</w:t>
            </w:r>
            <w:r>
              <w:rPr>
                <w:rFonts w:ascii="Bookman Old Style" w:hAnsi="Bookman Old Style" w:cs="Bookman Old Style"/>
                <w:lang w:eastAsia="en-GB"/>
              </w:rPr>
              <w:t>,</w:t>
            </w:r>
            <w:r w:rsidRPr="002024D1">
              <w:rPr>
                <w:rFonts w:ascii="Bookman Old Style" w:hAnsi="Bookman Old Style"/>
              </w:rPr>
              <w:t xml:space="preserve"> </w:t>
            </w:r>
            <w:r>
              <w:rPr>
                <w:rFonts w:ascii="Bookman Old Style" w:hAnsi="Bookman Old Style"/>
              </w:rPr>
              <w:t>aktivno rade na književnom predlošku, dramatiziraju najzanimljivije dijelove knjige, snimaju radioigru i videonajavu, crtaju stripove i izrađuju plakate u digitalnim alatima, vježbaju geometrijsko crtanje, izrađuju i oslikavaju uporabne predmete s motivima Mondrianovih slika.</w:t>
            </w:r>
          </w:p>
        </w:tc>
      </w:tr>
      <w:tr w:rsidR="005809D0" w:rsidRPr="00B75BCC" w14:paraId="74B7B957" w14:textId="77777777" w:rsidTr="005809D0">
        <w:tc>
          <w:tcPr>
            <w:tcW w:w="2368" w:type="dxa"/>
            <w:vAlign w:val="center"/>
          </w:tcPr>
          <w:p w14:paraId="7BC812A8"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97" w:type="dxa"/>
            <w:vAlign w:val="center"/>
          </w:tcPr>
          <w:p w14:paraId="4580AE9E" w14:textId="77777777" w:rsidR="005809D0" w:rsidRPr="002024D1"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Koordiniraju podjelu zaduženja</w:t>
            </w:r>
            <w:r w:rsidRPr="002024D1">
              <w:rPr>
                <w:rFonts w:ascii="Bookman Old Style" w:hAnsi="Bookman Old Style"/>
              </w:rPr>
              <w:t xml:space="preserve">, pripremaju dodatne materijale, korigiraju i analiziraju </w:t>
            </w:r>
            <w:r>
              <w:rPr>
                <w:rFonts w:ascii="Bookman Old Style" w:hAnsi="Bookman Old Style"/>
              </w:rPr>
              <w:t>radove</w:t>
            </w:r>
            <w:r w:rsidRPr="002024D1">
              <w:rPr>
                <w:rFonts w:ascii="Bookman Old Style" w:hAnsi="Bookman Old Style"/>
              </w:rPr>
              <w:t xml:space="preserve"> učenika</w:t>
            </w:r>
            <w:r>
              <w:rPr>
                <w:rFonts w:ascii="Bookman Old Style" w:hAnsi="Bookman Old Style"/>
              </w:rPr>
              <w:t>, organiziraju rad i nabavljaju potrebne resurse i prostor, pišu</w:t>
            </w:r>
            <w:r w:rsidRPr="002024D1">
              <w:rPr>
                <w:rFonts w:ascii="Bookman Old Style" w:hAnsi="Bookman Old Style"/>
              </w:rPr>
              <w:t xml:space="preserve"> članak za stranicu Škole.</w:t>
            </w:r>
          </w:p>
        </w:tc>
      </w:tr>
      <w:tr w:rsidR="005809D0" w:rsidRPr="00B75BCC" w14:paraId="53680AFD" w14:textId="77777777" w:rsidTr="005809D0">
        <w:tc>
          <w:tcPr>
            <w:tcW w:w="2368" w:type="dxa"/>
            <w:vAlign w:val="center"/>
          </w:tcPr>
          <w:p w14:paraId="474E258F"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97" w:type="dxa"/>
            <w:vAlign w:val="center"/>
          </w:tcPr>
          <w:p w14:paraId="1C03A89B"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Ožujak - svibanj 2023. </w:t>
            </w:r>
          </w:p>
        </w:tc>
      </w:tr>
      <w:tr w:rsidR="005809D0" w:rsidRPr="00B75BCC" w14:paraId="5541B9E8" w14:textId="77777777" w:rsidTr="005809D0">
        <w:tc>
          <w:tcPr>
            <w:tcW w:w="2368" w:type="dxa"/>
            <w:vAlign w:val="center"/>
          </w:tcPr>
          <w:p w14:paraId="597A6D17"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97" w:type="dxa"/>
            <w:vAlign w:val="center"/>
          </w:tcPr>
          <w:p w14:paraId="48B7FBBF" w14:textId="77777777" w:rsidR="005809D0" w:rsidRPr="002024D1"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 xml:space="preserve">Dnevnik bilježaka, </w:t>
            </w:r>
            <w:r>
              <w:rPr>
                <w:rFonts w:ascii="Bookman Old Style" w:hAnsi="Bookman Old Style"/>
              </w:rPr>
              <w:t>potrošni materijal, fotoaparat</w:t>
            </w:r>
          </w:p>
        </w:tc>
      </w:tr>
      <w:tr w:rsidR="005809D0" w:rsidRPr="00B75BCC" w14:paraId="360AC496" w14:textId="77777777" w:rsidTr="005809D0">
        <w:tc>
          <w:tcPr>
            <w:tcW w:w="2368" w:type="dxa"/>
            <w:vAlign w:val="center"/>
          </w:tcPr>
          <w:p w14:paraId="5585EC38"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97" w:type="dxa"/>
            <w:vAlign w:val="center"/>
          </w:tcPr>
          <w:p w14:paraId="0DC4129D"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Usklađivanje termina, raspored sati, demotivacija učenika.</w:t>
            </w:r>
          </w:p>
        </w:tc>
      </w:tr>
      <w:tr w:rsidR="005809D0" w:rsidRPr="00B75BCC" w14:paraId="6D2EBA5C" w14:textId="77777777" w:rsidTr="005809D0">
        <w:tc>
          <w:tcPr>
            <w:tcW w:w="2368" w:type="dxa"/>
            <w:vAlign w:val="center"/>
          </w:tcPr>
          <w:p w14:paraId="56248722"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97" w:type="dxa"/>
            <w:vAlign w:val="center"/>
          </w:tcPr>
          <w:p w14:paraId="5260F89F" w14:textId="77777777" w:rsidR="005809D0" w:rsidRPr="002024D1"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 xml:space="preserve">Usmeno izlaganje učenika o </w:t>
            </w:r>
            <w:r>
              <w:rPr>
                <w:rFonts w:ascii="Bookman Old Style" w:hAnsi="Bookman Old Style"/>
              </w:rPr>
              <w:t>projektu</w:t>
            </w:r>
            <w:r w:rsidRPr="002024D1">
              <w:rPr>
                <w:rFonts w:ascii="Bookman Old Style" w:hAnsi="Bookman Old Style"/>
              </w:rPr>
              <w:t xml:space="preserve">, </w:t>
            </w:r>
            <w:r>
              <w:rPr>
                <w:rFonts w:ascii="Bookman Old Style" w:hAnsi="Bookman Old Style"/>
              </w:rPr>
              <w:t>i</w:t>
            </w:r>
            <w:r w:rsidRPr="004C3EE7">
              <w:rPr>
                <w:rFonts w:ascii="Bookman Old Style" w:eastAsia="Times New Roman" w:hAnsi="Bookman Old Style" w:cs="Segoe UI"/>
                <w:color w:val="000000" w:themeColor="text1"/>
                <w:lang w:eastAsia="hr-HR"/>
              </w:rPr>
              <w:t xml:space="preserve">zrada </w:t>
            </w:r>
            <w:r>
              <w:rPr>
                <w:rFonts w:ascii="Bookman Old Style" w:eastAsia="Times New Roman" w:hAnsi="Bookman Old Style" w:cs="Segoe UI"/>
                <w:color w:val="000000" w:themeColor="text1"/>
                <w:lang w:eastAsia="hr-HR"/>
              </w:rPr>
              <w:t>praktičnih radova</w:t>
            </w:r>
            <w:r w:rsidRPr="004C3EE7">
              <w:rPr>
                <w:rFonts w:ascii="Bookman Old Style" w:eastAsia="Times New Roman" w:hAnsi="Bookman Old Style" w:cs="Segoe UI"/>
                <w:color w:val="000000" w:themeColor="text1"/>
                <w:lang w:eastAsia="hr-HR"/>
              </w:rPr>
              <w:t xml:space="preserve"> i PP prezentacija, uređivanje panoa,</w:t>
            </w:r>
            <w:r w:rsidRPr="004C3EE7">
              <w:rPr>
                <w:rFonts w:ascii="Bookman Old Style" w:eastAsia="Times New Roman" w:hAnsi="Bookman Old Style" w:cs="Segoe UI"/>
                <w:b/>
                <w:bCs/>
                <w:color w:val="000000" w:themeColor="text1"/>
                <w:lang w:eastAsia="hr-HR"/>
              </w:rPr>
              <w:t> </w:t>
            </w:r>
            <w:r w:rsidRPr="004C3EE7">
              <w:rPr>
                <w:rFonts w:ascii="Bookman Old Style" w:eastAsia="Times New Roman" w:hAnsi="Bookman Old Style" w:cs="Segoe UI"/>
                <w:color w:val="000000" w:themeColor="text1"/>
                <w:lang w:eastAsia="hr-HR"/>
              </w:rPr>
              <w:t xml:space="preserve">objava članka na mrežnim stranicama </w:t>
            </w:r>
            <w:r>
              <w:rPr>
                <w:rFonts w:ascii="Bookman Old Style" w:eastAsia="Times New Roman" w:hAnsi="Bookman Old Style" w:cs="Segoe UI"/>
                <w:color w:val="000000" w:themeColor="text1"/>
                <w:lang w:eastAsia="hr-HR"/>
              </w:rPr>
              <w:t>Š</w:t>
            </w:r>
            <w:r w:rsidRPr="004C3EE7">
              <w:rPr>
                <w:rFonts w:ascii="Bookman Old Style" w:eastAsia="Times New Roman" w:hAnsi="Bookman Old Style" w:cs="Segoe UI"/>
                <w:color w:val="000000" w:themeColor="text1"/>
                <w:lang w:eastAsia="hr-HR"/>
              </w:rPr>
              <w:t>kole. </w:t>
            </w:r>
          </w:p>
        </w:tc>
      </w:tr>
      <w:tr w:rsidR="005809D0" w:rsidRPr="00B75BCC" w14:paraId="29AE6932" w14:textId="77777777" w:rsidTr="005809D0">
        <w:trPr>
          <w:trHeight w:val="834"/>
        </w:trPr>
        <w:tc>
          <w:tcPr>
            <w:tcW w:w="2368" w:type="dxa"/>
            <w:vAlign w:val="center"/>
          </w:tcPr>
          <w:p w14:paraId="34B04A04"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Odgovorne osobe:</w:t>
            </w:r>
          </w:p>
        </w:tc>
        <w:tc>
          <w:tcPr>
            <w:tcW w:w="6697" w:type="dxa"/>
            <w:vAlign w:val="center"/>
          </w:tcPr>
          <w:p w14:paraId="6A145930" w14:textId="77777777" w:rsidR="005809D0" w:rsidRPr="00B75BCC"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Ines Vađunec</w:t>
            </w:r>
          </w:p>
        </w:tc>
      </w:tr>
    </w:tbl>
    <w:p w14:paraId="4AEF5671" w14:textId="735880EB" w:rsidR="005809D0" w:rsidRDefault="005809D0"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7C15DE" w:rsidRPr="007434AE" w14:paraId="68B45506" w14:textId="77777777" w:rsidTr="007C15DE">
        <w:tc>
          <w:tcPr>
            <w:tcW w:w="2267" w:type="dxa"/>
            <w:vAlign w:val="center"/>
          </w:tcPr>
          <w:p w14:paraId="6422D09E"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7434AE">
              <w:rPr>
                <w:rFonts w:ascii="Bookman Old Style" w:hAnsi="Bookman Old Style"/>
                <w:b/>
                <w:bCs/>
                <w:lang w:eastAsia="en-GB"/>
              </w:rPr>
              <w:t>KURIKULUMSKO PODRUČJE</w:t>
            </w:r>
          </w:p>
        </w:tc>
        <w:tc>
          <w:tcPr>
            <w:tcW w:w="6798" w:type="dxa"/>
          </w:tcPr>
          <w:p w14:paraId="26AA2759" w14:textId="04CBE8EC"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7434AE">
              <w:rPr>
                <w:rFonts w:ascii="Bookman Old Style" w:hAnsi="Bookman Old Style"/>
                <w:b/>
                <w:bCs/>
                <w:lang w:eastAsia="en-GB"/>
              </w:rPr>
              <w:t>Jezično-komunikacijsko</w:t>
            </w:r>
          </w:p>
        </w:tc>
      </w:tr>
      <w:tr w:rsidR="007C15DE" w:rsidRPr="007434AE" w14:paraId="6FBFB2D5" w14:textId="77777777" w:rsidTr="007C15DE">
        <w:tc>
          <w:tcPr>
            <w:tcW w:w="2267" w:type="dxa"/>
            <w:vAlign w:val="center"/>
          </w:tcPr>
          <w:p w14:paraId="692EC342"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Cs/>
                <w:lang w:eastAsia="en-GB"/>
              </w:rPr>
            </w:pPr>
            <w:r w:rsidRPr="007434AE">
              <w:rPr>
                <w:rFonts w:ascii="Bookman Old Style" w:hAnsi="Bookman Old Style"/>
                <w:bCs/>
                <w:lang w:eastAsia="en-GB"/>
              </w:rPr>
              <w:t>CIKLUS – RAZRED</w:t>
            </w:r>
          </w:p>
        </w:tc>
        <w:tc>
          <w:tcPr>
            <w:tcW w:w="6798" w:type="dxa"/>
            <w:vAlign w:val="center"/>
          </w:tcPr>
          <w:p w14:paraId="4205B363" w14:textId="35A74582"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II</w:t>
            </w:r>
            <w:r>
              <w:rPr>
                <w:rFonts w:ascii="Bookman Old Style" w:hAnsi="Bookman Old Style"/>
                <w:lang w:eastAsia="en-GB"/>
              </w:rPr>
              <w:t>I</w:t>
            </w:r>
            <w:r w:rsidRPr="007434AE">
              <w:rPr>
                <w:rFonts w:ascii="Bookman Old Style" w:hAnsi="Bookman Old Style"/>
                <w:lang w:eastAsia="en-GB"/>
              </w:rPr>
              <w:t xml:space="preserve">. ciklus  - </w:t>
            </w:r>
            <w:r>
              <w:rPr>
                <w:rFonts w:ascii="Bookman Old Style" w:hAnsi="Bookman Old Style"/>
                <w:lang w:eastAsia="en-GB"/>
              </w:rPr>
              <w:t>6</w:t>
            </w:r>
            <w:r w:rsidRPr="007434AE">
              <w:rPr>
                <w:rFonts w:ascii="Bookman Old Style" w:hAnsi="Bookman Old Style"/>
                <w:lang w:eastAsia="en-GB"/>
              </w:rPr>
              <w:t>. razred</w:t>
            </w:r>
          </w:p>
        </w:tc>
      </w:tr>
      <w:tr w:rsidR="007C15DE" w:rsidRPr="007434AE" w14:paraId="70BD02BF" w14:textId="77777777" w:rsidTr="007C15DE">
        <w:trPr>
          <w:trHeight w:val="362"/>
        </w:trPr>
        <w:tc>
          <w:tcPr>
            <w:tcW w:w="2267" w:type="dxa"/>
            <w:vAlign w:val="center"/>
          </w:tcPr>
          <w:p w14:paraId="283C755D"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r w:rsidRPr="007434AE">
              <w:rPr>
                <w:rFonts w:ascii="Bookman Old Style" w:hAnsi="Bookman Old Style"/>
                <w:b/>
                <w:lang w:eastAsia="en-GB"/>
              </w:rPr>
              <w:t>CILJ:</w:t>
            </w:r>
          </w:p>
        </w:tc>
        <w:tc>
          <w:tcPr>
            <w:tcW w:w="6798" w:type="dxa"/>
            <w:vAlign w:val="center"/>
          </w:tcPr>
          <w:p w14:paraId="326F3E7D"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Usvajanje novih sadržaja iz nastavnoga predmeta Hrvatski jezik kroz projekt </w:t>
            </w:r>
            <w:r>
              <w:rPr>
                <w:rFonts w:ascii="Bookman Old Style" w:hAnsi="Bookman Old Style"/>
              </w:rPr>
              <w:t>Moja prva slikovnica</w:t>
            </w:r>
          </w:p>
        </w:tc>
      </w:tr>
      <w:tr w:rsidR="007C15DE" w:rsidRPr="007434AE" w14:paraId="0671316C" w14:textId="77777777" w:rsidTr="007C15DE">
        <w:tc>
          <w:tcPr>
            <w:tcW w:w="2267" w:type="dxa"/>
            <w:vAlign w:val="center"/>
          </w:tcPr>
          <w:p w14:paraId="1E1F4237"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7434AE">
              <w:rPr>
                <w:rFonts w:ascii="Bookman Old Style" w:hAnsi="Bookman Old Style"/>
                <w:lang w:eastAsia="en-GB"/>
              </w:rPr>
              <w:t>Obrazloženje cilja:</w:t>
            </w:r>
          </w:p>
        </w:tc>
        <w:tc>
          <w:tcPr>
            <w:tcW w:w="6798" w:type="dxa"/>
            <w:vAlign w:val="center"/>
          </w:tcPr>
          <w:p w14:paraId="303BEFF4" w14:textId="77777777" w:rsidR="007C15DE" w:rsidRPr="00A33C85"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cs="Bookman Old Style"/>
                <w:lang w:eastAsia="en-GB"/>
              </w:rPr>
            </w:pPr>
            <w:r w:rsidRPr="007434AE">
              <w:rPr>
                <w:rFonts w:ascii="Bookman Old Style" w:hAnsi="Bookman Old Style"/>
              </w:rPr>
              <w:t xml:space="preserve">Učenici će u sklopu </w:t>
            </w:r>
            <w:r>
              <w:rPr>
                <w:rFonts w:ascii="Bookman Old Style" w:hAnsi="Bookman Old Style"/>
              </w:rPr>
              <w:t>projekta Moja prva slikovnica</w:t>
            </w:r>
            <w:r w:rsidRPr="007434AE">
              <w:rPr>
                <w:rFonts w:ascii="Bookman Old Style" w:hAnsi="Bookman Old Style"/>
              </w:rPr>
              <w:t xml:space="preserve"> steći nove spoznaje o sadržajima nastavnoga predmeta Hrvatski jezik spajajući ugodno s korisnim. S</w:t>
            </w:r>
            <w:r w:rsidRPr="007434AE">
              <w:rPr>
                <w:rFonts w:ascii="Bookman Old Style" w:hAnsi="Bookman Old Style" w:cs="Bookman Old Style"/>
                <w:lang w:eastAsia="en-GB"/>
              </w:rPr>
              <w:t>aznat će zanimljivosti o</w:t>
            </w:r>
            <w:r>
              <w:rPr>
                <w:rFonts w:ascii="Bookman Old Style" w:hAnsi="Bookman Old Style" w:cs="Bookman Old Style"/>
                <w:lang w:eastAsia="en-GB"/>
              </w:rPr>
              <w:t xml:space="preserve"> izradi slikovnica </w:t>
            </w:r>
            <w:r w:rsidRPr="007434AE">
              <w:rPr>
                <w:rFonts w:ascii="Bookman Old Style" w:hAnsi="Bookman Old Style" w:cs="Bookman Old Style"/>
                <w:lang w:eastAsia="en-GB"/>
              </w:rPr>
              <w:t>te pritom naučiti i utvrditi gradivo vezano uz medije te književnoteorijsko pojmovlje i stvaralaštvo.</w:t>
            </w:r>
          </w:p>
        </w:tc>
      </w:tr>
      <w:tr w:rsidR="007C15DE" w:rsidRPr="007434AE" w14:paraId="0ED76CE1" w14:textId="77777777" w:rsidTr="007C15DE">
        <w:tc>
          <w:tcPr>
            <w:tcW w:w="2267" w:type="dxa"/>
            <w:vAlign w:val="center"/>
          </w:tcPr>
          <w:p w14:paraId="3F819E2D"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b/>
                <w:iCs/>
                <w:lang w:eastAsia="en-GB"/>
              </w:rPr>
              <w:t>Očekivani ishodi/postignuća</w:t>
            </w:r>
            <w:r w:rsidRPr="007434AE">
              <w:rPr>
                <w:rFonts w:ascii="Bookman Old Style" w:hAnsi="Bookman Old Style"/>
                <w:iCs/>
                <w:lang w:eastAsia="en-GB"/>
              </w:rPr>
              <w:t>: (Učenik će moći:)</w:t>
            </w:r>
          </w:p>
          <w:p w14:paraId="6A9E090D"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p>
        </w:tc>
        <w:tc>
          <w:tcPr>
            <w:tcW w:w="6798" w:type="dxa"/>
            <w:vAlign w:val="center"/>
          </w:tcPr>
          <w:p w14:paraId="4BCE165B" w14:textId="77777777" w:rsidR="007C15DE" w:rsidRPr="007434AE"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istraživačke sposobnosti i interes za proučavanje dodatne literature ovisno o interesima  </w:t>
            </w:r>
          </w:p>
          <w:p w14:paraId="3C3C8AB5" w14:textId="77777777" w:rsidR="007C15DE" w:rsidRPr="007434AE"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-saznati kako se snalaziti u velikom broju informacija i procjenjivati njihovu vrijednost i relevantnost</w:t>
            </w:r>
          </w:p>
          <w:p w14:paraId="79A21FF0" w14:textId="77777777" w:rsidR="007C15DE" w:rsidRPr="007434AE"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-steći zanimanje i pozitivan odnos prema</w:t>
            </w:r>
            <w:r>
              <w:rPr>
                <w:rFonts w:ascii="Bookman Old Style" w:hAnsi="Bookman Old Style"/>
              </w:rPr>
              <w:t xml:space="preserve"> čitanju općenito i čitanju slikovnica</w:t>
            </w:r>
          </w:p>
          <w:p w14:paraId="5BB02063" w14:textId="77777777" w:rsidR="007C15DE" w:rsidRPr="007434AE" w:rsidRDefault="007C15DE"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kritičko mišljenje, </w:t>
            </w:r>
            <w:r w:rsidRPr="007434AE">
              <w:rPr>
                <w:rFonts w:ascii="Bookman Old Style" w:hAnsi="Bookman Old Style"/>
                <w:lang w:eastAsia="en-GB"/>
              </w:rPr>
              <w:t>kreativnost i stvaralaštvo</w:t>
            </w:r>
          </w:p>
        </w:tc>
      </w:tr>
      <w:tr w:rsidR="007C15DE" w:rsidRPr="007434AE" w14:paraId="2637C932" w14:textId="77777777" w:rsidTr="007C15DE">
        <w:tc>
          <w:tcPr>
            <w:tcW w:w="9065" w:type="dxa"/>
            <w:gridSpan w:val="2"/>
            <w:vAlign w:val="center"/>
          </w:tcPr>
          <w:p w14:paraId="7978B153"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iCs/>
                <w:lang w:eastAsia="en-GB"/>
              </w:rPr>
            </w:pPr>
            <w:r w:rsidRPr="007434AE">
              <w:rPr>
                <w:rFonts w:ascii="Bookman Old Style" w:hAnsi="Bookman Old Style"/>
                <w:b/>
                <w:iCs/>
                <w:lang w:eastAsia="en-GB"/>
              </w:rPr>
              <w:t>NAČIN REALIZACIJE</w:t>
            </w:r>
            <w:r w:rsidRPr="007434AE">
              <w:rPr>
                <w:rFonts w:ascii="Bookman Old Style" w:hAnsi="Bookman Old Style"/>
              </w:rPr>
              <w:t xml:space="preserve">                    </w:t>
            </w:r>
          </w:p>
        </w:tc>
      </w:tr>
      <w:tr w:rsidR="007C15DE" w:rsidRPr="007434AE" w14:paraId="6E93F04D" w14:textId="77777777" w:rsidTr="007C15DE">
        <w:tc>
          <w:tcPr>
            <w:tcW w:w="2267" w:type="dxa"/>
            <w:vAlign w:val="center"/>
          </w:tcPr>
          <w:p w14:paraId="452E495F"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iCs/>
                <w:lang w:eastAsia="en-GB"/>
              </w:rPr>
              <w:t>Oblik</w:t>
            </w:r>
          </w:p>
        </w:tc>
        <w:tc>
          <w:tcPr>
            <w:tcW w:w="6798" w:type="dxa"/>
            <w:vAlign w:val="center"/>
          </w:tcPr>
          <w:p w14:paraId="1BC1A2EC" w14:textId="77777777" w:rsidR="007C15DE" w:rsidRPr="007434AE" w:rsidRDefault="007C15DE" w:rsidP="00C577BD">
            <w:pPr>
              <w:pStyle w:val="Naslov2"/>
            </w:pPr>
            <w:bookmarkStart w:id="523" w:name="_Toc116384830"/>
            <w:r w:rsidRPr="007434AE">
              <w:t xml:space="preserve">Projekt </w:t>
            </w:r>
            <w:r>
              <w:t>–</w:t>
            </w:r>
            <w:r w:rsidRPr="007434AE">
              <w:t xml:space="preserve"> </w:t>
            </w:r>
            <w:r>
              <w:t>Moja prva slikovnica</w:t>
            </w:r>
            <w:bookmarkEnd w:id="523"/>
          </w:p>
        </w:tc>
      </w:tr>
      <w:tr w:rsidR="007C15DE" w:rsidRPr="007434AE" w14:paraId="54A0112F" w14:textId="77777777" w:rsidTr="007C15DE">
        <w:tc>
          <w:tcPr>
            <w:tcW w:w="2267" w:type="dxa"/>
            <w:vAlign w:val="center"/>
          </w:tcPr>
          <w:p w14:paraId="3C76BF7F"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iCs/>
                <w:lang w:eastAsia="en-GB"/>
              </w:rPr>
              <w:t>Sudionici</w:t>
            </w:r>
          </w:p>
        </w:tc>
        <w:tc>
          <w:tcPr>
            <w:tcW w:w="6798" w:type="dxa"/>
            <w:vAlign w:val="center"/>
          </w:tcPr>
          <w:p w14:paraId="329D38FD"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 xml:space="preserve">Učenici </w:t>
            </w:r>
            <w:r>
              <w:rPr>
                <w:rFonts w:ascii="Bookman Old Style" w:hAnsi="Bookman Old Style"/>
                <w:lang w:eastAsia="en-GB"/>
              </w:rPr>
              <w:t xml:space="preserve">6.b,c,e </w:t>
            </w:r>
            <w:r w:rsidRPr="007434AE">
              <w:rPr>
                <w:rFonts w:ascii="Bookman Old Style" w:hAnsi="Bookman Old Style"/>
                <w:lang w:eastAsia="en-GB"/>
              </w:rPr>
              <w:t xml:space="preserve">razreda, učiteljice </w:t>
            </w:r>
          </w:p>
        </w:tc>
      </w:tr>
      <w:tr w:rsidR="007C15DE" w:rsidRPr="007434AE" w14:paraId="539E976B" w14:textId="77777777" w:rsidTr="007C15DE">
        <w:tc>
          <w:tcPr>
            <w:tcW w:w="2267" w:type="dxa"/>
            <w:vAlign w:val="center"/>
          </w:tcPr>
          <w:p w14:paraId="1BC018A9"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lastRenderedPageBreak/>
              <w:t xml:space="preserve">Načini učenja </w:t>
            </w:r>
          </w:p>
          <w:p w14:paraId="337EC40B"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(što rade učenici)</w:t>
            </w:r>
          </w:p>
        </w:tc>
        <w:tc>
          <w:tcPr>
            <w:tcW w:w="6798" w:type="dxa"/>
            <w:vAlign w:val="center"/>
          </w:tcPr>
          <w:p w14:paraId="213399C3"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Aktivno slušaju i pretražuju knjižnu građu, uključuju se u radionice, upoznaju se s</w:t>
            </w:r>
            <w:r>
              <w:rPr>
                <w:rFonts w:ascii="Bookman Old Style" w:hAnsi="Bookman Old Style"/>
              </w:rPr>
              <w:t xml:space="preserve"> načinima i koracima izrade slikovnice. Samostalno odabiru temu i izrađuju svoje slikovnice.</w:t>
            </w:r>
          </w:p>
        </w:tc>
      </w:tr>
      <w:tr w:rsidR="007C15DE" w:rsidRPr="007434AE" w14:paraId="7C0075FF" w14:textId="77777777" w:rsidTr="007C15DE">
        <w:tc>
          <w:tcPr>
            <w:tcW w:w="2267" w:type="dxa"/>
            <w:vAlign w:val="center"/>
          </w:tcPr>
          <w:p w14:paraId="0623CBF3"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 xml:space="preserve">Metode poučavanja (što rade učitelji) </w:t>
            </w:r>
          </w:p>
        </w:tc>
        <w:tc>
          <w:tcPr>
            <w:tcW w:w="6798" w:type="dxa"/>
            <w:vAlign w:val="center"/>
          </w:tcPr>
          <w:p w14:paraId="2653E838"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 xml:space="preserve">Koordiniraju podjelu zaduženja, pripremaju dodatne materijale, korigiraju i analiziraju usmeno izlaganje i pisane radove učenika, organiziraju </w:t>
            </w:r>
            <w:r>
              <w:rPr>
                <w:rFonts w:ascii="Bookman Old Style" w:hAnsi="Bookman Old Style"/>
              </w:rPr>
              <w:t xml:space="preserve">i </w:t>
            </w:r>
            <w:r w:rsidRPr="007434AE">
              <w:rPr>
                <w:rFonts w:ascii="Bookman Old Style" w:hAnsi="Bookman Old Style"/>
              </w:rPr>
              <w:t>nabavljaju potrebne resurse i prostor, pišu članak za stranicu Škole.</w:t>
            </w:r>
          </w:p>
        </w:tc>
      </w:tr>
      <w:tr w:rsidR="007C15DE" w:rsidRPr="007434AE" w14:paraId="2F63A677" w14:textId="77777777" w:rsidTr="007C15DE">
        <w:tc>
          <w:tcPr>
            <w:tcW w:w="2267" w:type="dxa"/>
            <w:vAlign w:val="center"/>
          </w:tcPr>
          <w:p w14:paraId="38BBA6AE"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Trajanje izvedbe</w:t>
            </w:r>
          </w:p>
        </w:tc>
        <w:tc>
          <w:tcPr>
            <w:tcW w:w="6798" w:type="dxa"/>
            <w:vAlign w:val="center"/>
          </w:tcPr>
          <w:p w14:paraId="11F6428C"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lang w:eastAsia="en-GB"/>
              </w:rPr>
              <w:t>Veljača 2023.</w:t>
            </w:r>
          </w:p>
        </w:tc>
      </w:tr>
      <w:tr w:rsidR="007C15DE" w:rsidRPr="007434AE" w14:paraId="1310E037" w14:textId="77777777" w:rsidTr="007C15DE">
        <w:tc>
          <w:tcPr>
            <w:tcW w:w="2267" w:type="dxa"/>
            <w:vAlign w:val="center"/>
          </w:tcPr>
          <w:p w14:paraId="1CF5E026"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Potrebni resursi</w:t>
            </w:r>
          </w:p>
        </w:tc>
        <w:tc>
          <w:tcPr>
            <w:tcW w:w="6798" w:type="dxa"/>
            <w:vAlign w:val="center"/>
          </w:tcPr>
          <w:p w14:paraId="1FA4DF22"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rPr>
              <w:t>N</w:t>
            </w:r>
            <w:r w:rsidRPr="007434AE">
              <w:rPr>
                <w:rFonts w:ascii="Bookman Old Style" w:hAnsi="Bookman Old Style"/>
              </w:rPr>
              <w:t>astavni listići, fotoaparat, knjige, potrošni materijal.</w:t>
            </w:r>
          </w:p>
        </w:tc>
      </w:tr>
      <w:tr w:rsidR="007C15DE" w:rsidRPr="007434AE" w14:paraId="3CFB94C8" w14:textId="77777777" w:rsidTr="007C15DE">
        <w:tc>
          <w:tcPr>
            <w:tcW w:w="2267" w:type="dxa"/>
            <w:vAlign w:val="center"/>
          </w:tcPr>
          <w:p w14:paraId="09764EB0"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Moguće teškoće</w:t>
            </w:r>
          </w:p>
        </w:tc>
        <w:tc>
          <w:tcPr>
            <w:tcW w:w="6798" w:type="dxa"/>
            <w:vAlign w:val="center"/>
          </w:tcPr>
          <w:p w14:paraId="1AB56BF7"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lang w:eastAsia="en-GB"/>
              </w:rPr>
              <w:t>Nezainteresiranost učenika.</w:t>
            </w:r>
          </w:p>
        </w:tc>
      </w:tr>
      <w:tr w:rsidR="007C15DE" w:rsidRPr="007434AE" w14:paraId="1F759EC9" w14:textId="77777777" w:rsidTr="007C15DE">
        <w:tc>
          <w:tcPr>
            <w:tcW w:w="2267" w:type="dxa"/>
            <w:vAlign w:val="center"/>
          </w:tcPr>
          <w:p w14:paraId="1A87A363"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Način praćenja i provjera ishoda/postignuća</w:t>
            </w:r>
          </w:p>
        </w:tc>
        <w:tc>
          <w:tcPr>
            <w:tcW w:w="6798" w:type="dxa"/>
            <w:vAlign w:val="center"/>
          </w:tcPr>
          <w:p w14:paraId="6093C190"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Usmeno izlaganje učenika o projektu, pisanje članka za stranicu Škole.</w:t>
            </w:r>
          </w:p>
        </w:tc>
      </w:tr>
      <w:tr w:rsidR="007C15DE" w:rsidRPr="007434AE" w14:paraId="2D6E8090" w14:textId="77777777" w:rsidTr="007C15DE">
        <w:trPr>
          <w:trHeight w:val="834"/>
        </w:trPr>
        <w:tc>
          <w:tcPr>
            <w:tcW w:w="2267" w:type="dxa"/>
            <w:vAlign w:val="center"/>
          </w:tcPr>
          <w:p w14:paraId="7E5946F4"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7434AE">
              <w:rPr>
                <w:rFonts w:ascii="Bookman Old Style" w:hAnsi="Bookman Old Style"/>
                <w:b/>
                <w:iCs/>
                <w:lang w:eastAsia="en-GB"/>
              </w:rPr>
              <w:t>Odgovorne osobe:</w:t>
            </w:r>
          </w:p>
        </w:tc>
        <w:tc>
          <w:tcPr>
            <w:tcW w:w="6798" w:type="dxa"/>
            <w:vAlign w:val="center"/>
          </w:tcPr>
          <w:p w14:paraId="4203F8D9" w14:textId="77777777" w:rsidR="007C15DE" w:rsidRPr="007434A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lang w:eastAsia="en-GB"/>
              </w:rPr>
              <w:t>Ivana Pintarić</w:t>
            </w:r>
          </w:p>
        </w:tc>
      </w:tr>
    </w:tbl>
    <w:p w14:paraId="0297CF89" w14:textId="77777777" w:rsidR="007C15DE" w:rsidRDefault="007C15DE"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E46192" w:rsidRPr="00B75BCC" w14:paraId="1ADEA502" w14:textId="77777777" w:rsidTr="00E46192">
        <w:tc>
          <w:tcPr>
            <w:tcW w:w="2368" w:type="dxa"/>
            <w:vAlign w:val="center"/>
          </w:tcPr>
          <w:p w14:paraId="1D5D8F2B"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97" w:type="dxa"/>
          </w:tcPr>
          <w:p w14:paraId="719EFBB3" w14:textId="77777777" w:rsidR="00E46192" w:rsidRDefault="00E46192" w:rsidP="00E461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Jezično-komunikacijsko</w:t>
            </w:r>
          </w:p>
          <w:p w14:paraId="3BF4A1C2" w14:textId="77777777" w:rsidR="00E46192" w:rsidRDefault="00E46192" w:rsidP="00E461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Umjetničko područje</w:t>
            </w:r>
          </w:p>
          <w:p w14:paraId="294A1A45" w14:textId="1DD077CD" w:rsidR="00E46192" w:rsidRPr="00B75BCC" w:rsidRDefault="00E46192" w:rsidP="00E461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Tehničko i informatičko</w:t>
            </w:r>
          </w:p>
        </w:tc>
      </w:tr>
      <w:tr w:rsidR="00E46192" w:rsidRPr="00B75BCC" w14:paraId="4D5C6FCF" w14:textId="77777777" w:rsidTr="00E46192">
        <w:tc>
          <w:tcPr>
            <w:tcW w:w="2368" w:type="dxa"/>
            <w:vAlign w:val="center"/>
          </w:tcPr>
          <w:p w14:paraId="6A6CEC54" w14:textId="77777777" w:rsidR="00E46192" w:rsidRP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E46192">
              <w:rPr>
                <w:rFonts w:ascii="Bookman Old Style" w:hAnsi="Bookman Old Style"/>
                <w:bCs/>
                <w:lang w:eastAsia="en-GB"/>
              </w:rPr>
              <w:t>CIKLUS – RAZRED</w:t>
            </w:r>
          </w:p>
        </w:tc>
        <w:tc>
          <w:tcPr>
            <w:tcW w:w="6697" w:type="dxa"/>
            <w:vAlign w:val="center"/>
          </w:tcPr>
          <w:p w14:paraId="6FB351F7" w14:textId="77777777" w:rsidR="00E46192" w:rsidRP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E46192">
              <w:rPr>
                <w:rFonts w:ascii="Bookman Old Style" w:hAnsi="Bookman Old Style"/>
                <w:lang w:eastAsia="en-GB"/>
              </w:rPr>
              <w:t>III. ciklus - 6. razred</w:t>
            </w:r>
          </w:p>
        </w:tc>
      </w:tr>
      <w:tr w:rsidR="00E46192" w:rsidRPr="00B75BCC" w14:paraId="28BA7561" w14:textId="77777777" w:rsidTr="00E46192">
        <w:trPr>
          <w:trHeight w:val="362"/>
        </w:trPr>
        <w:tc>
          <w:tcPr>
            <w:tcW w:w="2368" w:type="dxa"/>
            <w:vAlign w:val="center"/>
          </w:tcPr>
          <w:p w14:paraId="6E3A346F"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697" w:type="dxa"/>
            <w:vAlign w:val="center"/>
          </w:tcPr>
          <w:p w14:paraId="49FA772A" w14:textId="77777777" w:rsidR="00E46192" w:rsidRPr="002024D1"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 xml:space="preserve">Usvajanje novih sadržaja iz nastavnoga predmeta Hrvatski jezik i Povijest kroz projekt </w:t>
            </w:r>
            <w:r>
              <w:rPr>
                <w:rFonts w:ascii="Bookman Old Style" w:hAnsi="Bookman Old Style"/>
                <w:i/>
                <w:iCs/>
              </w:rPr>
              <w:t>Barbara Celjska – Crna kraljica</w:t>
            </w:r>
            <w:r>
              <w:rPr>
                <w:rFonts w:ascii="Bookman Old Style" w:hAnsi="Bookman Old Style"/>
              </w:rPr>
              <w:t>.</w:t>
            </w:r>
          </w:p>
        </w:tc>
      </w:tr>
      <w:tr w:rsidR="00E46192" w:rsidRPr="00B75BCC" w14:paraId="46289DAD" w14:textId="77777777" w:rsidTr="00E46192">
        <w:tc>
          <w:tcPr>
            <w:tcW w:w="2368" w:type="dxa"/>
            <w:vAlign w:val="center"/>
          </w:tcPr>
          <w:p w14:paraId="1435CC07"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97" w:type="dxa"/>
            <w:vAlign w:val="center"/>
          </w:tcPr>
          <w:p w14:paraId="6EE0EE73" w14:textId="77777777" w:rsidR="00E46192" w:rsidRPr="002024D1"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2024D1">
              <w:rPr>
                <w:rFonts w:ascii="Bookman Old Style" w:hAnsi="Bookman Old Style"/>
              </w:rPr>
              <w:t xml:space="preserve">Učenici će u sklopu </w:t>
            </w:r>
            <w:r>
              <w:rPr>
                <w:rFonts w:ascii="Bookman Old Style" w:hAnsi="Bookman Old Style"/>
              </w:rPr>
              <w:t xml:space="preserve">projekta </w:t>
            </w:r>
            <w:r>
              <w:rPr>
                <w:rFonts w:ascii="Bookman Old Style" w:hAnsi="Bookman Old Style"/>
                <w:i/>
                <w:iCs/>
              </w:rPr>
              <w:t>Barbara Celjska – Crna kraljica</w:t>
            </w:r>
            <w:r>
              <w:rPr>
                <w:rFonts w:ascii="Bookman Old Style" w:hAnsi="Bookman Old Style"/>
              </w:rPr>
              <w:t xml:space="preserve"> steći nove spoznaje o sadržajima nastavnih predmeta Hrvatski jezik i Povijest spajajući ugodno s korisnim. Pročitat će lektirno djelo </w:t>
            </w:r>
            <w:r>
              <w:rPr>
                <w:rFonts w:ascii="Bookman Old Style" w:hAnsi="Bookman Old Style"/>
                <w:i/>
                <w:iCs/>
              </w:rPr>
              <w:t>Tajna ogrlice sa sedam rubina</w:t>
            </w:r>
            <w:r>
              <w:rPr>
                <w:rFonts w:ascii="Bookman Old Style" w:hAnsi="Bookman Old Style"/>
              </w:rPr>
              <w:t xml:space="preserve"> Ivone Šajatović, s</w:t>
            </w:r>
            <w:r w:rsidRPr="0088136D">
              <w:rPr>
                <w:rFonts w:ascii="Bookman Old Style" w:hAnsi="Bookman Old Style" w:cs="Bookman Old Style"/>
                <w:lang w:eastAsia="en-GB"/>
              </w:rPr>
              <w:t>aznat</w:t>
            </w:r>
            <w:r>
              <w:rPr>
                <w:rFonts w:ascii="Bookman Old Style" w:hAnsi="Bookman Old Style" w:cs="Bookman Old Style"/>
                <w:lang w:eastAsia="en-GB"/>
              </w:rPr>
              <w:t xml:space="preserve">i </w:t>
            </w:r>
            <w:r w:rsidRPr="0088136D">
              <w:rPr>
                <w:rFonts w:ascii="Bookman Old Style" w:hAnsi="Bookman Old Style" w:cs="Bookman Old Style"/>
                <w:lang w:eastAsia="en-GB"/>
              </w:rPr>
              <w:t xml:space="preserve">zanimljivosti o </w:t>
            </w:r>
            <w:r>
              <w:rPr>
                <w:rFonts w:ascii="Bookman Old Style" w:hAnsi="Bookman Old Style" w:cs="Bookman Old Style"/>
                <w:lang w:eastAsia="en-GB"/>
              </w:rPr>
              <w:t>toj poznatoj kraljici, povijesnom razdoblju u kojem je živjela i brojnim legendama vezanima uz njenu intrigantnu ličnost te pritom utvrditi i proširiti znanja iz navedenih nastavnih predmeta.</w:t>
            </w:r>
          </w:p>
        </w:tc>
      </w:tr>
      <w:tr w:rsidR="00E46192" w:rsidRPr="00B75BCC" w14:paraId="579015BA" w14:textId="77777777" w:rsidTr="00E46192">
        <w:tc>
          <w:tcPr>
            <w:tcW w:w="2368" w:type="dxa"/>
            <w:vAlign w:val="center"/>
          </w:tcPr>
          <w:p w14:paraId="1F35BEE8"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6BE98193"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7" w:type="dxa"/>
            <w:vAlign w:val="center"/>
          </w:tcPr>
          <w:p w14:paraId="781CE68D" w14:textId="77777777" w:rsidR="00E46192" w:rsidRPr="00CF4B8D" w:rsidRDefault="00E4619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w:t>
            </w:r>
            <w:r w:rsidRPr="00CF4B8D">
              <w:rPr>
                <w:rFonts w:ascii="Bookman Old Style" w:hAnsi="Bookman Old Style"/>
              </w:rPr>
              <w:t xml:space="preserve">razvijati istraživačke sposobnosti i interes za proučavanje dodatne literature ovisno o interesima  </w:t>
            </w:r>
          </w:p>
          <w:p w14:paraId="07C59CB2" w14:textId="77777777" w:rsidR="00E46192" w:rsidRDefault="00E4619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Pr>
                <w:rFonts w:ascii="Bookman Old Style" w:hAnsi="Bookman Old Style"/>
              </w:rPr>
              <w:t>-</w:t>
            </w:r>
            <w:r w:rsidRPr="00CF4B8D">
              <w:rPr>
                <w:rFonts w:ascii="Bookman Old Style" w:hAnsi="Bookman Old Style"/>
              </w:rPr>
              <w:t>saznati kako se snalaziti u velikom broju informacija i procjenjivati njihovu vrijednost i relevantnost</w:t>
            </w:r>
          </w:p>
          <w:p w14:paraId="43191AAD" w14:textId="77777777" w:rsidR="00E46192" w:rsidRDefault="00E4619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94148D">
              <w:rPr>
                <w:rFonts w:ascii="Bookman Old Style" w:hAnsi="Bookman Old Style"/>
              </w:rPr>
              <w:t xml:space="preserve">-steći zanimanje i pozitivan odnos prema </w:t>
            </w:r>
            <w:r>
              <w:rPr>
                <w:rFonts w:ascii="Bookman Old Style" w:hAnsi="Bookman Old Style"/>
              </w:rPr>
              <w:t>knjigama i čitanju</w:t>
            </w:r>
          </w:p>
          <w:p w14:paraId="352139A9" w14:textId="77777777" w:rsidR="00E46192" w:rsidRPr="0094148D" w:rsidRDefault="00E4619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Pr>
                <w:rFonts w:ascii="Bookman Old Style" w:hAnsi="Bookman Old Style"/>
              </w:rPr>
              <w:t>-proučavati lokalnu povijest i legende</w:t>
            </w:r>
          </w:p>
          <w:p w14:paraId="56ADE7ED" w14:textId="77777777" w:rsidR="00E46192" w:rsidRDefault="00E4619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4148D">
              <w:rPr>
                <w:rFonts w:ascii="Bookman Old Style" w:hAnsi="Bookman Old Style"/>
              </w:rPr>
              <w:t>-</w:t>
            </w:r>
            <w:r>
              <w:rPr>
                <w:rFonts w:ascii="Bookman Old Style" w:hAnsi="Bookman Old Style"/>
              </w:rPr>
              <w:t xml:space="preserve">razvijati kritičko mišljenje, </w:t>
            </w:r>
            <w:r>
              <w:rPr>
                <w:rFonts w:ascii="Bookman Old Style" w:hAnsi="Bookman Old Style"/>
                <w:lang w:eastAsia="en-GB"/>
              </w:rPr>
              <w:t>kreativnost i stvaralaštvo</w:t>
            </w:r>
          </w:p>
          <w:p w14:paraId="68A75FA3" w14:textId="77777777" w:rsidR="00E46192" w:rsidRDefault="00E4619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-usvojiti nova znanja o razdoblju protudvorskog ustanka</w:t>
            </w:r>
          </w:p>
          <w:p w14:paraId="780CE9AC" w14:textId="77777777" w:rsidR="00E46192" w:rsidRDefault="00E4619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-uspoređivati različite izvore informacija</w:t>
            </w:r>
          </w:p>
          <w:p w14:paraId="226D562F" w14:textId="77777777" w:rsidR="00E46192" w:rsidRPr="00CF4B8D" w:rsidRDefault="00E4619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-koristiti različite digitalne alate</w:t>
            </w:r>
          </w:p>
        </w:tc>
      </w:tr>
      <w:tr w:rsidR="00E46192" w:rsidRPr="00B75BCC" w14:paraId="4DF3EBD8" w14:textId="77777777" w:rsidTr="00E46192">
        <w:tc>
          <w:tcPr>
            <w:tcW w:w="9065" w:type="dxa"/>
            <w:gridSpan w:val="2"/>
            <w:vAlign w:val="center"/>
          </w:tcPr>
          <w:p w14:paraId="4D9E5371"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NAČIN REALIZACIJE</w:t>
            </w:r>
            <w:r w:rsidRPr="00DB7896">
              <w:t xml:space="preserve"> </w:t>
            </w:r>
            <w:r>
              <w:t xml:space="preserve">                   </w:t>
            </w:r>
          </w:p>
        </w:tc>
      </w:tr>
      <w:tr w:rsidR="00E46192" w:rsidRPr="00B75BCC" w14:paraId="262E201B" w14:textId="77777777" w:rsidTr="00E46192">
        <w:tc>
          <w:tcPr>
            <w:tcW w:w="2368" w:type="dxa"/>
            <w:vAlign w:val="center"/>
          </w:tcPr>
          <w:p w14:paraId="21AB967C"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697" w:type="dxa"/>
            <w:vAlign w:val="center"/>
          </w:tcPr>
          <w:p w14:paraId="4EB8E4CB" w14:textId="5F20E067" w:rsidR="00E46192" w:rsidRPr="00374499" w:rsidRDefault="00E46192" w:rsidP="00C577BD">
            <w:pPr>
              <w:pStyle w:val="Naslov2"/>
            </w:pPr>
            <w:bookmarkStart w:id="524" w:name="_Toc116384831"/>
            <w:r>
              <w:t xml:space="preserve">Projekt – </w:t>
            </w:r>
            <w:r w:rsidRPr="004B6107">
              <w:t>Barbara Celjska – Crna kraljica</w:t>
            </w:r>
            <w:bookmarkEnd w:id="524"/>
          </w:p>
        </w:tc>
      </w:tr>
      <w:tr w:rsidR="00E46192" w:rsidRPr="00B75BCC" w14:paraId="56A22D2B" w14:textId="77777777" w:rsidTr="00E46192">
        <w:tc>
          <w:tcPr>
            <w:tcW w:w="2368" w:type="dxa"/>
            <w:vAlign w:val="center"/>
          </w:tcPr>
          <w:p w14:paraId="529275E9"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97" w:type="dxa"/>
            <w:vAlign w:val="center"/>
          </w:tcPr>
          <w:p w14:paraId="57C25E22"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6.c i 6.e razreda, učiteljica hrvatskog jezika, vanjski suradnici.</w:t>
            </w:r>
          </w:p>
        </w:tc>
      </w:tr>
      <w:tr w:rsidR="00E46192" w:rsidRPr="00B75BCC" w14:paraId="08F15506" w14:textId="77777777" w:rsidTr="00E46192">
        <w:tc>
          <w:tcPr>
            <w:tcW w:w="2368" w:type="dxa"/>
            <w:vAlign w:val="center"/>
          </w:tcPr>
          <w:p w14:paraId="26ABBD43" w14:textId="77777777"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lastRenderedPageBreak/>
              <w:t xml:space="preserve">Načini učenja </w:t>
            </w:r>
          </w:p>
          <w:p w14:paraId="258889BC"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97" w:type="dxa"/>
            <w:vAlign w:val="center"/>
          </w:tcPr>
          <w:p w14:paraId="0218B556" w14:textId="77777777" w:rsidR="00E46192" w:rsidRPr="002024D1"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Aktivno slušaju i pretražuju knjižnu građu, uključuju se u rad</w:t>
            </w:r>
            <w:r>
              <w:rPr>
                <w:rFonts w:ascii="Bookman Old Style" w:hAnsi="Bookman Old Style"/>
              </w:rPr>
              <w:t>ionice</w:t>
            </w:r>
            <w:r w:rsidRPr="002024D1">
              <w:rPr>
                <w:rFonts w:ascii="Bookman Old Style" w:hAnsi="Bookman Old Style"/>
              </w:rPr>
              <w:t>, upoznaju se s</w:t>
            </w:r>
            <w:r>
              <w:rPr>
                <w:rFonts w:ascii="Bookman Old Style" w:hAnsi="Bookman Old Style"/>
              </w:rPr>
              <w:t>a životom povijesne ličnosti Barbare Celjske</w:t>
            </w:r>
            <w:r>
              <w:rPr>
                <w:rFonts w:ascii="Bookman Old Style" w:hAnsi="Bookman Old Style" w:cs="Bookman Old Style"/>
                <w:lang w:eastAsia="en-GB"/>
              </w:rPr>
              <w:t>,</w:t>
            </w:r>
            <w:r w:rsidRPr="002024D1">
              <w:rPr>
                <w:rFonts w:ascii="Bookman Old Style" w:hAnsi="Bookman Old Style"/>
              </w:rPr>
              <w:t xml:space="preserve"> </w:t>
            </w:r>
            <w:r>
              <w:rPr>
                <w:rFonts w:ascii="Bookman Old Style" w:hAnsi="Bookman Old Style"/>
              </w:rPr>
              <w:t>aktivno rade na književnom predlošku, pripremaju igrokaz, snimaju videonajavu, crtaju stripove i izrađuju plakate u digitalnim alatima, izrađuju i oslikavaju uporabne predmete s motivima Crne kraljice, istražuju legende te svakodnevni život u 14. stoljeću.</w:t>
            </w:r>
          </w:p>
        </w:tc>
      </w:tr>
      <w:tr w:rsidR="00E46192" w:rsidRPr="00B75BCC" w14:paraId="08CA8738" w14:textId="77777777" w:rsidTr="00E46192">
        <w:tc>
          <w:tcPr>
            <w:tcW w:w="2368" w:type="dxa"/>
            <w:vAlign w:val="center"/>
          </w:tcPr>
          <w:p w14:paraId="2D57842D"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97" w:type="dxa"/>
            <w:vAlign w:val="center"/>
          </w:tcPr>
          <w:p w14:paraId="11767747" w14:textId="77777777" w:rsidR="00E46192" w:rsidRPr="002024D1"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Koordiniraju podjelu zaduženja</w:t>
            </w:r>
            <w:r w:rsidRPr="002024D1">
              <w:rPr>
                <w:rFonts w:ascii="Bookman Old Style" w:hAnsi="Bookman Old Style"/>
              </w:rPr>
              <w:t xml:space="preserve">, pripremaju dodatne materijale, korigiraju i analiziraju </w:t>
            </w:r>
            <w:r>
              <w:rPr>
                <w:rFonts w:ascii="Bookman Old Style" w:hAnsi="Bookman Old Style"/>
              </w:rPr>
              <w:t>radove</w:t>
            </w:r>
            <w:r w:rsidRPr="002024D1">
              <w:rPr>
                <w:rFonts w:ascii="Bookman Old Style" w:hAnsi="Bookman Old Style"/>
              </w:rPr>
              <w:t xml:space="preserve"> učenika</w:t>
            </w:r>
            <w:r>
              <w:rPr>
                <w:rFonts w:ascii="Bookman Old Style" w:hAnsi="Bookman Old Style"/>
              </w:rPr>
              <w:t>, pripremaju igrokaz, organiziraju rad i nabavljaju potrebne resurse i prostor, pišu</w:t>
            </w:r>
            <w:r w:rsidRPr="002024D1">
              <w:rPr>
                <w:rFonts w:ascii="Bookman Old Style" w:hAnsi="Bookman Old Style"/>
              </w:rPr>
              <w:t xml:space="preserve"> članak za stranicu Škole.</w:t>
            </w:r>
          </w:p>
        </w:tc>
      </w:tr>
      <w:tr w:rsidR="00E46192" w:rsidRPr="00B75BCC" w14:paraId="68CEC900" w14:textId="77777777" w:rsidTr="00E46192">
        <w:tc>
          <w:tcPr>
            <w:tcW w:w="2368" w:type="dxa"/>
            <w:vAlign w:val="center"/>
          </w:tcPr>
          <w:p w14:paraId="5CB235D0"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97" w:type="dxa"/>
            <w:vAlign w:val="center"/>
          </w:tcPr>
          <w:p w14:paraId="3BC7532D"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Rujan - prosinac 2022. </w:t>
            </w:r>
          </w:p>
        </w:tc>
      </w:tr>
      <w:tr w:rsidR="00E46192" w:rsidRPr="00B75BCC" w14:paraId="6C318219" w14:textId="77777777" w:rsidTr="00E46192">
        <w:tc>
          <w:tcPr>
            <w:tcW w:w="2368" w:type="dxa"/>
            <w:vAlign w:val="center"/>
          </w:tcPr>
          <w:p w14:paraId="6001F52B"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97" w:type="dxa"/>
            <w:vAlign w:val="center"/>
          </w:tcPr>
          <w:p w14:paraId="4627493D" w14:textId="77777777" w:rsidR="00E46192" w:rsidRPr="002024D1"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Dnevnik bilježaka, nastavni listići, fotoaparat</w:t>
            </w:r>
            <w:r>
              <w:rPr>
                <w:rFonts w:ascii="Bookman Old Style" w:hAnsi="Bookman Old Style"/>
              </w:rPr>
              <w:t>, knjige, ukrasi za prostor, potrošni materijal.</w:t>
            </w:r>
          </w:p>
        </w:tc>
      </w:tr>
      <w:tr w:rsidR="00E46192" w:rsidRPr="00B75BCC" w14:paraId="72EEC7E8" w14:textId="77777777" w:rsidTr="00E46192">
        <w:tc>
          <w:tcPr>
            <w:tcW w:w="2368" w:type="dxa"/>
            <w:vAlign w:val="center"/>
          </w:tcPr>
          <w:p w14:paraId="4258EA39"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97" w:type="dxa"/>
            <w:vAlign w:val="center"/>
          </w:tcPr>
          <w:p w14:paraId="681E7155"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Usklađivanje termina, raspored sati, demotivacija učenika.</w:t>
            </w:r>
          </w:p>
        </w:tc>
      </w:tr>
      <w:tr w:rsidR="00E46192" w:rsidRPr="00B75BCC" w14:paraId="4E646000" w14:textId="77777777" w:rsidTr="00E46192">
        <w:tc>
          <w:tcPr>
            <w:tcW w:w="2368" w:type="dxa"/>
            <w:vAlign w:val="center"/>
          </w:tcPr>
          <w:p w14:paraId="4D77FD0D"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97" w:type="dxa"/>
            <w:vAlign w:val="center"/>
          </w:tcPr>
          <w:p w14:paraId="0F33B99C" w14:textId="77777777" w:rsidR="00E46192" w:rsidRPr="002024D1"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 xml:space="preserve">Usmeno izlaganje učenika o </w:t>
            </w:r>
            <w:r>
              <w:rPr>
                <w:rFonts w:ascii="Bookman Old Style" w:hAnsi="Bookman Old Style"/>
              </w:rPr>
              <w:t>projektu</w:t>
            </w:r>
            <w:r w:rsidRPr="002024D1">
              <w:rPr>
                <w:rFonts w:ascii="Bookman Old Style" w:hAnsi="Bookman Old Style"/>
              </w:rPr>
              <w:t xml:space="preserve">, </w:t>
            </w:r>
            <w:r>
              <w:rPr>
                <w:rFonts w:ascii="Bookman Old Style" w:hAnsi="Bookman Old Style"/>
              </w:rPr>
              <w:t>i</w:t>
            </w:r>
            <w:r w:rsidRPr="004C3EE7">
              <w:rPr>
                <w:rFonts w:ascii="Bookman Old Style" w:eastAsia="Times New Roman" w:hAnsi="Bookman Old Style" w:cs="Segoe UI"/>
                <w:color w:val="000000" w:themeColor="text1"/>
                <w:lang w:eastAsia="hr-HR"/>
              </w:rPr>
              <w:t xml:space="preserve">zrada </w:t>
            </w:r>
            <w:r>
              <w:rPr>
                <w:rFonts w:ascii="Bookman Old Style" w:eastAsia="Times New Roman" w:hAnsi="Bookman Old Style" w:cs="Segoe UI"/>
                <w:color w:val="000000" w:themeColor="text1"/>
                <w:lang w:eastAsia="hr-HR"/>
              </w:rPr>
              <w:t>praktičnih radova</w:t>
            </w:r>
            <w:r w:rsidRPr="004C3EE7">
              <w:rPr>
                <w:rFonts w:ascii="Bookman Old Style" w:eastAsia="Times New Roman" w:hAnsi="Bookman Old Style" w:cs="Segoe UI"/>
                <w:color w:val="000000" w:themeColor="text1"/>
                <w:lang w:eastAsia="hr-HR"/>
              </w:rPr>
              <w:t xml:space="preserve"> i PP prezentacija, uređivanje panoa</w:t>
            </w:r>
            <w:r w:rsidRPr="00CE1510">
              <w:rPr>
                <w:rFonts w:ascii="Bookman Old Style" w:eastAsia="Times New Roman" w:hAnsi="Bookman Old Style" w:cs="Segoe UI"/>
                <w:color w:val="000000" w:themeColor="text1"/>
                <w:lang w:eastAsia="hr-HR"/>
              </w:rPr>
              <w:t>, izvedba igrokaza, objava članka na mrežnim stranicama Škol</w:t>
            </w:r>
            <w:r w:rsidRPr="004C3EE7">
              <w:rPr>
                <w:rFonts w:ascii="Bookman Old Style" w:eastAsia="Times New Roman" w:hAnsi="Bookman Old Style" w:cs="Segoe UI"/>
                <w:color w:val="000000" w:themeColor="text1"/>
                <w:lang w:eastAsia="hr-HR"/>
              </w:rPr>
              <w:t>e. </w:t>
            </w:r>
          </w:p>
        </w:tc>
      </w:tr>
      <w:tr w:rsidR="00E46192" w:rsidRPr="00B75BCC" w14:paraId="3785E756" w14:textId="77777777" w:rsidTr="00E46192">
        <w:trPr>
          <w:trHeight w:val="834"/>
        </w:trPr>
        <w:tc>
          <w:tcPr>
            <w:tcW w:w="2368" w:type="dxa"/>
            <w:vAlign w:val="center"/>
          </w:tcPr>
          <w:p w14:paraId="7BC3C107"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Odgovorne osobe:</w:t>
            </w:r>
          </w:p>
        </w:tc>
        <w:tc>
          <w:tcPr>
            <w:tcW w:w="6697" w:type="dxa"/>
            <w:vAlign w:val="center"/>
          </w:tcPr>
          <w:p w14:paraId="1FD1325D" w14:textId="77777777" w:rsidR="00E46192" w:rsidRPr="00B75BCC"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Ines Vađunec</w:t>
            </w:r>
          </w:p>
        </w:tc>
      </w:tr>
    </w:tbl>
    <w:p w14:paraId="32BDA69C" w14:textId="1461A6F4" w:rsidR="00E46192" w:rsidRDefault="00E46192"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7C15DE" w:rsidRPr="00343FDA" w14:paraId="4712B7A6" w14:textId="77777777" w:rsidTr="007C15DE">
        <w:tc>
          <w:tcPr>
            <w:tcW w:w="2368" w:type="dxa"/>
            <w:vAlign w:val="center"/>
          </w:tcPr>
          <w:p w14:paraId="50C15796"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697" w:type="dxa"/>
          </w:tcPr>
          <w:p w14:paraId="244A079C"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Jezično - komunikacijsko</w:t>
            </w:r>
          </w:p>
        </w:tc>
      </w:tr>
      <w:tr w:rsidR="007C15DE" w:rsidRPr="00343FDA" w14:paraId="70AC79A5" w14:textId="77777777" w:rsidTr="007C15DE">
        <w:tc>
          <w:tcPr>
            <w:tcW w:w="2368" w:type="dxa"/>
            <w:vAlign w:val="center"/>
          </w:tcPr>
          <w:p w14:paraId="341C3C30"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697" w:type="dxa"/>
            <w:vAlign w:val="center"/>
          </w:tcPr>
          <w:p w14:paraId="3A3DD1F5" w14:textId="77777777" w:rsidR="007C15DE" w:rsidRPr="001C53D0"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I</w:t>
            </w:r>
            <w:r w:rsidRPr="001C53D0">
              <w:rPr>
                <w:rFonts w:ascii="Bookman Old Style" w:eastAsia="Calibri" w:hAnsi="Bookman Old Style"/>
                <w:lang w:eastAsia="en-GB"/>
              </w:rPr>
              <w:t>I</w:t>
            </w:r>
            <w:r>
              <w:rPr>
                <w:rFonts w:ascii="Bookman Old Style" w:eastAsia="Calibri" w:hAnsi="Bookman Old Style"/>
                <w:lang w:eastAsia="en-GB"/>
              </w:rPr>
              <w:t>I</w:t>
            </w:r>
            <w:r w:rsidRPr="001C53D0">
              <w:rPr>
                <w:rFonts w:ascii="Bookman Old Style" w:eastAsia="Calibri" w:hAnsi="Bookman Old Style"/>
                <w:lang w:eastAsia="en-GB"/>
              </w:rPr>
              <w:t>.</w:t>
            </w:r>
            <w:r>
              <w:rPr>
                <w:rFonts w:ascii="Bookman Old Style" w:eastAsia="Calibri" w:hAnsi="Bookman Old Style"/>
                <w:lang w:eastAsia="en-GB"/>
              </w:rPr>
              <w:t xml:space="preserve"> </w:t>
            </w:r>
            <w:r w:rsidRPr="001C53D0">
              <w:rPr>
                <w:rFonts w:ascii="Bookman Old Style" w:eastAsia="Calibri" w:hAnsi="Bookman Old Style"/>
                <w:lang w:eastAsia="en-GB"/>
              </w:rPr>
              <w:t>ciklus –</w:t>
            </w:r>
            <w:r>
              <w:rPr>
                <w:rFonts w:ascii="Bookman Old Style" w:eastAsia="Calibri" w:hAnsi="Bookman Old Style"/>
                <w:lang w:eastAsia="en-GB"/>
              </w:rPr>
              <w:t xml:space="preserve"> 7. i</w:t>
            </w:r>
            <w:r w:rsidRPr="001C53D0">
              <w:rPr>
                <w:rFonts w:ascii="Bookman Old Style" w:eastAsia="Calibri" w:hAnsi="Bookman Old Style"/>
                <w:lang w:eastAsia="en-GB"/>
              </w:rPr>
              <w:t xml:space="preserve"> </w:t>
            </w:r>
            <w:r>
              <w:rPr>
                <w:rFonts w:ascii="Bookman Old Style" w:eastAsia="Calibri" w:hAnsi="Bookman Old Style"/>
                <w:lang w:eastAsia="en-GB"/>
              </w:rPr>
              <w:t xml:space="preserve">8. </w:t>
            </w:r>
            <w:r w:rsidRPr="001C53D0">
              <w:rPr>
                <w:rFonts w:ascii="Bookman Old Style" w:eastAsia="Calibri" w:hAnsi="Bookman Old Style"/>
                <w:lang w:eastAsia="en-GB"/>
              </w:rPr>
              <w:t>razred</w:t>
            </w:r>
          </w:p>
        </w:tc>
      </w:tr>
      <w:tr w:rsidR="007C15DE" w:rsidRPr="00343FDA" w14:paraId="6C38A534" w14:textId="77777777" w:rsidTr="007C15DE">
        <w:trPr>
          <w:trHeight w:val="273"/>
        </w:trPr>
        <w:tc>
          <w:tcPr>
            <w:tcW w:w="2368" w:type="dxa"/>
            <w:vAlign w:val="center"/>
          </w:tcPr>
          <w:p w14:paraId="23C3A063"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697" w:type="dxa"/>
            <w:vAlign w:val="center"/>
          </w:tcPr>
          <w:p w14:paraId="22ECA9BE" w14:textId="77777777" w:rsidR="007C15DE" w:rsidRPr="00966143" w:rsidRDefault="007C15DE" w:rsidP="0092535E">
            <w:pPr>
              <w:jc w:val="both"/>
              <w:rPr>
                <w:rFonts w:ascii="Bookman Old Style" w:hAnsi="Bookman Old Style"/>
                <w:highlight w:val="yellow"/>
              </w:rPr>
            </w:pPr>
            <w:r w:rsidRPr="00037444">
              <w:rPr>
                <w:rFonts w:ascii="Bookman Old Style" w:hAnsi="Bookman Old Style"/>
                <w:lang w:eastAsia="hr-HR"/>
              </w:rPr>
              <w:t>Razviti naviku i ljubav prema ekstenzivnom čitanja na engleskom jeziku.</w:t>
            </w:r>
          </w:p>
        </w:tc>
      </w:tr>
      <w:tr w:rsidR="007C15DE" w:rsidRPr="00343FDA" w14:paraId="74DD584C" w14:textId="77777777" w:rsidTr="007C15DE">
        <w:trPr>
          <w:trHeight w:val="1449"/>
        </w:trPr>
        <w:tc>
          <w:tcPr>
            <w:tcW w:w="2368" w:type="dxa"/>
            <w:vAlign w:val="center"/>
          </w:tcPr>
          <w:p w14:paraId="5426AB29"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697" w:type="dxa"/>
            <w:vAlign w:val="center"/>
          </w:tcPr>
          <w:p w14:paraId="6A8113B1" w14:textId="77777777" w:rsidR="007C15DE" w:rsidRPr="00966143" w:rsidRDefault="007C15DE" w:rsidP="0092535E">
            <w:pPr>
              <w:spacing w:after="0" w:line="300" w:lineRule="atLeast"/>
              <w:rPr>
                <w:rFonts w:ascii="Bookman Old Style" w:eastAsia="Calibri" w:hAnsi="Bookman Old Style"/>
                <w:highlight w:val="yellow"/>
                <w:lang w:eastAsia="en-GB"/>
              </w:rPr>
            </w:pPr>
            <w:r w:rsidRPr="00037444">
              <w:rPr>
                <w:rFonts w:ascii="Bookman Old Style" w:hAnsi="Bookman Old Style" w:cs="Arial"/>
                <w:lang w:eastAsia="hr-HR"/>
              </w:rPr>
              <w:t>Uočena je prilika za unapređivanjem znanja i p</w:t>
            </w:r>
            <w:r w:rsidRPr="00037444">
              <w:rPr>
                <w:rFonts w:ascii="Bookman Old Style" w:hAnsi="Bookman Old Style"/>
              </w:rPr>
              <w:t xml:space="preserve">romicanjem čitanja na stranom jeziku. Učenici će korištenjem </w:t>
            </w:r>
            <w:r>
              <w:rPr>
                <w:rFonts w:ascii="Bookman Old Style" w:hAnsi="Bookman Old Style"/>
              </w:rPr>
              <w:t xml:space="preserve">digitalne knjižnice </w:t>
            </w:r>
            <w:r w:rsidRPr="00037444">
              <w:rPr>
                <w:rFonts w:ascii="Bookman Old Style" w:hAnsi="Bookman Old Style"/>
              </w:rPr>
              <w:t xml:space="preserve">svakodnevnim čitanjem i sudjelovanjem na radionicama, usavršavati sve četiri jezične vještine, povećati vokabular te postati samostalniji i samopouzdaniji govornici engleskog jezika. </w:t>
            </w:r>
          </w:p>
        </w:tc>
      </w:tr>
      <w:tr w:rsidR="007C15DE" w:rsidRPr="00343FDA" w14:paraId="7EED31EB" w14:textId="77777777" w:rsidTr="007C15DE">
        <w:tc>
          <w:tcPr>
            <w:tcW w:w="2368" w:type="dxa"/>
            <w:vAlign w:val="center"/>
          </w:tcPr>
          <w:p w14:paraId="6A914422"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61EFB52D"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697" w:type="dxa"/>
            <w:vAlign w:val="center"/>
          </w:tcPr>
          <w:p w14:paraId="44065D9C" w14:textId="77777777" w:rsidR="007C15DE" w:rsidRDefault="007C15DE" w:rsidP="007C15DE">
            <w:pPr>
              <w:pStyle w:val="Odlomakpopisa"/>
              <w:numPr>
                <w:ilvl w:val="0"/>
                <w:numId w:val="2"/>
              </w:numPr>
              <w:ind w:left="303"/>
              <w:rPr>
                <w:rFonts w:ascii="Bookman Old Style" w:hAnsi="Bookman Old Style"/>
              </w:rPr>
            </w:pPr>
            <w:r>
              <w:rPr>
                <w:rFonts w:ascii="Bookman Old Style" w:hAnsi="Bookman Old Style"/>
              </w:rPr>
              <w:t>s</w:t>
            </w:r>
            <w:r w:rsidRPr="00037444">
              <w:rPr>
                <w:rFonts w:ascii="Bookman Old Style" w:hAnsi="Bookman Old Style"/>
              </w:rPr>
              <w:t>amostalno koristiti digitalnu knjižnicu i sve njezine funkcionalnosti (integrirani rječnik, opcije slušanja i biranja dijalekta, snimanja i pisanja bilješki, izrade vlastite liste nepoznatih riječi, rješavanja zadataka razumijevanja, gramatike i vokabulara</w:t>
            </w:r>
          </w:p>
          <w:p w14:paraId="4341F07B" w14:textId="77777777" w:rsidR="007C15DE" w:rsidRPr="00037444" w:rsidRDefault="007C15DE" w:rsidP="007C15DE">
            <w:pPr>
              <w:pStyle w:val="Odlomakpopisa"/>
              <w:numPr>
                <w:ilvl w:val="0"/>
                <w:numId w:val="2"/>
              </w:numPr>
              <w:ind w:left="303"/>
              <w:rPr>
                <w:rFonts w:ascii="Bookman Old Style" w:hAnsi="Bookman Old Style"/>
              </w:rPr>
            </w:pPr>
            <w:r>
              <w:rPr>
                <w:rFonts w:ascii="Bookman Old Style" w:hAnsi="Bookman Old Style"/>
              </w:rPr>
              <w:t>g</w:t>
            </w:r>
            <w:r w:rsidRPr="00037444">
              <w:rPr>
                <w:rFonts w:ascii="Bookman Old Style" w:hAnsi="Bookman Old Style"/>
              </w:rPr>
              <w:t>lobalno i selektivno čitati i/ili slušati te razumjeti e-knjige različitog žanra i tematike</w:t>
            </w:r>
          </w:p>
          <w:p w14:paraId="53B36B1C" w14:textId="77777777" w:rsidR="007C15DE" w:rsidRPr="00037444" w:rsidRDefault="007C15DE" w:rsidP="007C15DE">
            <w:pPr>
              <w:pStyle w:val="Odlomakpopisa"/>
              <w:numPr>
                <w:ilvl w:val="0"/>
                <w:numId w:val="2"/>
              </w:numPr>
              <w:ind w:left="303"/>
              <w:rPr>
                <w:rFonts w:ascii="Bookman Old Style" w:hAnsi="Bookman Old Style"/>
              </w:rPr>
            </w:pPr>
            <w:r>
              <w:rPr>
                <w:rFonts w:ascii="Bookman Old Style" w:hAnsi="Bookman Old Style"/>
              </w:rPr>
              <w:t>p</w:t>
            </w:r>
            <w:r w:rsidRPr="00037444">
              <w:rPr>
                <w:rFonts w:ascii="Bookman Old Style" w:hAnsi="Bookman Old Style"/>
              </w:rPr>
              <w:t>okazati razumijevanje pročitanog/</w:t>
            </w:r>
            <w:r>
              <w:rPr>
                <w:rFonts w:ascii="Bookman Old Style" w:hAnsi="Bookman Old Style"/>
              </w:rPr>
              <w:t>od</w:t>
            </w:r>
            <w:r w:rsidRPr="00037444">
              <w:rPr>
                <w:rFonts w:ascii="Bookman Old Style" w:hAnsi="Bookman Old Style"/>
              </w:rPr>
              <w:t>slušanog kroz rješavanje zadataka razumijevanja</w:t>
            </w:r>
          </w:p>
          <w:p w14:paraId="2520F581" w14:textId="77777777" w:rsidR="007C15DE" w:rsidRPr="00037444" w:rsidRDefault="007C15DE" w:rsidP="007C15DE">
            <w:pPr>
              <w:pStyle w:val="Odlomakpopisa"/>
              <w:numPr>
                <w:ilvl w:val="0"/>
                <w:numId w:val="2"/>
              </w:numPr>
              <w:ind w:left="303"/>
              <w:rPr>
                <w:rFonts w:ascii="Bookman Old Style" w:hAnsi="Bookman Old Style"/>
              </w:rPr>
            </w:pPr>
            <w:r>
              <w:rPr>
                <w:rFonts w:ascii="Bookman Old Style" w:hAnsi="Bookman Old Style"/>
              </w:rPr>
              <w:lastRenderedPageBreak/>
              <w:t>p</w:t>
            </w:r>
            <w:r w:rsidRPr="00037444">
              <w:rPr>
                <w:rFonts w:ascii="Bookman Old Style" w:hAnsi="Bookman Old Style"/>
              </w:rPr>
              <w:t xml:space="preserve">okazati usvojenost vokabulara i gramatičke struktura kroz rješavanje zadataka </w:t>
            </w:r>
          </w:p>
          <w:p w14:paraId="7C7711A7" w14:textId="77777777" w:rsidR="007C15DE" w:rsidRPr="00037444" w:rsidRDefault="007C15DE" w:rsidP="007C15DE">
            <w:pPr>
              <w:pStyle w:val="Odlomakpopisa"/>
              <w:numPr>
                <w:ilvl w:val="0"/>
                <w:numId w:val="2"/>
              </w:numPr>
              <w:ind w:left="303"/>
              <w:rPr>
                <w:rFonts w:ascii="Bookman Old Style" w:hAnsi="Bookman Old Style"/>
              </w:rPr>
            </w:pPr>
            <w:r>
              <w:rPr>
                <w:rFonts w:ascii="Bookman Old Style" w:hAnsi="Bookman Old Style"/>
              </w:rPr>
              <w:t>s</w:t>
            </w:r>
            <w:r w:rsidRPr="00037444">
              <w:rPr>
                <w:rFonts w:ascii="Bookman Old Style" w:hAnsi="Bookman Old Style"/>
              </w:rPr>
              <w:t>udjelovati u radionicama u kojima će analizirati i interpretirati pročitano kroz kreativan rad ( izrada postera, kviza, društvenih igara, glumljenje predstave, vođenje diskusije, pisanje različitih pisanih uratka i sl.)</w:t>
            </w:r>
          </w:p>
        </w:tc>
      </w:tr>
      <w:tr w:rsidR="007C15DE" w:rsidRPr="00343FDA" w14:paraId="789B08C0" w14:textId="77777777" w:rsidTr="007C15DE">
        <w:tc>
          <w:tcPr>
            <w:tcW w:w="9065" w:type="dxa"/>
            <w:gridSpan w:val="2"/>
            <w:vAlign w:val="center"/>
          </w:tcPr>
          <w:p w14:paraId="6CA1071E"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lastRenderedPageBreak/>
              <w:t>NAČIN REALIZACIJE</w:t>
            </w:r>
          </w:p>
        </w:tc>
      </w:tr>
      <w:tr w:rsidR="007C15DE" w:rsidRPr="00343FDA" w14:paraId="327E793F" w14:textId="77777777" w:rsidTr="007C15DE">
        <w:trPr>
          <w:trHeight w:val="530"/>
        </w:trPr>
        <w:tc>
          <w:tcPr>
            <w:tcW w:w="2368" w:type="dxa"/>
            <w:vAlign w:val="center"/>
          </w:tcPr>
          <w:p w14:paraId="6EAB9B84"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697" w:type="dxa"/>
            <w:vAlign w:val="center"/>
          </w:tcPr>
          <w:p w14:paraId="487A1B34"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lang w:eastAsia="en-GB"/>
              </w:rPr>
            </w:pPr>
          </w:p>
          <w:p w14:paraId="0F72644C" w14:textId="7AC84571" w:rsidR="007C15DE" w:rsidRPr="00F95382" w:rsidRDefault="007C15DE" w:rsidP="00C577BD">
            <w:pPr>
              <w:pStyle w:val="Naslov2"/>
            </w:pPr>
            <w:bookmarkStart w:id="525" w:name="_Toc116384832"/>
            <w:r w:rsidRPr="00A83A5D">
              <w:t>Projekt</w:t>
            </w:r>
            <w:r>
              <w:t xml:space="preserve"> – </w:t>
            </w:r>
            <w:r w:rsidRPr="00A83A5D">
              <w:t>Oxford Reading Club- Čitalački klub modernog doba</w:t>
            </w:r>
            <w:bookmarkEnd w:id="525"/>
          </w:p>
        </w:tc>
      </w:tr>
      <w:tr w:rsidR="007C15DE" w:rsidRPr="00343FDA" w14:paraId="50C7B95A" w14:textId="77777777" w:rsidTr="007C15DE">
        <w:tc>
          <w:tcPr>
            <w:tcW w:w="2368" w:type="dxa"/>
            <w:vAlign w:val="center"/>
          </w:tcPr>
          <w:p w14:paraId="38FE4439"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697" w:type="dxa"/>
            <w:vAlign w:val="center"/>
          </w:tcPr>
          <w:p w14:paraId="0D8C0C7C" w14:textId="77777777" w:rsidR="007C15DE" w:rsidRPr="00F3623D"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Pr>
                <w:rFonts w:ascii="Bookman Old Style" w:eastAsia="Calibri" w:hAnsi="Bookman Old Style"/>
                <w:lang w:eastAsia="en-GB"/>
              </w:rPr>
              <w:t>Zainteresirani učenici 7. i 8. razreda</w:t>
            </w:r>
            <w:r w:rsidRPr="00F3623D">
              <w:rPr>
                <w:rFonts w:ascii="Bookman Old Style" w:eastAsia="Calibri" w:hAnsi="Bookman Old Style"/>
                <w:lang w:eastAsia="en-GB"/>
              </w:rPr>
              <w:t>, učiteljic</w:t>
            </w:r>
            <w:r>
              <w:rPr>
                <w:rFonts w:ascii="Bookman Old Style" w:eastAsia="Calibri" w:hAnsi="Bookman Old Style"/>
                <w:lang w:eastAsia="en-GB"/>
              </w:rPr>
              <w:t>a</w:t>
            </w:r>
            <w:r w:rsidRPr="00F3623D">
              <w:rPr>
                <w:rFonts w:ascii="Bookman Old Style" w:eastAsia="Calibri" w:hAnsi="Bookman Old Style"/>
                <w:lang w:eastAsia="en-GB"/>
              </w:rPr>
              <w:t xml:space="preserve"> engleskoga jezika</w:t>
            </w:r>
          </w:p>
        </w:tc>
      </w:tr>
      <w:tr w:rsidR="007C15DE" w:rsidRPr="00343FDA" w14:paraId="7CED6AAC" w14:textId="77777777" w:rsidTr="007C15DE">
        <w:trPr>
          <w:trHeight w:val="411"/>
        </w:trPr>
        <w:tc>
          <w:tcPr>
            <w:tcW w:w="2368" w:type="dxa"/>
            <w:vAlign w:val="center"/>
          </w:tcPr>
          <w:p w14:paraId="191E9667"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457CA5B0"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697" w:type="dxa"/>
            <w:vAlign w:val="center"/>
          </w:tcPr>
          <w:p w14:paraId="59ED3A96" w14:textId="77777777" w:rsidR="007C15DE" w:rsidRPr="00F3623D"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lang w:eastAsia="en-GB"/>
              </w:rPr>
            </w:pPr>
            <w:r w:rsidRPr="00037444">
              <w:rPr>
                <w:rFonts w:ascii="Bookman Old Style" w:hAnsi="Bookman Old Style"/>
              </w:rPr>
              <w:t>Samostalno čitaju i/ili slušaju e-naslove na nastavi i u sklopu istraživačke aktivnosti doma koristeći se svim funkcionalnosti digitalne knjižnice</w:t>
            </w:r>
            <w:r>
              <w:rPr>
                <w:rFonts w:ascii="Bookman Old Style" w:hAnsi="Bookman Old Style"/>
              </w:rPr>
              <w:t>, a</w:t>
            </w:r>
            <w:r w:rsidRPr="00037444">
              <w:rPr>
                <w:rFonts w:ascii="Bookman Old Style" w:hAnsi="Bookman Old Style"/>
              </w:rPr>
              <w:t>ktivno sudjeluju u uvodnim i kreativnim radionicama u kojima kroz grupni rad na različite načine interpretiraju pročitane naslove</w:t>
            </w:r>
            <w:r>
              <w:rPr>
                <w:rFonts w:ascii="Bookman Old Style" w:hAnsi="Bookman Old Style"/>
              </w:rPr>
              <w:t>, s</w:t>
            </w:r>
            <w:r w:rsidRPr="00037444">
              <w:rPr>
                <w:rFonts w:ascii="Bookman Old Style" w:hAnsi="Bookman Old Style"/>
              </w:rPr>
              <w:t>udjeluju u razrednim i grupnim raspravama različite tematike</w:t>
            </w:r>
            <w:r>
              <w:rPr>
                <w:rFonts w:ascii="Bookman Old Style" w:hAnsi="Bookman Old Style"/>
              </w:rPr>
              <w:t>, i</w:t>
            </w:r>
            <w:r w:rsidRPr="00037444">
              <w:rPr>
                <w:rFonts w:ascii="Bookman Old Style" w:hAnsi="Bookman Old Style"/>
              </w:rPr>
              <w:t>zrađuju online kviz koristeći se vokabularom iz knjiga koje čitaju</w:t>
            </w:r>
            <w:r>
              <w:rPr>
                <w:rFonts w:ascii="Bookman Old Style" w:hAnsi="Bookman Old Style"/>
              </w:rPr>
              <w:t>, o</w:t>
            </w:r>
            <w:r w:rsidRPr="00037444">
              <w:rPr>
                <w:rFonts w:ascii="Bookman Old Style" w:hAnsi="Bookman Old Style"/>
              </w:rPr>
              <w:t>smišljavaju i glume predstavu na temelju djela kojeg čitaju</w:t>
            </w:r>
            <w:r>
              <w:rPr>
                <w:rFonts w:ascii="Bookman Old Style" w:hAnsi="Bookman Old Style"/>
              </w:rPr>
              <w:t>, o</w:t>
            </w:r>
            <w:r w:rsidRPr="00037444">
              <w:rPr>
                <w:rFonts w:ascii="Bookman Old Style" w:hAnsi="Bookman Old Style"/>
              </w:rPr>
              <w:t>smišljavaju i izrađuju vlastite druš</w:t>
            </w:r>
            <w:r>
              <w:rPr>
                <w:rFonts w:ascii="Bookman Old Style" w:hAnsi="Bookman Old Style"/>
              </w:rPr>
              <w:t>t</w:t>
            </w:r>
            <w:r w:rsidRPr="00037444">
              <w:rPr>
                <w:rFonts w:ascii="Bookman Old Style" w:hAnsi="Bookman Old Style"/>
              </w:rPr>
              <w:t>vene igre na temelju pročitanih naslova</w:t>
            </w:r>
            <w:r>
              <w:rPr>
                <w:rFonts w:ascii="Bookman Old Style" w:hAnsi="Bookman Old Style"/>
              </w:rPr>
              <w:t>, o</w:t>
            </w:r>
            <w:r w:rsidRPr="00037444">
              <w:rPr>
                <w:rFonts w:ascii="Bookman Old Style" w:hAnsi="Bookman Old Style"/>
              </w:rPr>
              <w:t>smišljavaju i izrađuju postere o djelima koja su pročitali</w:t>
            </w:r>
            <w:r>
              <w:rPr>
                <w:rFonts w:ascii="Bookman Old Style" w:hAnsi="Bookman Old Style"/>
              </w:rPr>
              <w:t>, p</w:t>
            </w:r>
            <w:r w:rsidRPr="00037444">
              <w:rPr>
                <w:rFonts w:ascii="Bookman Old Style" w:hAnsi="Bookman Old Style"/>
              </w:rPr>
              <w:t>išu različite pisane uratke na temelju pročitanog (recenzije, sažetke, pjesme i sl.)</w:t>
            </w:r>
          </w:p>
        </w:tc>
      </w:tr>
      <w:tr w:rsidR="007C15DE" w:rsidRPr="00343FDA" w14:paraId="521BCF05" w14:textId="77777777" w:rsidTr="007C15DE">
        <w:tc>
          <w:tcPr>
            <w:tcW w:w="2368" w:type="dxa"/>
            <w:vAlign w:val="center"/>
          </w:tcPr>
          <w:p w14:paraId="3B22550D"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697" w:type="dxa"/>
            <w:vAlign w:val="center"/>
          </w:tcPr>
          <w:p w14:paraId="2F25A446" w14:textId="77777777" w:rsidR="007C15DE" w:rsidRPr="00F3623D"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037444">
              <w:rPr>
                <w:rFonts w:ascii="Bookman Old Style" w:hAnsi="Bookman Old Style"/>
              </w:rPr>
              <w:t>Organizira i provod</w:t>
            </w:r>
            <w:r>
              <w:rPr>
                <w:rFonts w:ascii="Bookman Old Style" w:hAnsi="Bookman Old Style"/>
              </w:rPr>
              <w:t>i</w:t>
            </w:r>
            <w:r w:rsidRPr="00037444">
              <w:rPr>
                <w:rFonts w:ascii="Bookman Old Style" w:hAnsi="Bookman Old Style"/>
              </w:rPr>
              <w:t xml:space="preserve"> radionice, vod</w:t>
            </w:r>
            <w:r>
              <w:rPr>
                <w:rFonts w:ascii="Bookman Old Style" w:hAnsi="Bookman Old Style"/>
              </w:rPr>
              <w:t>i</w:t>
            </w:r>
            <w:r w:rsidRPr="00037444">
              <w:rPr>
                <w:rFonts w:ascii="Bookman Old Style" w:hAnsi="Bookman Old Style"/>
              </w:rPr>
              <w:t xml:space="preserve"> i koordinira rad učenika kroz radionice, motivira, usmjerava i savjetu</w:t>
            </w:r>
            <w:r>
              <w:rPr>
                <w:rFonts w:ascii="Bookman Old Style" w:hAnsi="Bookman Old Style"/>
              </w:rPr>
              <w:t>je</w:t>
            </w:r>
            <w:r w:rsidRPr="00037444">
              <w:rPr>
                <w:rFonts w:ascii="Bookman Old Style" w:hAnsi="Bookman Old Style"/>
              </w:rPr>
              <w:t xml:space="preserve"> učenike.</w:t>
            </w:r>
          </w:p>
        </w:tc>
      </w:tr>
      <w:tr w:rsidR="007C15DE" w:rsidRPr="00343FDA" w14:paraId="250AFAEC" w14:textId="77777777" w:rsidTr="007C15DE">
        <w:tc>
          <w:tcPr>
            <w:tcW w:w="2368" w:type="dxa"/>
            <w:vAlign w:val="center"/>
          </w:tcPr>
          <w:p w14:paraId="0FE1D87F"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697" w:type="dxa"/>
            <w:vAlign w:val="center"/>
          </w:tcPr>
          <w:p w14:paraId="663B4645" w14:textId="77777777" w:rsidR="007C15DE" w:rsidRPr="00F3623D"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0B039F82" w14:textId="77777777" w:rsidR="007C15DE" w:rsidRPr="00F3623D"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Tijekom nastavne godine</w:t>
            </w:r>
          </w:p>
        </w:tc>
      </w:tr>
      <w:tr w:rsidR="007C15DE" w:rsidRPr="00343FDA" w14:paraId="593F1D0E" w14:textId="77777777" w:rsidTr="007C15DE">
        <w:tc>
          <w:tcPr>
            <w:tcW w:w="2368" w:type="dxa"/>
            <w:vAlign w:val="center"/>
          </w:tcPr>
          <w:p w14:paraId="3148E828"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697" w:type="dxa"/>
            <w:vAlign w:val="center"/>
          </w:tcPr>
          <w:p w14:paraId="54FF17C1"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Pr>
                <w:rFonts w:ascii="Bookman Old Style" w:eastAsia="Calibri" w:hAnsi="Bookman Old Style"/>
                <w:lang w:eastAsia="en-GB"/>
              </w:rPr>
              <w:t>Digitalna knjižnica, knjige, računala, potrošni materijal</w:t>
            </w:r>
          </w:p>
        </w:tc>
      </w:tr>
      <w:tr w:rsidR="007C15DE" w:rsidRPr="00343FDA" w14:paraId="02F4A2B8" w14:textId="77777777" w:rsidTr="007C15DE">
        <w:tc>
          <w:tcPr>
            <w:tcW w:w="2368" w:type="dxa"/>
            <w:vAlign w:val="center"/>
          </w:tcPr>
          <w:p w14:paraId="654A8909"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t>Moguće teškoće</w:t>
            </w:r>
          </w:p>
        </w:tc>
        <w:tc>
          <w:tcPr>
            <w:tcW w:w="6697" w:type="dxa"/>
            <w:vAlign w:val="center"/>
          </w:tcPr>
          <w:p w14:paraId="77780E22"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p>
          <w:p w14:paraId="53C335D2"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Organizacijske teškoće, manjak interesa</w:t>
            </w:r>
          </w:p>
        </w:tc>
      </w:tr>
      <w:tr w:rsidR="007C15DE" w:rsidRPr="00343FDA" w14:paraId="63F428AF" w14:textId="77777777" w:rsidTr="007C15DE">
        <w:trPr>
          <w:trHeight w:val="202"/>
        </w:trPr>
        <w:tc>
          <w:tcPr>
            <w:tcW w:w="2368" w:type="dxa"/>
            <w:vAlign w:val="center"/>
          </w:tcPr>
          <w:p w14:paraId="7E130FC2"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697" w:type="dxa"/>
            <w:vAlign w:val="center"/>
          </w:tcPr>
          <w:p w14:paraId="3C50780B"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761A246C" w14:textId="77777777" w:rsidR="007C15DE" w:rsidRPr="00343FDA" w:rsidRDefault="007C15DE" w:rsidP="0092535E">
            <w:pPr>
              <w:spacing w:after="0"/>
              <w:jc w:val="both"/>
              <w:rPr>
                <w:rFonts w:ascii="Bookman Old Style" w:eastAsia="Calibri" w:hAnsi="Bookman Old Style"/>
                <w:lang w:eastAsia="en-GB"/>
              </w:rPr>
            </w:pPr>
            <w:r w:rsidRPr="00037444">
              <w:rPr>
                <w:rFonts w:ascii="Bookman Old Style" w:eastAsia="Calibri" w:hAnsi="Bookman Old Style"/>
                <w:lang w:eastAsia="en-GB"/>
              </w:rPr>
              <w:t>Učenički radovi</w:t>
            </w:r>
          </w:p>
        </w:tc>
      </w:tr>
      <w:tr w:rsidR="007C15DE" w:rsidRPr="00343FDA" w14:paraId="3713082F" w14:textId="77777777" w:rsidTr="007C15DE">
        <w:trPr>
          <w:trHeight w:val="344"/>
        </w:trPr>
        <w:tc>
          <w:tcPr>
            <w:tcW w:w="2368" w:type="dxa"/>
            <w:vAlign w:val="center"/>
          </w:tcPr>
          <w:p w14:paraId="28C9BFAE" w14:textId="7777777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w:t>
            </w:r>
            <w:r>
              <w:rPr>
                <w:rFonts w:ascii="Bookman Old Style" w:eastAsia="Calibri" w:hAnsi="Bookman Old Style"/>
                <w:b/>
                <w:iCs/>
                <w:lang w:eastAsia="en-GB"/>
              </w:rPr>
              <w:t>a</w:t>
            </w:r>
            <w:r w:rsidRPr="00343FDA">
              <w:rPr>
                <w:rFonts w:ascii="Bookman Old Style" w:eastAsia="Calibri" w:hAnsi="Bookman Old Style"/>
                <w:b/>
                <w:iCs/>
                <w:lang w:eastAsia="en-GB"/>
              </w:rPr>
              <w:t xml:space="preserve"> osob</w:t>
            </w:r>
            <w:r>
              <w:rPr>
                <w:rFonts w:ascii="Bookman Old Style" w:eastAsia="Calibri" w:hAnsi="Bookman Old Style"/>
                <w:b/>
                <w:iCs/>
                <w:lang w:eastAsia="en-GB"/>
              </w:rPr>
              <w:t>a</w:t>
            </w:r>
            <w:r w:rsidRPr="00343FDA">
              <w:rPr>
                <w:rFonts w:ascii="Bookman Old Style" w:eastAsia="Calibri" w:hAnsi="Bookman Old Style"/>
                <w:b/>
                <w:iCs/>
                <w:lang w:eastAsia="en-GB"/>
              </w:rPr>
              <w:t>:</w:t>
            </w:r>
          </w:p>
        </w:tc>
        <w:tc>
          <w:tcPr>
            <w:tcW w:w="6697" w:type="dxa"/>
            <w:vAlign w:val="center"/>
          </w:tcPr>
          <w:p w14:paraId="5ECB4496" w14:textId="188269E7" w:rsidR="007C15DE" w:rsidRPr="00343FDA"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Natalija Flamaceta Magdić</w:t>
            </w:r>
          </w:p>
        </w:tc>
      </w:tr>
    </w:tbl>
    <w:p w14:paraId="4EC5C845" w14:textId="77777777" w:rsidR="007C15DE" w:rsidRPr="0000627D" w:rsidRDefault="007C15DE" w:rsidP="00934C14">
      <w:pPr>
        <w:spacing w:after="328" w:line="276" w:lineRule="auto"/>
        <w:rPr>
          <w:rFonts w:ascii="Bookman Old Style" w:eastAsia="Bookman Old Style" w:hAnsi="Bookman Old Style" w:cs="Bookman Old Style"/>
          <w:color w:val="000000" w:themeColor="text1"/>
          <w:highlight w:val="yellow"/>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934C14" w:rsidRPr="00B75BCC" w14:paraId="5D4DCCAA" w14:textId="77777777" w:rsidTr="00934C14">
        <w:tc>
          <w:tcPr>
            <w:tcW w:w="2368" w:type="dxa"/>
            <w:vAlign w:val="center"/>
          </w:tcPr>
          <w:p w14:paraId="63CB54EF"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97" w:type="dxa"/>
          </w:tcPr>
          <w:p w14:paraId="38A37037" w14:textId="77777777" w:rsidR="00934C14" w:rsidRDefault="00934C14" w:rsidP="00934C1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Jezično-komunikacijsko područje</w:t>
            </w:r>
          </w:p>
          <w:p w14:paraId="5307A284" w14:textId="77777777" w:rsidR="00934C14" w:rsidRDefault="00934C14" w:rsidP="00934C1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Umjetničko područje</w:t>
            </w:r>
          </w:p>
          <w:p w14:paraId="0A864D3D" w14:textId="3FCDBE3B" w:rsidR="00934C14" w:rsidRPr="00B75BCC" w:rsidRDefault="00934C14" w:rsidP="00934C1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Tehničko i informatičko područje</w:t>
            </w:r>
          </w:p>
        </w:tc>
      </w:tr>
      <w:tr w:rsidR="00934C14" w:rsidRPr="00B75BCC" w14:paraId="5F3E0C09" w14:textId="77777777" w:rsidTr="00934C14">
        <w:tc>
          <w:tcPr>
            <w:tcW w:w="2368" w:type="dxa"/>
            <w:vAlign w:val="center"/>
          </w:tcPr>
          <w:p w14:paraId="0CB175BF"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697" w:type="dxa"/>
            <w:vAlign w:val="center"/>
          </w:tcPr>
          <w:p w14:paraId="0EFEC7A7"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- 7. i 8. razred</w:t>
            </w:r>
          </w:p>
        </w:tc>
      </w:tr>
      <w:tr w:rsidR="00934C14" w:rsidRPr="00B75BCC" w14:paraId="4F540FFA" w14:textId="77777777" w:rsidTr="00934C14">
        <w:trPr>
          <w:trHeight w:val="362"/>
        </w:trPr>
        <w:tc>
          <w:tcPr>
            <w:tcW w:w="2368" w:type="dxa"/>
            <w:vAlign w:val="center"/>
          </w:tcPr>
          <w:p w14:paraId="6A60A237"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lastRenderedPageBreak/>
              <w:t>CILJ:</w:t>
            </w:r>
          </w:p>
        </w:tc>
        <w:tc>
          <w:tcPr>
            <w:tcW w:w="6697" w:type="dxa"/>
            <w:vAlign w:val="center"/>
          </w:tcPr>
          <w:p w14:paraId="183BF5DE" w14:textId="77777777" w:rsidR="00934C14" w:rsidRPr="002024D1"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P</w:t>
            </w:r>
            <w:r w:rsidRPr="009C5704">
              <w:rPr>
                <w:rFonts w:ascii="Bookman Old Style" w:hAnsi="Bookman Old Style"/>
              </w:rPr>
              <w:t>ribližiti djel</w:t>
            </w:r>
            <w:r>
              <w:rPr>
                <w:rFonts w:ascii="Bookman Old Style" w:hAnsi="Bookman Old Style"/>
              </w:rPr>
              <w:t>o</w:t>
            </w:r>
            <w:r w:rsidRPr="009C5704">
              <w:rPr>
                <w:rFonts w:ascii="Bookman Old Style" w:hAnsi="Bookman Old Style"/>
              </w:rPr>
              <w:t xml:space="preserve"> </w:t>
            </w:r>
            <w:r w:rsidRPr="008B6084">
              <w:rPr>
                <w:rFonts w:ascii="Bookman Old Style" w:hAnsi="Bookman Old Style"/>
                <w:i/>
                <w:iCs/>
              </w:rPr>
              <w:t>Mali princ</w:t>
            </w:r>
            <w:r>
              <w:rPr>
                <w:rFonts w:ascii="Bookman Old Style" w:hAnsi="Bookman Old Style"/>
              </w:rPr>
              <w:t xml:space="preserve"> Antoinea de Saint-Exuperyja </w:t>
            </w:r>
            <w:r w:rsidRPr="009C5704">
              <w:rPr>
                <w:rFonts w:ascii="Bookman Old Style" w:hAnsi="Bookman Old Style"/>
              </w:rPr>
              <w:t xml:space="preserve">kao dio kulturne književne baštine te njegovati ljubav prema knjizi i pisanoj riječi </w:t>
            </w:r>
            <w:r>
              <w:rPr>
                <w:rFonts w:ascii="Bookman Old Style" w:hAnsi="Bookman Old Style"/>
              </w:rPr>
              <w:t xml:space="preserve">kroz projekt </w:t>
            </w:r>
            <w:r>
              <w:rPr>
                <w:rFonts w:ascii="Bookman Old Style" w:hAnsi="Bookman Old Style"/>
                <w:i/>
                <w:iCs/>
              </w:rPr>
              <w:t>80 godina putovanja Malog princa</w:t>
            </w:r>
            <w:r>
              <w:rPr>
                <w:rFonts w:ascii="Bookman Old Style" w:hAnsi="Bookman Old Style"/>
              </w:rPr>
              <w:t>.</w:t>
            </w:r>
          </w:p>
        </w:tc>
      </w:tr>
      <w:tr w:rsidR="00934C14" w:rsidRPr="00B75BCC" w14:paraId="40BDA712" w14:textId="77777777" w:rsidTr="00934C14">
        <w:tc>
          <w:tcPr>
            <w:tcW w:w="2368" w:type="dxa"/>
            <w:vAlign w:val="center"/>
          </w:tcPr>
          <w:p w14:paraId="66F5CADA"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97" w:type="dxa"/>
            <w:vAlign w:val="center"/>
          </w:tcPr>
          <w:p w14:paraId="7E73EFA6" w14:textId="77777777" w:rsidR="00934C14" w:rsidRPr="002024D1"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Pr>
                <w:rFonts w:ascii="Bookman Old Style" w:hAnsi="Bookman Old Style"/>
              </w:rPr>
              <w:t xml:space="preserve">Specifičnost djela Mali princ prepoznata je kao prilika za  sticanje novih spoznaja o životu i djelu ovog francuskog književnika spajajući ugodno s korisnim. Pročitat će lektirno djelo </w:t>
            </w:r>
            <w:r>
              <w:rPr>
                <w:rFonts w:ascii="Bookman Old Style" w:hAnsi="Bookman Old Style"/>
                <w:i/>
                <w:iCs/>
              </w:rPr>
              <w:t>Mali princ</w:t>
            </w:r>
            <w:r>
              <w:rPr>
                <w:rFonts w:ascii="Bookman Old Style" w:hAnsi="Bookman Old Style"/>
              </w:rPr>
              <w:t>, s</w:t>
            </w:r>
            <w:r w:rsidRPr="0088136D">
              <w:rPr>
                <w:rFonts w:ascii="Bookman Old Style" w:hAnsi="Bookman Old Style" w:cs="Bookman Old Style"/>
                <w:lang w:eastAsia="en-GB"/>
              </w:rPr>
              <w:t>aznat</w:t>
            </w:r>
            <w:r>
              <w:rPr>
                <w:rFonts w:ascii="Bookman Old Style" w:hAnsi="Bookman Old Style" w:cs="Bookman Old Style"/>
                <w:lang w:eastAsia="en-GB"/>
              </w:rPr>
              <w:t xml:space="preserve">i </w:t>
            </w:r>
            <w:r w:rsidRPr="0088136D">
              <w:rPr>
                <w:rFonts w:ascii="Bookman Old Style" w:hAnsi="Bookman Old Style" w:cs="Bookman Old Style"/>
                <w:lang w:eastAsia="en-GB"/>
              </w:rPr>
              <w:t xml:space="preserve">zanimljivosti </w:t>
            </w:r>
            <w:r>
              <w:rPr>
                <w:rFonts w:ascii="Bookman Old Style" w:hAnsi="Bookman Old Style" w:cs="Bookman Old Style"/>
                <w:lang w:eastAsia="en-GB"/>
              </w:rPr>
              <w:t>iz života književnika, povijesnom razdoblju u kojem je živio i brojnim zanimljivostima vezanima uz samo djelo te pritom utvrditi i proširiti znanja o važnosti same knjige i svevremenskim porukama koje ona nosi istovremeno njegujući ljubav prema pisanoj riječi.</w:t>
            </w:r>
          </w:p>
        </w:tc>
      </w:tr>
      <w:tr w:rsidR="00934C14" w:rsidRPr="00B75BCC" w14:paraId="2BDB39BB" w14:textId="77777777" w:rsidTr="00934C14">
        <w:tc>
          <w:tcPr>
            <w:tcW w:w="2368" w:type="dxa"/>
            <w:vAlign w:val="center"/>
          </w:tcPr>
          <w:p w14:paraId="46BF2971"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2EA5ADF7"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7" w:type="dxa"/>
            <w:vAlign w:val="center"/>
          </w:tcPr>
          <w:p w14:paraId="250FB55F" w14:textId="77777777" w:rsidR="00934C14" w:rsidRPr="00CF4B8D"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w:t>
            </w:r>
            <w:r w:rsidRPr="00CF4B8D">
              <w:rPr>
                <w:rFonts w:ascii="Bookman Old Style" w:hAnsi="Bookman Old Style"/>
              </w:rPr>
              <w:t xml:space="preserve">razvijati istraživačke sposobnosti i interes za proučavanje dodatne literature ovisno o interesima  </w:t>
            </w:r>
          </w:p>
          <w:p w14:paraId="66ADD2C7" w14:textId="77777777" w:rsidR="00934C14"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Pr>
                <w:rFonts w:ascii="Bookman Old Style" w:hAnsi="Bookman Old Style"/>
              </w:rPr>
              <w:t>-</w:t>
            </w:r>
            <w:r w:rsidRPr="00CF4B8D">
              <w:rPr>
                <w:rFonts w:ascii="Bookman Old Style" w:hAnsi="Bookman Old Style"/>
              </w:rPr>
              <w:t>saznati kako se snalaziti u velikom broju informacija i procjenjivati njihovu vrijednost i relevantnost</w:t>
            </w:r>
          </w:p>
          <w:p w14:paraId="357C1142" w14:textId="77777777" w:rsidR="00934C14"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8B6084">
              <w:rPr>
                <w:rFonts w:ascii="Bookman Old Style" w:hAnsi="Bookman Old Style"/>
              </w:rPr>
              <w:t>-promica</w:t>
            </w:r>
            <w:r>
              <w:rPr>
                <w:rFonts w:ascii="Bookman Old Style" w:hAnsi="Bookman Old Style"/>
              </w:rPr>
              <w:t>ti</w:t>
            </w:r>
            <w:r w:rsidRPr="008B6084">
              <w:rPr>
                <w:rFonts w:ascii="Bookman Old Style" w:hAnsi="Bookman Old Style"/>
              </w:rPr>
              <w:t xml:space="preserve"> poštivanj</w:t>
            </w:r>
            <w:r>
              <w:rPr>
                <w:rFonts w:ascii="Bookman Old Style" w:hAnsi="Bookman Old Style"/>
              </w:rPr>
              <w:t>e</w:t>
            </w:r>
            <w:r w:rsidRPr="008B6084">
              <w:rPr>
                <w:rFonts w:ascii="Bookman Old Style" w:hAnsi="Bookman Old Style"/>
              </w:rPr>
              <w:t xml:space="preserve"> ljudskih prava </w:t>
            </w:r>
            <w:r>
              <w:rPr>
                <w:rFonts w:ascii="Bookman Old Style" w:hAnsi="Bookman Old Style"/>
              </w:rPr>
              <w:t>i razvijati empatiju</w:t>
            </w:r>
          </w:p>
          <w:p w14:paraId="73AED934" w14:textId="77777777" w:rsidR="00934C14" w:rsidRPr="008B6084"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Pr>
                <w:rFonts w:ascii="Bookman Old Style" w:hAnsi="Bookman Old Style"/>
              </w:rPr>
              <w:t>-uočavati važnost nematerijalnih vrijednosti (ljubavi, prijateljstva, tolerancije…)</w:t>
            </w:r>
          </w:p>
          <w:p w14:paraId="15CFA3FE" w14:textId="77777777" w:rsidR="00934C14"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8B6084">
              <w:rPr>
                <w:rFonts w:ascii="Bookman Old Style" w:hAnsi="Bookman Old Style"/>
              </w:rPr>
              <w:t>-potica</w:t>
            </w:r>
            <w:r>
              <w:rPr>
                <w:rFonts w:ascii="Bookman Old Style" w:hAnsi="Bookman Old Style"/>
              </w:rPr>
              <w:t>ti</w:t>
            </w:r>
            <w:r w:rsidRPr="008B6084">
              <w:rPr>
                <w:rFonts w:ascii="Bookman Old Style" w:hAnsi="Bookman Old Style"/>
              </w:rPr>
              <w:t xml:space="preserve"> kritičko mišljenj</w:t>
            </w:r>
            <w:r>
              <w:rPr>
                <w:rFonts w:ascii="Bookman Old Style" w:hAnsi="Bookman Old Style"/>
              </w:rPr>
              <w:t>e</w:t>
            </w:r>
            <w:r w:rsidRPr="008B6084">
              <w:rPr>
                <w:rFonts w:ascii="Bookman Old Style" w:hAnsi="Bookman Old Style"/>
              </w:rPr>
              <w:t xml:space="preserve"> i intelektualn</w:t>
            </w:r>
            <w:r>
              <w:rPr>
                <w:rFonts w:ascii="Bookman Old Style" w:hAnsi="Bookman Old Style"/>
              </w:rPr>
              <w:t>u</w:t>
            </w:r>
            <w:r w:rsidRPr="008B6084">
              <w:rPr>
                <w:rFonts w:ascii="Bookman Old Style" w:hAnsi="Bookman Old Style"/>
              </w:rPr>
              <w:t xml:space="preserve"> znatiželj</w:t>
            </w:r>
            <w:r>
              <w:rPr>
                <w:rFonts w:ascii="Bookman Old Style" w:hAnsi="Bookman Old Style"/>
              </w:rPr>
              <w:t>u</w:t>
            </w:r>
          </w:p>
          <w:p w14:paraId="59D303BD" w14:textId="77777777" w:rsidR="00934C14" w:rsidRPr="0094148D"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94148D">
              <w:rPr>
                <w:rFonts w:ascii="Bookman Old Style" w:hAnsi="Bookman Old Style"/>
              </w:rPr>
              <w:t xml:space="preserve">-steći zanimanje i pozitivan odnos prema </w:t>
            </w:r>
            <w:r>
              <w:rPr>
                <w:rFonts w:ascii="Bookman Old Style" w:hAnsi="Bookman Old Style"/>
              </w:rPr>
              <w:t>knjigama i čitanju</w:t>
            </w:r>
          </w:p>
          <w:p w14:paraId="0F4359E8" w14:textId="77777777" w:rsidR="00934C14"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4148D">
              <w:rPr>
                <w:rFonts w:ascii="Bookman Old Style" w:hAnsi="Bookman Old Style"/>
              </w:rPr>
              <w:t>-</w:t>
            </w:r>
            <w:r>
              <w:rPr>
                <w:rFonts w:ascii="Bookman Old Style" w:hAnsi="Bookman Old Style"/>
              </w:rPr>
              <w:t xml:space="preserve">razvijati kritičko mišljenje, </w:t>
            </w:r>
            <w:r>
              <w:rPr>
                <w:rFonts w:ascii="Bookman Old Style" w:hAnsi="Bookman Old Style"/>
                <w:lang w:eastAsia="en-GB"/>
              </w:rPr>
              <w:t>kreativnost i stvaralaštvo</w:t>
            </w:r>
          </w:p>
          <w:p w14:paraId="25DCD081" w14:textId="77777777" w:rsidR="00934C14"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-uspoređivati različite izvore informacija</w:t>
            </w:r>
          </w:p>
          <w:p w14:paraId="2337B9AF" w14:textId="77777777" w:rsidR="00934C14" w:rsidRPr="00CF4B8D" w:rsidRDefault="00934C14"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-koristiti različite digitalne alate</w:t>
            </w:r>
          </w:p>
        </w:tc>
      </w:tr>
      <w:tr w:rsidR="00934C14" w:rsidRPr="00B75BCC" w14:paraId="54A39788" w14:textId="77777777" w:rsidTr="00934C14">
        <w:tc>
          <w:tcPr>
            <w:tcW w:w="9065" w:type="dxa"/>
            <w:gridSpan w:val="2"/>
            <w:vAlign w:val="center"/>
          </w:tcPr>
          <w:p w14:paraId="14427588"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NAČIN REALIZACIJE</w:t>
            </w:r>
            <w:bookmarkStart w:id="526" w:name="_Toc397362493"/>
            <w:bookmarkStart w:id="527" w:name="_Toc430813580"/>
            <w:bookmarkStart w:id="528" w:name="_Toc430814346"/>
            <w:bookmarkStart w:id="529" w:name="_Toc430815249"/>
            <w:bookmarkStart w:id="530" w:name="_Toc430880779"/>
            <w:bookmarkStart w:id="531" w:name="_Toc430953985"/>
            <w:bookmarkStart w:id="532" w:name="_Toc430954064"/>
            <w:bookmarkStart w:id="533" w:name="_Toc431298508"/>
            <w:r w:rsidRPr="00DB7896">
              <w:t xml:space="preserve"> </w:t>
            </w:r>
            <w:r>
              <w:t xml:space="preserve">                   </w:t>
            </w:r>
            <w:bookmarkEnd w:id="526"/>
            <w:bookmarkEnd w:id="527"/>
            <w:bookmarkEnd w:id="528"/>
            <w:bookmarkEnd w:id="529"/>
            <w:bookmarkEnd w:id="530"/>
            <w:bookmarkEnd w:id="531"/>
            <w:bookmarkEnd w:id="532"/>
            <w:bookmarkEnd w:id="533"/>
          </w:p>
        </w:tc>
      </w:tr>
      <w:tr w:rsidR="00934C14" w:rsidRPr="00B75BCC" w14:paraId="344C9D7A" w14:textId="77777777" w:rsidTr="00934C14">
        <w:tc>
          <w:tcPr>
            <w:tcW w:w="2368" w:type="dxa"/>
            <w:vAlign w:val="center"/>
          </w:tcPr>
          <w:p w14:paraId="22F90DEE"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697" w:type="dxa"/>
            <w:vAlign w:val="center"/>
          </w:tcPr>
          <w:p w14:paraId="47982EEA" w14:textId="2A72208C" w:rsidR="00934C14" w:rsidRPr="00374499" w:rsidRDefault="00934C14" w:rsidP="00C577BD">
            <w:pPr>
              <w:pStyle w:val="Naslov2"/>
            </w:pPr>
            <w:bookmarkStart w:id="534" w:name="_Toc116384833"/>
            <w:r w:rsidRPr="00374499">
              <w:t>Projekt</w:t>
            </w:r>
            <w:r w:rsidR="005809D0">
              <w:t xml:space="preserve"> – </w:t>
            </w:r>
            <w:r w:rsidRPr="000B5D63">
              <w:t>80 godina putovanja Malog princa</w:t>
            </w:r>
            <w:bookmarkEnd w:id="534"/>
          </w:p>
        </w:tc>
      </w:tr>
      <w:tr w:rsidR="00934C14" w:rsidRPr="00B75BCC" w14:paraId="63C6CEB6" w14:textId="77777777" w:rsidTr="00934C14">
        <w:tc>
          <w:tcPr>
            <w:tcW w:w="2368" w:type="dxa"/>
            <w:vAlign w:val="center"/>
          </w:tcPr>
          <w:p w14:paraId="7A421C52"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97" w:type="dxa"/>
            <w:vAlign w:val="center"/>
          </w:tcPr>
          <w:p w14:paraId="55456F2C"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7.a, 7.b, 8.a, 8.b, 8.c, 8.d i 8.e  razreda, učiteljice hrvatskog jezika, vanjski suradnici</w:t>
            </w:r>
          </w:p>
        </w:tc>
      </w:tr>
      <w:tr w:rsidR="00934C14" w:rsidRPr="00B75BCC" w14:paraId="459AF0AB" w14:textId="77777777" w:rsidTr="00934C14">
        <w:tc>
          <w:tcPr>
            <w:tcW w:w="2368" w:type="dxa"/>
            <w:vAlign w:val="center"/>
          </w:tcPr>
          <w:p w14:paraId="5CF51340" w14:textId="77777777" w:rsid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40F0771C"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97" w:type="dxa"/>
            <w:vAlign w:val="center"/>
          </w:tcPr>
          <w:p w14:paraId="6416467C" w14:textId="77777777" w:rsidR="00934C14" w:rsidRPr="002024D1"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Aktivno slušaju i pretražuju knjižnu građu, uključuju se u rad</w:t>
            </w:r>
            <w:r>
              <w:rPr>
                <w:rFonts w:ascii="Bookman Old Style" w:hAnsi="Bookman Old Style"/>
              </w:rPr>
              <w:t>ionice</w:t>
            </w:r>
            <w:r w:rsidRPr="002024D1">
              <w:rPr>
                <w:rFonts w:ascii="Bookman Old Style" w:hAnsi="Bookman Old Style"/>
              </w:rPr>
              <w:t>, upoznaju se s</w:t>
            </w:r>
            <w:r>
              <w:rPr>
                <w:rFonts w:ascii="Bookman Old Style" w:hAnsi="Bookman Old Style"/>
              </w:rPr>
              <w:t xml:space="preserve">a životom književnika Antoinea de Saint-Exuperyja, aktivno rade na književnom predlošku, pripremaju igrokaz, snimaju radioigru i videonajavu, crtaju stripove i izrađuju plakate u digitalnim alatima, izrađuju i oslikavaju uporabne predmete s motivima iz djela, istražuju zanimljivosti o djelu, sudjeluju u kvizovima za poticanje čitanja, izrađuju planete i društvene igre vezanu uz djelo </w:t>
            </w:r>
            <w:r w:rsidRPr="00FB212F">
              <w:rPr>
                <w:rFonts w:ascii="Bookman Old Style" w:hAnsi="Bookman Old Style"/>
                <w:i/>
                <w:iCs/>
              </w:rPr>
              <w:t>Mali princ</w:t>
            </w:r>
            <w:r>
              <w:rPr>
                <w:rFonts w:ascii="Bookman Old Style" w:hAnsi="Bookman Old Style"/>
              </w:rPr>
              <w:t>.</w:t>
            </w:r>
          </w:p>
        </w:tc>
      </w:tr>
      <w:tr w:rsidR="00934C14" w:rsidRPr="00B75BCC" w14:paraId="48909990" w14:textId="77777777" w:rsidTr="00934C14">
        <w:tc>
          <w:tcPr>
            <w:tcW w:w="2368" w:type="dxa"/>
            <w:vAlign w:val="center"/>
          </w:tcPr>
          <w:p w14:paraId="640F9FFE"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97" w:type="dxa"/>
            <w:vAlign w:val="center"/>
          </w:tcPr>
          <w:p w14:paraId="4679C53D" w14:textId="77777777" w:rsidR="00934C14" w:rsidRPr="002024D1"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Koordiniraju suradnju razreda i podjelu zaduženja</w:t>
            </w:r>
            <w:r w:rsidRPr="002024D1">
              <w:rPr>
                <w:rFonts w:ascii="Bookman Old Style" w:hAnsi="Bookman Old Style"/>
              </w:rPr>
              <w:t xml:space="preserve">, pripremaju dodatne materijale, korigiraju i analiziraju </w:t>
            </w:r>
            <w:r>
              <w:rPr>
                <w:rFonts w:ascii="Bookman Old Style" w:hAnsi="Bookman Old Style"/>
              </w:rPr>
              <w:t>radove</w:t>
            </w:r>
            <w:r w:rsidRPr="002024D1">
              <w:rPr>
                <w:rFonts w:ascii="Bookman Old Style" w:hAnsi="Bookman Old Style"/>
              </w:rPr>
              <w:t xml:space="preserve"> učenika</w:t>
            </w:r>
            <w:r>
              <w:rPr>
                <w:rFonts w:ascii="Bookman Old Style" w:hAnsi="Bookman Old Style"/>
              </w:rPr>
              <w:t>, pripremaju igrokaz, organiziraju rad i nabavljaju potrebne resurse i prostor, pišu</w:t>
            </w:r>
            <w:r w:rsidRPr="002024D1">
              <w:rPr>
                <w:rFonts w:ascii="Bookman Old Style" w:hAnsi="Bookman Old Style"/>
              </w:rPr>
              <w:t xml:space="preserve"> članak za stranicu Škole.</w:t>
            </w:r>
          </w:p>
        </w:tc>
      </w:tr>
      <w:tr w:rsidR="00934C14" w:rsidRPr="00B75BCC" w14:paraId="5EC03357" w14:textId="77777777" w:rsidTr="00934C14">
        <w:tc>
          <w:tcPr>
            <w:tcW w:w="2368" w:type="dxa"/>
            <w:vAlign w:val="center"/>
          </w:tcPr>
          <w:p w14:paraId="6E60126F"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97" w:type="dxa"/>
            <w:vAlign w:val="center"/>
          </w:tcPr>
          <w:p w14:paraId="76B02674"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rujan 2022. - travanj  2023. </w:t>
            </w:r>
          </w:p>
        </w:tc>
      </w:tr>
      <w:tr w:rsidR="00934C14" w:rsidRPr="00B75BCC" w14:paraId="406DDF52" w14:textId="77777777" w:rsidTr="00934C14">
        <w:tc>
          <w:tcPr>
            <w:tcW w:w="2368" w:type="dxa"/>
            <w:vAlign w:val="center"/>
          </w:tcPr>
          <w:p w14:paraId="0E7E6C8C"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97" w:type="dxa"/>
            <w:vAlign w:val="center"/>
          </w:tcPr>
          <w:p w14:paraId="2316E578" w14:textId="77777777" w:rsidR="00934C14" w:rsidRPr="002024D1"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Dnevnik bilježaka, fotoaparat</w:t>
            </w:r>
            <w:r>
              <w:rPr>
                <w:rFonts w:ascii="Bookman Old Style" w:hAnsi="Bookman Old Style"/>
              </w:rPr>
              <w:t>, knjige, potrošni materijal</w:t>
            </w:r>
          </w:p>
        </w:tc>
      </w:tr>
      <w:tr w:rsidR="00934C14" w:rsidRPr="00B75BCC" w14:paraId="553B89EC" w14:textId="77777777" w:rsidTr="00934C14">
        <w:tc>
          <w:tcPr>
            <w:tcW w:w="2368" w:type="dxa"/>
            <w:vAlign w:val="center"/>
          </w:tcPr>
          <w:p w14:paraId="521D2581"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97" w:type="dxa"/>
            <w:vAlign w:val="center"/>
          </w:tcPr>
          <w:p w14:paraId="4334A21A"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Usklađivanje termina, demotivacija učenika</w:t>
            </w:r>
          </w:p>
        </w:tc>
      </w:tr>
      <w:tr w:rsidR="00934C14" w:rsidRPr="00B75BCC" w14:paraId="2F270876" w14:textId="77777777" w:rsidTr="00934C14">
        <w:tc>
          <w:tcPr>
            <w:tcW w:w="2368" w:type="dxa"/>
            <w:vAlign w:val="center"/>
          </w:tcPr>
          <w:p w14:paraId="682711B3"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97" w:type="dxa"/>
            <w:vAlign w:val="center"/>
          </w:tcPr>
          <w:p w14:paraId="3DDF009B" w14:textId="77777777" w:rsidR="00934C14" w:rsidRPr="002024D1"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024D1">
              <w:rPr>
                <w:rFonts w:ascii="Bookman Old Style" w:hAnsi="Bookman Old Style"/>
              </w:rPr>
              <w:t xml:space="preserve">Usmeno izlaganje učenika o </w:t>
            </w:r>
            <w:r>
              <w:rPr>
                <w:rFonts w:ascii="Bookman Old Style" w:hAnsi="Bookman Old Style"/>
              </w:rPr>
              <w:t>projektu</w:t>
            </w:r>
            <w:r w:rsidRPr="002024D1">
              <w:rPr>
                <w:rFonts w:ascii="Bookman Old Style" w:hAnsi="Bookman Old Style"/>
              </w:rPr>
              <w:t xml:space="preserve">, </w:t>
            </w:r>
            <w:r>
              <w:rPr>
                <w:rFonts w:ascii="Bookman Old Style" w:hAnsi="Bookman Old Style"/>
              </w:rPr>
              <w:t>i</w:t>
            </w:r>
            <w:r w:rsidRPr="004C3EE7">
              <w:rPr>
                <w:rFonts w:ascii="Bookman Old Style" w:eastAsia="Times New Roman" w:hAnsi="Bookman Old Style" w:cs="Segoe UI"/>
                <w:color w:val="000000" w:themeColor="text1"/>
                <w:lang w:eastAsia="hr-HR"/>
              </w:rPr>
              <w:t xml:space="preserve">zrada </w:t>
            </w:r>
            <w:r>
              <w:rPr>
                <w:rFonts w:ascii="Bookman Old Style" w:eastAsia="Times New Roman" w:hAnsi="Bookman Old Style" w:cs="Segoe UI"/>
                <w:color w:val="000000" w:themeColor="text1"/>
                <w:lang w:eastAsia="hr-HR"/>
              </w:rPr>
              <w:t>praktičnih radova</w:t>
            </w:r>
            <w:r w:rsidRPr="004C3EE7">
              <w:rPr>
                <w:rFonts w:ascii="Bookman Old Style" w:eastAsia="Times New Roman" w:hAnsi="Bookman Old Style" w:cs="Segoe UI"/>
                <w:color w:val="000000" w:themeColor="text1"/>
                <w:lang w:eastAsia="hr-HR"/>
              </w:rPr>
              <w:t xml:space="preserve"> i PP prezentacija, uređivanje panoa</w:t>
            </w:r>
            <w:r w:rsidRPr="00CE1510">
              <w:rPr>
                <w:rFonts w:ascii="Bookman Old Style" w:eastAsia="Times New Roman" w:hAnsi="Bookman Old Style" w:cs="Segoe UI"/>
                <w:color w:val="000000" w:themeColor="text1"/>
                <w:lang w:eastAsia="hr-HR"/>
              </w:rPr>
              <w:t>, izvedba igrokaza, objava članka na mrežnim stranicama Škol</w:t>
            </w:r>
            <w:r w:rsidRPr="004C3EE7">
              <w:rPr>
                <w:rFonts w:ascii="Bookman Old Style" w:eastAsia="Times New Roman" w:hAnsi="Bookman Old Style" w:cs="Segoe UI"/>
                <w:color w:val="000000" w:themeColor="text1"/>
                <w:lang w:eastAsia="hr-HR"/>
              </w:rPr>
              <w:t>e. </w:t>
            </w:r>
          </w:p>
        </w:tc>
      </w:tr>
      <w:tr w:rsidR="00934C14" w:rsidRPr="00B75BCC" w14:paraId="2A7F70B6" w14:textId="77777777" w:rsidTr="00934C14">
        <w:trPr>
          <w:trHeight w:val="834"/>
        </w:trPr>
        <w:tc>
          <w:tcPr>
            <w:tcW w:w="2368" w:type="dxa"/>
            <w:vAlign w:val="center"/>
          </w:tcPr>
          <w:p w14:paraId="077C5BA8"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lastRenderedPageBreak/>
              <w:t>Odgovorne osobe:</w:t>
            </w:r>
          </w:p>
        </w:tc>
        <w:tc>
          <w:tcPr>
            <w:tcW w:w="6697" w:type="dxa"/>
            <w:vAlign w:val="center"/>
          </w:tcPr>
          <w:p w14:paraId="48D4E5C4" w14:textId="77777777" w:rsidR="00934C14" w:rsidRPr="00B75BCC"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Ines Vađunec</w:t>
            </w:r>
          </w:p>
        </w:tc>
      </w:tr>
    </w:tbl>
    <w:p w14:paraId="561B40B6" w14:textId="56E495FB" w:rsidR="00D9455D" w:rsidRDefault="00D9455D"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705130" w:rsidRPr="00725669" w14:paraId="4DE61BE1" w14:textId="77777777" w:rsidTr="00705130">
        <w:trPr>
          <w:trHeight w:val="567"/>
        </w:trPr>
        <w:tc>
          <w:tcPr>
            <w:tcW w:w="2410" w:type="dxa"/>
            <w:vAlign w:val="center"/>
          </w:tcPr>
          <w:p w14:paraId="624C69BC"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sidRPr="00725669">
              <w:rPr>
                <w:rFonts w:ascii="Bookman Old Style" w:eastAsia="Calibri" w:hAnsi="Bookman Old Style" w:cs="Times New Roman"/>
                <w:b/>
                <w:bCs/>
                <w:lang w:eastAsia="en-GB"/>
              </w:rPr>
              <w:t>KURIKULUMSKO PODRUČJE</w:t>
            </w:r>
          </w:p>
        </w:tc>
        <w:tc>
          <w:tcPr>
            <w:tcW w:w="6655" w:type="dxa"/>
            <w:vAlign w:val="center"/>
          </w:tcPr>
          <w:p w14:paraId="28814164" w14:textId="77777777" w:rsidR="00705130" w:rsidRDefault="00705130" w:rsidP="0070513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Jezično – komunikacijsko</w:t>
            </w:r>
          </w:p>
          <w:p w14:paraId="01B668FB" w14:textId="77777777" w:rsidR="00705130" w:rsidRPr="00725669" w:rsidRDefault="00705130" w:rsidP="0070513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Prirodoslovno</w:t>
            </w:r>
          </w:p>
        </w:tc>
      </w:tr>
      <w:tr w:rsidR="00705130" w:rsidRPr="00725669" w14:paraId="6F7EAFEA" w14:textId="77777777" w:rsidTr="00705130">
        <w:trPr>
          <w:trHeight w:val="567"/>
        </w:trPr>
        <w:tc>
          <w:tcPr>
            <w:tcW w:w="2410" w:type="dxa"/>
            <w:vAlign w:val="center"/>
          </w:tcPr>
          <w:p w14:paraId="0FC87783"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eastAsia="Calibri" w:hAnsi="Bookman Old Style" w:cs="Times New Roman"/>
                <w:bCs/>
                <w:lang w:eastAsia="en-GB"/>
              </w:rPr>
            </w:pPr>
            <w:r w:rsidRPr="00725669">
              <w:rPr>
                <w:rFonts w:ascii="Bookman Old Style" w:eastAsia="Calibri" w:hAnsi="Bookman Old Style" w:cs="Times New Roman"/>
                <w:bCs/>
                <w:lang w:eastAsia="en-GB"/>
              </w:rPr>
              <w:t>CIKLUS – RAZRED</w:t>
            </w:r>
          </w:p>
        </w:tc>
        <w:tc>
          <w:tcPr>
            <w:tcW w:w="6655" w:type="dxa"/>
            <w:vAlign w:val="center"/>
          </w:tcPr>
          <w:p w14:paraId="189D8EDF"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Style w:val="normaltextrun"/>
                <w:rFonts w:ascii="Bookman Old Style" w:hAnsi="Bookman Old Style"/>
                <w:color w:val="000000"/>
                <w:shd w:val="clear" w:color="auto" w:fill="FFFFFF"/>
              </w:rPr>
              <w:t>III. ciklus – 8. razred</w:t>
            </w:r>
            <w:r>
              <w:rPr>
                <w:rStyle w:val="eop"/>
                <w:color w:val="000000"/>
                <w:shd w:val="clear" w:color="auto" w:fill="FFFFFF"/>
              </w:rPr>
              <w:t> </w:t>
            </w:r>
          </w:p>
        </w:tc>
      </w:tr>
      <w:tr w:rsidR="00705130" w:rsidRPr="00725669" w14:paraId="56832D8B" w14:textId="77777777" w:rsidTr="00705130">
        <w:trPr>
          <w:trHeight w:val="567"/>
        </w:trPr>
        <w:tc>
          <w:tcPr>
            <w:tcW w:w="2410" w:type="dxa"/>
            <w:vAlign w:val="center"/>
          </w:tcPr>
          <w:p w14:paraId="6A2F98F8"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lang w:eastAsia="en-GB"/>
              </w:rPr>
            </w:pPr>
            <w:r w:rsidRPr="00725669">
              <w:rPr>
                <w:rFonts w:ascii="Bookman Old Style" w:eastAsia="Calibri" w:hAnsi="Bookman Old Style" w:cs="Times New Roman"/>
                <w:b/>
                <w:lang w:eastAsia="en-GB"/>
              </w:rPr>
              <w:t>CILJ:</w:t>
            </w:r>
          </w:p>
        </w:tc>
        <w:tc>
          <w:tcPr>
            <w:tcW w:w="6655" w:type="dxa"/>
            <w:vAlign w:val="center"/>
          </w:tcPr>
          <w:p w14:paraId="3F0C50C3" w14:textId="77777777" w:rsidR="00705130" w:rsidRPr="00B5206F"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B5206F">
              <w:rPr>
                <w:rFonts w:ascii="Bookman Old Style" w:eastAsia="Calibri" w:hAnsi="Bookman Old Style" w:cs="Times New Roman"/>
                <w:lang w:eastAsia="en-GB"/>
              </w:rPr>
              <w:t>Poticanje učenika na konkretnu primjenu znanja stranog jezika, upoznavanje i uvažavanje različitih kultura.</w:t>
            </w:r>
          </w:p>
        </w:tc>
      </w:tr>
      <w:tr w:rsidR="00705130" w:rsidRPr="00725669" w14:paraId="15784667" w14:textId="77777777" w:rsidTr="00705130">
        <w:trPr>
          <w:trHeight w:val="567"/>
        </w:trPr>
        <w:tc>
          <w:tcPr>
            <w:tcW w:w="2410" w:type="dxa"/>
            <w:vAlign w:val="center"/>
          </w:tcPr>
          <w:p w14:paraId="01770C22"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lang w:eastAsia="en-GB"/>
              </w:rPr>
            </w:pPr>
            <w:r w:rsidRPr="00725669">
              <w:rPr>
                <w:rFonts w:ascii="Bookman Old Style" w:eastAsia="Calibri" w:hAnsi="Bookman Old Style" w:cs="Times New Roman"/>
                <w:lang w:eastAsia="en-GB"/>
              </w:rPr>
              <w:t>Obrazloženje cilja:</w:t>
            </w:r>
          </w:p>
        </w:tc>
        <w:tc>
          <w:tcPr>
            <w:tcW w:w="6655" w:type="dxa"/>
            <w:vAlign w:val="center"/>
          </w:tcPr>
          <w:p w14:paraId="4F1937A3" w14:textId="77777777" w:rsidR="00705130" w:rsidRPr="00B5206F" w:rsidRDefault="00705130"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Uočena je potreba razvoja međukulturalne kompetencije kod učenika kao i potreba korištenja engleskoga jezika u stvarnim situacijama.</w:t>
            </w:r>
          </w:p>
        </w:tc>
      </w:tr>
      <w:tr w:rsidR="00705130" w:rsidRPr="00725669" w14:paraId="1B5A2100" w14:textId="77777777" w:rsidTr="00705130">
        <w:trPr>
          <w:trHeight w:val="567"/>
        </w:trPr>
        <w:tc>
          <w:tcPr>
            <w:tcW w:w="2410" w:type="dxa"/>
            <w:vAlign w:val="center"/>
          </w:tcPr>
          <w:p w14:paraId="4231A8B9"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b/>
                <w:iCs/>
                <w:lang w:eastAsia="en-GB"/>
              </w:rPr>
              <w:t>Očekivani ishodi/postignuća</w:t>
            </w:r>
            <w:r w:rsidRPr="00725669">
              <w:rPr>
                <w:rFonts w:ascii="Bookman Old Style" w:eastAsia="Calibri" w:hAnsi="Bookman Old Style" w:cs="Times New Roman"/>
                <w:iCs/>
                <w:lang w:eastAsia="en-GB"/>
              </w:rPr>
              <w:t>: (Učenik će moći:)</w:t>
            </w:r>
          </w:p>
        </w:tc>
        <w:tc>
          <w:tcPr>
            <w:tcW w:w="6655" w:type="dxa"/>
            <w:vAlign w:val="center"/>
          </w:tcPr>
          <w:p w14:paraId="062289BE" w14:textId="77777777" w:rsidR="00705130" w:rsidRPr="00B5206F" w:rsidRDefault="00705130"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kreirati razglednicu</w:t>
            </w:r>
          </w:p>
          <w:p w14:paraId="760AEAE7" w14:textId="77777777" w:rsidR="00705130" w:rsidRDefault="00705130"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istražiti osnovne podatke o zemlji iz koje je došla razglednica</w:t>
            </w:r>
          </w:p>
          <w:p w14:paraId="1BE2988E" w14:textId="77777777" w:rsidR="00705130" w:rsidRPr="00B5206F" w:rsidRDefault="00705130" w:rsidP="0092535E">
            <w:pPr>
              <w:autoSpaceDE w:val="0"/>
              <w:autoSpaceDN w:val="0"/>
              <w:adjustRightInd w:val="0"/>
              <w:spacing w:after="0" w:line="240" w:lineRule="auto"/>
              <w:rPr>
                <w:rFonts w:ascii="Bookman Old Style" w:eastAsia="Calibri" w:hAnsi="Bookman Old Style" w:cs="Times New Roman"/>
                <w:lang w:eastAsia="en-GB"/>
              </w:rPr>
            </w:pPr>
            <w:r>
              <w:rPr>
                <w:rFonts w:ascii="Bookman Old Style" w:eastAsia="Calibri" w:hAnsi="Bookman Old Style" w:cs="Times New Roman"/>
                <w:lang w:eastAsia="en-GB"/>
              </w:rPr>
              <w:t>- opisati grad/mjesto iz kojeg je poslana razglednica</w:t>
            </w:r>
          </w:p>
          <w:p w14:paraId="5F034425" w14:textId="77777777" w:rsidR="00705130" w:rsidRPr="00B5206F" w:rsidRDefault="00705130"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surađivati s drugim učenicima u aktivnostima pisanja i slanja razglednica te istraživanja</w:t>
            </w:r>
          </w:p>
        </w:tc>
      </w:tr>
      <w:tr w:rsidR="00705130" w:rsidRPr="00725669" w14:paraId="77492924" w14:textId="77777777" w:rsidTr="00705130">
        <w:trPr>
          <w:trHeight w:val="567"/>
        </w:trPr>
        <w:tc>
          <w:tcPr>
            <w:tcW w:w="9065" w:type="dxa"/>
            <w:gridSpan w:val="2"/>
            <w:vAlign w:val="center"/>
          </w:tcPr>
          <w:p w14:paraId="6BB0C381"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iCs/>
                <w:lang w:eastAsia="en-GB"/>
              </w:rPr>
            </w:pPr>
            <w:r w:rsidRPr="00725669">
              <w:rPr>
                <w:rFonts w:ascii="Bookman Old Style" w:eastAsia="Calibri" w:hAnsi="Bookman Old Style" w:cs="Times New Roman"/>
                <w:b/>
                <w:iCs/>
                <w:lang w:eastAsia="en-GB"/>
              </w:rPr>
              <w:t>NAČIN REALIZACIJE</w:t>
            </w:r>
          </w:p>
        </w:tc>
      </w:tr>
      <w:tr w:rsidR="00705130" w:rsidRPr="00725669" w14:paraId="726E07E4" w14:textId="77777777" w:rsidTr="00705130">
        <w:trPr>
          <w:trHeight w:val="567"/>
        </w:trPr>
        <w:tc>
          <w:tcPr>
            <w:tcW w:w="2410" w:type="dxa"/>
            <w:vAlign w:val="center"/>
          </w:tcPr>
          <w:p w14:paraId="4CBC3EE4"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Oblik</w:t>
            </w:r>
          </w:p>
        </w:tc>
        <w:tc>
          <w:tcPr>
            <w:tcW w:w="6655" w:type="dxa"/>
            <w:vAlign w:val="center"/>
          </w:tcPr>
          <w:p w14:paraId="6CC5918F" w14:textId="78E0C390" w:rsidR="00705130" w:rsidRPr="001B7D0E" w:rsidRDefault="00705130" w:rsidP="00C577BD">
            <w:pPr>
              <w:pStyle w:val="Naslov2"/>
            </w:pPr>
            <w:bookmarkStart w:id="535" w:name="_Toc116384834"/>
            <w:r>
              <w:t>Projekt</w:t>
            </w:r>
            <w:r w:rsidR="007C15DE">
              <w:t xml:space="preserve"> – P</w:t>
            </w:r>
            <w:r>
              <w:t>OSTCROSSING</w:t>
            </w:r>
            <w:bookmarkEnd w:id="535"/>
          </w:p>
        </w:tc>
      </w:tr>
      <w:tr w:rsidR="00705130" w:rsidRPr="00725669" w14:paraId="59A26AE7" w14:textId="77777777" w:rsidTr="00705130">
        <w:trPr>
          <w:trHeight w:val="567"/>
        </w:trPr>
        <w:tc>
          <w:tcPr>
            <w:tcW w:w="2410" w:type="dxa"/>
            <w:vAlign w:val="center"/>
          </w:tcPr>
          <w:p w14:paraId="0231BA3B"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Sudionici</w:t>
            </w:r>
          </w:p>
        </w:tc>
        <w:tc>
          <w:tcPr>
            <w:tcW w:w="6655" w:type="dxa"/>
            <w:vAlign w:val="center"/>
          </w:tcPr>
          <w:p w14:paraId="48C21B69"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Style w:val="normaltextrun"/>
                <w:rFonts w:ascii="Bookman Old Style" w:hAnsi="Bookman Old Style"/>
                <w:color w:val="000000"/>
                <w:shd w:val="clear" w:color="auto" w:fill="FFFFFF"/>
              </w:rPr>
              <w:t>Učenici 8. razreda, učiteljica, vanjski suradnici</w:t>
            </w:r>
            <w:r>
              <w:rPr>
                <w:rStyle w:val="eop"/>
                <w:color w:val="000000"/>
                <w:shd w:val="clear" w:color="auto" w:fill="FFFFFF"/>
              </w:rPr>
              <w:t> </w:t>
            </w:r>
          </w:p>
        </w:tc>
      </w:tr>
      <w:tr w:rsidR="00705130" w:rsidRPr="00725669" w14:paraId="6230C8D5" w14:textId="77777777" w:rsidTr="00705130">
        <w:trPr>
          <w:trHeight w:val="567"/>
        </w:trPr>
        <w:tc>
          <w:tcPr>
            <w:tcW w:w="2410" w:type="dxa"/>
            <w:vAlign w:val="center"/>
          </w:tcPr>
          <w:p w14:paraId="46EC1601"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 xml:space="preserve">Načini učenja </w:t>
            </w:r>
          </w:p>
          <w:p w14:paraId="6A150864"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(što rade učenici)</w:t>
            </w:r>
          </w:p>
        </w:tc>
        <w:tc>
          <w:tcPr>
            <w:tcW w:w="6655" w:type="dxa"/>
            <w:vAlign w:val="center"/>
          </w:tcPr>
          <w:p w14:paraId="43EFD0F9"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3A4BDF">
              <w:rPr>
                <w:rFonts w:ascii="Bookman Old Style" w:eastAsia="Calibri" w:hAnsi="Bookman Old Style" w:cs="Times New Roman"/>
                <w:lang w:eastAsia="en-GB"/>
              </w:rPr>
              <w:t>Kreira</w:t>
            </w:r>
            <w:r>
              <w:rPr>
                <w:rFonts w:ascii="Bookman Old Style" w:eastAsia="Calibri" w:hAnsi="Bookman Old Style" w:cs="Times New Roman"/>
                <w:lang w:eastAsia="en-GB"/>
              </w:rPr>
              <w:t>ju</w:t>
            </w:r>
            <w:r w:rsidRPr="003A4BDF">
              <w:rPr>
                <w:rFonts w:ascii="Bookman Old Style" w:eastAsia="Calibri" w:hAnsi="Bookman Old Style" w:cs="Times New Roman"/>
                <w:lang w:eastAsia="en-GB"/>
              </w:rPr>
              <w:t xml:space="preserve"> profil, pi</w:t>
            </w:r>
            <w:r>
              <w:rPr>
                <w:rFonts w:ascii="Bookman Old Style" w:eastAsia="Calibri" w:hAnsi="Bookman Old Style" w:cs="Times New Roman"/>
                <w:lang w:eastAsia="en-GB"/>
              </w:rPr>
              <w:t xml:space="preserve">šu </w:t>
            </w:r>
            <w:r w:rsidRPr="003A4BDF">
              <w:rPr>
                <w:rFonts w:ascii="Bookman Old Style" w:eastAsia="Calibri" w:hAnsi="Bookman Old Style" w:cs="Times New Roman"/>
                <w:lang w:eastAsia="en-GB"/>
              </w:rPr>
              <w:t xml:space="preserve">i </w:t>
            </w:r>
            <w:r>
              <w:rPr>
                <w:rFonts w:ascii="Bookman Old Style" w:eastAsia="Calibri" w:hAnsi="Bookman Old Style" w:cs="Times New Roman"/>
                <w:lang w:eastAsia="en-GB"/>
              </w:rPr>
              <w:t>šalju</w:t>
            </w:r>
            <w:r w:rsidRPr="003A4BDF">
              <w:rPr>
                <w:rFonts w:ascii="Bookman Old Style" w:eastAsia="Calibri" w:hAnsi="Bookman Old Style" w:cs="Times New Roman"/>
                <w:lang w:eastAsia="en-GB"/>
              </w:rPr>
              <w:t xml:space="preserve"> razglednic</w:t>
            </w:r>
            <w:r>
              <w:rPr>
                <w:rFonts w:ascii="Bookman Old Style" w:eastAsia="Calibri" w:hAnsi="Bookman Old Style" w:cs="Times New Roman"/>
                <w:lang w:eastAsia="en-GB"/>
              </w:rPr>
              <w:t>e</w:t>
            </w:r>
            <w:r w:rsidRPr="003A4BDF">
              <w:rPr>
                <w:rFonts w:ascii="Bookman Old Style" w:eastAsia="Calibri" w:hAnsi="Bookman Old Style" w:cs="Times New Roman"/>
                <w:lang w:eastAsia="en-GB"/>
              </w:rPr>
              <w:t>, registrira</w:t>
            </w:r>
            <w:r>
              <w:rPr>
                <w:rFonts w:ascii="Bookman Old Style" w:eastAsia="Calibri" w:hAnsi="Bookman Old Style" w:cs="Times New Roman"/>
                <w:lang w:eastAsia="en-GB"/>
              </w:rPr>
              <w:t>ju</w:t>
            </w:r>
            <w:r w:rsidRPr="003A4BDF">
              <w:rPr>
                <w:rFonts w:ascii="Bookman Old Style" w:eastAsia="Calibri" w:hAnsi="Bookman Old Style" w:cs="Times New Roman"/>
                <w:lang w:eastAsia="en-GB"/>
              </w:rPr>
              <w:t xml:space="preserve"> dobiven</w:t>
            </w:r>
            <w:r>
              <w:rPr>
                <w:rFonts w:ascii="Bookman Old Style" w:eastAsia="Calibri" w:hAnsi="Bookman Old Style" w:cs="Times New Roman"/>
                <w:lang w:eastAsia="en-GB"/>
              </w:rPr>
              <w:t>e razglednice</w:t>
            </w:r>
            <w:r w:rsidRPr="003A4BDF">
              <w:rPr>
                <w:rFonts w:ascii="Bookman Old Style" w:eastAsia="Calibri" w:hAnsi="Bookman Old Style" w:cs="Times New Roman"/>
                <w:lang w:eastAsia="en-GB"/>
              </w:rPr>
              <w:t>, ukrašava</w:t>
            </w:r>
            <w:r>
              <w:rPr>
                <w:rFonts w:ascii="Bookman Old Style" w:eastAsia="Calibri" w:hAnsi="Bookman Old Style" w:cs="Times New Roman"/>
                <w:lang w:eastAsia="en-GB"/>
              </w:rPr>
              <w:t>ju</w:t>
            </w:r>
            <w:r w:rsidRPr="003A4BDF">
              <w:rPr>
                <w:rFonts w:ascii="Bookman Old Style" w:eastAsia="Calibri" w:hAnsi="Bookman Old Style" w:cs="Times New Roman"/>
                <w:lang w:eastAsia="en-GB"/>
              </w:rPr>
              <w:t xml:space="preserve"> školsk</w:t>
            </w:r>
            <w:r>
              <w:rPr>
                <w:rFonts w:ascii="Bookman Old Style" w:eastAsia="Calibri" w:hAnsi="Bookman Old Style" w:cs="Times New Roman"/>
                <w:lang w:eastAsia="en-GB"/>
              </w:rPr>
              <w:t>i</w:t>
            </w:r>
            <w:r w:rsidRPr="003A4BDF">
              <w:rPr>
                <w:rFonts w:ascii="Bookman Old Style" w:eastAsia="Calibri" w:hAnsi="Bookman Old Style" w:cs="Times New Roman"/>
                <w:lang w:eastAsia="en-GB"/>
              </w:rPr>
              <w:t xml:space="preserve"> prostora dobivenim razglednicama</w:t>
            </w:r>
            <w:r>
              <w:rPr>
                <w:rFonts w:ascii="Bookman Old Style" w:eastAsia="Calibri" w:hAnsi="Bookman Old Style" w:cs="Times New Roman"/>
                <w:lang w:eastAsia="en-GB"/>
              </w:rPr>
              <w:t>, istražuju zanimljivosti o zemlji iz koje je stigla razglednica, uspoređuju zemlje i gradove, aktivno koriste engleski jezik</w:t>
            </w:r>
            <w:r>
              <w:rPr>
                <w:rFonts w:eastAsia="Calibri" w:cs="Times New Roman"/>
                <w:lang w:eastAsia="en-GB"/>
              </w:rPr>
              <w:t xml:space="preserve"> </w:t>
            </w:r>
          </w:p>
        </w:tc>
      </w:tr>
      <w:tr w:rsidR="00705130" w:rsidRPr="00725669" w14:paraId="6F25066B" w14:textId="77777777" w:rsidTr="00705130">
        <w:trPr>
          <w:trHeight w:val="567"/>
        </w:trPr>
        <w:tc>
          <w:tcPr>
            <w:tcW w:w="2410" w:type="dxa"/>
            <w:vAlign w:val="center"/>
          </w:tcPr>
          <w:p w14:paraId="04956E32"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 xml:space="preserve">Metode poučavanja (što rade učitelji) </w:t>
            </w:r>
          </w:p>
        </w:tc>
        <w:tc>
          <w:tcPr>
            <w:tcW w:w="6655" w:type="dxa"/>
            <w:vAlign w:val="center"/>
          </w:tcPr>
          <w:p w14:paraId="73B12D55" w14:textId="77777777" w:rsidR="00705130" w:rsidRPr="00FF39FB"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Koordinira, upućuje, motivira, raspravlja</w:t>
            </w:r>
          </w:p>
        </w:tc>
      </w:tr>
      <w:tr w:rsidR="00705130" w:rsidRPr="00725669" w14:paraId="55B84B5C" w14:textId="77777777" w:rsidTr="00705130">
        <w:trPr>
          <w:trHeight w:val="567"/>
        </w:trPr>
        <w:tc>
          <w:tcPr>
            <w:tcW w:w="2410" w:type="dxa"/>
            <w:vAlign w:val="center"/>
          </w:tcPr>
          <w:p w14:paraId="7A74307A"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Trajanje izvedbe</w:t>
            </w:r>
          </w:p>
        </w:tc>
        <w:tc>
          <w:tcPr>
            <w:tcW w:w="6655" w:type="dxa"/>
            <w:vAlign w:val="center"/>
          </w:tcPr>
          <w:p w14:paraId="5674B107"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rujan - lipanj</w:t>
            </w:r>
          </w:p>
        </w:tc>
      </w:tr>
      <w:tr w:rsidR="00705130" w:rsidRPr="00725669" w14:paraId="7C150D65" w14:textId="77777777" w:rsidTr="00705130">
        <w:trPr>
          <w:trHeight w:val="567"/>
        </w:trPr>
        <w:tc>
          <w:tcPr>
            <w:tcW w:w="2410" w:type="dxa"/>
            <w:vAlign w:val="center"/>
          </w:tcPr>
          <w:p w14:paraId="1A2FDEE4"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Potrebni resursi</w:t>
            </w:r>
          </w:p>
        </w:tc>
        <w:tc>
          <w:tcPr>
            <w:tcW w:w="6655" w:type="dxa"/>
            <w:vAlign w:val="center"/>
          </w:tcPr>
          <w:p w14:paraId="39869BD5" w14:textId="77777777" w:rsidR="00705130" w:rsidRPr="00FF39FB"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Troškovi kupnje i slanja razglednica</w:t>
            </w:r>
          </w:p>
        </w:tc>
      </w:tr>
      <w:tr w:rsidR="00705130" w:rsidRPr="00725669" w14:paraId="586CBE1D" w14:textId="77777777" w:rsidTr="00705130">
        <w:trPr>
          <w:trHeight w:val="567"/>
        </w:trPr>
        <w:tc>
          <w:tcPr>
            <w:tcW w:w="2410" w:type="dxa"/>
            <w:vAlign w:val="center"/>
          </w:tcPr>
          <w:p w14:paraId="4EAFE5C9"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Moguće teškoće</w:t>
            </w:r>
          </w:p>
        </w:tc>
        <w:tc>
          <w:tcPr>
            <w:tcW w:w="6655" w:type="dxa"/>
            <w:vAlign w:val="center"/>
          </w:tcPr>
          <w:p w14:paraId="4D0F20DE"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Financijske teškoće, smanjena motiviranost učenika</w:t>
            </w:r>
          </w:p>
        </w:tc>
      </w:tr>
      <w:tr w:rsidR="00705130" w:rsidRPr="00725669" w14:paraId="51A80B07" w14:textId="77777777" w:rsidTr="00705130">
        <w:trPr>
          <w:trHeight w:val="567"/>
        </w:trPr>
        <w:tc>
          <w:tcPr>
            <w:tcW w:w="2410" w:type="dxa"/>
            <w:vAlign w:val="center"/>
          </w:tcPr>
          <w:p w14:paraId="5EC633BA"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Način praćenja i provjera ishoda/postignuća</w:t>
            </w:r>
          </w:p>
        </w:tc>
        <w:tc>
          <w:tcPr>
            <w:tcW w:w="6655" w:type="dxa"/>
            <w:vAlign w:val="center"/>
          </w:tcPr>
          <w:p w14:paraId="74BB5490" w14:textId="77777777" w:rsidR="00705130" w:rsidRPr="00FF39FB"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Izložba dobivenih razglednica, pisanje razglednica</w:t>
            </w:r>
          </w:p>
        </w:tc>
      </w:tr>
      <w:tr w:rsidR="00705130" w:rsidRPr="00725669" w14:paraId="4306DB92" w14:textId="77777777" w:rsidTr="00705130">
        <w:trPr>
          <w:trHeight w:val="567"/>
        </w:trPr>
        <w:tc>
          <w:tcPr>
            <w:tcW w:w="2410" w:type="dxa"/>
            <w:vAlign w:val="center"/>
          </w:tcPr>
          <w:p w14:paraId="36BBE8FB"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iCs/>
                <w:lang w:eastAsia="en-GB"/>
              </w:rPr>
            </w:pPr>
            <w:r w:rsidRPr="00725669">
              <w:rPr>
                <w:rFonts w:ascii="Bookman Old Style" w:eastAsia="Calibri" w:hAnsi="Bookman Old Style" w:cs="Times New Roman"/>
                <w:b/>
                <w:iCs/>
                <w:lang w:eastAsia="en-GB"/>
              </w:rPr>
              <w:t>Odgovorna osoba:</w:t>
            </w:r>
          </w:p>
        </w:tc>
        <w:tc>
          <w:tcPr>
            <w:tcW w:w="6655" w:type="dxa"/>
            <w:vAlign w:val="center"/>
          </w:tcPr>
          <w:p w14:paraId="61E5AC10" w14:textId="77777777" w:rsidR="00705130" w:rsidRPr="00725669"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Natalija Flamaceta Magdić</w:t>
            </w:r>
          </w:p>
        </w:tc>
      </w:tr>
    </w:tbl>
    <w:p w14:paraId="72F1A8F1" w14:textId="77777777" w:rsidR="00705130" w:rsidRDefault="00705130"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7336E8" w:rsidRPr="00343FDA" w14:paraId="24B77D06" w14:textId="77777777" w:rsidTr="005809D0">
        <w:tc>
          <w:tcPr>
            <w:tcW w:w="2368" w:type="dxa"/>
            <w:vAlign w:val="center"/>
          </w:tcPr>
          <w:p w14:paraId="26E70DC8"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697" w:type="dxa"/>
          </w:tcPr>
          <w:p w14:paraId="09087685"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Jezično - komunikacijsko</w:t>
            </w:r>
          </w:p>
        </w:tc>
      </w:tr>
      <w:tr w:rsidR="007336E8" w:rsidRPr="00343FDA" w14:paraId="47E2BB10" w14:textId="77777777" w:rsidTr="005809D0">
        <w:tc>
          <w:tcPr>
            <w:tcW w:w="2368" w:type="dxa"/>
            <w:vAlign w:val="center"/>
          </w:tcPr>
          <w:p w14:paraId="2E440534"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697" w:type="dxa"/>
            <w:vAlign w:val="center"/>
          </w:tcPr>
          <w:p w14:paraId="0288744F" w14:textId="77777777" w:rsidR="007336E8" w:rsidRPr="001C53D0"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I</w:t>
            </w:r>
            <w:r w:rsidRPr="001C53D0">
              <w:rPr>
                <w:rFonts w:ascii="Bookman Old Style" w:eastAsia="Calibri" w:hAnsi="Bookman Old Style"/>
                <w:lang w:eastAsia="en-GB"/>
              </w:rPr>
              <w:t>I</w:t>
            </w:r>
            <w:r>
              <w:rPr>
                <w:rFonts w:ascii="Bookman Old Style" w:eastAsia="Calibri" w:hAnsi="Bookman Old Style"/>
                <w:lang w:eastAsia="en-GB"/>
              </w:rPr>
              <w:t>I</w:t>
            </w:r>
            <w:r w:rsidRPr="001C53D0">
              <w:rPr>
                <w:rFonts w:ascii="Bookman Old Style" w:eastAsia="Calibri" w:hAnsi="Bookman Old Style"/>
                <w:lang w:eastAsia="en-GB"/>
              </w:rPr>
              <w:t>.</w:t>
            </w:r>
            <w:r>
              <w:rPr>
                <w:rFonts w:ascii="Bookman Old Style" w:eastAsia="Calibri" w:hAnsi="Bookman Old Style"/>
                <w:lang w:eastAsia="en-GB"/>
              </w:rPr>
              <w:t xml:space="preserve"> </w:t>
            </w:r>
            <w:r w:rsidRPr="001C53D0">
              <w:rPr>
                <w:rFonts w:ascii="Bookman Old Style" w:eastAsia="Calibri" w:hAnsi="Bookman Old Style"/>
                <w:lang w:eastAsia="en-GB"/>
              </w:rPr>
              <w:t xml:space="preserve">ciklus – </w:t>
            </w:r>
            <w:r>
              <w:rPr>
                <w:rFonts w:ascii="Bookman Old Style" w:eastAsia="Calibri" w:hAnsi="Bookman Old Style"/>
                <w:lang w:eastAsia="en-GB"/>
              </w:rPr>
              <w:t xml:space="preserve">8. </w:t>
            </w:r>
            <w:r w:rsidRPr="001C53D0">
              <w:rPr>
                <w:rFonts w:ascii="Bookman Old Style" w:eastAsia="Calibri" w:hAnsi="Bookman Old Style"/>
                <w:lang w:eastAsia="en-GB"/>
              </w:rPr>
              <w:t>razred</w:t>
            </w:r>
          </w:p>
        </w:tc>
      </w:tr>
      <w:tr w:rsidR="007336E8" w:rsidRPr="00343FDA" w14:paraId="3B7D25A7" w14:textId="77777777" w:rsidTr="005809D0">
        <w:trPr>
          <w:trHeight w:val="1407"/>
        </w:trPr>
        <w:tc>
          <w:tcPr>
            <w:tcW w:w="2368" w:type="dxa"/>
            <w:vAlign w:val="center"/>
          </w:tcPr>
          <w:p w14:paraId="602F2FC7"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lastRenderedPageBreak/>
              <w:t>CILJ:</w:t>
            </w:r>
          </w:p>
        </w:tc>
        <w:tc>
          <w:tcPr>
            <w:tcW w:w="6697" w:type="dxa"/>
            <w:vAlign w:val="center"/>
          </w:tcPr>
          <w:p w14:paraId="0D48C368" w14:textId="77777777" w:rsidR="007336E8" w:rsidRPr="001241CE" w:rsidRDefault="007336E8" w:rsidP="0092535E">
            <w:pPr>
              <w:pStyle w:val="TIMESNEWROMAN"/>
              <w:suppressAutoHyphens/>
              <w:spacing w:line="276" w:lineRule="auto"/>
              <w:rPr>
                <w:rFonts w:ascii="Bookman Old Style" w:hAnsi="Bookman Old Style"/>
                <w:b w:val="0"/>
                <w:bCs/>
                <w:sz w:val="22"/>
                <w:szCs w:val="22"/>
                <w:highlight w:val="yellow"/>
              </w:rPr>
            </w:pPr>
            <w:r w:rsidRPr="001241CE">
              <w:rPr>
                <w:rFonts w:ascii="Bookman Old Style" w:hAnsi="Bookman Old Style"/>
                <w:b w:val="0"/>
                <w:sz w:val="22"/>
                <w:szCs w:val="22"/>
              </w:rPr>
              <w:t>Razvijati međukulturalne kompetencije učenika, stjecanje znanja o povijesti, tradiciji i običajima zemalja engleskog govornog područja, razvijati vještine razumijevanja slušanjem, govornih i pisanih sposobnosti na engleskome jeziku</w:t>
            </w:r>
          </w:p>
        </w:tc>
      </w:tr>
      <w:tr w:rsidR="007336E8" w:rsidRPr="00343FDA" w14:paraId="5CAEFB7D" w14:textId="77777777" w:rsidTr="005809D0">
        <w:trPr>
          <w:trHeight w:val="696"/>
        </w:trPr>
        <w:tc>
          <w:tcPr>
            <w:tcW w:w="2368" w:type="dxa"/>
            <w:vAlign w:val="center"/>
          </w:tcPr>
          <w:p w14:paraId="4B1A4C56"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697" w:type="dxa"/>
            <w:vAlign w:val="center"/>
          </w:tcPr>
          <w:p w14:paraId="4AEF62D2" w14:textId="77777777" w:rsidR="007336E8" w:rsidRPr="00966143" w:rsidRDefault="007336E8" w:rsidP="0092535E">
            <w:pPr>
              <w:spacing w:after="0" w:line="300" w:lineRule="atLeast"/>
              <w:rPr>
                <w:rFonts w:ascii="Bookman Old Style" w:eastAsia="Calibri" w:hAnsi="Bookman Old Style"/>
                <w:highlight w:val="yellow"/>
                <w:lang w:eastAsia="en-GB"/>
              </w:rPr>
            </w:pPr>
            <w:r w:rsidRPr="001241CE">
              <w:rPr>
                <w:rFonts w:ascii="Bookman Old Style" w:hAnsi="Bookman Old Style" w:cs="Arial"/>
                <w:lang w:eastAsia="hr-HR"/>
              </w:rPr>
              <w:t xml:space="preserve">Uočena je prilika za proširivanjem </w:t>
            </w:r>
            <w:r>
              <w:rPr>
                <w:rFonts w:ascii="Bookman Old Style" w:hAnsi="Bookman Old Style" w:cs="Arial"/>
                <w:lang w:eastAsia="hr-HR"/>
              </w:rPr>
              <w:t>spoznaja</w:t>
            </w:r>
            <w:r w:rsidRPr="001241CE">
              <w:rPr>
                <w:rFonts w:ascii="Bookman Old Style" w:hAnsi="Bookman Old Style" w:cs="Arial"/>
                <w:lang w:eastAsia="hr-HR"/>
              </w:rPr>
              <w:t>, p</w:t>
            </w:r>
            <w:r w:rsidRPr="001241CE">
              <w:rPr>
                <w:rFonts w:ascii="Bookman Old Style" w:hAnsi="Bookman Old Style"/>
              </w:rPr>
              <w:t>romicanjem učeničkog pisanog i govornog izražavanja na engleskom jeziku</w:t>
            </w:r>
            <w:r>
              <w:rPr>
                <w:rFonts w:ascii="Bookman Old Style" w:hAnsi="Bookman Old Style"/>
              </w:rPr>
              <w:t xml:space="preserve"> na temu zemalja engleskog govornog područja.  </w:t>
            </w:r>
            <w:r w:rsidRPr="00E25278">
              <w:rPr>
                <w:rFonts w:ascii="Bookman Old Style" w:hAnsi="Bookman Old Style"/>
              </w:rPr>
              <w:t xml:space="preserve">Učenici će </w:t>
            </w:r>
            <w:r>
              <w:rPr>
                <w:rFonts w:ascii="Bookman Old Style" w:hAnsi="Bookman Old Style"/>
              </w:rPr>
              <w:t>proširiti geografska, povijesna i kulturološka znanja o zemljama engleskog govornog područja</w:t>
            </w:r>
            <w:r w:rsidRPr="00E25278">
              <w:rPr>
                <w:rFonts w:ascii="Bookman Old Style" w:hAnsi="Bookman Old Style"/>
              </w:rPr>
              <w:t xml:space="preserve"> korištenjem engleskog jezika, usavršavati sve četiri jezične vještine, povećati vokabular</w:t>
            </w:r>
            <w:r>
              <w:rPr>
                <w:rFonts w:ascii="Bookman Old Style" w:hAnsi="Bookman Old Style"/>
              </w:rPr>
              <w:t xml:space="preserve"> istraživanjem  o navedenom</w:t>
            </w:r>
            <w:r w:rsidRPr="00E25278">
              <w:rPr>
                <w:rFonts w:ascii="Bookman Old Style" w:hAnsi="Bookman Old Style"/>
              </w:rPr>
              <w:t xml:space="preserve"> te postati samostalniji i samopouzdaniji govornici engleskog jezika.</w:t>
            </w:r>
          </w:p>
        </w:tc>
      </w:tr>
      <w:tr w:rsidR="007336E8" w:rsidRPr="00343FDA" w14:paraId="6435347F" w14:textId="77777777" w:rsidTr="005809D0">
        <w:tc>
          <w:tcPr>
            <w:tcW w:w="2368" w:type="dxa"/>
            <w:vAlign w:val="center"/>
          </w:tcPr>
          <w:p w14:paraId="3FF2C526"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5F821B5E"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697" w:type="dxa"/>
            <w:vAlign w:val="center"/>
          </w:tcPr>
          <w:p w14:paraId="1D60D9D0" w14:textId="77777777" w:rsidR="007336E8" w:rsidRPr="001241CE" w:rsidRDefault="007336E8" w:rsidP="007336E8">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1241CE">
              <w:rPr>
                <w:rFonts w:ascii="Bookman Old Style" w:hAnsi="Bookman Old Style"/>
              </w:rPr>
              <w:t>imenovati i opisati posebnosti zemalja engleskog govornog područja</w:t>
            </w:r>
          </w:p>
          <w:p w14:paraId="2790D349" w14:textId="77777777" w:rsidR="007336E8" w:rsidRDefault="007336E8" w:rsidP="007336E8">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1241CE">
              <w:rPr>
                <w:rFonts w:ascii="Bookman Old Style" w:hAnsi="Bookman Old Style"/>
              </w:rPr>
              <w:t>primijeniti stečene jezične zakonitosti i vokabular</w:t>
            </w:r>
            <w:r w:rsidRPr="001241CE">
              <w:rPr>
                <w:rFonts w:ascii="Bookman Old Style" w:eastAsia="Calibri" w:hAnsi="Bookman Old Style"/>
              </w:rPr>
              <w:t xml:space="preserve"> </w:t>
            </w:r>
          </w:p>
          <w:p w14:paraId="7A065F5F" w14:textId="77777777" w:rsidR="007336E8" w:rsidRPr="00755F2C" w:rsidRDefault="007336E8" w:rsidP="007336E8">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1241CE">
              <w:rPr>
                <w:rFonts w:ascii="Bookman Old Style" w:hAnsi="Bookman Old Style"/>
              </w:rPr>
              <w:t>samostalno komunicirati u jednostavnijim komunikacijskim modelima</w:t>
            </w:r>
          </w:p>
          <w:p w14:paraId="6185C721" w14:textId="77777777" w:rsidR="007336E8" w:rsidRPr="001241C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rPr>
            </w:pPr>
            <w:r>
              <w:rPr>
                <w:rFonts w:ascii="Bookman Old Style" w:eastAsia="Calibri" w:hAnsi="Bookman Old Style"/>
              </w:rPr>
              <w:t>-p</w:t>
            </w:r>
            <w:r w:rsidRPr="00755F2C">
              <w:rPr>
                <w:rFonts w:ascii="Bookman Old Style" w:eastAsia="Calibri" w:hAnsi="Bookman Old Style"/>
              </w:rPr>
              <w:t>okazati razumijevanje pročitanog/</w:t>
            </w:r>
            <w:r>
              <w:rPr>
                <w:rFonts w:ascii="Bookman Old Style" w:eastAsia="Calibri" w:hAnsi="Bookman Old Style"/>
              </w:rPr>
              <w:t>od</w:t>
            </w:r>
            <w:r w:rsidRPr="00755F2C">
              <w:rPr>
                <w:rFonts w:ascii="Bookman Old Style" w:eastAsia="Calibri" w:hAnsi="Bookman Old Style"/>
              </w:rPr>
              <w:t>slušanog kroz rješavanje zadataka razumijevanja</w:t>
            </w:r>
          </w:p>
        </w:tc>
      </w:tr>
      <w:tr w:rsidR="007336E8" w:rsidRPr="00343FDA" w14:paraId="7675CA07" w14:textId="77777777" w:rsidTr="007336E8">
        <w:tc>
          <w:tcPr>
            <w:tcW w:w="9065" w:type="dxa"/>
            <w:gridSpan w:val="2"/>
            <w:vAlign w:val="center"/>
          </w:tcPr>
          <w:p w14:paraId="682BE179"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p>
        </w:tc>
      </w:tr>
      <w:tr w:rsidR="007336E8" w:rsidRPr="00343FDA" w14:paraId="47CBC01D" w14:textId="77777777" w:rsidTr="005809D0">
        <w:trPr>
          <w:trHeight w:val="530"/>
        </w:trPr>
        <w:tc>
          <w:tcPr>
            <w:tcW w:w="2368" w:type="dxa"/>
            <w:vAlign w:val="center"/>
          </w:tcPr>
          <w:p w14:paraId="1FD45E0A"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697" w:type="dxa"/>
            <w:vAlign w:val="center"/>
          </w:tcPr>
          <w:p w14:paraId="312863E6"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lang w:eastAsia="en-GB"/>
              </w:rPr>
            </w:pPr>
          </w:p>
          <w:p w14:paraId="758D4638" w14:textId="11CA08B8" w:rsidR="007336E8" w:rsidRPr="004173A2" w:rsidRDefault="007336E8" w:rsidP="00C577BD">
            <w:pPr>
              <w:pStyle w:val="Naslov2"/>
            </w:pPr>
            <w:bookmarkStart w:id="536" w:name="_Toc116384835"/>
            <w:r>
              <w:t>Projekt – Let's explore English speaking countries</w:t>
            </w:r>
            <w:bookmarkEnd w:id="536"/>
          </w:p>
        </w:tc>
      </w:tr>
      <w:tr w:rsidR="007336E8" w:rsidRPr="00343FDA" w14:paraId="55FB1058" w14:textId="77777777" w:rsidTr="005809D0">
        <w:tc>
          <w:tcPr>
            <w:tcW w:w="2368" w:type="dxa"/>
            <w:vAlign w:val="center"/>
          </w:tcPr>
          <w:p w14:paraId="6E95F66B"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697" w:type="dxa"/>
            <w:vAlign w:val="center"/>
          </w:tcPr>
          <w:p w14:paraId="0A1B5791" w14:textId="77777777" w:rsidR="007336E8" w:rsidRPr="00F3623D"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F3623D">
              <w:rPr>
                <w:rFonts w:ascii="Bookman Old Style" w:eastAsia="Calibri" w:hAnsi="Bookman Old Style"/>
                <w:lang w:eastAsia="en-GB"/>
              </w:rPr>
              <w:t xml:space="preserve">Učenici </w:t>
            </w:r>
            <w:r>
              <w:rPr>
                <w:rFonts w:ascii="Bookman Old Style" w:eastAsia="Calibri" w:hAnsi="Bookman Old Style"/>
                <w:lang w:eastAsia="en-GB"/>
              </w:rPr>
              <w:t>8</w:t>
            </w:r>
            <w:r w:rsidRPr="00F3623D">
              <w:rPr>
                <w:rFonts w:ascii="Bookman Old Style" w:eastAsia="Calibri" w:hAnsi="Bookman Old Style"/>
                <w:lang w:eastAsia="en-GB"/>
              </w:rPr>
              <w:t>. razreda, učiteljic</w:t>
            </w:r>
            <w:r>
              <w:rPr>
                <w:rFonts w:ascii="Bookman Old Style" w:eastAsia="Calibri" w:hAnsi="Bookman Old Style"/>
                <w:lang w:eastAsia="en-GB"/>
              </w:rPr>
              <w:t>a</w:t>
            </w:r>
            <w:r w:rsidRPr="00F3623D">
              <w:rPr>
                <w:rFonts w:ascii="Bookman Old Style" w:eastAsia="Calibri" w:hAnsi="Bookman Old Style"/>
                <w:lang w:eastAsia="en-GB"/>
              </w:rPr>
              <w:t xml:space="preserve"> engleskoga jezika</w:t>
            </w:r>
          </w:p>
        </w:tc>
      </w:tr>
      <w:tr w:rsidR="007336E8" w:rsidRPr="00343FDA" w14:paraId="2FA63BF6" w14:textId="77777777" w:rsidTr="005809D0">
        <w:trPr>
          <w:trHeight w:val="859"/>
        </w:trPr>
        <w:tc>
          <w:tcPr>
            <w:tcW w:w="2368" w:type="dxa"/>
            <w:vAlign w:val="center"/>
          </w:tcPr>
          <w:p w14:paraId="1BAEE26D"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1F313D00"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697" w:type="dxa"/>
            <w:vAlign w:val="center"/>
          </w:tcPr>
          <w:p w14:paraId="3EFDF4D4" w14:textId="77777777" w:rsidR="007336E8" w:rsidRPr="008D712C"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highlight w:val="yellow"/>
                <w:lang w:eastAsia="en-GB"/>
              </w:rPr>
            </w:pPr>
            <w:r w:rsidRPr="001A73EE">
              <w:rPr>
                <w:rFonts w:ascii="Bookman Old Style" w:hAnsi="Bookman Old Style"/>
              </w:rPr>
              <w:t>Učenici prevode, komuniciraju, prepričavaju, oponašaju situacije, zaključuju, izrađuju, crtaju, povezuju sa stvarnim životnim situacijama</w:t>
            </w:r>
            <w:r>
              <w:t>, s</w:t>
            </w:r>
            <w:r w:rsidRPr="00755F2C">
              <w:rPr>
                <w:rFonts w:ascii="Bookman Old Style" w:hAnsi="Bookman Old Style"/>
              </w:rPr>
              <w:t>amostalno čitaju i/ili slušaju e-naslove na nastavi i u sklopu istraživačke aktivnosti doma koristeći se svim funkcionalnosti digitalne knjižnice</w:t>
            </w:r>
            <w:r>
              <w:rPr>
                <w:rFonts w:ascii="Bookman Old Style" w:hAnsi="Bookman Old Style"/>
              </w:rPr>
              <w:t>, i</w:t>
            </w:r>
            <w:r w:rsidRPr="00755F2C">
              <w:rPr>
                <w:rFonts w:ascii="Bookman Old Style" w:hAnsi="Bookman Old Style"/>
              </w:rPr>
              <w:t xml:space="preserve">zrađuju online </w:t>
            </w:r>
            <w:r>
              <w:rPr>
                <w:rFonts w:ascii="Bookman Old Style" w:hAnsi="Bookman Old Style"/>
              </w:rPr>
              <w:t>sadržaje, v</w:t>
            </w:r>
            <w:r w:rsidRPr="00755F2C">
              <w:rPr>
                <w:rFonts w:ascii="Bookman Old Style" w:hAnsi="Bookman Old Style"/>
              </w:rPr>
              <w:t>rednuju svoj rad i rad svojih kolega kroz ispunjavanje listića, ankete i/ili komentiranjem</w:t>
            </w:r>
          </w:p>
        </w:tc>
      </w:tr>
      <w:tr w:rsidR="007336E8" w:rsidRPr="00343FDA" w14:paraId="57BBCF39" w14:textId="77777777" w:rsidTr="005809D0">
        <w:tc>
          <w:tcPr>
            <w:tcW w:w="2368" w:type="dxa"/>
            <w:vAlign w:val="center"/>
          </w:tcPr>
          <w:p w14:paraId="17572922"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697" w:type="dxa"/>
            <w:vAlign w:val="center"/>
          </w:tcPr>
          <w:p w14:paraId="05D1ABE3" w14:textId="77777777" w:rsidR="007336E8" w:rsidRPr="001241C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1241CE">
              <w:rPr>
                <w:rFonts w:ascii="Bookman Old Style" w:hAnsi="Bookman Old Style"/>
              </w:rPr>
              <w:t>Koordinira i organizira nastavni proces, priprema i izrađuje materijale za nastavu</w:t>
            </w:r>
          </w:p>
        </w:tc>
      </w:tr>
      <w:tr w:rsidR="007336E8" w:rsidRPr="00343FDA" w14:paraId="18131973" w14:textId="77777777" w:rsidTr="005809D0">
        <w:tc>
          <w:tcPr>
            <w:tcW w:w="2368" w:type="dxa"/>
            <w:vAlign w:val="center"/>
          </w:tcPr>
          <w:p w14:paraId="5B099A8B"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697" w:type="dxa"/>
            <w:vAlign w:val="center"/>
          </w:tcPr>
          <w:p w14:paraId="1A7AA25C" w14:textId="77777777" w:rsidR="007336E8" w:rsidRPr="00F3623D"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6DB3716B" w14:textId="77777777" w:rsidR="007336E8" w:rsidRPr="00F3623D"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Tijekom nastavne godine</w:t>
            </w:r>
          </w:p>
        </w:tc>
      </w:tr>
      <w:tr w:rsidR="007336E8" w:rsidRPr="00343FDA" w14:paraId="61DE9B18" w14:textId="77777777" w:rsidTr="005809D0">
        <w:tc>
          <w:tcPr>
            <w:tcW w:w="2368" w:type="dxa"/>
            <w:vAlign w:val="center"/>
          </w:tcPr>
          <w:p w14:paraId="2FC402C1"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697" w:type="dxa"/>
            <w:vAlign w:val="center"/>
          </w:tcPr>
          <w:p w14:paraId="0DAA85E0"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sidRPr="00343FDA">
              <w:rPr>
                <w:rFonts w:ascii="Bookman Old Style" w:eastAsia="Calibri" w:hAnsi="Bookman Old Style"/>
                <w:lang w:eastAsia="en-GB"/>
              </w:rPr>
              <w:t>Potrošn</w:t>
            </w:r>
            <w:r>
              <w:rPr>
                <w:rFonts w:ascii="Bookman Old Style" w:eastAsia="Calibri" w:hAnsi="Bookman Old Style"/>
                <w:lang w:eastAsia="en-GB"/>
              </w:rPr>
              <w:t>i materijal</w:t>
            </w:r>
          </w:p>
        </w:tc>
      </w:tr>
      <w:tr w:rsidR="007336E8" w:rsidRPr="00343FDA" w14:paraId="4624670D" w14:textId="77777777" w:rsidTr="005809D0">
        <w:tc>
          <w:tcPr>
            <w:tcW w:w="2368" w:type="dxa"/>
            <w:vAlign w:val="center"/>
          </w:tcPr>
          <w:p w14:paraId="33F0D4D1"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t>Moguće teškoće</w:t>
            </w:r>
          </w:p>
        </w:tc>
        <w:tc>
          <w:tcPr>
            <w:tcW w:w="6697" w:type="dxa"/>
            <w:vAlign w:val="center"/>
          </w:tcPr>
          <w:p w14:paraId="39211B63"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Organizacijske teškoće</w:t>
            </w:r>
          </w:p>
        </w:tc>
      </w:tr>
      <w:tr w:rsidR="007336E8" w:rsidRPr="00343FDA" w14:paraId="4E3F5559" w14:textId="77777777" w:rsidTr="005809D0">
        <w:trPr>
          <w:trHeight w:val="202"/>
        </w:trPr>
        <w:tc>
          <w:tcPr>
            <w:tcW w:w="2368" w:type="dxa"/>
            <w:vAlign w:val="center"/>
          </w:tcPr>
          <w:p w14:paraId="7D923F80"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697" w:type="dxa"/>
            <w:vAlign w:val="center"/>
          </w:tcPr>
          <w:p w14:paraId="6E9B1346" w14:textId="77777777" w:rsidR="007336E8" w:rsidRPr="00343FDA" w:rsidRDefault="007336E8" w:rsidP="0092535E">
            <w:pPr>
              <w:spacing w:after="0"/>
              <w:jc w:val="both"/>
              <w:rPr>
                <w:rFonts w:ascii="Bookman Old Style" w:eastAsia="Calibri" w:hAnsi="Bookman Old Style"/>
                <w:lang w:eastAsia="en-GB"/>
              </w:rPr>
            </w:pPr>
            <w:r>
              <w:rPr>
                <w:rFonts w:ascii="Bookman Old Style" w:eastAsia="Calibri" w:hAnsi="Bookman Old Style"/>
                <w:lang w:eastAsia="en-GB"/>
              </w:rPr>
              <w:t>Učenički radovi</w:t>
            </w:r>
          </w:p>
        </w:tc>
      </w:tr>
      <w:tr w:rsidR="007336E8" w:rsidRPr="00343FDA" w14:paraId="3B054371" w14:textId="77777777" w:rsidTr="005809D0">
        <w:trPr>
          <w:trHeight w:val="344"/>
        </w:trPr>
        <w:tc>
          <w:tcPr>
            <w:tcW w:w="2368" w:type="dxa"/>
            <w:vAlign w:val="center"/>
          </w:tcPr>
          <w:p w14:paraId="6EBA06FA"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w:t>
            </w:r>
            <w:r>
              <w:rPr>
                <w:rFonts w:ascii="Bookman Old Style" w:eastAsia="Calibri" w:hAnsi="Bookman Old Style"/>
                <w:b/>
                <w:iCs/>
                <w:lang w:eastAsia="en-GB"/>
              </w:rPr>
              <w:t>a</w:t>
            </w:r>
            <w:r w:rsidRPr="00343FDA">
              <w:rPr>
                <w:rFonts w:ascii="Bookman Old Style" w:eastAsia="Calibri" w:hAnsi="Bookman Old Style"/>
                <w:b/>
                <w:iCs/>
                <w:lang w:eastAsia="en-GB"/>
              </w:rPr>
              <w:t xml:space="preserve"> osob</w:t>
            </w:r>
            <w:r>
              <w:rPr>
                <w:rFonts w:ascii="Bookman Old Style" w:eastAsia="Calibri" w:hAnsi="Bookman Old Style"/>
                <w:b/>
                <w:iCs/>
                <w:lang w:eastAsia="en-GB"/>
              </w:rPr>
              <w:t>a</w:t>
            </w:r>
            <w:r w:rsidRPr="00343FDA">
              <w:rPr>
                <w:rFonts w:ascii="Bookman Old Style" w:eastAsia="Calibri" w:hAnsi="Bookman Old Style"/>
                <w:b/>
                <w:iCs/>
                <w:lang w:eastAsia="en-GB"/>
              </w:rPr>
              <w:t>:</w:t>
            </w:r>
          </w:p>
        </w:tc>
        <w:tc>
          <w:tcPr>
            <w:tcW w:w="6697" w:type="dxa"/>
            <w:vAlign w:val="center"/>
          </w:tcPr>
          <w:p w14:paraId="71AAA83E" w14:textId="77777777" w:rsidR="007336E8" w:rsidRPr="00343FD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Natalija Flamaceta Magdić</w:t>
            </w:r>
          </w:p>
        </w:tc>
      </w:tr>
    </w:tbl>
    <w:p w14:paraId="04FEAEF3" w14:textId="77777777" w:rsidR="007336E8" w:rsidRDefault="007336E8"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E46192" w:rsidRPr="00343FDA" w14:paraId="64D0747E" w14:textId="77777777" w:rsidTr="00E46192">
        <w:tc>
          <w:tcPr>
            <w:tcW w:w="2267" w:type="dxa"/>
            <w:vAlign w:val="center"/>
          </w:tcPr>
          <w:p w14:paraId="7322205C" w14:textId="4F6AC5D1" w:rsidR="00E4619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Pr>
                <w:rFonts w:ascii="Bookman Old Style" w:eastAsia="Calibri" w:hAnsi="Bookman Old Style"/>
                <w:b/>
                <w:bCs/>
                <w:lang w:eastAsia="en-GB"/>
              </w:rPr>
              <w:lastRenderedPageBreak/>
              <w:t>KURIKULUMSKO PODRUČJE</w:t>
            </w:r>
          </w:p>
        </w:tc>
        <w:tc>
          <w:tcPr>
            <w:tcW w:w="6798" w:type="dxa"/>
          </w:tcPr>
          <w:p w14:paraId="18FBDDA2" w14:textId="77777777" w:rsidR="008478A2" w:rsidRDefault="00E46192" w:rsidP="008478A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 xml:space="preserve">Jezično </w:t>
            </w:r>
            <w:r>
              <w:rPr>
                <w:rFonts w:ascii="Bookman Old Style" w:eastAsia="Calibri" w:hAnsi="Bookman Old Style"/>
                <w:b/>
                <w:bCs/>
                <w:lang w:eastAsia="en-GB"/>
              </w:rPr>
              <w:t>–</w:t>
            </w:r>
            <w:r w:rsidRPr="00343FDA">
              <w:rPr>
                <w:rFonts w:ascii="Bookman Old Style" w:eastAsia="Calibri" w:hAnsi="Bookman Old Style"/>
                <w:b/>
                <w:bCs/>
                <w:lang w:eastAsia="en-GB"/>
              </w:rPr>
              <w:t xml:space="preserve"> komunikacijsko</w:t>
            </w:r>
          </w:p>
          <w:p w14:paraId="7F406786" w14:textId="5233B455" w:rsidR="00E46192" w:rsidRPr="00343FDA" w:rsidRDefault="008478A2" w:rsidP="008478A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lang w:eastAsia="en-GB"/>
              </w:rPr>
            </w:pPr>
            <w:r>
              <w:rPr>
                <w:rFonts w:ascii="Bookman Old Style" w:eastAsia="Calibri" w:hAnsi="Bookman Old Style"/>
                <w:b/>
                <w:bCs/>
                <w:lang w:eastAsia="en-GB"/>
              </w:rPr>
              <w:t xml:space="preserve">Informatičko i </w:t>
            </w:r>
            <w:r w:rsidR="00E46192">
              <w:rPr>
                <w:rFonts w:ascii="Bookman Old Style" w:eastAsia="Calibri" w:hAnsi="Bookman Old Style"/>
                <w:b/>
                <w:bCs/>
                <w:lang w:eastAsia="en-GB"/>
              </w:rPr>
              <w:t>tehničko</w:t>
            </w:r>
          </w:p>
        </w:tc>
      </w:tr>
      <w:tr w:rsidR="00E46192" w:rsidRPr="00343FDA" w14:paraId="2A651616" w14:textId="77777777" w:rsidTr="00E46192">
        <w:tc>
          <w:tcPr>
            <w:tcW w:w="2267" w:type="dxa"/>
            <w:vAlign w:val="center"/>
          </w:tcPr>
          <w:p w14:paraId="2C11E682"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798" w:type="dxa"/>
            <w:vAlign w:val="center"/>
          </w:tcPr>
          <w:p w14:paraId="45C4CFCF" w14:textId="77777777" w:rsidR="00E46192" w:rsidRPr="001C53D0"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1C53D0">
              <w:rPr>
                <w:rFonts w:ascii="Bookman Old Style" w:eastAsia="Calibri" w:hAnsi="Bookman Old Style"/>
                <w:lang w:eastAsia="en-GB"/>
              </w:rPr>
              <w:t>III.</w:t>
            </w:r>
            <w:r>
              <w:rPr>
                <w:rFonts w:ascii="Bookman Old Style" w:eastAsia="Calibri" w:hAnsi="Bookman Old Style"/>
                <w:lang w:eastAsia="en-GB"/>
              </w:rPr>
              <w:t xml:space="preserve"> </w:t>
            </w:r>
            <w:r w:rsidRPr="001C53D0">
              <w:rPr>
                <w:rFonts w:ascii="Bookman Old Style" w:eastAsia="Calibri" w:hAnsi="Bookman Old Style"/>
                <w:lang w:eastAsia="en-GB"/>
              </w:rPr>
              <w:t xml:space="preserve">ciklus – </w:t>
            </w:r>
            <w:r>
              <w:rPr>
                <w:rFonts w:ascii="Bookman Old Style" w:eastAsia="Calibri" w:hAnsi="Bookman Old Style"/>
                <w:lang w:eastAsia="en-GB"/>
              </w:rPr>
              <w:t>8.</w:t>
            </w:r>
            <w:r w:rsidRPr="001C53D0">
              <w:rPr>
                <w:rFonts w:ascii="Bookman Old Style" w:eastAsia="Calibri" w:hAnsi="Bookman Old Style"/>
                <w:lang w:eastAsia="en-GB"/>
              </w:rPr>
              <w:t xml:space="preserve"> </w:t>
            </w:r>
            <w:r>
              <w:rPr>
                <w:rFonts w:ascii="Bookman Old Style" w:eastAsia="Calibri" w:hAnsi="Bookman Old Style"/>
                <w:lang w:eastAsia="en-GB"/>
              </w:rPr>
              <w:t>r</w:t>
            </w:r>
            <w:r w:rsidRPr="001C53D0">
              <w:rPr>
                <w:rFonts w:ascii="Bookman Old Style" w:eastAsia="Calibri" w:hAnsi="Bookman Old Style"/>
                <w:lang w:eastAsia="en-GB"/>
              </w:rPr>
              <w:t>azred</w:t>
            </w:r>
          </w:p>
        </w:tc>
      </w:tr>
      <w:tr w:rsidR="00E46192" w:rsidRPr="00343FDA" w14:paraId="289550C0" w14:textId="77777777" w:rsidTr="00E46192">
        <w:trPr>
          <w:trHeight w:val="362"/>
        </w:trPr>
        <w:tc>
          <w:tcPr>
            <w:tcW w:w="2267" w:type="dxa"/>
            <w:vAlign w:val="center"/>
          </w:tcPr>
          <w:p w14:paraId="030D1453"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798" w:type="dxa"/>
            <w:vAlign w:val="center"/>
          </w:tcPr>
          <w:p w14:paraId="27D16ED3"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rPr>
              <w:t>Jačati svije</w:t>
            </w:r>
            <w:r>
              <w:rPr>
                <w:rFonts w:ascii="Bookman Old Style" w:eastAsia="Calibri" w:hAnsi="Bookman Old Style"/>
              </w:rPr>
              <w:t>st o važnosti učenja jezika.</w:t>
            </w:r>
            <w:r w:rsidRPr="00343FDA">
              <w:rPr>
                <w:rFonts w:ascii="Bookman Old Style" w:eastAsia="Calibri" w:hAnsi="Bookman Old Style"/>
              </w:rPr>
              <w:t xml:space="preserve"> Poticati učenike na cjeloživotno učenje jezika u školi i izvan nje.</w:t>
            </w:r>
            <w:r w:rsidRPr="000979D8">
              <w:rPr>
                <w:rFonts w:cstheme="minorHAnsi"/>
              </w:rPr>
              <w:t xml:space="preserve"> </w:t>
            </w:r>
            <w:r>
              <w:rPr>
                <w:rFonts w:ascii="Bookman Old Style" w:hAnsi="Bookman Old Style" w:cstheme="minorHAnsi"/>
              </w:rPr>
              <w:t xml:space="preserve">Ukazati na </w:t>
            </w:r>
            <w:r w:rsidRPr="001B3165">
              <w:rPr>
                <w:rFonts w:ascii="Bookman Old Style" w:hAnsi="Bookman Old Style" w:cstheme="minorHAnsi"/>
              </w:rPr>
              <w:t xml:space="preserve">važnost </w:t>
            </w:r>
            <w:r>
              <w:rPr>
                <w:rFonts w:ascii="Bookman Old Style" w:hAnsi="Bookman Old Style" w:cstheme="minorHAnsi"/>
              </w:rPr>
              <w:t>međupredmetne povezanosti te na razvijanje socijalnih, tehnoloških  i komunikacijskih kompetencija. Proširivanje i produbljivanje razvoja tehničkih i jezičnih kompetencija, kritičkog mišljenja, komunikacije i suradnje.</w:t>
            </w:r>
          </w:p>
        </w:tc>
      </w:tr>
      <w:tr w:rsidR="00E46192" w:rsidRPr="00343FDA" w14:paraId="6D9E7D66" w14:textId="77777777" w:rsidTr="00E46192">
        <w:trPr>
          <w:trHeight w:val="1449"/>
        </w:trPr>
        <w:tc>
          <w:tcPr>
            <w:tcW w:w="2267" w:type="dxa"/>
            <w:vAlign w:val="center"/>
          </w:tcPr>
          <w:p w14:paraId="034793CB"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798" w:type="dxa"/>
            <w:vAlign w:val="center"/>
          </w:tcPr>
          <w:p w14:paraId="6BFD9581" w14:textId="77777777" w:rsidR="00E46192" w:rsidRDefault="00E46192" w:rsidP="0092535E">
            <w:pPr>
              <w:spacing w:after="0" w:line="300" w:lineRule="atLeast"/>
              <w:rPr>
                <w:rFonts w:ascii="Bookman Old Style" w:hAnsi="Bookman Old Style" w:cs="Arial"/>
                <w:lang w:eastAsia="hr-HR"/>
              </w:rPr>
            </w:pPr>
            <w:r>
              <w:rPr>
                <w:rFonts w:ascii="Bookman Old Style" w:hAnsi="Bookman Old Style" w:cs="Arial"/>
                <w:lang w:eastAsia="hr-HR"/>
              </w:rPr>
              <w:t>Robotika je postala važno područje tehnike i prisutna je u različitim sferama ljudskog rada i života. Povezana je s više nastavnih područja i međupredmetnih tema pa tako i njemačkim jezikom te se tako jezično-komunikacijske kompetencije proširuju tehničkim izražavanjem.</w:t>
            </w:r>
          </w:p>
          <w:p w14:paraId="7A5D6FFF" w14:textId="77777777" w:rsidR="00E46192" w:rsidRPr="00343FDA" w:rsidRDefault="00E46192" w:rsidP="0092535E">
            <w:pPr>
              <w:spacing w:after="0" w:line="300" w:lineRule="atLeast"/>
              <w:rPr>
                <w:rFonts w:ascii="Bookman Old Style" w:eastAsia="Calibri" w:hAnsi="Bookman Old Style"/>
                <w:lang w:eastAsia="en-GB"/>
              </w:rPr>
            </w:pPr>
            <w:r>
              <w:rPr>
                <w:rFonts w:ascii="Bookman Old Style" w:hAnsi="Bookman Old Style" w:cs="Arial"/>
                <w:lang w:eastAsia="hr-HR"/>
              </w:rPr>
              <w:t xml:space="preserve">Projektom se također promiče i omogućuje ostvarivanje međupredmetnih ishoda i stjecanje kompetencija za cjeloživotno učenje. </w:t>
            </w:r>
          </w:p>
        </w:tc>
      </w:tr>
      <w:tr w:rsidR="00E46192" w:rsidRPr="00343FDA" w14:paraId="693D4985" w14:textId="77777777" w:rsidTr="00E46192">
        <w:tc>
          <w:tcPr>
            <w:tcW w:w="2267" w:type="dxa"/>
            <w:vAlign w:val="center"/>
          </w:tcPr>
          <w:p w14:paraId="743DA451"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7BD5B7C6"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798" w:type="dxa"/>
            <w:vAlign w:val="center"/>
          </w:tcPr>
          <w:p w14:paraId="50F82CFA" w14:textId="77777777" w:rsidR="00E46192" w:rsidRPr="001B3165"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rPr>
            </w:pPr>
            <w:r w:rsidRPr="001B3165">
              <w:rPr>
                <w:rFonts w:ascii="Bookman Old Style" w:hAnsi="Bookman Old Style" w:cstheme="minorHAnsi"/>
                <w:color w:val="000000"/>
              </w:rPr>
              <w:t>-</w:t>
            </w:r>
            <w:r>
              <w:rPr>
                <w:rFonts w:ascii="Bookman Old Style" w:eastAsia="Calibri" w:hAnsi="Bookman Old Style"/>
              </w:rPr>
              <w:t xml:space="preserve"> </w:t>
            </w:r>
            <w:r w:rsidRPr="001B3165">
              <w:rPr>
                <w:rFonts w:ascii="Bookman Old Style" w:eastAsia="Calibri" w:hAnsi="Bookman Old Style"/>
              </w:rPr>
              <w:t>istražiti zadane jezične sadržaje koristeći IKT</w:t>
            </w:r>
          </w:p>
          <w:p w14:paraId="5BE24B02" w14:textId="77777777"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rPr>
            </w:pPr>
            <w:r>
              <w:rPr>
                <w:rFonts w:ascii="Bookman Old Style" w:eastAsia="Calibri" w:hAnsi="Bookman Old Style"/>
              </w:rPr>
              <w:t xml:space="preserve">- povezati zadane jezične sadržaje kroz različite aktivnosti </w:t>
            </w:r>
          </w:p>
          <w:p w14:paraId="136483EA" w14:textId="77777777"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rPr>
            </w:pPr>
            <w:r>
              <w:rPr>
                <w:rFonts w:ascii="Bookman Old Style" w:eastAsia="Calibri" w:hAnsi="Bookman Old Style"/>
              </w:rPr>
              <w:t xml:space="preserve">- sastaviti konstrukciju i razne poligone </w:t>
            </w:r>
          </w:p>
          <w:p w14:paraId="122568F9" w14:textId="77777777"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rPr>
            </w:pPr>
            <w:r>
              <w:rPr>
                <w:rFonts w:ascii="Bookman Old Style" w:eastAsia="Calibri" w:hAnsi="Bookman Old Style"/>
              </w:rPr>
              <w:t>- povezati računalni program s izrađenim robotom</w:t>
            </w:r>
          </w:p>
          <w:p w14:paraId="4038DE71" w14:textId="77777777"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rPr>
            </w:pPr>
            <w:r>
              <w:rPr>
                <w:rFonts w:ascii="Bookman Old Style" w:eastAsia="Calibri" w:hAnsi="Bookman Old Style"/>
              </w:rPr>
              <w:t>- programirati robot te uskladiti robota sa zahtjevima i        potrebama zadatka</w:t>
            </w:r>
          </w:p>
          <w:p w14:paraId="60BA618D"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rPr>
            </w:pPr>
            <w:r>
              <w:rPr>
                <w:rFonts w:ascii="Bookman Old Style" w:eastAsia="Calibri" w:hAnsi="Bookman Old Style"/>
              </w:rPr>
              <w:t>- integrirati tehnološka znanja s jezično-komunikacijskim područjem</w:t>
            </w:r>
          </w:p>
        </w:tc>
      </w:tr>
      <w:tr w:rsidR="00E46192" w:rsidRPr="00343FDA" w14:paraId="2B4FC1F6" w14:textId="77777777" w:rsidTr="00E46192">
        <w:tc>
          <w:tcPr>
            <w:tcW w:w="9065" w:type="dxa"/>
            <w:gridSpan w:val="2"/>
            <w:vAlign w:val="center"/>
          </w:tcPr>
          <w:p w14:paraId="6F3A5159"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p>
        </w:tc>
      </w:tr>
      <w:tr w:rsidR="00E46192" w:rsidRPr="00343FDA" w14:paraId="1D260634" w14:textId="77777777" w:rsidTr="00E46192">
        <w:tc>
          <w:tcPr>
            <w:tcW w:w="2267" w:type="dxa"/>
            <w:vAlign w:val="center"/>
          </w:tcPr>
          <w:p w14:paraId="2DD0D34F"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798" w:type="dxa"/>
            <w:vAlign w:val="center"/>
          </w:tcPr>
          <w:p w14:paraId="2CB454CD" w14:textId="280E25E0" w:rsidR="00E46192" w:rsidRPr="00A641DB" w:rsidRDefault="00E46192" w:rsidP="007855AF">
            <w:pPr>
              <w:pStyle w:val="Naslov2"/>
            </w:pPr>
            <w:bookmarkStart w:id="537" w:name="_Toc116384836"/>
            <w:r w:rsidRPr="00F95382">
              <w:t>Projekt</w:t>
            </w:r>
            <w:r w:rsidR="008478A2">
              <w:t xml:space="preserve"> – </w:t>
            </w:r>
            <w:r>
              <w:t>CLILiG-Robotik</w:t>
            </w:r>
            <w:bookmarkEnd w:id="537"/>
          </w:p>
        </w:tc>
      </w:tr>
      <w:tr w:rsidR="00E46192" w:rsidRPr="00343FDA" w14:paraId="0832CF92" w14:textId="77777777" w:rsidTr="00E46192">
        <w:tc>
          <w:tcPr>
            <w:tcW w:w="2267" w:type="dxa"/>
            <w:vAlign w:val="center"/>
          </w:tcPr>
          <w:p w14:paraId="56C8C88A"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798" w:type="dxa"/>
            <w:vAlign w:val="center"/>
          </w:tcPr>
          <w:p w14:paraId="6FC23331"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Pr>
                <w:rFonts w:ascii="Bookman Old Style" w:eastAsia="Calibri" w:hAnsi="Bookman Old Style"/>
                <w:lang w:eastAsia="en-GB"/>
              </w:rPr>
              <w:t>U</w:t>
            </w:r>
            <w:r w:rsidRPr="00343FDA">
              <w:rPr>
                <w:rFonts w:ascii="Bookman Old Style" w:eastAsia="Calibri" w:hAnsi="Bookman Old Style"/>
                <w:lang w:eastAsia="en-GB"/>
              </w:rPr>
              <w:t>čenici</w:t>
            </w:r>
            <w:r>
              <w:rPr>
                <w:rFonts w:ascii="Bookman Old Style" w:eastAsia="Calibri" w:hAnsi="Bookman Old Style"/>
                <w:lang w:eastAsia="en-GB"/>
              </w:rPr>
              <w:t xml:space="preserve"> 8. razreda OŠ „Braća Radić“ i njihova učiteljica te učenici i učitelji</w:t>
            </w:r>
            <w:r w:rsidRPr="00343FDA">
              <w:rPr>
                <w:rFonts w:ascii="Bookman Old Style" w:eastAsia="Calibri" w:hAnsi="Bookman Old Style"/>
                <w:lang w:eastAsia="en-GB"/>
              </w:rPr>
              <w:t xml:space="preserve"> </w:t>
            </w:r>
            <w:r>
              <w:rPr>
                <w:rFonts w:ascii="Bookman Old Style" w:eastAsia="Calibri" w:hAnsi="Bookman Old Style"/>
                <w:lang w:eastAsia="en-GB"/>
              </w:rPr>
              <w:t>njemačkog jezika iz OŠ Đuro Ester, OŠ Koprivnički Bregi i gimnazije Fran Galović</w:t>
            </w:r>
          </w:p>
        </w:tc>
      </w:tr>
      <w:tr w:rsidR="00E46192" w:rsidRPr="00343FDA" w14:paraId="7014C7C7" w14:textId="77777777" w:rsidTr="00E46192">
        <w:trPr>
          <w:trHeight w:val="859"/>
        </w:trPr>
        <w:tc>
          <w:tcPr>
            <w:tcW w:w="2267" w:type="dxa"/>
            <w:vAlign w:val="center"/>
          </w:tcPr>
          <w:p w14:paraId="2051D5C1"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7E820C0D"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798" w:type="dxa"/>
            <w:vAlign w:val="center"/>
          </w:tcPr>
          <w:p w14:paraId="5E153EBD" w14:textId="77777777" w:rsidR="00E46192" w:rsidRPr="00A641DB"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lang w:eastAsia="en-GB"/>
              </w:rPr>
            </w:pPr>
            <w:r>
              <w:rPr>
                <w:rFonts w:ascii="Bookman Old Style" w:eastAsia="Calibri" w:hAnsi="Bookman Old Style"/>
                <w:lang w:eastAsia="en-GB"/>
              </w:rPr>
              <w:t>I</w:t>
            </w:r>
            <w:r w:rsidRPr="00ED1A69">
              <w:rPr>
                <w:rFonts w:ascii="Bookman Old Style" w:eastAsia="Calibri" w:hAnsi="Bookman Old Style"/>
                <w:lang w:eastAsia="en-GB"/>
              </w:rPr>
              <w:t>zrađuju postere</w:t>
            </w:r>
            <w:r>
              <w:rPr>
                <w:rFonts w:ascii="Bookman Old Style" w:eastAsia="Calibri" w:hAnsi="Bookman Old Style"/>
                <w:lang w:eastAsia="en-GB"/>
              </w:rPr>
              <w:t>, plakate, prezentacije</w:t>
            </w:r>
            <w:r w:rsidRPr="00ED1A69">
              <w:rPr>
                <w:rFonts w:ascii="Bookman Old Style" w:eastAsia="Calibri" w:hAnsi="Bookman Old Style"/>
                <w:lang w:eastAsia="en-GB"/>
              </w:rPr>
              <w:t xml:space="preserve"> i multimedijske sadržaje</w:t>
            </w:r>
            <w:r>
              <w:rPr>
                <w:rFonts w:ascii="Bookman Old Style" w:eastAsia="Calibri" w:hAnsi="Bookman Old Style"/>
                <w:lang w:eastAsia="en-GB"/>
              </w:rPr>
              <w:t xml:space="preserve"> vezane za temu „Kroatien und Deutschland im Jahr 2050: Welche Rolle spielen Roboter?“, sastavljaju i programiraju robota te ga usklađuju s potrebama zadatka, s</w:t>
            </w:r>
            <w:r w:rsidRPr="00ED1A69">
              <w:rPr>
                <w:rFonts w:ascii="Bookman Old Style" w:eastAsia="Calibri" w:hAnsi="Bookman Old Style"/>
                <w:lang w:eastAsia="en-GB"/>
              </w:rPr>
              <w:t>urađuju</w:t>
            </w:r>
            <w:r>
              <w:rPr>
                <w:rFonts w:ascii="Bookman Old Style" w:eastAsia="Calibri" w:hAnsi="Bookman Old Style"/>
                <w:lang w:eastAsia="en-GB"/>
              </w:rPr>
              <w:t xml:space="preserve"> te su u </w:t>
            </w:r>
            <w:r>
              <w:rPr>
                <w:rFonts w:ascii="Bookman Old Style" w:hAnsi="Bookman Old Style"/>
              </w:rPr>
              <w:t>međusobnoj interakciji s učenicima drugih škola (ovisno o uvjetima, moguća je i online suradnja)</w:t>
            </w:r>
          </w:p>
        </w:tc>
      </w:tr>
      <w:tr w:rsidR="00E46192" w:rsidRPr="00343FDA" w14:paraId="7A37716D" w14:textId="77777777" w:rsidTr="00E46192">
        <w:tc>
          <w:tcPr>
            <w:tcW w:w="2267" w:type="dxa"/>
            <w:vAlign w:val="center"/>
          </w:tcPr>
          <w:p w14:paraId="68410571"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798" w:type="dxa"/>
            <w:vAlign w:val="center"/>
          </w:tcPr>
          <w:p w14:paraId="217AAC79" w14:textId="77777777" w:rsidR="00E46192" w:rsidRPr="004D5B06" w:rsidRDefault="00E46192" w:rsidP="0092535E">
            <w:r>
              <w:rPr>
                <w:rFonts w:ascii="Bookman Old Style" w:eastAsia="Calibri" w:hAnsi="Bookman Old Style"/>
                <w:lang w:eastAsia="en-GB"/>
              </w:rPr>
              <w:t>M</w:t>
            </w:r>
            <w:r w:rsidRPr="00CB2F81">
              <w:rPr>
                <w:rFonts w:ascii="Bookman Old Style" w:eastAsia="Calibri" w:hAnsi="Bookman Old Style"/>
                <w:lang w:eastAsia="en-GB"/>
              </w:rPr>
              <w:t>oderiraju aktivnosti, d</w:t>
            </w:r>
            <w:r>
              <w:rPr>
                <w:rFonts w:ascii="Bookman Old Style" w:eastAsia="Calibri" w:hAnsi="Bookman Old Style"/>
              </w:rPr>
              <w:t>emonstriraju, tumače</w:t>
            </w:r>
            <w:r w:rsidRPr="00CB2F81">
              <w:rPr>
                <w:rFonts w:ascii="Bookman Old Style" w:eastAsia="Calibri" w:hAnsi="Bookman Old Style"/>
              </w:rPr>
              <w:t>, ispravljaju, potiču suradničko učenje i samoispravljanje, vrednuju</w:t>
            </w:r>
            <w:r>
              <w:rPr>
                <w:rFonts w:ascii="Bookman Old Style" w:eastAsia="Calibri" w:hAnsi="Bookman Old Style"/>
              </w:rPr>
              <w:t>.</w:t>
            </w:r>
          </w:p>
        </w:tc>
      </w:tr>
      <w:tr w:rsidR="00E46192" w:rsidRPr="00343FDA" w14:paraId="43AA3138" w14:textId="77777777" w:rsidTr="00E46192">
        <w:tc>
          <w:tcPr>
            <w:tcW w:w="2267" w:type="dxa"/>
            <w:vAlign w:val="center"/>
          </w:tcPr>
          <w:p w14:paraId="3C0749C6"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798" w:type="dxa"/>
            <w:vAlign w:val="center"/>
          </w:tcPr>
          <w:p w14:paraId="7EA60F69"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 xml:space="preserve">Tijekom nastavne godine </w:t>
            </w:r>
          </w:p>
        </w:tc>
      </w:tr>
      <w:tr w:rsidR="00E46192" w:rsidRPr="00343FDA" w14:paraId="224C858F" w14:textId="77777777" w:rsidTr="00E46192">
        <w:tc>
          <w:tcPr>
            <w:tcW w:w="2267" w:type="dxa"/>
            <w:vAlign w:val="center"/>
          </w:tcPr>
          <w:p w14:paraId="732F17C5"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798" w:type="dxa"/>
            <w:vAlign w:val="center"/>
          </w:tcPr>
          <w:p w14:paraId="70AFC604"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Pr>
                <w:rFonts w:ascii="Bookman Old Style" w:eastAsia="Calibri" w:hAnsi="Bookman Old Style"/>
                <w:lang w:eastAsia="en-GB"/>
              </w:rPr>
              <w:t>P</w:t>
            </w:r>
            <w:r w:rsidRPr="00343FDA">
              <w:rPr>
                <w:rFonts w:ascii="Bookman Old Style" w:eastAsia="Calibri" w:hAnsi="Bookman Old Style"/>
                <w:lang w:eastAsia="en-GB"/>
              </w:rPr>
              <w:t xml:space="preserve">otrošni materijal, </w:t>
            </w:r>
            <w:r>
              <w:rPr>
                <w:rFonts w:ascii="Bookman Old Style" w:eastAsia="Calibri" w:hAnsi="Bookman Old Style"/>
                <w:lang w:eastAsia="en-GB"/>
              </w:rPr>
              <w:t>računalo, projektor , LEGO-Mindstorm-robot (posudba)</w:t>
            </w:r>
          </w:p>
        </w:tc>
      </w:tr>
      <w:tr w:rsidR="00E46192" w:rsidRPr="00343FDA" w14:paraId="3E1E2877" w14:textId="77777777" w:rsidTr="00E46192">
        <w:tc>
          <w:tcPr>
            <w:tcW w:w="2267" w:type="dxa"/>
            <w:vAlign w:val="center"/>
          </w:tcPr>
          <w:p w14:paraId="6CAC8D66"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lastRenderedPageBreak/>
              <w:t>Moguće teškoće</w:t>
            </w:r>
          </w:p>
        </w:tc>
        <w:tc>
          <w:tcPr>
            <w:tcW w:w="6798" w:type="dxa"/>
            <w:vAlign w:val="center"/>
          </w:tcPr>
          <w:p w14:paraId="32B962B7" w14:textId="77777777" w:rsidR="00E46192"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p>
          <w:p w14:paraId="0D0CC63F"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Organizacijske teškoće, epidemiološke mjere</w:t>
            </w:r>
          </w:p>
        </w:tc>
      </w:tr>
      <w:tr w:rsidR="00E46192" w:rsidRPr="00343FDA" w14:paraId="56B3AB3B" w14:textId="77777777" w:rsidTr="00E46192">
        <w:trPr>
          <w:trHeight w:val="202"/>
        </w:trPr>
        <w:tc>
          <w:tcPr>
            <w:tcW w:w="2267" w:type="dxa"/>
            <w:vAlign w:val="center"/>
          </w:tcPr>
          <w:p w14:paraId="2603454F"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798" w:type="dxa"/>
            <w:vAlign w:val="center"/>
          </w:tcPr>
          <w:p w14:paraId="6686A6A3"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 xml:space="preserve">Sudjelovanje na natjecanju „IV. Kroatische CLIL-Robotik- Meisterschaft“ </w:t>
            </w:r>
          </w:p>
        </w:tc>
      </w:tr>
      <w:tr w:rsidR="00E46192" w:rsidRPr="00343FDA" w14:paraId="26E8D0E5" w14:textId="77777777" w:rsidTr="00E46192">
        <w:trPr>
          <w:trHeight w:val="344"/>
        </w:trPr>
        <w:tc>
          <w:tcPr>
            <w:tcW w:w="2267" w:type="dxa"/>
            <w:vAlign w:val="center"/>
          </w:tcPr>
          <w:p w14:paraId="45BCE57A"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Odgovorne osobe:</w:t>
            </w:r>
          </w:p>
        </w:tc>
        <w:tc>
          <w:tcPr>
            <w:tcW w:w="6798" w:type="dxa"/>
            <w:vAlign w:val="center"/>
          </w:tcPr>
          <w:p w14:paraId="7ABC5A80" w14:textId="77777777" w:rsidR="00E46192" w:rsidRPr="00343FDA" w:rsidRDefault="00E461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Pr>
                <w:rFonts w:ascii="Bookman Old Style" w:eastAsia="Calibri" w:hAnsi="Bookman Old Style"/>
                <w:lang w:eastAsia="en-GB"/>
              </w:rPr>
              <w:t>Danijela Fičko</w:t>
            </w:r>
          </w:p>
        </w:tc>
      </w:tr>
    </w:tbl>
    <w:p w14:paraId="64DE809F" w14:textId="2349B50C" w:rsidR="00E46192" w:rsidRDefault="00E46192"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A651F9" w:rsidRPr="007434AE" w14:paraId="77741342" w14:textId="77777777" w:rsidTr="00A651F9">
        <w:tc>
          <w:tcPr>
            <w:tcW w:w="2267" w:type="dxa"/>
            <w:vAlign w:val="center"/>
          </w:tcPr>
          <w:p w14:paraId="7410BA3C"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7434AE">
              <w:rPr>
                <w:rFonts w:ascii="Bookman Old Style" w:hAnsi="Bookman Old Style"/>
                <w:b/>
                <w:bCs/>
                <w:lang w:eastAsia="en-GB"/>
              </w:rPr>
              <w:t>KURIKULUMSKO PODRUČJE</w:t>
            </w:r>
          </w:p>
        </w:tc>
        <w:tc>
          <w:tcPr>
            <w:tcW w:w="6798" w:type="dxa"/>
          </w:tcPr>
          <w:p w14:paraId="40C59864"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7434AE">
              <w:rPr>
                <w:rFonts w:ascii="Bookman Old Style" w:hAnsi="Bookman Old Style"/>
                <w:b/>
                <w:bCs/>
                <w:lang w:eastAsia="en-GB"/>
              </w:rPr>
              <w:t>Jezično-komunikacijsko područje</w:t>
            </w:r>
          </w:p>
        </w:tc>
      </w:tr>
      <w:tr w:rsidR="00A651F9" w:rsidRPr="007434AE" w14:paraId="683F27F8" w14:textId="77777777" w:rsidTr="00A651F9">
        <w:tc>
          <w:tcPr>
            <w:tcW w:w="2267" w:type="dxa"/>
            <w:vAlign w:val="center"/>
          </w:tcPr>
          <w:p w14:paraId="3B13D080"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Cs/>
                <w:lang w:eastAsia="en-GB"/>
              </w:rPr>
            </w:pPr>
            <w:r w:rsidRPr="007434AE">
              <w:rPr>
                <w:rFonts w:ascii="Bookman Old Style" w:hAnsi="Bookman Old Style"/>
                <w:bCs/>
                <w:lang w:eastAsia="en-GB"/>
              </w:rPr>
              <w:t>CIKLUS – RAZRED</w:t>
            </w:r>
          </w:p>
        </w:tc>
        <w:tc>
          <w:tcPr>
            <w:tcW w:w="6798" w:type="dxa"/>
            <w:vAlign w:val="center"/>
          </w:tcPr>
          <w:p w14:paraId="02328C5B"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II</w:t>
            </w:r>
            <w:r>
              <w:rPr>
                <w:rFonts w:ascii="Bookman Old Style" w:hAnsi="Bookman Old Style"/>
                <w:lang w:eastAsia="en-GB"/>
              </w:rPr>
              <w:t>I</w:t>
            </w:r>
            <w:r w:rsidRPr="007434AE">
              <w:rPr>
                <w:rFonts w:ascii="Bookman Old Style" w:hAnsi="Bookman Old Style"/>
                <w:lang w:eastAsia="en-GB"/>
              </w:rPr>
              <w:t xml:space="preserve">. ciklus  - </w:t>
            </w:r>
            <w:r>
              <w:rPr>
                <w:rFonts w:ascii="Bookman Old Style" w:hAnsi="Bookman Old Style"/>
                <w:lang w:eastAsia="en-GB"/>
              </w:rPr>
              <w:t>8.</w:t>
            </w:r>
            <w:r w:rsidRPr="007434AE">
              <w:rPr>
                <w:rFonts w:ascii="Bookman Old Style" w:hAnsi="Bookman Old Style"/>
                <w:lang w:eastAsia="en-GB"/>
              </w:rPr>
              <w:t xml:space="preserve"> razred</w:t>
            </w:r>
          </w:p>
        </w:tc>
      </w:tr>
      <w:tr w:rsidR="00A651F9" w:rsidRPr="007434AE" w14:paraId="04398BFD" w14:textId="77777777" w:rsidTr="00A651F9">
        <w:trPr>
          <w:trHeight w:val="362"/>
        </w:trPr>
        <w:tc>
          <w:tcPr>
            <w:tcW w:w="2267" w:type="dxa"/>
            <w:vAlign w:val="center"/>
          </w:tcPr>
          <w:p w14:paraId="59ED35AD"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lang w:eastAsia="en-GB"/>
              </w:rPr>
            </w:pPr>
            <w:r w:rsidRPr="007434AE">
              <w:rPr>
                <w:rFonts w:ascii="Bookman Old Style" w:hAnsi="Bookman Old Style"/>
                <w:b/>
                <w:lang w:eastAsia="en-GB"/>
              </w:rPr>
              <w:t>CILJ:</w:t>
            </w:r>
          </w:p>
        </w:tc>
        <w:tc>
          <w:tcPr>
            <w:tcW w:w="6798" w:type="dxa"/>
            <w:vAlign w:val="center"/>
          </w:tcPr>
          <w:p w14:paraId="7C3123DB"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Usvajanje novih sadržaja iz nastavnoga predmeta Hrvatski jezik kroz projekt </w:t>
            </w:r>
            <w:r>
              <w:rPr>
                <w:rFonts w:ascii="Bookman Old Style" w:hAnsi="Bookman Old Style"/>
              </w:rPr>
              <w:t>Svijet Jane Austen</w:t>
            </w:r>
            <w:r w:rsidRPr="007434AE">
              <w:rPr>
                <w:rFonts w:ascii="Bookman Old Style" w:hAnsi="Bookman Old Style"/>
              </w:rPr>
              <w:t>.</w:t>
            </w:r>
          </w:p>
        </w:tc>
      </w:tr>
      <w:tr w:rsidR="00A651F9" w:rsidRPr="007434AE" w14:paraId="253C8BE9" w14:textId="77777777" w:rsidTr="00A651F9">
        <w:tc>
          <w:tcPr>
            <w:tcW w:w="2267" w:type="dxa"/>
            <w:vAlign w:val="center"/>
          </w:tcPr>
          <w:p w14:paraId="2EBC0D1A"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Obrazloženje cilja:</w:t>
            </w:r>
          </w:p>
        </w:tc>
        <w:tc>
          <w:tcPr>
            <w:tcW w:w="6798" w:type="dxa"/>
            <w:vAlign w:val="center"/>
          </w:tcPr>
          <w:p w14:paraId="7F4F6E04"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Učenici će u sklopu</w:t>
            </w:r>
            <w:r>
              <w:rPr>
                <w:rFonts w:ascii="Bookman Old Style" w:hAnsi="Bookman Old Style"/>
              </w:rPr>
              <w:t xml:space="preserve"> projekta Svijet Jane Austen</w:t>
            </w:r>
            <w:r w:rsidRPr="007434AE">
              <w:rPr>
                <w:rFonts w:ascii="Bookman Old Style" w:hAnsi="Bookman Old Style"/>
              </w:rPr>
              <w:t xml:space="preserve"> steći nove spoznaje o sadržajima nastavnoga predmeta Hrvatski jezik spajajući ugodno s korisnim. S</w:t>
            </w:r>
            <w:r w:rsidRPr="007434AE">
              <w:rPr>
                <w:rFonts w:ascii="Bookman Old Style" w:hAnsi="Bookman Old Style" w:cs="Bookman Old Style"/>
                <w:lang w:eastAsia="en-GB"/>
              </w:rPr>
              <w:t xml:space="preserve">aznat će zanimljivosti o </w:t>
            </w:r>
            <w:r>
              <w:rPr>
                <w:rFonts w:ascii="Bookman Old Style" w:hAnsi="Bookman Old Style" w:cs="Bookman Old Style"/>
                <w:lang w:eastAsia="en-GB"/>
              </w:rPr>
              <w:t xml:space="preserve">liku i djelu Jane Austen, njenim romanima i ljubavnoj tematici u književnosti općenito </w:t>
            </w:r>
            <w:r w:rsidRPr="007434AE">
              <w:rPr>
                <w:rFonts w:ascii="Bookman Old Style" w:hAnsi="Bookman Old Style" w:cs="Bookman Old Style"/>
                <w:lang w:eastAsia="en-GB"/>
              </w:rPr>
              <w:t xml:space="preserve">te pritom naučiti i utvrditi gradivo vezano uz </w:t>
            </w:r>
            <w:r>
              <w:rPr>
                <w:rFonts w:ascii="Bookman Old Style" w:hAnsi="Bookman Old Style" w:cs="Bookman Old Style"/>
                <w:lang w:eastAsia="en-GB"/>
              </w:rPr>
              <w:t>m</w:t>
            </w:r>
            <w:r w:rsidRPr="007434AE">
              <w:rPr>
                <w:rFonts w:ascii="Bookman Old Style" w:hAnsi="Bookman Old Style" w:cs="Bookman Old Style"/>
                <w:lang w:eastAsia="en-GB"/>
              </w:rPr>
              <w:t>edije te književnoteorijsko pojmovlje i stvaralaštvo.</w:t>
            </w:r>
          </w:p>
        </w:tc>
      </w:tr>
      <w:tr w:rsidR="00A651F9" w:rsidRPr="007434AE" w14:paraId="2571B242" w14:textId="77777777" w:rsidTr="00A651F9">
        <w:tc>
          <w:tcPr>
            <w:tcW w:w="2267" w:type="dxa"/>
            <w:vAlign w:val="center"/>
          </w:tcPr>
          <w:p w14:paraId="1ED0383F"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7434AE">
              <w:rPr>
                <w:rFonts w:ascii="Bookman Old Style" w:hAnsi="Bookman Old Style"/>
                <w:b/>
                <w:iCs/>
                <w:lang w:eastAsia="en-GB"/>
              </w:rPr>
              <w:t>Očekivani ishodi/postignuća</w:t>
            </w:r>
            <w:r w:rsidRPr="007434AE">
              <w:rPr>
                <w:rFonts w:ascii="Bookman Old Style" w:hAnsi="Bookman Old Style"/>
                <w:iCs/>
                <w:lang w:eastAsia="en-GB"/>
              </w:rPr>
              <w:t>: (Učenik će moći:)</w:t>
            </w:r>
          </w:p>
          <w:p w14:paraId="350A911E"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lang w:eastAsia="en-GB"/>
              </w:rPr>
            </w:pPr>
          </w:p>
        </w:tc>
        <w:tc>
          <w:tcPr>
            <w:tcW w:w="6798" w:type="dxa"/>
            <w:vAlign w:val="center"/>
          </w:tcPr>
          <w:p w14:paraId="716E09A2"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istraživačke sposobnosti i interes za proučavanje dodatne literature ovisno o interesima  </w:t>
            </w:r>
          </w:p>
          <w:p w14:paraId="25746E9C"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-saznati kako se snalaziti u velikom broju informacija i procjenjivati njihovu vrijednost i relevantnost</w:t>
            </w:r>
          </w:p>
          <w:p w14:paraId="7EC419BB"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-steći zanimanje i pozitivan odnos prema knjigama i čitanju</w:t>
            </w:r>
          </w:p>
          <w:p w14:paraId="441C0A94"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kritičko mišljenje, </w:t>
            </w:r>
            <w:r w:rsidRPr="007434AE">
              <w:rPr>
                <w:rFonts w:ascii="Bookman Old Style" w:hAnsi="Bookman Old Style"/>
                <w:lang w:eastAsia="en-GB"/>
              </w:rPr>
              <w:t>kreativnost i stvaralaštvo</w:t>
            </w:r>
          </w:p>
          <w:p w14:paraId="02CE9C1F"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-usvojiti nova znanja o</w:t>
            </w:r>
            <w:r>
              <w:rPr>
                <w:rFonts w:ascii="Bookman Old Style" w:hAnsi="Bookman Old Style"/>
                <w:lang w:eastAsia="en-GB"/>
              </w:rPr>
              <w:t xml:space="preserve"> autorici i njezinim književnim djelima</w:t>
            </w:r>
          </w:p>
          <w:p w14:paraId="4B480842" w14:textId="77777777" w:rsidR="00A651F9" w:rsidRPr="007434AE" w:rsidRDefault="00A651F9"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lang w:eastAsia="en-GB"/>
              </w:rPr>
              <w:t>-uspoređivati</w:t>
            </w:r>
            <w:r>
              <w:rPr>
                <w:rFonts w:ascii="Bookman Old Style" w:hAnsi="Bookman Old Style"/>
                <w:lang w:eastAsia="en-GB"/>
              </w:rPr>
              <w:t xml:space="preserve"> istu temu kroz različite medije</w:t>
            </w:r>
          </w:p>
        </w:tc>
      </w:tr>
      <w:tr w:rsidR="00A651F9" w:rsidRPr="007434AE" w14:paraId="74852D1E" w14:textId="77777777" w:rsidTr="00A651F9">
        <w:tc>
          <w:tcPr>
            <w:tcW w:w="9065" w:type="dxa"/>
            <w:gridSpan w:val="2"/>
            <w:vAlign w:val="center"/>
          </w:tcPr>
          <w:p w14:paraId="15D05623"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iCs/>
                <w:lang w:eastAsia="en-GB"/>
              </w:rPr>
            </w:pPr>
            <w:r w:rsidRPr="007434AE">
              <w:rPr>
                <w:rFonts w:ascii="Bookman Old Style" w:hAnsi="Bookman Old Style"/>
                <w:b/>
                <w:iCs/>
                <w:lang w:eastAsia="en-GB"/>
              </w:rPr>
              <w:t>NAČIN REALIZACIJE</w:t>
            </w:r>
            <w:r w:rsidRPr="007434AE">
              <w:rPr>
                <w:rFonts w:ascii="Bookman Old Style" w:hAnsi="Bookman Old Style"/>
              </w:rPr>
              <w:t xml:space="preserve">                    </w:t>
            </w:r>
          </w:p>
        </w:tc>
      </w:tr>
      <w:tr w:rsidR="00A651F9" w:rsidRPr="007434AE" w14:paraId="279A7C1E" w14:textId="77777777" w:rsidTr="00A651F9">
        <w:tc>
          <w:tcPr>
            <w:tcW w:w="2267" w:type="dxa"/>
            <w:vAlign w:val="center"/>
          </w:tcPr>
          <w:p w14:paraId="3420BEC7"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7434AE">
              <w:rPr>
                <w:rFonts w:ascii="Bookman Old Style" w:hAnsi="Bookman Old Style"/>
                <w:iCs/>
                <w:lang w:eastAsia="en-GB"/>
              </w:rPr>
              <w:t>Oblik</w:t>
            </w:r>
          </w:p>
        </w:tc>
        <w:tc>
          <w:tcPr>
            <w:tcW w:w="6798" w:type="dxa"/>
            <w:vAlign w:val="center"/>
          </w:tcPr>
          <w:p w14:paraId="67439AE7" w14:textId="77777777" w:rsidR="00A651F9" w:rsidRPr="007434AE" w:rsidRDefault="00A651F9" w:rsidP="007855AF">
            <w:pPr>
              <w:pStyle w:val="Naslov2"/>
            </w:pPr>
            <w:bookmarkStart w:id="538" w:name="_Toc116384837"/>
            <w:r w:rsidRPr="007434AE">
              <w:t xml:space="preserve">Projekt </w:t>
            </w:r>
            <w:r>
              <w:t>–</w:t>
            </w:r>
            <w:r w:rsidRPr="007434AE">
              <w:t xml:space="preserve"> </w:t>
            </w:r>
            <w:r>
              <w:t>Svijet Jane Austen</w:t>
            </w:r>
            <w:bookmarkEnd w:id="538"/>
          </w:p>
        </w:tc>
      </w:tr>
      <w:tr w:rsidR="00A651F9" w:rsidRPr="007434AE" w14:paraId="29BF9E38" w14:textId="77777777" w:rsidTr="00A651F9">
        <w:tc>
          <w:tcPr>
            <w:tcW w:w="2267" w:type="dxa"/>
            <w:vAlign w:val="center"/>
          </w:tcPr>
          <w:p w14:paraId="6C984976"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7434AE">
              <w:rPr>
                <w:rFonts w:ascii="Bookman Old Style" w:hAnsi="Bookman Old Style"/>
                <w:iCs/>
                <w:lang w:eastAsia="en-GB"/>
              </w:rPr>
              <w:t>Sudionici</w:t>
            </w:r>
          </w:p>
        </w:tc>
        <w:tc>
          <w:tcPr>
            <w:tcW w:w="6798" w:type="dxa"/>
            <w:vAlign w:val="center"/>
          </w:tcPr>
          <w:p w14:paraId="29472769" w14:textId="6730033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 xml:space="preserve">Učenici </w:t>
            </w:r>
            <w:r w:rsidR="00602BC6">
              <w:rPr>
                <w:rFonts w:ascii="Bookman Old Style" w:hAnsi="Bookman Old Style"/>
                <w:lang w:eastAsia="en-GB"/>
              </w:rPr>
              <w:t xml:space="preserve">razrednih odjela </w:t>
            </w:r>
            <w:r>
              <w:rPr>
                <w:rFonts w:ascii="Bookman Old Style" w:hAnsi="Bookman Old Style"/>
                <w:lang w:eastAsia="en-GB"/>
              </w:rPr>
              <w:t>8.</w:t>
            </w:r>
            <w:r w:rsidR="00602BC6">
              <w:rPr>
                <w:rFonts w:ascii="Bookman Old Style" w:hAnsi="Bookman Old Style"/>
                <w:lang w:eastAsia="en-GB"/>
              </w:rPr>
              <w:t xml:space="preserve"> </w:t>
            </w:r>
            <w:r>
              <w:rPr>
                <w:rFonts w:ascii="Bookman Old Style" w:hAnsi="Bookman Old Style"/>
                <w:lang w:eastAsia="en-GB"/>
              </w:rPr>
              <w:t>a</w:t>
            </w:r>
            <w:r w:rsidR="00602BC6">
              <w:rPr>
                <w:rFonts w:ascii="Bookman Old Style" w:hAnsi="Bookman Old Style"/>
                <w:lang w:eastAsia="en-GB"/>
              </w:rPr>
              <w:t xml:space="preserve">, 8. </w:t>
            </w:r>
            <w:r>
              <w:rPr>
                <w:rFonts w:ascii="Bookman Old Style" w:hAnsi="Bookman Old Style"/>
                <w:lang w:eastAsia="en-GB"/>
              </w:rPr>
              <w:t>b</w:t>
            </w:r>
            <w:r w:rsidR="00602BC6">
              <w:rPr>
                <w:rFonts w:ascii="Bookman Old Style" w:hAnsi="Bookman Old Style"/>
                <w:lang w:eastAsia="en-GB"/>
              </w:rPr>
              <w:t xml:space="preserve"> i 8. </w:t>
            </w:r>
            <w:r>
              <w:rPr>
                <w:rFonts w:ascii="Bookman Old Style" w:hAnsi="Bookman Old Style"/>
                <w:lang w:eastAsia="en-GB"/>
              </w:rPr>
              <w:t>c</w:t>
            </w:r>
            <w:r w:rsidRPr="007434AE">
              <w:rPr>
                <w:rFonts w:ascii="Bookman Old Style" w:hAnsi="Bookman Old Style"/>
                <w:lang w:eastAsia="en-GB"/>
              </w:rPr>
              <w:t xml:space="preserve">, učiteljice </w:t>
            </w:r>
          </w:p>
        </w:tc>
      </w:tr>
      <w:tr w:rsidR="00A651F9" w:rsidRPr="007434AE" w14:paraId="167FE539" w14:textId="77777777" w:rsidTr="00A651F9">
        <w:tc>
          <w:tcPr>
            <w:tcW w:w="2267" w:type="dxa"/>
            <w:vAlign w:val="center"/>
          </w:tcPr>
          <w:p w14:paraId="3725913A"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 xml:space="preserve">Načini učenja </w:t>
            </w:r>
          </w:p>
          <w:p w14:paraId="37413177"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(što rade učenici)</w:t>
            </w:r>
          </w:p>
        </w:tc>
        <w:tc>
          <w:tcPr>
            <w:tcW w:w="6798" w:type="dxa"/>
            <w:vAlign w:val="center"/>
          </w:tcPr>
          <w:p w14:paraId="5B138270"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 xml:space="preserve">Aktivno slušaju i pretražuju knjižnu građu, uključuju se u radionice, upoznaju se s </w:t>
            </w:r>
            <w:r>
              <w:rPr>
                <w:rFonts w:ascii="Bookman Old Style" w:hAnsi="Bookman Old Style"/>
              </w:rPr>
              <w:t>pojmovima ženska književnost, upoznaju lik i djelo Jane Austen</w:t>
            </w:r>
            <w:r w:rsidRPr="007434AE">
              <w:rPr>
                <w:rFonts w:ascii="Bookman Old Style" w:hAnsi="Bookman Old Style"/>
              </w:rPr>
              <w:t xml:space="preserve">, pripremaju usmeno izlaganje i uspoređuju književni predložak </w:t>
            </w:r>
            <w:r>
              <w:rPr>
                <w:rFonts w:ascii="Bookman Old Style" w:hAnsi="Bookman Old Style"/>
              </w:rPr>
              <w:t>Ponos i predrasude</w:t>
            </w:r>
            <w:r w:rsidRPr="007434AE">
              <w:rPr>
                <w:rFonts w:ascii="Bookman Old Style" w:hAnsi="Bookman Old Style"/>
              </w:rPr>
              <w:t xml:space="preserve"> s njegovom ekranizacijom</w:t>
            </w:r>
            <w:r>
              <w:rPr>
                <w:rFonts w:ascii="Bookman Old Style" w:hAnsi="Bookman Old Style"/>
              </w:rPr>
              <w:t xml:space="preserve"> i baletnim prikazom, čitaju ljubavnu poeziju i izrađuju vlastite knjižice s najljepšim ljubavnim stihovima.</w:t>
            </w:r>
          </w:p>
        </w:tc>
      </w:tr>
      <w:tr w:rsidR="00A651F9" w:rsidRPr="007434AE" w14:paraId="40CF59C2" w14:textId="77777777" w:rsidTr="00A651F9">
        <w:tc>
          <w:tcPr>
            <w:tcW w:w="2267" w:type="dxa"/>
            <w:vAlign w:val="center"/>
          </w:tcPr>
          <w:p w14:paraId="438969B7"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 xml:space="preserve">Metode poučavanja (što rade učitelji) </w:t>
            </w:r>
          </w:p>
        </w:tc>
        <w:tc>
          <w:tcPr>
            <w:tcW w:w="6798" w:type="dxa"/>
            <w:vAlign w:val="center"/>
          </w:tcPr>
          <w:p w14:paraId="09A95931"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Koordiniraju podjelu zaduženja, pripremaju dodatne materijale, korigiraju i analiziraju usmeno izlaganje i pisane radove učenika, organiziraju kviz i nabavljaju potrebne resurse i prostor, pišu članak za stranicu Škole.</w:t>
            </w:r>
          </w:p>
        </w:tc>
      </w:tr>
      <w:tr w:rsidR="00A651F9" w:rsidRPr="007434AE" w14:paraId="2D07537F" w14:textId="77777777" w:rsidTr="00A651F9">
        <w:tc>
          <w:tcPr>
            <w:tcW w:w="2267" w:type="dxa"/>
            <w:vAlign w:val="center"/>
          </w:tcPr>
          <w:p w14:paraId="6DB340B7"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Trajanje izvedbe</w:t>
            </w:r>
          </w:p>
        </w:tc>
        <w:tc>
          <w:tcPr>
            <w:tcW w:w="6798" w:type="dxa"/>
            <w:vAlign w:val="center"/>
          </w:tcPr>
          <w:p w14:paraId="10C69323"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lang w:eastAsia="en-GB"/>
              </w:rPr>
              <w:t>Veljača</w:t>
            </w:r>
            <w:r w:rsidRPr="007434AE">
              <w:rPr>
                <w:rFonts w:ascii="Bookman Old Style" w:hAnsi="Bookman Old Style"/>
                <w:lang w:eastAsia="en-GB"/>
              </w:rPr>
              <w:t xml:space="preserve"> 202</w:t>
            </w:r>
            <w:r>
              <w:rPr>
                <w:rFonts w:ascii="Bookman Old Style" w:hAnsi="Bookman Old Style"/>
                <w:lang w:eastAsia="en-GB"/>
              </w:rPr>
              <w:t>3</w:t>
            </w:r>
            <w:r w:rsidRPr="007434AE">
              <w:rPr>
                <w:rFonts w:ascii="Bookman Old Style" w:hAnsi="Bookman Old Style"/>
                <w:lang w:eastAsia="en-GB"/>
              </w:rPr>
              <w:t xml:space="preserve">. </w:t>
            </w:r>
          </w:p>
        </w:tc>
      </w:tr>
      <w:tr w:rsidR="00A651F9" w:rsidRPr="007434AE" w14:paraId="49BB7226" w14:textId="77777777" w:rsidTr="00A651F9">
        <w:tc>
          <w:tcPr>
            <w:tcW w:w="2267" w:type="dxa"/>
            <w:vAlign w:val="center"/>
          </w:tcPr>
          <w:p w14:paraId="0D1B084E"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Potrebni resursi</w:t>
            </w:r>
          </w:p>
        </w:tc>
        <w:tc>
          <w:tcPr>
            <w:tcW w:w="6798" w:type="dxa"/>
            <w:vAlign w:val="center"/>
          </w:tcPr>
          <w:p w14:paraId="611A51A8"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rPr>
              <w:t>N</w:t>
            </w:r>
            <w:r w:rsidRPr="007434AE">
              <w:rPr>
                <w:rFonts w:ascii="Bookman Old Style" w:hAnsi="Bookman Old Style"/>
              </w:rPr>
              <w:t>astavni listići, fotoaparat, knjige, film, potrošni materijal.</w:t>
            </w:r>
          </w:p>
        </w:tc>
      </w:tr>
      <w:tr w:rsidR="00A651F9" w:rsidRPr="007434AE" w14:paraId="624E824A" w14:textId="77777777" w:rsidTr="00A651F9">
        <w:tc>
          <w:tcPr>
            <w:tcW w:w="2267" w:type="dxa"/>
            <w:vAlign w:val="center"/>
          </w:tcPr>
          <w:p w14:paraId="3716E6A9"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Moguće teškoće</w:t>
            </w:r>
          </w:p>
        </w:tc>
        <w:tc>
          <w:tcPr>
            <w:tcW w:w="6798" w:type="dxa"/>
            <w:vAlign w:val="center"/>
          </w:tcPr>
          <w:p w14:paraId="049BA67B"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lang w:eastAsia="en-GB"/>
              </w:rPr>
              <w:t>Usklađivanje termina, financijski razlozi, raspored sati, demotivacija učenika.</w:t>
            </w:r>
            <w:r w:rsidRPr="007434AE">
              <w:rPr>
                <w:rFonts w:ascii="Bookman Old Style" w:hAnsi="Bookman Old Style" w:cs="Bookman Old Style"/>
                <w:iCs/>
                <w:lang w:eastAsia="en-GB"/>
              </w:rPr>
              <w:t xml:space="preserve"> Loša epidemiološka situacija.</w:t>
            </w:r>
          </w:p>
        </w:tc>
      </w:tr>
      <w:tr w:rsidR="00A651F9" w:rsidRPr="007434AE" w14:paraId="0544458D" w14:textId="77777777" w:rsidTr="00A651F9">
        <w:tc>
          <w:tcPr>
            <w:tcW w:w="2267" w:type="dxa"/>
            <w:vAlign w:val="center"/>
          </w:tcPr>
          <w:p w14:paraId="78E94744"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lastRenderedPageBreak/>
              <w:t>Način praćenja i provjera ishoda/postignuća</w:t>
            </w:r>
          </w:p>
        </w:tc>
        <w:tc>
          <w:tcPr>
            <w:tcW w:w="6798" w:type="dxa"/>
            <w:vAlign w:val="center"/>
          </w:tcPr>
          <w:p w14:paraId="285FFB9C"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Usmeno izlaganje učenika o projektu, pisanje članka za stranicu Škole.</w:t>
            </w:r>
          </w:p>
        </w:tc>
      </w:tr>
      <w:tr w:rsidR="00A651F9" w:rsidRPr="007434AE" w14:paraId="4ED441D5" w14:textId="77777777" w:rsidTr="00A651F9">
        <w:trPr>
          <w:trHeight w:val="834"/>
        </w:trPr>
        <w:tc>
          <w:tcPr>
            <w:tcW w:w="2267" w:type="dxa"/>
            <w:vAlign w:val="center"/>
          </w:tcPr>
          <w:p w14:paraId="272CD657"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7434AE">
              <w:rPr>
                <w:rFonts w:ascii="Bookman Old Style" w:hAnsi="Bookman Old Style"/>
                <w:b/>
                <w:iCs/>
                <w:lang w:eastAsia="en-GB"/>
              </w:rPr>
              <w:t>Odgovorne osobe:</w:t>
            </w:r>
          </w:p>
        </w:tc>
        <w:tc>
          <w:tcPr>
            <w:tcW w:w="6798" w:type="dxa"/>
            <w:vAlign w:val="center"/>
          </w:tcPr>
          <w:p w14:paraId="7E279035" w14:textId="77777777" w:rsidR="00A651F9" w:rsidRPr="007434AE" w:rsidRDefault="00A651F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lang w:eastAsia="en-GB"/>
              </w:rPr>
              <w:t>Ivana Pintarić</w:t>
            </w:r>
          </w:p>
        </w:tc>
      </w:tr>
    </w:tbl>
    <w:p w14:paraId="2BBA602B" w14:textId="77777777" w:rsidR="00A651F9" w:rsidRPr="0000627D" w:rsidRDefault="00A651F9"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3147C1" w:rsidRPr="0000627D" w14:paraId="47EC9A66"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18615C42"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A1D2013"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
                <w:bCs/>
                <w:lang w:eastAsia="en-GB"/>
              </w:rPr>
            </w:pPr>
            <w:r w:rsidRPr="0000627D">
              <w:rPr>
                <w:rFonts w:ascii="Bookman Old Style" w:hAnsi="Bookman Old Style"/>
                <w:b/>
                <w:bCs/>
                <w:lang w:eastAsia="en-GB"/>
              </w:rPr>
              <w:t>Jezično – komunikacijsko</w:t>
            </w:r>
          </w:p>
          <w:p w14:paraId="7A645968"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
                <w:bCs/>
                <w:lang w:eastAsia="en-GB"/>
              </w:rPr>
            </w:pPr>
            <w:r w:rsidRPr="0000627D">
              <w:rPr>
                <w:rFonts w:ascii="Bookman Old Style" w:hAnsi="Bookman Old Style"/>
                <w:b/>
                <w:bCs/>
                <w:lang w:eastAsia="en-GB"/>
              </w:rPr>
              <w:t>Društveno – humanističko</w:t>
            </w:r>
          </w:p>
          <w:p w14:paraId="76C6E92F"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Prirodoslovno</w:t>
            </w:r>
          </w:p>
        </w:tc>
      </w:tr>
      <w:tr w:rsidR="003147C1" w:rsidRPr="0000627D" w14:paraId="714413AB"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5AEC0B4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55" w:type="dxa"/>
            <w:tcBorders>
              <w:top w:val="single" w:sz="4" w:space="0" w:color="auto"/>
              <w:left w:val="single" w:sz="4" w:space="0" w:color="auto"/>
              <w:bottom w:val="single" w:sz="4" w:space="0" w:color="auto"/>
              <w:right w:val="single" w:sz="4" w:space="0" w:color="auto"/>
            </w:tcBorders>
            <w:vAlign w:val="center"/>
            <w:hideMark/>
          </w:tcPr>
          <w:p w14:paraId="2C7A776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Style w:val="normaltextrun"/>
                <w:rFonts w:ascii="Bookman Old Style" w:hAnsi="Bookman Old Style"/>
                <w:color w:val="000000"/>
                <w:shd w:val="clear" w:color="auto" w:fill="FFFFFF"/>
              </w:rPr>
              <w:t>III. ciklus – 8. razred</w:t>
            </w:r>
            <w:r w:rsidRPr="0000627D">
              <w:rPr>
                <w:rStyle w:val="eop"/>
                <w:rFonts w:ascii="Bookman Old Style" w:hAnsi="Bookman Old Style"/>
                <w:color w:val="000000"/>
                <w:shd w:val="clear" w:color="auto" w:fill="FFFFFF"/>
              </w:rPr>
              <w:t> </w:t>
            </w:r>
          </w:p>
        </w:tc>
      </w:tr>
      <w:tr w:rsidR="003147C1" w:rsidRPr="0000627D" w14:paraId="0EC804FD"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5BB3721E"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55" w:type="dxa"/>
            <w:tcBorders>
              <w:top w:val="single" w:sz="4" w:space="0" w:color="auto"/>
              <w:left w:val="single" w:sz="4" w:space="0" w:color="auto"/>
              <w:bottom w:val="single" w:sz="4" w:space="0" w:color="auto"/>
              <w:right w:val="single" w:sz="4" w:space="0" w:color="auto"/>
            </w:tcBorders>
            <w:vAlign w:val="center"/>
            <w:hideMark/>
          </w:tcPr>
          <w:p w14:paraId="0E2DD16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Poticanje učenika na konkretnu primjenu znanja iz geografije, povijesti i stranog jezika, upoznavanje i uvažavanje različitih kultura, detaljnije istraživanje povijesti pojedinih gradova.</w:t>
            </w:r>
          </w:p>
        </w:tc>
      </w:tr>
      <w:tr w:rsidR="003147C1" w:rsidRPr="0000627D" w14:paraId="607D43A3"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2A740ED7"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55" w:type="dxa"/>
            <w:tcBorders>
              <w:top w:val="single" w:sz="4" w:space="0" w:color="auto"/>
              <w:left w:val="single" w:sz="4" w:space="0" w:color="auto"/>
              <w:bottom w:val="single" w:sz="4" w:space="0" w:color="auto"/>
              <w:right w:val="single" w:sz="4" w:space="0" w:color="auto"/>
            </w:tcBorders>
            <w:vAlign w:val="center"/>
            <w:hideMark/>
          </w:tcPr>
          <w:p w14:paraId="416A1909" w14:textId="77777777" w:rsidR="003147C1" w:rsidRPr="0000627D" w:rsidRDefault="003147C1" w:rsidP="0092535E">
            <w:pPr>
              <w:autoSpaceDE w:val="0"/>
              <w:autoSpaceDN w:val="0"/>
              <w:adjustRightInd w:val="0"/>
              <w:spacing w:after="0" w:line="240" w:lineRule="auto"/>
              <w:rPr>
                <w:rFonts w:ascii="Bookman Old Style" w:hAnsi="Bookman Old Style"/>
                <w:color w:val="000000"/>
                <w:lang w:eastAsia="en-GB"/>
              </w:rPr>
            </w:pPr>
            <w:r w:rsidRPr="0000627D">
              <w:rPr>
                <w:rFonts w:ascii="Bookman Old Style" w:hAnsi="Bookman Old Style"/>
                <w:color w:val="000000"/>
                <w:lang w:eastAsia="en-GB"/>
              </w:rPr>
              <w:t>Učenici će u sklopu redovne i dodatne nastave povijesti usvojiti nove informacije vezane uz detalje iz povijesti pojedinih gradova, tijekom povijesti, a posebno u 20. stoljeću (gradovi iz kojih će im tijekom godine pristizati razglednice).</w:t>
            </w:r>
          </w:p>
          <w:p w14:paraId="1E4F3A53"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Uočena je potreba razvoja međukulturalne kompetencije kod učenika i potreba razvoja opće kulture.</w:t>
            </w:r>
          </w:p>
        </w:tc>
      </w:tr>
      <w:tr w:rsidR="003147C1" w:rsidRPr="0000627D" w14:paraId="646D71DA"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4098BAFA"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55" w:type="dxa"/>
            <w:tcBorders>
              <w:top w:val="single" w:sz="4" w:space="0" w:color="auto"/>
              <w:left w:val="single" w:sz="4" w:space="0" w:color="auto"/>
              <w:bottom w:val="single" w:sz="4" w:space="0" w:color="auto"/>
              <w:right w:val="single" w:sz="4" w:space="0" w:color="auto"/>
            </w:tcBorders>
            <w:vAlign w:val="center"/>
            <w:hideMark/>
          </w:tcPr>
          <w:p w14:paraId="3E49DED7" w14:textId="77777777" w:rsidR="003147C1" w:rsidRPr="0000627D" w:rsidRDefault="003147C1" w:rsidP="0092535E">
            <w:pPr>
              <w:autoSpaceDE w:val="0"/>
              <w:autoSpaceDN w:val="0"/>
              <w:adjustRightInd w:val="0"/>
              <w:spacing w:after="0"/>
              <w:rPr>
                <w:rFonts w:ascii="Bookman Old Style" w:hAnsi="Bookman Old Style"/>
                <w:lang w:eastAsia="en-GB"/>
              </w:rPr>
            </w:pPr>
            <w:r w:rsidRPr="0000627D">
              <w:rPr>
                <w:rFonts w:ascii="Bookman Old Style" w:hAnsi="Bookman Old Style"/>
                <w:lang w:eastAsia="en-GB"/>
              </w:rPr>
              <w:t>- istražiti osnovne podatke o zemlji i gradu iz koje je došla razglednica (osnovne podatke o povijesti grada i geografskim posebnostima)</w:t>
            </w:r>
          </w:p>
          <w:p w14:paraId="32F6A5AA" w14:textId="77777777" w:rsidR="003147C1" w:rsidRPr="0000627D" w:rsidRDefault="003147C1" w:rsidP="0092535E">
            <w:pPr>
              <w:autoSpaceDE w:val="0"/>
              <w:autoSpaceDN w:val="0"/>
              <w:adjustRightInd w:val="0"/>
              <w:spacing w:after="0"/>
              <w:rPr>
                <w:rFonts w:ascii="Bookman Old Style" w:hAnsi="Bookman Old Style"/>
                <w:lang w:eastAsia="en-GB"/>
              </w:rPr>
            </w:pPr>
            <w:r w:rsidRPr="0000627D">
              <w:rPr>
                <w:rFonts w:ascii="Bookman Old Style" w:hAnsi="Bookman Old Style"/>
                <w:lang w:eastAsia="en-GB"/>
              </w:rPr>
              <w:t>- kreirati plakate i prezentacije</w:t>
            </w:r>
          </w:p>
          <w:p w14:paraId="3B3E3024"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 surađivati s drugim učenicima u aktivnostima, te istraživanjima detaljnijih informacija o gradovima, prisjećati se usvojenih sadržaja o pojedinim gradovima tijekom različitih razdoblja, prije 20. stoljeća, a posebno u 20. st.</w:t>
            </w:r>
          </w:p>
          <w:p w14:paraId="5BC9B68F"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-povezivati usvojena znanja iz povijesti, geografije i engleskog jezika</w:t>
            </w:r>
          </w:p>
        </w:tc>
      </w:tr>
      <w:tr w:rsidR="003147C1" w:rsidRPr="0000627D" w14:paraId="31DE32E0" w14:textId="77777777" w:rsidTr="003147C1">
        <w:trPr>
          <w:trHeight w:val="567"/>
        </w:trPr>
        <w:tc>
          <w:tcPr>
            <w:tcW w:w="9065" w:type="dxa"/>
            <w:gridSpan w:val="2"/>
            <w:tcBorders>
              <w:top w:val="single" w:sz="4" w:space="0" w:color="auto"/>
              <w:left w:val="single" w:sz="4" w:space="0" w:color="auto"/>
              <w:bottom w:val="single" w:sz="4" w:space="0" w:color="auto"/>
              <w:right w:val="single" w:sz="4" w:space="0" w:color="auto"/>
            </w:tcBorders>
            <w:vAlign w:val="center"/>
            <w:hideMark/>
          </w:tcPr>
          <w:p w14:paraId="55B5933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3147C1" w:rsidRPr="0000627D" w14:paraId="1F34F1D8"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34527931"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55" w:type="dxa"/>
            <w:tcBorders>
              <w:top w:val="single" w:sz="4" w:space="0" w:color="auto"/>
              <w:left w:val="single" w:sz="4" w:space="0" w:color="auto"/>
              <w:bottom w:val="single" w:sz="4" w:space="0" w:color="auto"/>
              <w:right w:val="single" w:sz="4" w:space="0" w:color="auto"/>
            </w:tcBorders>
            <w:vAlign w:val="center"/>
            <w:hideMark/>
          </w:tcPr>
          <w:p w14:paraId="2EFF9CF3" w14:textId="7B23AA69" w:rsidR="003147C1" w:rsidRPr="0000627D" w:rsidRDefault="003147C1" w:rsidP="007855AF">
            <w:pPr>
              <w:pStyle w:val="Naslov2"/>
            </w:pPr>
            <w:bookmarkStart w:id="539" w:name="_Toc116384838"/>
            <w:r w:rsidRPr="0000627D">
              <w:t>Projekt – Povijest pojedinih gradova u 20. stoljeću (u suradnji s projektom -  P</w:t>
            </w:r>
            <w:r w:rsidR="00F95382">
              <w:t>OSTCROSSING</w:t>
            </w:r>
            <w:r w:rsidRPr="0000627D">
              <w:t>)</w:t>
            </w:r>
            <w:bookmarkEnd w:id="539"/>
          </w:p>
        </w:tc>
      </w:tr>
      <w:tr w:rsidR="003147C1" w:rsidRPr="0000627D" w14:paraId="6A6290D9"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4D2E9D98"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55" w:type="dxa"/>
            <w:tcBorders>
              <w:top w:val="single" w:sz="4" w:space="0" w:color="auto"/>
              <w:left w:val="single" w:sz="4" w:space="0" w:color="auto"/>
              <w:bottom w:val="single" w:sz="4" w:space="0" w:color="auto"/>
              <w:right w:val="single" w:sz="4" w:space="0" w:color="auto"/>
            </w:tcBorders>
            <w:vAlign w:val="center"/>
            <w:hideMark/>
          </w:tcPr>
          <w:p w14:paraId="1060BDE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Style w:val="normaltextrun"/>
                <w:rFonts w:ascii="Bookman Old Style" w:hAnsi="Bookman Old Style"/>
                <w:color w:val="000000"/>
                <w:shd w:val="clear" w:color="auto" w:fill="FFFFFF"/>
              </w:rPr>
              <w:t>Učenici 8.-ih razreda, učiteljice engleskog jezika i povijesti, vanjski suradnici</w:t>
            </w:r>
            <w:r w:rsidRPr="0000627D">
              <w:rPr>
                <w:rStyle w:val="eop"/>
                <w:rFonts w:ascii="Bookman Old Style" w:hAnsi="Bookman Old Style"/>
                <w:color w:val="000000"/>
                <w:shd w:val="clear" w:color="auto" w:fill="FFFFFF"/>
              </w:rPr>
              <w:t> </w:t>
            </w:r>
          </w:p>
        </w:tc>
      </w:tr>
      <w:tr w:rsidR="003147C1" w:rsidRPr="0000627D" w14:paraId="5AC9AB19"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25BC2A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75484BA0"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55" w:type="dxa"/>
            <w:tcBorders>
              <w:top w:val="single" w:sz="4" w:space="0" w:color="auto"/>
              <w:left w:val="single" w:sz="4" w:space="0" w:color="auto"/>
              <w:bottom w:val="single" w:sz="4" w:space="0" w:color="auto"/>
              <w:right w:val="single" w:sz="4" w:space="0" w:color="auto"/>
            </w:tcBorders>
            <w:vAlign w:val="center"/>
            <w:hideMark/>
          </w:tcPr>
          <w:p w14:paraId="718A1EBA"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Registriraju dobivene razglednice, istražuju povijest država i gradova iz kojih dobivaju razglednice, ukrašavaju školski prostor dobivenim razglednicama i detaljima o pojedinim gradovima</w:t>
            </w:r>
          </w:p>
        </w:tc>
      </w:tr>
      <w:tr w:rsidR="003147C1" w:rsidRPr="0000627D" w14:paraId="60F9AA2C"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05B5BCB8"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55" w:type="dxa"/>
            <w:tcBorders>
              <w:top w:val="single" w:sz="4" w:space="0" w:color="auto"/>
              <w:left w:val="single" w:sz="4" w:space="0" w:color="auto"/>
              <w:bottom w:val="single" w:sz="4" w:space="0" w:color="auto"/>
              <w:right w:val="single" w:sz="4" w:space="0" w:color="auto"/>
            </w:tcBorders>
            <w:vAlign w:val="center"/>
            <w:hideMark/>
          </w:tcPr>
          <w:p w14:paraId="2815A222"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Koordinira, upućuje, usmjerava, motivira, raspravlja</w:t>
            </w:r>
          </w:p>
        </w:tc>
      </w:tr>
      <w:tr w:rsidR="003147C1" w:rsidRPr="0000627D" w14:paraId="21A14481"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502402F"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55" w:type="dxa"/>
            <w:tcBorders>
              <w:top w:val="single" w:sz="4" w:space="0" w:color="auto"/>
              <w:left w:val="single" w:sz="4" w:space="0" w:color="auto"/>
              <w:bottom w:val="single" w:sz="4" w:space="0" w:color="auto"/>
              <w:right w:val="single" w:sz="4" w:space="0" w:color="auto"/>
            </w:tcBorders>
            <w:vAlign w:val="center"/>
            <w:hideMark/>
          </w:tcPr>
          <w:p w14:paraId="226541F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Tijekom nastavne godine.</w:t>
            </w:r>
          </w:p>
        </w:tc>
      </w:tr>
      <w:tr w:rsidR="003147C1" w:rsidRPr="0000627D" w14:paraId="74C802E8"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42CDC82E"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B8552D7"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cs="Bookman Old Style"/>
                <w:lang w:eastAsia="en-GB"/>
              </w:rPr>
              <w:t>Dnevnik bilježaka, laptop, projektor, pisaći pribor.</w:t>
            </w:r>
          </w:p>
        </w:tc>
      </w:tr>
      <w:tr w:rsidR="003147C1" w:rsidRPr="0000627D" w14:paraId="03ABCA88"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3824616A"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lastRenderedPageBreak/>
              <w:t>Moguće teškoće</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6B9DEF8"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Usklađivanje termina, raspored sati (u sklopu dodatne nastave), smanjena motiviranost učenika.</w:t>
            </w:r>
            <w:r w:rsidRPr="0000627D">
              <w:rPr>
                <w:rFonts w:ascii="Bookman Old Style" w:hAnsi="Bookman Old Style" w:cs="Bookman Old Style"/>
                <w:iCs/>
                <w:lang w:eastAsia="en-GB"/>
              </w:rPr>
              <w:t xml:space="preserve"> Nepovoljne epidemiološke prilike.</w:t>
            </w:r>
          </w:p>
        </w:tc>
      </w:tr>
      <w:tr w:rsidR="003147C1" w:rsidRPr="0000627D" w14:paraId="11872956"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70856F3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55" w:type="dxa"/>
            <w:tcBorders>
              <w:top w:val="single" w:sz="4" w:space="0" w:color="auto"/>
              <w:left w:val="single" w:sz="4" w:space="0" w:color="auto"/>
              <w:bottom w:val="single" w:sz="4" w:space="0" w:color="auto"/>
              <w:right w:val="single" w:sz="4" w:space="0" w:color="auto"/>
            </w:tcBorders>
            <w:vAlign w:val="center"/>
          </w:tcPr>
          <w:p w14:paraId="4A095AF7"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Izložba dobivenih razglednica, prezentacije učeničkih radova i izrada plakata, izložbe učeničkih radova u prostorijama škole.</w:t>
            </w:r>
          </w:p>
          <w:p w14:paraId="63F38D78"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p>
        </w:tc>
      </w:tr>
      <w:tr w:rsidR="003147C1" w:rsidRPr="0000627D" w14:paraId="6A98B48F" w14:textId="77777777" w:rsidTr="003147C1">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09497B92"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31653C6" w14:textId="76AE998C"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Anica Vučeta</w:t>
            </w:r>
          </w:p>
        </w:tc>
      </w:tr>
    </w:tbl>
    <w:p w14:paraId="1B3D1EDC" w14:textId="5068E2B1" w:rsidR="003147C1" w:rsidRDefault="003147C1"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654C38" w:rsidRPr="00343FDA" w14:paraId="353CFD10" w14:textId="77777777" w:rsidTr="00654C38">
        <w:tc>
          <w:tcPr>
            <w:tcW w:w="2368" w:type="dxa"/>
            <w:vAlign w:val="center"/>
          </w:tcPr>
          <w:p w14:paraId="2E8C4471"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697" w:type="dxa"/>
          </w:tcPr>
          <w:p w14:paraId="562A70FA"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Jezično - komunikacijsko</w:t>
            </w:r>
          </w:p>
        </w:tc>
      </w:tr>
      <w:tr w:rsidR="00654C38" w:rsidRPr="00343FDA" w14:paraId="61DE3D3E" w14:textId="77777777" w:rsidTr="00654C38">
        <w:tc>
          <w:tcPr>
            <w:tcW w:w="2368" w:type="dxa"/>
            <w:vAlign w:val="center"/>
          </w:tcPr>
          <w:p w14:paraId="7FC52B45"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697" w:type="dxa"/>
            <w:vAlign w:val="center"/>
          </w:tcPr>
          <w:p w14:paraId="4A19FBD0" w14:textId="77777777" w:rsidR="00654C38" w:rsidRPr="001C53D0"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 xml:space="preserve">II. - </w:t>
            </w:r>
            <w:r w:rsidRPr="001C53D0">
              <w:rPr>
                <w:rFonts w:ascii="Bookman Old Style" w:eastAsia="Calibri" w:hAnsi="Bookman Old Style"/>
                <w:lang w:eastAsia="en-GB"/>
              </w:rPr>
              <w:t>III.</w:t>
            </w:r>
            <w:r>
              <w:rPr>
                <w:rFonts w:ascii="Bookman Old Style" w:eastAsia="Calibri" w:hAnsi="Bookman Old Style"/>
                <w:lang w:eastAsia="en-GB"/>
              </w:rPr>
              <w:t xml:space="preserve"> </w:t>
            </w:r>
            <w:r w:rsidRPr="001C53D0">
              <w:rPr>
                <w:rFonts w:ascii="Bookman Old Style" w:eastAsia="Calibri" w:hAnsi="Bookman Old Style"/>
                <w:lang w:eastAsia="en-GB"/>
              </w:rPr>
              <w:t xml:space="preserve">ciklus – </w:t>
            </w:r>
            <w:r>
              <w:rPr>
                <w:rFonts w:ascii="Bookman Old Style" w:eastAsia="Calibri" w:hAnsi="Bookman Old Style"/>
                <w:lang w:eastAsia="en-GB"/>
              </w:rPr>
              <w:t>4. - 8</w:t>
            </w:r>
            <w:r w:rsidRPr="001C53D0">
              <w:rPr>
                <w:rFonts w:ascii="Bookman Old Style" w:eastAsia="Calibri" w:hAnsi="Bookman Old Style"/>
                <w:lang w:eastAsia="en-GB"/>
              </w:rPr>
              <w:t>. razred</w:t>
            </w:r>
          </w:p>
        </w:tc>
      </w:tr>
      <w:tr w:rsidR="00654C38" w:rsidRPr="00343FDA" w14:paraId="6455CD54" w14:textId="77777777" w:rsidTr="00654C38">
        <w:trPr>
          <w:trHeight w:val="1832"/>
        </w:trPr>
        <w:tc>
          <w:tcPr>
            <w:tcW w:w="2368" w:type="dxa"/>
            <w:vAlign w:val="center"/>
          </w:tcPr>
          <w:p w14:paraId="25E055D5"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697" w:type="dxa"/>
            <w:vAlign w:val="center"/>
          </w:tcPr>
          <w:p w14:paraId="2A498BD8" w14:textId="77777777" w:rsidR="00654C38" w:rsidRPr="00F3623D" w:rsidRDefault="00654C38" w:rsidP="0092535E">
            <w:pPr>
              <w:pStyle w:val="TIMESNEWROMAN"/>
              <w:suppressAutoHyphens/>
              <w:spacing w:line="276" w:lineRule="auto"/>
              <w:rPr>
                <w:rFonts w:ascii="Bookman Old Style" w:hAnsi="Bookman Old Style"/>
                <w:b w:val="0"/>
                <w:bCs/>
                <w:sz w:val="22"/>
                <w:szCs w:val="22"/>
              </w:rPr>
            </w:pPr>
            <w:r w:rsidRPr="00F3623D">
              <w:rPr>
                <w:rFonts w:ascii="Bookman Old Style" w:hAnsi="Bookman Old Style"/>
                <w:b w:val="0"/>
                <w:sz w:val="22"/>
                <w:szCs w:val="22"/>
              </w:rPr>
              <w:t>Popularizirati engleski jezik, razvijati međukulturalne kompetencije učenika, razvijati vještine razumijevanja slušanjem</w:t>
            </w:r>
            <w:r>
              <w:rPr>
                <w:rFonts w:ascii="Bookman Old Style" w:hAnsi="Bookman Old Style"/>
                <w:b w:val="0"/>
                <w:sz w:val="22"/>
                <w:szCs w:val="22"/>
              </w:rPr>
              <w:t>,</w:t>
            </w:r>
            <w:r w:rsidRPr="00F3623D">
              <w:rPr>
                <w:rFonts w:ascii="Bookman Old Style" w:hAnsi="Bookman Old Style"/>
                <w:b w:val="0"/>
                <w:sz w:val="22"/>
                <w:szCs w:val="22"/>
              </w:rPr>
              <w:t xml:space="preserve"> govornih </w:t>
            </w:r>
            <w:r>
              <w:rPr>
                <w:rFonts w:ascii="Bookman Old Style" w:hAnsi="Bookman Old Style"/>
                <w:b w:val="0"/>
                <w:sz w:val="22"/>
                <w:szCs w:val="22"/>
              </w:rPr>
              <w:t xml:space="preserve">i pisanih </w:t>
            </w:r>
            <w:r w:rsidRPr="00F3623D">
              <w:rPr>
                <w:rFonts w:ascii="Bookman Old Style" w:hAnsi="Bookman Old Style"/>
                <w:b w:val="0"/>
                <w:sz w:val="22"/>
                <w:szCs w:val="22"/>
              </w:rPr>
              <w:t>sposobnosti</w:t>
            </w:r>
            <w:r>
              <w:rPr>
                <w:rFonts w:ascii="Bookman Old Style" w:hAnsi="Bookman Old Style"/>
                <w:b w:val="0"/>
                <w:sz w:val="22"/>
                <w:szCs w:val="22"/>
              </w:rPr>
              <w:t xml:space="preserve"> na engleskome jeziku</w:t>
            </w:r>
            <w:r w:rsidRPr="00F3623D">
              <w:rPr>
                <w:rFonts w:ascii="Bookman Old Style" w:hAnsi="Bookman Old Style"/>
                <w:b w:val="0"/>
                <w:sz w:val="22"/>
                <w:szCs w:val="22"/>
              </w:rPr>
              <w:t>.</w:t>
            </w:r>
          </w:p>
          <w:p w14:paraId="6286B189" w14:textId="77777777" w:rsidR="00654C38" w:rsidRPr="00F3623D" w:rsidRDefault="00654C38" w:rsidP="0092535E">
            <w:pPr>
              <w:jc w:val="both"/>
              <w:rPr>
                <w:rFonts w:ascii="Bookman Old Style" w:hAnsi="Bookman Old Style"/>
              </w:rPr>
            </w:pPr>
            <w:r w:rsidRPr="00F3623D">
              <w:rPr>
                <w:rFonts w:ascii="Bookman Old Style" w:eastAsia="Calibri" w:hAnsi="Bookman Old Style"/>
              </w:rPr>
              <w:t xml:space="preserve">Poticati učenike na cjeloživotno učenje jezika u školi i izvan nje. </w:t>
            </w:r>
          </w:p>
        </w:tc>
      </w:tr>
      <w:tr w:rsidR="00654C38" w:rsidRPr="00343FDA" w14:paraId="3F0FF7C8" w14:textId="77777777" w:rsidTr="00654C38">
        <w:trPr>
          <w:trHeight w:val="1449"/>
        </w:trPr>
        <w:tc>
          <w:tcPr>
            <w:tcW w:w="2368" w:type="dxa"/>
            <w:vAlign w:val="center"/>
          </w:tcPr>
          <w:p w14:paraId="4AB2F352"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697" w:type="dxa"/>
            <w:vAlign w:val="center"/>
          </w:tcPr>
          <w:p w14:paraId="4E2D6888" w14:textId="77777777" w:rsidR="00654C38" w:rsidRPr="00374C7C" w:rsidRDefault="00654C38" w:rsidP="0092535E">
            <w:pPr>
              <w:spacing w:after="0" w:line="300" w:lineRule="atLeast"/>
              <w:rPr>
                <w:rFonts w:ascii="Bookman Old Style" w:eastAsia="Calibri" w:hAnsi="Bookman Old Style"/>
                <w:lang w:eastAsia="en-GB"/>
              </w:rPr>
            </w:pPr>
            <w:r w:rsidRPr="00374C7C">
              <w:rPr>
                <w:rFonts w:ascii="Bookman Old Style" w:hAnsi="Bookman Old Style" w:cs="Arial"/>
                <w:lang w:eastAsia="hr-HR"/>
              </w:rPr>
              <w:t>Uočena je prilika za unapređivanjem znanja, p</w:t>
            </w:r>
            <w:r w:rsidRPr="00374C7C">
              <w:rPr>
                <w:rFonts w:ascii="Bookman Old Style" w:hAnsi="Bookman Old Style"/>
              </w:rPr>
              <w:t>romicanjem učeničkog pisanog i govornog izražavanja na engleskom jeziku, otkrivanje</w:t>
            </w:r>
            <w:r>
              <w:rPr>
                <w:rFonts w:ascii="Bookman Old Style" w:hAnsi="Bookman Old Style"/>
              </w:rPr>
              <w:t>m</w:t>
            </w:r>
            <w:r w:rsidRPr="00374C7C">
              <w:rPr>
                <w:rFonts w:ascii="Bookman Old Style" w:hAnsi="Bookman Old Style"/>
              </w:rPr>
              <w:t>, praćenje</w:t>
            </w:r>
            <w:r>
              <w:rPr>
                <w:rFonts w:ascii="Bookman Old Style" w:hAnsi="Bookman Old Style"/>
              </w:rPr>
              <w:t>m</w:t>
            </w:r>
            <w:r w:rsidRPr="00374C7C">
              <w:rPr>
                <w:rFonts w:ascii="Bookman Old Style" w:hAnsi="Bookman Old Style"/>
              </w:rPr>
              <w:t xml:space="preserve"> i poticanje</w:t>
            </w:r>
            <w:r>
              <w:rPr>
                <w:rFonts w:ascii="Bookman Old Style" w:hAnsi="Bookman Old Style"/>
              </w:rPr>
              <w:t>m</w:t>
            </w:r>
            <w:r w:rsidRPr="00374C7C">
              <w:rPr>
                <w:rFonts w:ascii="Bookman Old Style" w:hAnsi="Bookman Old Style"/>
              </w:rPr>
              <w:t xml:space="preserve"> učenika </w:t>
            </w:r>
            <w:r>
              <w:rPr>
                <w:rFonts w:ascii="Bookman Old Style" w:hAnsi="Bookman Old Style"/>
              </w:rPr>
              <w:t xml:space="preserve">te njihovih </w:t>
            </w:r>
            <w:r w:rsidRPr="00374C7C">
              <w:rPr>
                <w:rFonts w:ascii="Bookman Old Style" w:hAnsi="Bookman Old Style"/>
              </w:rPr>
              <w:t>posebnih sklonosti, sposobnosti i kreativnosti.</w:t>
            </w:r>
          </w:p>
        </w:tc>
      </w:tr>
      <w:tr w:rsidR="00654C38" w:rsidRPr="00343FDA" w14:paraId="2B5AB1C4" w14:textId="77777777" w:rsidTr="00654C38">
        <w:tc>
          <w:tcPr>
            <w:tcW w:w="2368" w:type="dxa"/>
            <w:vAlign w:val="center"/>
          </w:tcPr>
          <w:p w14:paraId="62A18D58"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6AB85311"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697" w:type="dxa"/>
            <w:vAlign w:val="center"/>
          </w:tcPr>
          <w:p w14:paraId="3C5794CF" w14:textId="77777777" w:rsidR="00654C38" w:rsidRPr="00F3623D" w:rsidRDefault="00654C38" w:rsidP="00654C38">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F3623D">
              <w:rPr>
                <w:rFonts w:ascii="Bookman Old Style" w:eastAsia="Calibri" w:hAnsi="Bookman Old Style"/>
              </w:rPr>
              <w:t>usvojiti nova znanja i iskustva koja će koristiti u praksi</w:t>
            </w:r>
          </w:p>
          <w:p w14:paraId="06F496AE" w14:textId="77777777" w:rsidR="00654C38" w:rsidRPr="00F3623D" w:rsidRDefault="00654C38" w:rsidP="00654C38">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F3623D">
              <w:rPr>
                <w:rFonts w:ascii="Bookman Old Style" w:hAnsi="Bookman Old Style"/>
              </w:rPr>
              <w:t>primijeniti stečene jezične zakonitosti i vokabular</w:t>
            </w:r>
            <w:r w:rsidRPr="00F3623D">
              <w:rPr>
                <w:rFonts w:ascii="Bookman Old Style" w:eastAsia="Calibri" w:hAnsi="Bookman Old Style"/>
              </w:rPr>
              <w:t xml:space="preserve"> </w:t>
            </w:r>
          </w:p>
          <w:p w14:paraId="70453DA4" w14:textId="77777777" w:rsidR="00654C38" w:rsidRPr="00F3623D" w:rsidRDefault="00654C38" w:rsidP="00654C38">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F3623D">
              <w:rPr>
                <w:rFonts w:ascii="Bookman Old Style" w:hAnsi="Bookman Old Style"/>
              </w:rPr>
              <w:t>samostalno komunicirati u jednostavnijim komunikacijskim modelima</w:t>
            </w:r>
          </w:p>
        </w:tc>
      </w:tr>
      <w:tr w:rsidR="00654C38" w:rsidRPr="00343FDA" w14:paraId="4C3B9FFA" w14:textId="77777777" w:rsidTr="00654C38">
        <w:tc>
          <w:tcPr>
            <w:tcW w:w="9065" w:type="dxa"/>
            <w:gridSpan w:val="2"/>
            <w:vAlign w:val="center"/>
          </w:tcPr>
          <w:p w14:paraId="51628957"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p>
        </w:tc>
      </w:tr>
      <w:tr w:rsidR="00654C38" w:rsidRPr="00343FDA" w14:paraId="680FA125" w14:textId="77777777" w:rsidTr="00654C38">
        <w:trPr>
          <w:trHeight w:val="530"/>
        </w:trPr>
        <w:tc>
          <w:tcPr>
            <w:tcW w:w="2368" w:type="dxa"/>
            <w:vAlign w:val="center"/>
          </w:tcPr>
          <w:p w14:paraId="26751DB4"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697" w:type="dxa"/>
            <w:vAlign w:val="center"/>
          </w:tcPr>
          <w:p w14:paraId="76013ABC"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lang w:eastAsia="en-GB"/>
              </w:rPr>
            </w:pPr>
          </w:p>
          <w:p w14:paraId="28372EEA" w14:textId="77777777" w:rsidR="00654C38" w:rsidRPr="004173A2" w:rsidRDefault="00654C38" w:rsidP="007855AF">
            <w:pPr>
              <w:pStyle w:val="Naslov2"/>
            </w:pPr>
            <w:bookmarkStart w:id="540" w:name="_Toc116384839"/>
            <w:r w:rsidRPr="004173A2">
              <w:t>Hippo Language Competition</w:t>
            </w:r>
            <w:bookmarkEnd w:id="540"/>
          </w:p>
        </w:tc>
      </w:tr>
      <w:tr w:rsidR="00654C38" w:rsidRPr="00343FDA" w14:paraId="603128A6" w14:textId="77777777" w:rsidTr="00654C38">
        <w:tc>
          <w:tcPr>
            <w:tcW w:w="2368" w:type="dxa"/>
            <w:vAlign w:val="center"/>
          </w:tcPr>
          <w:p w14:paraId="3AA5F5FD"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697" w:type="dxa"/>
            <w:vAlign w:val="center"/>
          </w:tcPr>
          <w:p w14:paraId="0BDAB3D2" w14:textId="77777777" w:rsidR="00654C38" w:rsidRPr="00F3623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F3623D">
              <w:rPr>
                <w:rFonts w:ascii="Bookman Old Style" w:eastAsia="Calibri" w:hAnsi="Bookman Old Style"/>
                <w:lang w:eastAsia="en-GB"/>
              </w:rPr>
              <w:t>Učenici 4. – 8. razreda, učiteljice engleskoga jezika</w:t>
            </w:r>
          </w:p>
        </w:tc>
      </w:tr>
      <w:tr w:rsidR="00654C38" w:rsidRPr="00343FDA" w14:paraId="0F9A09E7" w14:textId="77777777" w:rsidTr="00654C38">
        <w:trPr>
          <w:trHeight w:val="859"/>
        </w:trPr>
        <w:tc>
          <w:tcPr>
            <w:tcW w:w="2368" w:type="dxa"/>
            <w:vAlign w:val="center"/>
          </w:tcPr>
          <w:p w14:paraId="58F14C55"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3C0A4587"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697" w:type="dxa"/>
            <w:vAlign w:val="center"/>
          </w:tcPr>
          <w:p w14:paraId="711A0E0D" w14:textId="77777777" w:rsidR="00654C38" w:rsidRPr="00F3623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lang w:eastAsia="en-GB"/>
              </w:rPr>
            </w:pPr>
            <w:r w:rsidRPr="00F3623D">
              <w:rPr>
                <w:rFonts w:ascii="Bookman Old Style" w:hAnsi="Bookman Old Style"/>
              </w:rPr>
              <w:t>Učenici čitaju, slušaju, prevode, komuniciraju, prepričavaju, oponašaju situacije, zaključuju, izrađuju, crtaju, povezuju sa stvarnim životnim situacijama</w:t>
            </w:r>
          </w:p>
        </w:tc>
      </w:tr>
      <w:tr w:rsidR="00654C38" w:rsidRPr="00343FDA" w14:paraId="1D5FA2DE" w14:textId="77777777" w:rsidTr="00654C38">
        <w:tc>
          <w:tcPr>
            <w:tcW w:w="2368" w:type="dxa"/>
            <w:vAlign w:val="center"/>
          </w:tcPr>
          <w:p w14:paraId="237A9C17"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697" w:type="dxa"/>
            <w:vAlign w:val="center"/>
          </w:tcPr>
          <w:p w14:paraId="31C2E889" w14:textId="77777777" w:rsidR="00654C38" w:rsidRPr="00F3623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F3623D">
              <w:rPr>
                <w:rFonts w:ascii="Bookman Old Style" w:hAnsi="Bookman Old Style"/>
              </w:rPr>
              <w:t>Koordinira i organizira nastavni proces, pojašnjava jezične zakonitosti, priprema i izrađuje materijale za nastavu, izrađuje jezične kvizove, prezentacije i sl.</w:t>
            </w:r>
          </w:p>
        </w:tc>
      </w:tr>
      <w:tr w:rsidR="00654C38" w:rsidRPr="00343FDA" w14:paraId="65A2B3B7" w14:textId="77777777" w:rsidTr="00654C38">
        <w:tc>
          <w:tcPr>
            <w:tcW w:w="2368" w:type="dxa"/>
            <w:vAlign w:val="center"/>
          </w:tcPr>
          <w:p w14:paraId="78F7E2FB"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697" w:type="dxa"/>
            <w:vAlign w:val="center"/>
          </w:tcPr>
          <w:p w14:paraId="58CBAA33" w14:textId="77777777" w:rsidR="00654C38" w:rsidRPr="00F3623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184D397A" w14:textId="77777777" w:rsidR="00654C38" w:rsidRPr="00F3623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F3623D">
              <w:rPr>
                <w:rFonts w:ascii="Bookman Old Style" w:eastAsia="Calibri" w:hAnsi="Bookman Old Style"/>
                <w:lang w:eastAsia="en-GB"/>
              </w:rPr>
              <w:t>siječanj – travanj 20</w:t>
            </w:r>
            <w:r>
              <w:rPr>
                <w:rFonts w:ascii="Bookman Old Style" w:eastAsia="Calibri" w:hAnsi="Bookman Old Style"/>
                <w:lang w:eastAsia="en-GB"/>
              </w:rPr>
              <w:t>23</w:t>
            </w:r>
            <w:r w:rsidRPr="00F3623D">
              <w:rPr>
                <w:rFonts w:ascii="Bookman Old Style" w:eastAsia="Calibri" w:hAnsi="Bookman Old Style"/>
                <w:lang w:eastAsia="en-GB"/>
              </w:rPr>
              <w:t>.</w:t>
            </w:r>
          </w:p>
        </w:tc>
      </w:tr>
      <w:tr w:rsidR="00654C38" w:rsidRPr="00343FDA" w14:paraId="353E477E" w14:textId="77777777" w:rsidTr="00654C38">
        <w:tc>
          <w:tcPr>
            <w:tcW w:w="2368" w:type="dxa"/>
            <w:vAlign w:val="center"/>
          </w:tcPr>
          <w:p w14:paraId="2DD56EBD"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697" w:type="dxa"/>
            <w:vAlign w:val="center"/>
          </w:tcPr>
          <w:p w14:paraId="70061AC7"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sidRPr="00343FDA">
              <w:rPr>
                <w:rFonts w:ascii="Bookman Old Style" w:eastAsia="Calibri" w:hAnsi="Bookman Old Style"/>
                <w:lang w:eastAsia="en-GB"/>
              </w:rPr>
              <w:t>Potrošn</w:t>
            </w:r>
            <w:r>
              <w:rPr>
                <w:rFonts w:ascii="Bookman Old Style" w:eastAsia="Calibri" w:hAnsi="Bookman Old Style"/>
                <w:lang w:eastAsia="en-GB"/>
              </w:rPr>
              <w:t>i materijal, kotizacija (40kn)</w:t>
            </w:r>
          </w:p>
        </w:tc>
      </w:tr>
      <w:tr w:rsidR="00654C38" w:rsidRPr="00343FDA" w14:paraId="69874A6B" w14:textId="77777777" w:rsidTr="00654C38">
        <w:tc>
          <w:tcPr>
            <w:tcW w:w="2368" w:type="dxa"/>
            <w:vAlign w:val="center"/>
          </w:tcPr>
          <w:p w14:paraId="314988B6"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lastRenderedPageBreak/>
              <w:t>Moguće teškoće</w:t>
            </w:r>
          </w:p>
        </w:tc>
        <w:tc>
          <w:tcPr>
            <w:tcW w:w="6697" w:type="dxa"/>
            <w:vAlign w:val="center"/>
          </w:tcPr>
          <w:p w14:paraId="6D0E8315"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p>
          <w:p w14:paraId="60C7BC15"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Organizacijske teškoće</w:t>
            </w:r>
          </w:p>
        </w:tc>
      </w:tr>
      <w:tr w:rsidR="00654C38" w:rsidRPr="00343FDA" w14:paraId="39014A69" w14:textId="77777777" w:rsidTr="00654C38">
        <w:trPr>
          <w:trHeight w:val="202"/>
        </w:trPr>
        <w:tc>
          <w:tcPr>
            <w:tcW w:w="2368" w:type="dxa"/>
            <w:vAlign w:val="center"/>
          </w:tcPr>
          <w:p w14:paraId="063ECE14"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697" w:type="dxa"/>
            <w:vAlign w:val="center"/>
          </w:tcPr>
          <w:p w14:paraId="32749BA0"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3E83121B" w14:textId="77777777" w:rsidR="00654C38" w:rsidRPr="00374C7C" w:rsidRDefault="00654C38" w:rsidP="0092535E">
            <w:pPr>
              <w:spacing w:after="0"/>
              <w:jc w:val="both"/>
              <w:rPr>
                <w:b/>
              </w:rPr>
            </w:pPr>
            <w:r w:rsidRPr="00374C7C">
              <w:rPr>
                <w:rFonts w:ascii="Bookman Old Style" w:eastAsia="Calibri" w:hAnsi="Bookman Old Style"/>
                <w:lang w:eastAsia="en-GB"/>
              </w:rPr>
              <w:t>Rezultati natjecanja</w:t>
            </w:r>
          </w:p>
          <w:p w14:paraId="455A6C80"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tc>
      </w:tr>
      <w:tr w:rsidR="00654C38" w:rsidRPr="00343FDA" w14:paraId="6371E9B9" w14:textId="77777777" w:rsidTr="00654C38">
        <w:trPr>
          <w:trHeight w:val="344"/>
        </w:trPr>
        <w:tc>
          <w:tcPr>
            <w:tcW w:w="2368" w:type="dxa"/>
            <w:vAlign w:val="center"/>
          </w:tcPr>
          <w:p w14:paraId="019064CE"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w:t>
            </w:r>
            <w:r>
              <w:rPr>
                <w:rFonts w:ascii="Bookman Old Style" w:eastAsia="Calibri" w:hAnsi="Bookman Old Style"/>
                <w:b/>
                <w:iCs/>
                <w:lang w:eastAsia="en-GB"/>
              </w:rPr>
              <w:t>a</w:t>
            </w:r>
            <w:r w:rsidRPr="00343FDA">
              <w:rPr>
                <w:rFonts w:ascii="Bookman Old Style" w:eastAsia="Calibri" w:hAnsi="Bookman Old Style"/>
                <w:b/>
                <w:iCs/>
                <w:lang w:eastAsia="en-GB"/>
              </w:rPr>
              <w:t xml:space="preserve"> osob</w:t>
            </w:r>
            <w:r>
              <w:rPr>
                <w:rFonts w:ascii="Bookman Old Style" w:eastAsia="Calibri" w:hAnsi="Bookman Old Style"/>
                <w:b/>
                <w:iCs/>
                <w:lang w:eastAsia="en-GB"/>
              </w:rPr>
              <w:t>a</w:t>
            </w:r>
            <w:r w:rsidRPr="00343FDA">
              <w:rPr>
                <w:rFonts w:ascii="Bookman Old Style" w:eastAsia="Calibri" w:hAnsi="Bookman Old Style"/>
                <w:b/>
                <w:iCs/>
                <w:lang w:eastAsia="en-GB"/>
              </w:rPr>
              <w:t>:</w:t>
            </w:r>
          </w:p>
        </w:tc>
        <w:tc>
          <w:tcPr>
            <w:tcW w:w="6697" w:type="dxa"/>
            <w:vAlign w:val="center"/>
          </w:tcPr>
          <w:p w14:paraId="1B77F154" w14:textId="77777777" w:rsidR="00654C38" w:rsidRPr="00343FDA"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Natalija Flamaceta Magdić</w:t>
            </w:r>
          </w:p>
        </w:tc>
      </w:tr>
    </w:tbl>
    <w:p w14:paraId="29CF3A47" w14:textId="0BBA7838" w:rsidR="00654C38" w:rsidRDefault="00654C38" w:rsidP="0021577E">
      <w:pPr>
        <w:spacing w:line="276" w:lineRule="auto"/>
        <w:rPr>
          <w:rFonts w:ascii="Bookman Old Style" w:hAnsi="Bookman Old Style"/>
          <w:highlight w:val="yellow"/>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1"/>
        <w:gridCol w:w="6718"/>
      </w:tblGrid>
      <w:tr w:rsidR="005809D0" w:rsidRPr="004C3EE7" w14:paraId="480E1528" w14:textId="77777777" w:rsidTr="0092535E">
        <w:trPr>
          <w:trHeight w:val="555"/>
        </w:trPr>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CDF03"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795" w:type="dxa"/>
            <w:tcBorders>
              <w:top w:val="single" w:sz="6" w:space="0" w:color="auto"/>
              <w:left w:val="nil"/>
              <w:bottom w:val="single" w:sz="6" w:space="0" w:color="auto"/>
              <w:right w:val="single" w:sz="6" w:space="0" w:color="auto"/>
            </w:tcBorders>
            <w:shd w:val="clear" w:color="auto" w:fill="auto"/>
            <w:vAlign w:val="center"/>
            <w:hideMark/>
          </w:tcPr>
          <w:p w14:paraId="65E9F840" w14:textId="77777777" w:rsidR="005809D0" w:rsidRDefault="005809D0" w:rsidP="0092535E">
            <w:pPr>
              <w:spacing w:after="0" w:line="240" w:lineRule="auto"/>
              <w:textAlignment w:val="baseline"/>
              <w:rPr>
                <w:rFonts w:ascii="Bookman Old Style" w:eastAsia="Times New Roman" w:hAnsi="Bookman Old Style" w:cs="Segoe UI"/>
                <w:b/>
                <w:bCs/>
                <w:color w:val="000000" w:themeColor="text1"/>
                <w:lang w:eastAsia="hr-HR"/>
              </w:rPr>
            </w:pPr>
            <w:r w:rsidRPr="00812238">
              <w:rPr>
                <w:rFonts w:ascii="Bookman Old Style" w:eastAsia="Times New Roman" w:hAnsi="Bookman Old Style" w:cs="Segoe UI"/>
                <w:b/>
                <w:bCs/>
                <w:color w:val="000000" w:themeColor="text1"/>
                <w:lang w:eastAsia="hr-HR"/>
              </w:rPr>
              <w:t>Jezično-komunikacijsko područje</w:t>
            </w:r>
          </w:p>
          <w:p w14:paraId="0069073B" w14:textId="77777777" w:rsidR="005809D0" w:rsidRDefault="005809D0" w:rsidP="0092535E">
            <w:pPr>
              <w:spacing w:after="0" w:line="240" w:lineRule="auto"/>
              <w:textAlignment w:val="baseline"/>
              <w:rPr>
                <w:rFonts w:ascii="Bookman Old Style" w:eastAsia="Times New Roman" w:hAnsi="Bookman Old Style" w:cs="Segoe UI"/>
                <w:b/>
                <w:bCs/>
                <w:color w:val="000000" w:themeColor="text1"/>
                <w:lang w:eastAsia="hr-HR"/>
              </w:rPr>
            </w:pPr>
            <w:r w:rsidRPr="00812238">
              <w:rPr>
                <w:rFonts w:ascii="Bookman Old Style" w:eastAsia="Times New Roman" w:hAnsi="Bookman Old Style" w:cs="Segoe UI"/>
                <w:b/>
                <w:bCs/>
                <w:color w:val="000000" w:themeColor="text1"/>
                <w:lang w:eastAsia="hr-HR"/>
              </w:rPr>
              <w:t>Umjetničko područje</w:t>
            </w:r>
          </w:p>
          <w:p w14:paraId="12C080C9" w14:textId="77777777" w:rsidR="005809D0" w:rsidRDefault="005809D0" w:rsidP="0092535E">
            <w:pPr>
              <w:spacing w:after="0" w:line="240" w:lineRule="auto"/>
              <w:textAlignment w:val="baseline"/>
              <w:rPr>
                <w:rFonts w:ascii="Bookman Old Style" w:eastAsia="Times New Roman" w:hAnsi="Bookman Old Style" w:cs="Segoe UI"/>
                <w:b/>
                <w:bCs/>
                <w:color w:val="000000" w:themeColor="text1"/>
                <w:lang w:eastAsia="hr-HR"/>
              </w:rPr>
            </w:pPr>
            <w:r w:rsidRPr="00812238">
              <w:rPr>
                <w:rFonts w:ascii="Bookman Old Style" w:eastAsia="Times New Roman" w:hAnsi="Bookman Old Style" w:cs="Segoe UI"/>
                <w:b/>
                <w:bCs/>
                <w:color w:val="000000" w:themeColor="text1"/>
                <w:lang w:eastAsia="hr-HR"/>
              </w:rPr>
              <w:t>Tehničko i informatičko područje</w:t>
            </w:r>
          </w:p>
          <w:p w14:paraId="486439E6" w14:textId="07062B87" w:rsidR="005809D0" w:rsidRPr="00EC6BCF" w:rsidRDefault="005809D0" w:rsidP="0092535E">
            <w:pPr>
              <w:spacing w:after="0" w:line="240" w:lineRule="auto"/>
              <w:textAlignment w:val="baseline"/>
              <w:rPr>
                <w:rFonts w:ascii="Bookman Old Style" w:eastAsia="Times New Roman" w:hAnsi="Bookman Old Style" w:cs="Segoe UI"/>
                <w:b/>
                <w:bCs/>
                <w:color w:val="000000" w:themeColor="text1"/>
                <w:lang w:eastAsia="hr-HR"/>
              </w:rPr>
            </w:pPr>
            <w:r w:rsidRPr="00812238">
              <w:rPr>
                <w:rFonts w:ascii="Bookman Old Style" w:eastAsia="Times New Roman" w:hAnsi="Bookman Old Style" w:cs="Segoe UI"/>
                <w:b/>
                <w:bCs/>
                <w:color w:val="000000" w:themeColor="text1"/>
                <w:lang w:eastAsia="hr-HR"/>
              </w:rPr>
              <w:t>Matematičko područje</w:t>
            </w:r>
          </w:p>
        </w:tc>
      </w:tr>
      <w:tr w:rsidR="005809D0" w:rsidRPr="004C3EE7" w14:paraId="293FE5D9"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5F4E68E2" w14:textId="77777777" w:rsidR="005809D0" w:rsidRPr="004C3EE7" w:rsidRDefault="005809D0" w:rsidP="0092535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795" w:type="dxa"/>
            <w:tcBorders>
              <w:top w:val="nil"/>
              <w:left w:val="nil"/>
              <w:bottom w:val="single" w:sz="6" w:space="0" w:color="auto"/>
              <w:right w:val="single" w:sz="6" w:space="0" w:color="auto"/>
            </w:tcBorders>
            <w:shd w:val="clear" w:color="auto" w:fill="auto"/>
            <w:hideMark/>
          </w:tcPr>
          <w:p w14:paraId="5E1A9FA2"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3E6AFB85"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III</w:t>
            </w:r>
            <w:r w:rsidRPr="004C3EE7">
              <w:rPr>
                <w:rFonts w:ascii="Bookman Old Style" w:eastAsia="Times New Roman" w:hAnsi="Bookman Old Style" w:cs="Segoe UI"/>
                <w:color w:val="000000" w:themeColor="text1"/>
                <w:lang w:eastAsia="hr-HR"/>
              </w:rPr>
              <w:t xml:space="preserve">. ciklus </w:t>
            </w:r>
            <w:r>
              <w:rPr>
                <w:rFonts w:ascii="Bookman Old Style" w:eastAsia="Times New Roman" w:hAnsi="Bookman Old Style" w:cs="Segoe UI"/>
                <w:color w:val="000000" w:themeColor="text1"/>
                <w:lang w:eastAsia="hr-HR"/>
              </w:rPr>
              <w:t>- 8</w:t>
            </w:r>
            <w:r w:rsidRPr="004C3EE7">
              <w:rPr>
                <w:rFonts w:ascii="Bookman Old Style" w:eastAsia="Times New Roman" w:hAnsi="Bookman Old Style" w:cs="Segoe UI"/>
                <w:color w:val="000000" w:themeColor="text1"/>
                <w:lang w:eastAsia="hr-HR"/>
              </w:rPr>
              <w:t>. razred</w:t>
            </w:r>
          </w:p>
        </w:tc>
      </w:tr>
      <w:tr w:rsidR="005809D0" w:rsidRPr="004C3EE7" w14:paraId="399FF08B" w14:textId="77777777" w:rsidTr="0092535E">
        <w:trPr>
          <w:trHeight w:val="300"/>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13618915"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CILJ:</w:t>
            </w:r>
            <w:r w:rsidRPr="004C3EE7">
              <w:rPr>
                <w:rFonts w:ascii="Bookman Old Style" w:eastAsia="Times New Roman" w:hAnsi="Bookman Old Style" w:cs="Segoe UI"/>
                <w:color w:val="000000" w:themeColor="text1"/>
                <w:lang w:eastAsia="hr-HR"/>
              </w:rPr>
              <w:t> </w:t>
            </w:r>
          </w:p>
        </w:tc>
        <w:sdt>
          <w:sdtPr>
            <w:rPr>
              <w:rFonts w:ascii="Bookman Old Style" w:hAnsi="Bookman Old Style" w:cs="Times New Roman"/>
            </w:rPr>
            <w:alias w:val="Upiši"/>
            <w:tag w:val="Cilj"/>
            <w:id w:val="-2127531483"/>
            <w:placeholder>
              <w:docPart w:val="3F2622667D6E43E389182253B5FDD5BB"/>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1FD4968A" w14:textId="77777777" w:rsidR="005809D0" w:rsidRPr="00EC6BCF" w:rsidRDefault="005809D0" w:rsidP="0092535E">
                <w:pPr>
                  <w:spacing w:after="0" w:line="240" w:lineRule="auto"/>
                  <w:jc w:val="both"/>
                  <w:textAlignment w:val="baseline"/>
                  <w:rPr>
                    <w:rFonts w:ascii="Bookman Old Style" w:eastAsia="Times New Roman" w:hAnsi="Bookman Old Style" w:cs="Segoe UI"/>
                    <w:color w:val="000000" w:themeColor="text1"/>
                    <w:lang w:eastAsia="hr-HR"/>
                  </w:rPr>
                </w:pPr>
                <w:r>
                  <w:rPr>
                    <w:rFonts w:ascii="Bookman Old Style" w:hAnsi="Bookman Old Style" w:cs="Times New Roman"/>
                  </w:rPr>
                  <w:t xml:space="preserve">Uključiti učenike u cjeloživotno učenje i rad na proširivanju svog općeg znanja iz različitih područja života. Potaknuti sudjelovanje učenika u kvizu općeg znanja. </w:t>
                </w:r>
              </w:p>
            </w:tc>
          </w:sdtContent>
        </w:sdt>
      </w:tr>
      <w:tr w:rsidR="005809D0" w:rsidRPr="004C3EE7" w14:paraId="63F14778"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47DBD81E"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hAnsi="Bookman Old Style"/>
            </w:rPr>
            <w:alias w:val="Upiši"/>
            <w:tag w:val="Obrazloženje"/>
            <w:id w:val="1551501388"/>
            <w:placeholder>
              <w:docPart w:val="1B18BFCB9BA9463B83EA9467F0C74AC4"/>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57FEC5A6" w14:textId="77777777" w:rsidR="005809D0" w:rsidRPr="004C3EE7" w:rsidRDefault="005809D0" w:rsidP="0092535E">
                <w:pPr>
                  <w:spacing w:after="0" w:line="240" w:lineRule="auto"/>
                  <w:jc w:val="both"/>
                  <w:textAlignment w:val="baseline"/>
                  <w:rPr>
                    <w:rFonts w:ascii="Bookman Old Style" w:eastAsia="Times New Roman" w:hAnsi="Bookman Old Style" w:cs="Segoe UI"/>
                    <w:color w:val="000000" w:themeColor="text1"/>
                    <w:lang w:eastAsia="hr-HR"/>
                  </w:rPr>
                </w:pPr>
                <w:r w:rsidRPr="00EC6BCF">
                  <w:rPr>
                    <w:rFonts w:ascii="Bookman Old Style" w:hAnsi="Bookman Old Style"/>
                  </w:rPr>
                  <w:t>Potrebno je sadržaje</w:t>
                </w:r>
                <w:r>
                  <w:rPr>
                    <w:rFonts w:ascii="Bookman Old Style" w:hAnsi="Bookman Old Style"/>
                  </w:rPr>
                  <w:t xml:space="preserve"> iz nastavnih predmeta</w:t>
                </w:r>
                <w:r w:rsidRPr="00EC6BCF">
                  <w:rPr>
                    <w:rFonts w:ascii="Bookman Old Style" w:hAnsi="Bookman Old Style"/>
                  </w:rPr>
                  <w:t xml:space="preserve"> naučene</w:t>
                </w:r>
                <w:r w:rsidRPr="00EC6BCF">
                  <w:rPr>
                    <w:rFonts w:ascii="Bookman Old Style" w:hAnsi="Bookman Old Style"/>
                  </w:rPr>
                  <w:br/>
                  <w:t xml:space="preserve">u teoriji </w:t>
                </w:r>
                <w:r>
                  <w:rPr>
                    <w:rFonts w:ascii="Bookman Old Style" w:hAnsi="Bookman Old Style"/>
                  </w:rPr>
                  <w:t>primijeniti u praksi (kvizu općeg znanja)</w:t>
                </w:r>
                <w:r w:rsidRPr="00EC6BCF">
                  <w:rPr>
                    <w:rFonts w:ascii="Bookman Old Style" w:hAnsi="Bookman Old Style"/>
                  </w:rPr>
                  <w:t>.</w:t>
                </w:r>
                <w:r>
                  <w:rPr>
                    <w:rFonts w:ascii="Bookman Old Style" w:hAnsi="Bookman Old Style"/>
                  </w:rPr>
                  <w:t xml:space="preserve"> Učenici će razvijati povezanost i natjecateljski duh aktivnim sudjelovanjem u radu unutar skupine. Međusobno će se natjecati u vlastitoj školi, a dvije najbolje skupine sudjelovat će u finalu kviza u natjecanju s najboljim ekipama ostalih osnovnih škola koje su uključene u projekt.</w:t>
                </w:r>
              </w:p>
            </w:tc>
          </w:sdtContent>
        </w:sdt>
      </w:tr>
      <w:tr w:rsidR="005809D0" w:rsidRPr="004C3EE7" w14:paraId="72B1A75D"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3A4FC273"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795" w:type="dxa"/>
            <w:tcBorders>
              <w:top w:val="nil"/>
              <w:left w:val="nil"/>
              <w:bottom w:val="single" w:sz="6" w:space="0" w:color="auto"/>
              <w:right w:val="single" w:sz="6" w:space="0" w:color="auto"/>
            </w:tcBorders>
            <w:shd w:val="clear" w:color="auto" w:fill="auto"/>
            <w:hideMark/>
          </w:tcPr>
          <w:p w14:paraId="20E39949" w14:textId="77777777" w:rsidR="005809D0" w:rsidRPr="007D2BB7" w:rsidRDefault="005809D0" w:rsidP="0092535E">
            <w:pPr>
              <w:spacing w:after="0" w:line="240" w:lineRule="auto"/>
              <w:textAlignment w:val="baseline"/>
              <w:rPr>
                <w:rFonts w:ascii="Bookman Old Style" w:hAnsi="Bookman Old Style"/>
              </w:rPr>
            </w:pPr>
            <w:r w:rsidRPr="007D2BB7">
              <w:rPr>
                <w:rFonts w:ascii="Bookman Old Style" w:hAnsi="Bookman Old Style"/>
              </w:rPr>
              <w:t>-</w:t>
            </w:r>
            <w:r>
              <w:rPr>
                <w:rFonts w:ascii="Bookman Old Style" w:hAnsi="Bookman Old Style"/>
              </w:rPr>
              <w:t>poticati</w:t>
            </w:r>
            <w:r w:rsidRPr="007D2BB7">
              <w:rPr>
                <w:rFonts w:ascii="Bookman Old Style" w:hAnsi="Bookman Old Style"/>
              </w:rPr>
              <w:t xml:space="preserve"> učenik</w:t>
            </w:r>
            <w:r>
              <w:rPr>
                <w:rFonts w:ascii="Bookman Old Style" w:hAnsi="Bookman Old Style"/>
              </w:rPr>
              <w:t>e</w:t>
            </w:r>
            <w:r w:rsidRPr="007D2BB7">
              <w:rPr>
                <w:rFonts w:ascii="Bookman Old Style" w:hAnsi="Bookman Old Style"/>
              </w:rPr>
              <w:t xml:space="preserve"> </w:t>
            </w:r>
            <w:r>
              <w:rPr>
                <w:rFonts w:ascii="Bookman Old Style" w:hAnsi="Bookman Old Style"/>
              </w:rPr>
              <w:t>n</w:t>
            </w:r>
            <w:r w:rsidRPr="007D2BB7">
              <w:rPr>
                <w:rFonts w:ascii="Bookman Old Style" w:hAnsi="Bookman Old Style"/>
              </w:rPr>
              <w:t xml:space="preserve">a upoznavanje novih </w:t>
            </w:r>
            <w:r>
              <w:rPr>
                <w:rFonts w:ascii="Bookman Old Style" w:hAnsi="Bookman Old Style"/>
              </w:rPr>
              <w:t>nastavnih sadržaja te primjenu starijih znanja na novim primjerima</w:t>
            </w:r>
          </w:p>
          <w:p w14:paraId="567C4163" w14:textId="77777777" w:rsidR="005809D0" w:rsidRDefault="005809D0" w:rsidP="0092535E">
            <w:pPr>
              <w:spacing w:after="0" w:line="240" w:lineRule="auto"/>
              <w:textAlignment w:val="baseline"/>
              <w:rPr>
                <w:rFonts w:ascii="Bookman Old Style" w:hAnsi="Bookman Old Style"/>
              </w:rPr>
            </w:pPr>
            <w:r w:rsidRPr="007D2BB7">
              <w:rPr>
                <w:rFonts w:ascii="Bookman Old Style" w:hAnsi="Bookman Old Style"/>
              </w:rPr>
              <w:t>-</w:t>
            </w:r>
            <w:r>
              <w:rPr>
                <w:rFonts w:ascii="Bookman Old Style" w:hAnsi="Bookman Old Style"/>
              </w:rPr>
              <w:t>poticati</w:t>
            </w:r>
            <w:r w:rsidRPr="007D2BB7">
              <w:rPr>
                <w:rFonts w:ascii="Bookman Old Style" w:hAnsi="Bookman Old Style"/>
              </w:rPr>
              <w:t xml:space="preserve"> učenik</w:t>
            </w:r>
            <w:r>
              <w:rPr>
                <w:rFonts w:ascii="Bookman Old Style" w:hAnsi="Bookman Old Style"/>
              </w:rPr>
              <w:t>e</w:t>
            </w:r>
            <w:r w:rsidRPr="007D2BB7">
              <w:rPr>
                <w:rFonts w:ascii="Bookman Old Style" w:hAnsi="Bookman Old Style"/>
              </w:rPr>
              <w:t xml:space="preserve"> na konstruktivne oblike korištenja slobodnog vremena</w:t>
            </w:r>
          </w:p>
          <w:p w14:paraId="77E551D2" w14:textId="77777777" w:rsidR="005809D0" w:rsidRPr="007D2BB7" w:rsidRDefault="005809D0" w:rsidP="0092535E">
            <w:pPr>
              <w:spacing w:after="0" w:line="240" w:lineRule="auto"/>
              <w:textAlignment w:val="baseline"/>
              <w:rPr>
                <w:rFonts w:ascii="Bookman Old Style" w:hAnsi="Bookman Old Style"/>
              </w:rPr>
            </w:pPr>
            <w:r w:rsidRPr="007C6CD9">
              <w:rPr>
                <w:rFonts w:ascii="Bookman Old Style" w:hAnsi="Bookman Old Style"/>
              </w:rPr>
              <w:t xml:space="preserve">- </w:t>
            </w:r>
            <w:r>
              <w:rPr>
                <w:rFonts w:ascii="Bookman Old Style" w:hAnsi="Bookman Old Style"/>
              </w:rPr>
              <w:t>p</w:t>
            </w:r>
            <w:r w:rsidRPr="007C6CD9">
              <w:rPr>
                <w:rFonts w:ascii="Bookman Old Style" w:hAnsi="Bookman Old Style"/>
              </w:rPr>
              <w:t>roc</w:t>
            </w:r>
            <w:r>
              <w:rPr>
                <w:rFonts w:ascii="Bookman Old Style" w:hAnsi="Bookman Old Style"/>
              </w:rPr>
              <w:t>i</w:t>
            </w:r>
            <w:r w:rsidRPr="007C6CD9">
              <w:rPr>
                <w:rFonts w:ascii="Bookman Old Style" w:hAnsi="Bookman Old Style"/>
              </w:rPr>
              <w:t>jeni</w:t>
            </w:r>
            <w:r>
              <w:rPr>
                <w:rFonts w:ascii="Bookman Old Style" w:hAnsi="Bookman Old Style"/>
              </w:rPr>
              <w:t xml:space="preserve">ti </w:t>
            </w:r>
            <w:r w:rsidRPr="007C6CD9">
              <w:rPr>
                <w:rFonts w:ascii="Bookman Old Style" w:hAnsi="Bookman Old Style"/>
              </w:rPr>
              <w:t>vrijednost</w:t>
            </w:r>
            <w:r>
              <w:rPr>
                <w:rFonts w:ascii="Bookman Old Style" w:hAnsi="Bookman Old Style"/>
              </w:rPr>
              <w:t>i</w:t>
            </w:r>
            <w:r w:rsidRPr="007C6CD9">
              <w:rPr>
                <w:rFonts w:ascii="Bookman Old Style" w:hAnsi="Bookman Old Style"/>
              </w:rPr>
              <w:t xml:space="preserve"> i relevantnost</w:t>
            </w:r>
            <w:r>
              <w:rPr>
                <w:rFonts w:ascii="Bookman Old Style" w:hAnsi="Bookman Old Style"/>
              </w:rPr>
              <w:t>i informacija</w:t>
            </w:r>
          </w:p>
          <w:p w14:paraId="3380E3D8" w14:textId="77777777" w:rsidR="005809D0" w:rsidRPr="00EC6BCF" w:rsidRDefault="005809D0" w:rsidP="0092535E">
            <w:pPr>
              <w:spacing w:after="0" w:line="240" w:lineRule="auto"/>
              <w:textAlignment w:val="baseline"/>
              <w:rPr>
                <w:rFonts w:ascii="Bookman Old Style" w:hAnsi="Bookman Old Style"/>
                <w:sz w:val="24"/>
              </w:rPr>
            </w:pPr>
            <w:r w:rsidRPr="007D2BB7">
              <w:rPr>
                <w:rFonts w:ascii="Bookman Old Style" w:hAnsi="Bookman Old Style"/>
              </w:rPr>
              <w:t>-</w:t>
            </w:r>
            <w:r>
              <w:rPr>
                <w:rFonts w:ascii="Bookman Old Style" w:hAnsi="Bookman Old Style"/>
              </w:rPr>
              <w:t>povezati</w:t>
            </w:r>
            <w:r w:rsidRPr="00EC6BCF">
              <w:rPr>
                <w:rFonts w:ascii="Bookman Old Style" w:hAnsi="Bookman Old Style"/>
              </w:rPr>
              <w:t xml:space="preserve"> sadržaj</w:t>
            </w:r>
            <w:r>
              <w:rPr>
                <w:rFonts w:ascii="Bookman Old Style" w:hAnsi="Bookman Old Style"/>
              </w:rPr>
              <w:t>e</w:t>
            </w:r>
            <w:r w:rsidRPr="00EC6BCF">
              <w:rPr>
                <w:rFonts w:ascii="Bookman Old Style" w:hAnsi="Bookman Old Style"/>
              </w:rPr>
              <w:t xml:space="preserve"> </w:t>
            </w:r>
            <w:r>
              <w:rPr>
                <w:rFonts w:ascii="Bookman Old Style" w:hAnsi="Bookman Old Style"/>
              </w:rPr>
              <w:t xml:space="preserve">nastavih predmeta </w:t>
            </w:r>
            <w:r w:rsidRPr="00EC6BCF">
              <w:rPr>
                <w:rFonts w:ascii="Bookman Old Style" w:hAnsi="Bookman Old Style"/>
              </w:rPr>
              <w:t xml:space="preserve">s </w:t>
            </w:r>
            <w:r>
              <w:rPr>
                <w:rFonts w:ascii="Bookman Old Style" w:hAnsi="Bookman Old Style"/>
              </w:rPr>
              <w:t>ciljem rješavanja dobivenih zadataka</w:t>
            </w:r>
          </w:p>
        </w:tc>
      </w:tr>
      <w:tr w:rsidR="005809D0" w:rsidRPr="004C3EE7" w14:paraId="3F8DAC7E" w14:textId="77777777" w:rsidTr="0092535E">
        <w:trPr>
          <w:trHeight w:val="555"/>
        </w:trPr>
        <w:tc>
          <w:tcPr>
            <w:tcW w:w="9165" w:type="dxa"/>
            <w:gridSpan w:val="2"/>
            <w:tcBorders>
              <w:top w:val="nil"/>
              <w:left w:val="single" w:sz="6" w:space="0" w:color="auto"/>
              <w:bottom w:val="single" w:sz="6" w:space="0" w:color="auto"/>
              <w:right w:val="single" w:sz="6" w:space="0" w:color="auto"/>
            </w:tcBorders>
            <w:shd w:val="clear" w:color="auto" w:fill="auto"/>
            <w:vAlign w:val="center"/>
            <w:hideMark/>
          </w:tcPr>
          <w:p w14:paraId="246E8915"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NAČIN REALIZACIJE</w:t>
            </w:r>
            <w:r w:rsidRPr="004C3EE7">
              <w:rPr>
                <w:rFonts w:ascii="Bookman Old Style" w:eastAsia="Times New Roman" w:hAnsi="Bookman Old Style" w:cs="Segoe UI"/>
                <w:color w:val="000000" w:themeColor="text1"/>
                <w:lang w:eastAsia="hr-HR"/>
              </w:rPr>
              <w:t> </w:t>
            </w:r>
          </w:p>
        </w:tc>
      </w:tr>
      <w:tr w:rsidR="005809D0" w:rsidRPr="004C3EE7" w14:paraId="44F3910F"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391F2AA7"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541" w:name="_Toc116384840" w:displacedByCustomXml="next"/>
        <w:sdt>
          <w:sdtPr>
            <w:alias w:val="Upiši"/>
            <w:tag w:val="Oblik"/>
            <w:id w:val="-1901117840"/>
            <w:placeholder>
              <w:docPart w:val="9F16DEEA7CCD41A88DB921640FDE55EE"/>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7BB40A14" w14:textId="77777777" w:rsidR="005809D0" w:rsidRPr="004C3EE7" w:rsidRDefault="005809D0" w:rsidP="007855AF">
                <w:pPr>
                  <w:pStyle w:val="Naslov2"/>
                  <w:rPr>
                    <w:rFonts w:ascii="Segoe UI" w:eastAsia="Times New Roman" w:hAnsi="Segoe UI" w:cs="Segoe UI"/>
                    <w:bCs/>
                    <w:color w:val="000000" w:themeColor="text1"/>
                    <w:sz w:val="18"/>
                    <w:szCs w:val="18"/>
                  </w:rPr>
                </w:pPr>
                <w:r>
                  <w:t>Međuškolski kviz znanja</w:t>
                </w:r>
              </w:p>
            </w:tc>
          </w:sdtContent>
        </w:sdt>
        <w:bookmarkEnd w:id="541" w:displacedByCustomXml="prev"/>
      </w:tr>
      <w:tr w:rsidR="005809D0" w:rsidRPr="004C3EE7" w14:paraId="68B48689"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4F10C696"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795" w:type="dxa"/>
            <w:tcBorders>
              <w:top w:val="nil"/>
              <w:left w:val="nil"/>
              <w:bottom w:val="single" w:sz="6" w:space="0" w:color="auto"/>
              <w:right w:val="single" w:sz="6" w:space="0" w:color="auto"/>
            </w:tcBorders>
            <w:shd w:val="clear" w:color="auto" w:fill="auto"/>
            <w:hideMark/>
          </w:tcPr>
          <w:p w14:paraId="519F5609" w14:textId="77777777" w:rsidR="005809D0" w:rsidRPr="004C3EE7" w:rsidRDefault="005809D0" w:rsidP="0092535E">
            <w:pPr>
              <w:spacing w:after="0" w:line="240" w:lineRule="auto"/>
              <w:jc w:val="both"/>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w:t>
            </w:r>
            <w:r>
              <w:rPr>
                <w:rFonts w:ascii="Bookman Old Style" w:eastAsia="Times New Roman" w:hAnsi="Bookman Old Style" w:cs="Segoe UI"/>
                <w:color w:val="000000" w:themeColor="text1"/>
                <w:lang w:eastAsia="hr-HR"/>
              </w:rPr>
              <w:t>8.</w:t>
            </w:r>
            <w:r w:rsidRPr="004C3EE7">
              <w:rPr>
                <w:rFonts w:ascii="Bookman Old Style" w:eastAsia="Times New Roman" w:hAnsi="Bookman Old Style" w:cs="Segoe UI"/>
                <w:color w:val="000000" w:themeColor="text1"/>
                <w:lang w:eastAsia="hr-HR"/>
              </w:rPr>
              <w:t xml:space="preserve"> razreda, </w:t>
            </w:r>
            <w:r>
              <w:rPr>
                <w:rFonts w:ascii="Bookman Old Style" w:eastAsia="Times New Roman" w:hAnsi="Bookman Old Style" w:cs="Segoe UI"/>
                <w:color w:val="000000" w:themeColor="text1"/>
                <w:lang w:eastAsia="hr-HR"/>
              </w:rPr>
              <w:t>razrednici</w:t>
            </w:r>
            <w:r w:rsidRPr="004C3EE7">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 xml:space="preserve">predmetni učitelji, </w:t>
            </w:r>
            <w:r w:rsidRPr="004C3EE7">
              <w:rPr>
                <w:rFonts w:ascii="Bookman Old Style" w:eastAsia="Times New Roman" w:hAnsi="Bookman Old Style" w:cs="Segoe UI"/>
                <w:color w:val="000000" w:themeColor="text1"/>
                <w:lang w:eastAsia="hr-HR"/>
              </w:rPr>
              <w:t>vanjski suradnici</w:t>
            </w:r>
            <w:r>
              <w:rPr>
                <w:rFonts w:ascii="Bookman Old Style" w:eastAsia="Times New Roman" w:hAnsi="Bookman Old Style" w:cs="Segoe UI"/>
                <w:color w:val="000000" w:themeColor="text1"/>
                <w:lang w:eastAsia="hr-HR"/>
              </w:rPr>
              <w:t>.</w:t>
            </w:r>
            <w:r w:rsidRPr="004C3EE7">
              <w:rPr>
                <w:rFonts w:ascii="Bookman Old Style" w:eastAsia="Times New Roman" w:hAnsi="Bookman Old Style" w:cs="Segoe UI"/>
                <w:color w:val="000000" w:themeColor="text1"/>
                <w:lang w:eastAsia="hr-HR"/>
              </w:rPr>
              <w:t> </w:t>
            </w:r>
          </w:p>
        </w:tc>
      </w:tr>
      <w:tr w:rsidR="005809D0" w:rsidRPr="004C3EE7" w14:paraId="6E5A65F5"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709A2BDB"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65915496"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795" w:type="dxa"/>
            <w:tcBorders>
              <w:top w:val="nil"/>
              <w:left w:val="nil"/>
              <w:bottom w:val="single" w:sz="6" w:space="0" w:color="auto"/>
              <w:right w:val="single" w:sz="6" w:space="0" w:color="auto"/>
            </w:tcBorders>
            <w:shd w:val="clear" w:color="auto" w:fill="auto"/>
            <w:hideMark/>
          </w:tcPr>
          <w:p w14:paraId="1366EB37" w14:textId="77777777" w:rsidR="005809D0" w:rsidRPr="004C3EE7" w:rsidRDefault="005809D0" w:rsidP="0092535E">
            <w:pPr>
              <w:spacing w:after="0" w:line="240" w:lineRule="auto"/>
              <w:jc w:val="both"/>
              <w:textAlignment w:val="baseline"/>
              <w:rPr>
                <w:rFonts w:ascii="Bookman Old Style" w:eastAsia="Times New Roman" w:hAnsi="Bookman Old Style" w:cs="Segoe UI"/>
                <w:color w:val="000000" w:themeColor="text1"/>
                <w:lang w:eastAsia="hr-HR"/>
              </w:rPr>
            </w:pPr>
            <w:r w:rsidRPr="004C3EE7">
              <w:rPr>
                <w:rFonts w:ascii="Bookman Old Style" w:eastAsia="Times New Roman" w:hAnsi="Bookman Old Style" w:cs="Segoe UI"/>
                <w:color w:val="000000" w:themeColor="text1"/>
                <w:lang w:eastAsia="hr-HR"/>
              </w:rPr>
              <w:t> </w:t>
            </w:r>
            <w:sdt>
              <w:sdtPr>
                <w:rPr>
                  <w:rFonts w:ascii="Bookman Old Style" w:hAnsi="Bookman Old Style"/>
                </w:rPr>
                <w:alias w:val="Upiši"/>
                <w:tag w:val="Načini učenja"/>
                <w:id w:val="-1332591799"/>
                <w:placeholder>
                  <w:docPart w:val="8847C186D3DF4A23975AB2BE9FEBAD13"/>
                </w:placeholder>
                <w:text w:multiLine="1"/>
              </w:sdtPr>
              <w:sdtEndPr/>
              <w:sdtContent>
                <w:r w:rsidRPr="00980364">
                  <w:rPr>
                    <w:rFonts w:ascii="Bookman Old Style" w:hAnsi="Bookman Old Style"/>
                  </w:rPr>
                  <w:t>Samostalno istražuju pripremljene sadržaje, rješavaju</w:t>
                </w:r>
                <w:r w:rsidRPr="00980364">
                  <w:rPr>
                    <w:rFonts w:ascii="Bookman Old Style" w:hAnsi="Bookman Old Style"/>
                  </w:rPr>
                  <w:br/>
                </w:r>
                <w:r>
                  <w:rPr>
                    <w:rFonts w:ascii="Bookman Old Style" w:hAnsi="Bookman Old Style"/>
                  </w:rPr>
                  <w:t>zadatke</w:t>
                </w:r>
                <w:r w:rsidRPr="00980364">
                  <w:rPr>
                    <w:rFonts w:ascii="Bookman Old Style" w:hAnsi="Bookman Old Style"/>
                  </w:rPr>
                  <w:t>, savladavaju pravilno korištenje tehničkih</w:t>
                </w:r>
                <w:r w:rsidRPr="00980364">
                  <w:rPr>
                    <w:rFonts w:ascii="Bookman Old Style" w:hAnsi="Bookman Old Style"/>
                  </w:rPr>
                  <w:br/>
                  <w:t xml:space="preserve">pomagala, </w:t>
                </w:r>
                <w:r>
                  <w:rPr>
                    <w:rFonts w:ascii="Bookman Old Style" w:hAnsi="Bookman Old Style"/>
                  </w:rPr>
                  <w:t>povezuju i zaključuju, uočavaju uzročno-posljedične veze, s</w:t>
                </w:r>
              </w:sdtContent>
            </w:sdt>
            <w:r>
              <w:rPr>
                <w:rFonts w:ascii="Bookman Old Style" w:eastAsia="Times New Roman" w:hAnsi="Bookman Old Style" w:cs="Segoe UI"/>
                <w:color w:val="000000" w:themeColor="text1"/>
                <w:lang w:eastAsia="hr-HR"/>
              </w:rPr>
              <w:t>udjeluju u natjecanjima.</w:t>
            </w:r>
          </w:p>
        </w:tc>
      </w:tr>
      <w:tr w:rsidR="005809D0" w:rsidRPr="004C3EE7" w14:paraId="0BCBFFF4" w14:textId="77777777" w:rsidTr="0092535E">
        <w:trPr>
          <w:trHeight w:val="1190"/>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1D066510"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sdt>
          <w:sdtPr>
            <w:rPr>
              <w:rFonts w:ascii="Bookman Old Style" w:hAnsi="Bookman Old Style"/>
            </w:rPr>
            <w:alias w:val="Upiši"/>
            <w:tag w:val="Metode poučavanja"/>
            <w:id w:val="-1824269490"/>
            <w:placeholder>
              <w:docPart w:val="585E1ADA35E74FE4AF4FC7C837E79CAE"/>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195FD06F" w14:textId="77777777" w:rsidR="005809D0" w:rsidRPr="00980364" w:rsidRDefault="005809D0" w:rsidP="0092535E">
                <w:pPr>
                  <w:spacing w:after="0" w:line="240" w:lineRule="auto"/>
                  <w:textAlignment w:val="baseline"/>
                  <w:rPr>
                    <w:rFonts w:ascii="Bookman Old Style" w:eastAsia="Times New Roman" w:hAnsi="Bookman Old Style" w:cs="Segoe UI"/>
                    <w:color w:val="000000" w:themeColor="text1"/>
                    <w:lang w:eastAsia="hr-HR"/>
                  </w:rPr>
                </w:pPr>
                <w:r w:rsidRPr="00980364">
                  <w:rPr>
                    <w:rFonts w:ascii="Bookman Old Style" w:hAnsi="Bookman Old Style"/>
                  </w:rPr>
                  <w:t xml:space="preserve">Pripremaju materijale - </w:t>
                </w:r>
                <w:r>
                  <w:rPr>
                    <w:rFonts w:ascii="Bookman Old Style" w:hAnsi="Bookman Old Style"/>
                  </w:rPr>
                  <w:t>pitanja</w:t>
                </w:r>
                <w:r w:rsidRPr="00980364">
                  <w:rPr>
                    <w:rFonts w:ascii="Bookman Old Style" w:hAnsi="Bookman Old Style"/>
                  </w:rPr>
                  <w:t xml:space="preserve"> prilagođen</w:t>
                </w:r>
                <w:r>
                  <w:rPr>
                    <w:rFonts w:ascii="Bookman Old Style" w:hAnsi="Bookman Old Style"/>
                  </w:rPr>
                  <w:t>a</w:t>
                </w:r>
                <w:r w:rsidRPr="00980364">
                  <w:rPr>
                    <w:rFonts w:ascii="Bookman Old Style" w:hAnsi="Bookman Old Style"/>
                  </w:rPr>
                  <w:t xml:space="preserve"> uzrastu učenika,</w:t>
                </w:r>
                <w:r w:rsidRPr="00980364">
                  <w:rPr>
                    <w:rFonts w:ascii="Bookman Old Style" w:hAnsi="Bookman Old Style"/>
                  </w:rPr>
                  <w:br/>
                  <w:t>potiču učenike na međusobnu suradnju i uvažavanje,</w:t>
                </w:r>
                <w:r w:rsidRPr="00980364">
                  <w:rPr>
                    <w:rFonts w:ascii="Bookman Old Style" w:hAnsi="Bookman Old Style"/>
                  </w:rPr>
                  <w:br/>
                  <w:t xml:space="preserve">pripremaju učenike za pravilno čitanje i tumačenje </w:t>
                </w:r>
                <w:r>
                  <w:rPr>
                    <w:rFonts w:ascii="Bookman Old Style" w:hAnsi="Bookman Old Style"/>
                  </w:rPr>
                  <w:t>dobivenih zadataka. Organiziraju i koordiniraju natjecanja unutar škole i posjet drugim školama koje su uključene u projekt.</w:t>
                </w:r>
              </w:p>
            </w:tc>
          </w:sdtContent>
        </w:sdt>
      </w:tr>
      <w:tr w:rsidR="005809D0" w:rsidRPr="004C3EE7" w14:paraId="77A45601"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2C26EE03"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795" w:type="dxa"/>
            <w:tcBorders>
              <w:top w:val="nil"/>
              <w:left w:val="nil"/>
              <w:bottom w:val="single" w:sz="6" w:space="0" w:color="auto"/>
              <w:right w:val="single" w:sz="6" w:space="0" w:color="auto"/>
            </w:tcBorders>
            <w:shd w:val="clear" w:color="auto" w:fill="auto"/>
            <w:hideMark/>
          </w:tcPr>
          <w:p w14:paraId="6C85AFAB" w14:textId="77777777" w:rsidR="005809D0" w:rsidRDefault="005809D0" w:rsidP="0092535E">
            <w:pPr>
              <w:spacing w:after="0" w:line="240" w:lineRule="auto"/>
              <w:textAlignment w:val="baseline"/>
              <w:rPr>
                <w:rFonts w:ascii="Bookman Old Style" w:eastAsia="Times New Roman" w:hAnsi="Bookman Old Style" w:cs="Segoe UI"/>
                <w:color w:val="000000" w:themeColor="text1"/>
                <w:lang w:eastAsia="hr-HR"/>
              </w:rPr>
            </w:pPr>
            <w:r w:rsidRPr="004C3EE7">
              <w:rPr>
                <w:rFonts w:ascii="Bookman Old Style" w:eastAsia="Times New Roman" w:hAnsi="Bookman Old Style" w:cs="Segoe UI"/>
                <w:color w:val="000000" w:themeColor="text1"/>
                <w:lang w:eastAsia="hr-HR"/>
              </w:rPr>
              <w:t> </w:t>
            </w:r>
          </w:p>
          <w:p w14:paraId="5FB1375E"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Prosinac 2022. – travanj 2023.</w:t>
            </w:r>
          </w:p>
          <w:p w14:paraId="2CA601EB"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p>
        </w:tc>
      </w:tr>
      <w:tr w:rsidR="005809D0" w:rsidRPr="004C3EE7" w14:paraId="57B9411B"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7684690F"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lastRenderedPageBreak/>
              <w:t>Potrebni resursi </w:t>
            </w:r>
          </w:p>
        </w:tc>
        <w:tc>
          <w:tcPr>
            <w:tcW w:w="6795" w:type="dxa"/>
            <w:tcBorders>
              <w:top w:val="nil"/>
              <w:left w:val="nil"/>
              <w:bottom w:val="single" w:sz="6" w:space="0" w:color="auto"/>
              <w:right w:val="single" w:sz="6" w:space="0" w:color="auto"/>
            </w:tcBorders>
            <w:shd w:val="clear" w:color="auto" w:fill="auto"/>
            <w:hideMark/>
          </w:tcPr>
          <w:p w14:paraId="50BF58AA" w14:textId="77777777" w:rsidR="005809D0" w:rsidRPr="00654324" w:rsidRDefault="005809D0" w:rsidP="0092535E">
            <w:pPr>
              <w:spacing w:after="0" w:line="240" w:lineRule="auto"/>
              <w:jc w:val="both"/>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sdt>
              <w:sdtPr>
                <w:rPr>
                  <w:rFonts w:ascii="Bookman Old Style" w:hAnsi="Bookman Old Style"/>
                </w:rPr>
                <w:alias w:val="Upiši"/>
                <w:tag w:val="Troškovnik"/>
                <w:id w:val="-1437745712"/>
                <w:placeholder>
                  <w:docPart w:val="EFC713979C42436889A3897E1FD8C643"/>
                </w:placeholder>
                <w:text w:multiLine="1"/>
              </w:sdtPr>
              <w:sdtEndPr/>
              <w:sdtContent>
                <w:r w:rsidRPr="00980364">
                  <w:rPr>
                    <w:rFonts w:ascii="Bookman Old Style" w:hAnsi="Bookman Old Style"/>
                  </w:rPr>
                  <w:t>Financije, nastavna sredstva i pomagala, prijevoz, potrošni</w:t>
                </w:r>
                <w:r w:rsidRPr="00980364">
                  <w:rPr>
                    <w:rFonts w:ascii="Bookman Old Style" w:hAnsi="Bookman Old Style"/>
                  </w:rPr>
                  <w:br/>
                  <w:t>materijal</w:t>
                </w:r>
              </w:sdtContent>
            </w:sdt>
            <w:r w:rsidRPr="00980364">
              <w:rPr>
                <w:rFonts w:ascii="Bookman Old Style" w:eastAsia="Times New Roman" w:hAnsi="Bookman Old Style" w:cs="Segoe UI"/>
                <w:color w:val="000000" w:themeColor="text1"/>
                <w:lang w:eastAsia="hr-HR"/>
              </w:rPr>
              <w:t>.</w:t>
            </w:r>
          </w:p>
        </w:tc>
      </w:tr>
      <w:tr w:rsidR="005809D0" w:rsidRPr="004C3EE7" w14:paraId="7D3A6146"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7903905B"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795" w:type="dxa"/>
            <w:tcBorders>
              <w:top w:val="nil"/>
              <w:left w:val="nil"/>
              <w:bottom w:val="single" w:sz="6" w:space="0" w:color="auto"/>
              <w:right w:val="single" w:sz="6" w:space="0" w:color="auto"/>
            </w:tcBorders>
            <w:shd w:val="clear" w:color="auto" w:fill="auto"/>
            <w:hideMark/>
          </w:tcPr>
          <w:p w14:paraId="18C5F450" w14:textId="77777777" w:rsidR="005809D0" w:rsidRPr="00980364" w:rsidRDefault="005809D0" w:rsidP="0092535E">
            <w:pPr>
              <w:spacing w:after="0" w:line="240" w:lineRule="auto"/>
              <w:textAlignment w:val="baseline"/>
              <w:rPr>
                <w:rFonts w:ascii="Bookman Old Style" w:eastAsia="Times New Roman" w:hAnsi="Bookman Old Style" w:cs="Segoe UI"/>
                <w:color w:val="000000" w:themeColor="text1"/>
                <w:sz w:val="18"/>
                <w:szCs w:val="18"/>
                <w:lang w:eastAsia="hr-HR"/>
              </w:rPr>
            </w:pPr>
            <w:r w:rsidRPr="00980364">
              <w:rPr>
                <w:rFonts w:ascii="Bookman Old Style" w:hAnsi="Bookman Old Style"/>
              </w:rPr>
              <w:t xml:space="preserve">Organizacijske i financijske teškoće, </w:t>
            </w:r>
            <w:r>
              <w:rPr>
                <w:rFonts w:ascii="Bookman Old Style" w:hAnsi="Bookman Old Style"/>
              </w:rPr>
              <w:t>nezainteresiranost učenika.</w:t>
            </w:r>
          </w:p>
        </w:tc>
      </w:tr>
      <w:tr w:rsidR="005809D0" w:rsidRPr="004C3EE7" w14:paraId="30C7F4C4"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43B2ADD2"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795" w:type="dxa"/>
            <w:tcBorders>
              <w:top w:val="nil"/>
              <w:left w:val="nil"/>
              <w:bottom w:val="single" w:sz="6" w:space="0" w:color="auto"/>
              <w:right w:val="single" w:sz="6" w:space="0" w:color="auto"/>
            </w:tcBorders>
            <w:shd w:val="clear" w:color="auto" w:fill="auto"/>
            <w:hideMark/>
          </w:tcPr>
          <w:p w14:paraId="38C320A4" w14:textId="77777777" w:rsidR="005809D0" w:rsidRPr="004C3EE7" w:rsidRDefault="005809D0" w:rsidP="0092535E">
            <w:pPr>
              <w:spacing w:after="0" w:line="240" w:lineRule="auto"/>
              <w:jc w:val="both"/>
              <w:textAlignment w:val="baseline"/>
              <w:rPr>
                <w:rFonts w:ascii="Segoe UI" w:eastAsia="Times New Roman" w:hAnsi="Segoe UI" w:cs="Segoe UI"/>
                <w:color w:val="000000" w:themeColor="text1"/>
                <w:sz w:val="18"/>
                <w:szCs w:val="18"/>
                <w:lang w:eastAsia="hr-HR"/>
              </w:rPr>
            </w:pPr>
            <w:r w:rsidRPr="00980364">
              <w:rPr>
                <w:rFonts w:ascii="Bookman Old Style" w:hAnsi="Bookman Old Style"/>
              </w:rPr>
              <w:t xml:space="preserve">Rješavanje </w:t>
            </w:r>
            <w:r>
              <w:rPr>
                <w:rFonts w:ascii="Bookman Old Style" w:hAnsi="Bookman Old Style"/>
              </w:rPr>
              <w:t>zadataka</w:t>
            </w:r>
            <w:r w:rsidRPr="00980364">
              <w:rPr>
                <w:rFonts w:ascii="Bookman Old Style" w:hAnsi="Bookman Old Style"/>
              </w:rPr>
              <w:t xml:space="preserve"> objektivnog tipa, praćenje napretka učenikova znanja</w:t>
            </w:r>
            <w:r>
              <w:rPr>
                <w:rFonts w:ascii="Bookman Old Style" w:hAnsi="Bookman Old Style"/>
              </w:rPr>
              <w:t>, pisanje članka za web</w:t>
            </w:r>
            <w:r w:rsidRPr="00980364">
              <w:rPr>
                <w:rFonts w:ascii="Bookman Old Style" w:hAnsi="Bookman Old Style"/>
              </w:rPr>
              <w:t xml:space="preserve"> stranic</w:t>
            </w:r>
            <w:r>
              <w:rPr>
                <w:rFonts w:ascii="Bookman Old Style" w:hAnsi="Bookman Old Style"/>
              </w:rPr>
              <w:t>u</w:t>
            </w:r>
            <w:r w:rsidRPr="00980364">
              <w:rPr>
                <w:rFonts w:ascii="Bookman Old Style" w:hAnsi="Bookman Old Style"/>
              </w:rPr>
              <w:t xml:space="preserve"> </w:t>
            </w:r>
            <w:r>
              <w:rPr>
                <w:rFonts w:ascii="Bookman Old Style" w:hAnsi="Bookman Old Style"/>
              </w:rPr>
              <w:t>Š</w:t>
            </w:r>
            <w:r w:rsidRPr="00980364">
              <w:rPr>
                <w:rFonts w:ascii="Bookman Old Style" w:hAnsi="Bookman Old Style"/>
              </w:rPr>
              <w:t>kole</w:t>
            </w:r>
            <w:r>
              <w:rPr>
                <w:rFonts w:ascii="Bookman Old Style" w:hAnsi="Bookman Old Style"/>
              </w:rPr>
              <w:t xml:space="preserve">. </w:t>
            </w:r>
          </w:p>
        </w:tc>
      </w:tr>
      <w:tr w:rsidR="005809D0" w:rsidRPr="004C3EE7" w14:paraId="6AAF03FB"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0205DE18"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795" w:type="dxa"/>
            <w:tcBorders>
              <w:top w:val="nil"/>
              <w:left w:val="nil"/>
              <w:bottom w:val="single" w:sz="6" w:space="0" w:color="auto"/>
              <w:right w:val="single" w:sz="6" w:space="0" w:color="auto"/>
            </w:tcBorders>
            <w:shd w:val="clear" w:color="auto" w:fill="auto"/>
            <w:hideMark/>
          </w:tcPr>
          <w:p w14:paraId="3625FEDC" w14:textId="77777777" w:rsidR="005809D0" w:rsidRPr="004C3EE7" w:rsidRDefault="005809D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Ines Vađunec </w:t>
            </w:r>
          </w:p>
        </w:tc>
      </w:tr>
    </w:tbl>
    <w:p w14:paraId="7136A9AC" w14:textId="77777777" w:rsidR="005809D0" w:rsidRDefault="005809D0"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5809D0" w:rsidRPr="00944B72" w14:paraId="3D83F1D6" w14:textId="77777777" w:rsidTr="005809D0">
        <w:tc>
          <w:tcPr>
            <w:tcW w:w="2368" w:type="dxa"/>
            <w:vAlign w:val="center"/>
          </w:tcPr>
          <w:p w14:paraId="16E6C868"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944B72">
              <w:rPr>
                <w:rFonts w:ascii="Bookman Old Style" w:hAnsi="Bookman Old Style" w:cs="Bookman Old Style"/>
                <w:b/>
                <w:bCs/>
                <w:lang w:eastAsia="en-GB"/>
              </w:rPr>
              <w:t>KURIKULUMSKO PODRUČJE</w:t>
            </w:r>
          </w:p>
        </w:tc>
        <w:tc>
          <w:tcPr>
            <w:tcW w:w="6697" w:type="dxa"/>
          </w:tcPr>
          <w:p w14:paraId="2EA2FB00"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cs="Bookman Old Style"/>
                <w:b/>
                <w:bCs/>
                <w:lang w:eastAsia="en-GB"/>
              </w:rPr>
            </w:pPr>
            <w:r w:rsidRPr="00944B72">
              <w:rPr>
                <w:rFonts w:ascii="Bookman Old Style" w:hAnsi="Bookman Old Style" w:cs="Bookman Old Style"/>
                <w:b/>
                <w:bCs/>
                <w:lang w:eastAsia="en-GB"/>
              </w:rPr>
              <w:t>Jezično-komunikacijsko</w:t>
            </w:r>
          </w:p>
        </w:tc>
      </w:tr>
      <w:tr w:rsidR="005809D0" w:rsidRPr="00944B72" w14:paraId="195A318E" w14:textId="77777777" w:rsidTr="005809D0">
        <w:tc>
          <w:tcPr>
            <w:tcW w:w="2368" w:type="dxa"/>
            <w:vAlign w:val="center"/>
          </w:tcPr>
          <w:p w14:paraId="09E1797C"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CIKLUS – RAZRED</w:t>
            </w:r>
          </w:p>
        </w:tc>
        <w:tc>
          <w:tcPr>
            <w:tcW w:w="6697" w:type="dxa"/>
            <w:vAlign w:val="center"/>
          </w:tcPr>
          <w:p w14:paraId="29FE3C40"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I. - III. ciklus – 1</w:t>
            </w:r>
            <w:r w:rsidRPr="00944B72">
              <w:rPr>
                <w:rFonts w:ascii="Bookman Old Style" w:hAnsi="Bookman Old Style" w:cs="Bookman Old Style"/>
                <w:lang w:eastAsia="en-GB"/>
              </w:rPr>
              <w:t>. – 8. razred</w:t>
            </w:r>
          </w:p>
        </w:tc>
      </w:tr>
      <w:tr w:rsidR="005809D0" w:rsidRPr="00944B72" w14:paraId="46B725D3" w14:textId="77777777" w:rsidTr="005809D0">
        <w:trPr>
          <w:trHeight w:val="362"/>
        </w:trPr>
        <w:tc>
          <w:tcPr>
            <w:tcW w:w="2368" w:type="dxa"/>
            <w:vAlign w:val="center"/>
          </w:tcPr>
          <w:p w14:paraId="342BC0F2"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944B72">
              <w:rPr>
                <w:rFonts w:ascii="Bookman Old Style" w:hAnsi="Bookman Old Style" w:cs="Bookman Old Style"/>
                <w:b/>
                <w:bCs/>
                <w:lang w:eastAsia="en-GB"/>
              </w:rPr>
              <w:t>CILJ:</w:t>
            </w:r>
          </w:p>
        </w:tc>
        <w:tc>
          <w:tcPr>
            <w:tcW w:w="6697" w:type="dxa"/>
            <w:vAlign w:val="center"/>
          </w:tcPr>
          <w:p w14:paraId="0D95CBC6"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 xml:space="preserve">Njegovanje poetskog izraza </w:t>
            </w:r>
            <w:r w:rsidRPr="00944B72">
              <w:rPr>
                <w:rFonts w:ascii="Bookman Old Style" w:hAnsi="Bookman Old Style" w:cs="Bookman Old Style"/>
                <w:lang w:eastAsia="en-GB"/>
              </w:rPr>
              <w:t>kao neizostavnog kulturnog sad</w:t>
            </w:r>
            <w:r>
              <w:rPr>
                <w:rFonts w:ascii="Bookman Old Style" w:hAnsi="Bookman Old Style" w:cs="Bookman Old Style"/>
                <w:lang w:eastAsia="en-GB"/>
              </w:rPr>
              <w:t>ržaja u životu svakog pojedinca.</w:t>
            </w:r>
          </w:p>
        </w:tc>
      </w:tr>
      <w:tr w:rsidR="005809D0" w:rsidRPr="00944B72" w14:paraId="7DBD17B4" w14:textId="77777777" w:rsidTr="005809D0">
        <w:tc>
          <w:tcPr>
            <w:tcW w:w="2368" w:type="dxa"/>
            <w:vAlign w:val="center"/>
          </w:tcPr>
          <w:p w14:paraId="7B32E0A6"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Obrazloženje cilja:</w:t>
            </w:r>
          </w:p>
        </w:tc>
        <w:tc>
          <w:tcPr>
            <w:tcW w:w="6697" w:type="dxa"/>
            <w:vAlign w:val="center"/>
          </w:tcPr>
          <w:p w14:paraId="69E127B4"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Uočeno je da sl</w:t>
            </w:r>
            <w:r>
              <w:rPr>
                <w:rFonts w:ascii="Bookman Old Style" w:hAnsi="Bookman Old Style" w:cs="Bookman Old Style"/>
                <w:lang w:eastAsia="en-GB"/>
              </w:rPr>
              <w:t>abi interes učenika za čitanjem poezije.</w:t>
            </w:r>
          </w:p>
        </w:tc>
      </w:tr>
      <w:tr w:rsidR="005809D0" w:rsidRPr="00944B72" w14:paraId="1F4FAF43" w14:textId="77777777" w:rsidTr="005809D0">
        <w:tc>
          <w:tcPr>
            <w:tcW w:w="2368" w:type="dxa"/>
            <w:vAlign w:val="center"/>
          </w:tcPr>
          <w:p w14:paraId="5A434322"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944B72">
              <w:rPr>
                <w:rFonts w:ascii="Bookman Old Style" w:hAnsi="Bookman Old Style" w:cs="Bookman Old Style"/>
                <w:b/>
                <w:bCs/>
                <w:lang w:eastAsia="en-GB"/>
              </w:rPr>
              <w:t>Očekivani ishodi/postignuća</w:t>
            </w:r>
            <w:r w:rsidRPr="00944B72">
              <w:rPr>
                <w:rFonts w:ascii="Bookman Old Style" w:hAnsi="Bookman Old Style" w:cs="Bookman Old Style"/>
                <w:lang w:eastAsia="en-GB"/>
              </w:rPr>
              <w:t>: (Učenik će moći:)</w:t>
            </w:r>
          </w:p>
          <w:p w14:paraId="61735B2C"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b/>
                <w:bCs/>
                <w:lang w:eastAsia="en-GB"/>
              </w:rPr>
            </w:pPr>
          </w:p>
        </w:tc>
        <w:tc>
          <w:tcPr>
            <w:tcW w:w="6697" w:type="dxa"/>
            <w:vAlign w:val="center"/>
          </w:tcPr>
          <w:p w14:paraId="217D8F70"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-steći zanimanje</w:t>
            </w:r>
            <w:r>
              <w:rPr>
                <w:rFonts w:ascii="Bookman Old Style" w:hAnsi="Bookman Old Style" w:cs="Bookman Old Style"/>
                <w:lang w:eastAsia="en-GB"/>
              </w:rPr>
              <w:t xml:space="preserve"> i pozitivan odnos prema poeziji</w:t>
            </w:r>
          </w:p>
          <w:p w14:paraId="68F4771A"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-steći kulturu čitanja</w:t>
            </w:r>
          </w:p>
          <w:p w14:paraId="058A223A"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 xml:space="preserve">-izraziti </w:t>
            </w:r>
            <w:r>
              <w:rPr>
                <w:rFonts w:ascii="Bookman Old Style" w:hAnsi="Bookman Old Style" w:cs="Bookman Old Style"/>
                <w:lang w:eastAsia="en-GB"/>
              </w:rPr>
              <w:t>suosjećanje</w:t>
            </w:r>
          </w:p>
        </w:tc>
      </w:tr>
      <w:tr w:rsidR="005809D0" w:rsidRPr="00944B72" w14:paraId="5176231A" w14:textId="77777777" w:rsidTr="005809D0">
        <w:tc>
          <w:tcPr>
            <w:tcW w:w="9065" w:type="dxa"/>
            <w:gridSpan w:val="2"/>
            <w:vAlign w:val="center"/>
          </w:tcPr>
          <w:p w14:paraId="4F036CEA"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944B72">
              <w:rPr>
                <w:rFonts w:ascii="Bookman Old Style" w:hAnsi="Bookman Old Style" w:cs="Bookman Old Style"/>
                <w:b/>
                <w:bCs/>
                <w:lang w:eastAsia="en-GB"/>
              </w:rPr>
              <w:t>NAČIN REALIZACIJE</w:t>
            </w:r>
          </w:p>
        </w:tc>
      </w:tr>
      <w:tr w:rsidR="005809D0" w:rsidRPr="00944B72" w14:paraId="68CA3693" w14:textId="77777777" w:rsidTr="005809D0">
        <w:tc>
          <w:tcPr>
            <w:tcW w:w="2368" w:type="dxa"/>
            <w:vAlign w:val="center"/>
          </w:tcPr>
          <w:p w14:paraId="3C2D6AF9"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Oblik</w:t>
            </w:r>
          </w:p>
        </w:tc>
        <w:tc>
          <w:tcPr>
            <w:tcW w:w="6697" w:type="dxa"/>
            <w:vAlign w:val="center"/>
          </w:tcPr>
          <w:p w14:paraId="7FA14468" w14:textId="7643E4DE" w:rsidR="005809D0" w:rsidRPr="007855AF" w:rsidRDefault="005809D0" w:rsidP="007855AF">
            <w:pPr>
              <w:pStyle w:val="Naslov2"/>
            </w:pPr>
            <w:bookmarkStart w:id="542" w:name="_Toc116384841"/>
            <w:r w:rsidRPr="00944B72">
              <w:t xml:space="preserve">Obilježavanje </w:t>
            </w:r>
            <w:r>
              <w:t>Međunarodnog dana poezije</w:t>
            </w:r>
            <w:bookmarkEnd w:id="542"/>
          </w:p>
        </w:tc>
      </w:tr>
      <w:tr w:rsidR="005809D0" w:rsidRPr="00944B72" w14:paraId="606C6901" w14:textId="77777777" w:rsidTr="005809D0">
        <w:tc>
          <w:tcPr>
            <w:tcW w:w="2368" w:type="dxa"/>
            <w:vAlign w:val="center"/>
          </w:tcPr>
          <w:p w14:paraId="309C9BB7"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Sudionici</w:t>
            </w:r>
          </w:p>
        </w:tc>
        <w:tc>
          <w:tcPr>
            <w:tcW w:w="6697" w:type="dxa"/>
            <w:vAlign w:val="center"/>
          </w:tcPr>
          <w:p w14:paraId="030E8E0E"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Z</w:t>
            </w:r>
            <w:r w:rsidRPr="00944B72">
              <w:rPr>
                <w:rFonts w:ascii="Bookman Old Style" w:hAnsi="Bookman Old Style" w:cs="Bookman Old Style"/>
                <w:lang w:eastAsia="en-GB"/>
              </w:rPr>
              <w:t>ainteres</w:t>
            </w:r>
            <w:r>
              <w:rPr>
                <w:rFonts w:ascii="Bookman Old Style" w:hAnsi="Bookman Old Style" w:cs="Bookman Old Style"/>
                <w:lang w:eastAsia="en-GB"/>
              </w:rPr>
              <w:t>irani učenici 1. – 8. razreda, š</w:t>
            </w:r>
            <w:r w:rsidRPr="00944B72">
              <w:rPr>
                <w:rFonts w:ascii="Bookman Old Style" w:hAnsi="Bookman Old Style" w:cs="Bookman Old Style"/>
                <w:lang w:eastAsia="en-GB"/>
              </w:rPr>
              <w:t xml:space="preserve">k. knjižničarka, </w:t>
            </w:r>
            <w:r>
              <w:rPr>
                <w:rFonts w:ascii="Bookman Old Style" w:hAnsi="Bookman Old Style" w:cs="Bookman Old Style"/>
                <w:lang w:eastAsia="en-GB"/>
              </w:rPr>
              <w:t>učitelji i vanjski suradnici.</w:t>
            </w:r>
          </w:p>
        </w:tc>
      </w:tr>
      <w:tr w:rsidR="005809D0" w:rsidRPr="00944B72" w14:paraId="06F20C82" w14:textId="77777777" w:rsidTr="005809D0">
        <w:tc>
          <w:tcPr>
            <w:tcW w:w="2368" w:type="dxa"/>
            <w:vAlign w:val="center"/>
          </w:tcPr>
          <w:p w14:paraId="3A0534DE"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944B72">
              <w:rPr>
                <w:rFonts w:ascii="Bookman Old Style" w:hAnsi="Bookman Old Style" w:cs="Bookman Old Style"/>
                <w:lang w:eastAsia="en-GB"/>
              </w:rPr>
              <w:t xml:space="preserve">Načini učenja </w:t>
            </w:r>
          </w:p>
          <w:p w14:paraId="74C9E989"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944B72">
              <w:rPr>
                <w:rFonts w:ascii="Bookman Old Style" w:hAnsi="Bookman Old Style" w:cs="Bookman Old Style"/>
                <w:lang w:eastAsia="en-GB"/>
              </w:rPr>
              <w:t>(što rade učenici)</w:t>
            </w:r>
          </w:p>
        </w:tc>
        <w:tc>
          <w:tcPr>
            <w:tcW w:w="6697" w:type="dxa"/>
            <w:vAlign w:val="center"/>
          </w:tcPr>
          <w:p w14:paraId="01111227"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Č</w:t>
            </w:r>
            <w:r w:rsidRPr="00944B72">
              <w:rPr>
                <w:rFonts w:ascii="Bookman Old Style" w:hAnsi="Bookman Old Style" w:cs="Bookman Old Style"/>
                <w:lang w:eastAsia="en-GB"/>
              </w:rPr>
              <w:t>itaj</w:t>
            </w:r>
            <w:r>
              <w:rPr>
                <w:rFonts w:ascii="Bookman Old Style" w:hAnsi="Bookman Old Style" w:cs="Bookman Old Style"/>
                <w:lang w:eastAsia="en-GB"/>
              </w:rPr>
              <w:t>u, krasnoslove, razgovaraju.</w:t>
            </w:r>
          </w:p>
        </w:tc>
      </w:tr>
      <w:tr w:rsidR="005809D0" w:rsidRPr="00944B72" w14:paraId="1C2A933C" w14:textId="77777777" w:rsidTr="005809D0">
        <w:tc>
          <w:tcPr>
            <w:tcW w:w="2368" w:type="dxa"/>
            <w:vAlign w:val="center"/>
          </w:tcPr>
          <w:p w14:paraId="0ED67C65"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 xml:space="preserve">Metode poučavanja (što rade učitelji) </w:t>
            </w:r>
          </w:p>
        </w:tc>
        <w:tc>
          <w:tcPr>
            <w:tcW w:w="6697" w:type="dxa"/>
            <w:vAlign w:val="center"/>
          </w:tcPr>
          <w:p w14:paraId="556EF144"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 xml:space="preserve">Organiziraju i koordiniraju događanje, </w:t>
            </w:r>
            <w:r w:rsidRPr="00944B72">
              <w:rPr>
                <w:rFonts w:ascii="Bookman Old Style" w:hAnsi="Bookman Old Style" w:cs="Bookman Old Style"/>
                <w:lang w:eastAsia="en-GB"/>
              </w:rPr>
              <w:t>priprema</w:t>
            </w:r>
            <w:r>
              <w:rPr>
                <w:rFonts w:ascii="Bookman Old Style" w:hAnsi="Bookman Old Style" w:cs="Bookman Old Style"/>
                <w:lang w:eastAsia="en-GB"/>
              </w:rPr>
              <w:t>ju tekstove, razgovaraju</w:t>
            </w:r>
          </w:p>
        </w:tc>
      </w:tr>
      <w:tr w:rsidR="005809D0" w:rsidRPr="00944B72" w14:paraId="603090B5" w14:textId="77777777" w:rsidTr="005809D0">
        <w:tc>
          <w:tcPr>
            <w:tcW w:w="2368" w:type="dxa"/>
            <w:vAlign w:val="center"/>
          </w:tcPr>
          <w:p w14:paraId="285F3892"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Trajanje izvedbe</w:t>
            </w:r>
          </w:p>
        </w:tc>
        <w:tc>
          <w:tcPr>
            <w:tcW w:w="6697" w:type="dxa"/>
            <w:vAlign w:val="center"/>
          </w:tcPr>
          <w:p w14:paraId="6809EF5C"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21. 3</w:t>
            </w:r>
            <w:r w:rsidRPr="00944B72">
              <w:rPr>
                <w:rFonts w:ascii="Bookman Old Style" w:hAnsi="Bookman Old Style" w:cs="Bookman Old Style"/>
                <w:lang w:eastAsia="en-GB"/>
              </w:rPr>
              <w:t>.</w:t>
            </w:r>
            <w:r>
              <w:rPr>
                <w:rFonts w:ascii="Bookman Old Style" w:hAnsi="Bookman Old Style" w:cs="Bookman Old Style"/>
                <w:lang w:eastAsia="en-GB"/>
              </w:rPr>
              <w:t xml:space="preserve"> 2023</w:t>
            </w:r>
            <w:r w:rsidRPr="00944B72">
              <w:rPr>
                <w:rFonts w:ascii="Bookman Old Style" w:hAnsi="Bookman Old Style" w:cs="Bookman Old Style"/>
                <w:lang w:eastAsia="en-GB"/>
              </w:rPr>
              <w:t>.</w:t>
            </w:r>
          </w:p>
        </w:tc>
      </w:tr>
      <w:tr w:rsidR="005809D0" w:rsidRPr="00944B72" w14:paraId="3CF77A7C" w14:textId="77777777" w:rsidTr="005809D0">
        <w:tc>
          <w:tcPr>
            <w:tcW w:w="2368" w:type="dxa"/>
            <w:vAlign w:val="center"/>
          </w:tcPr>
          <w:p w14:paraId="422C6C5C"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Potrebni resursi</w:t>
            </w:r>
          </w:p>
        </w:tc>
        <w:tc>
          <w:tcPr>
            <w:tcW w:w="6697" w:type="dxa"/>
            <w:vAlign w:val="center"/>
          </w:tcPr>
          <w:p w14:paraId="3D45E1E2"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K</w:t>
            </w:r>
            <w:r w:rsidRPr="00944B72">
              <w:rPr>
                <w:rFonts w:ascii="Bookman Old Style" w:hAnsi="Bookman Old Style" w:cs="Bookman Old Style"/>
                <w:lang w:eastAsia="en-GB"/>
              </w:rPr>
              <w:t>n</w:t>
            </w:r>
            <w:r>
              <w:rPr>
                <w:rFonts w:ascii="Bookman Old Style" w:hAnsi="Bookman Old Style" w:cs="Bookman Old Style"/>
                <w:lang w:eastAsia="en-GB"/>
              </w:rPr>
              <w:t>jige, prostor.</w:t>
            </w:r>
          </w:p>
        </w:tc>
      </w:tr>
      <w:tr w:rsidR="005809D0" w:rsidRPr="00944B72" w14:paraId="7D10FB62" w14:textId="77777777" w:rsidTr="005809D0">
        <w:tc>
          <w:tcPr>
            <w:tcW w:w="2368" w:type="dxa"/>
            <w:vAlign w:val="center"/>
          </w:tcPr>
          <w:p w14:paraId="7D22C9A6"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Moguće teškoće</w:t>
            </w:r>
          </w:p>
        </w:tc>
        <w:tc>
          <w:tcPr>
            <w:tcW w:w="6697" w:type="dxa"/>
            <w:vAlign w:val="center"/>
          </w:tcPr>
          <w:p w14:paraId="3A9EE702"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Smanjen interes učenika.</w:t>
            </w:r>
          </w:p>
        </w:tc>
      </w:tr>
      <w:tr w:rsidR="005809D0" w:rsidRPr="00944B72" w14:paraId="1387DF28" w14:textId="77777777" w:rsidTr="005809D0">
        <w:tc>
          <w:tcPr>
            <w:tcW w:w="2368" w:type="dxa"/>
            <w:vAlign w:val="center"/>
          </w:tcPr>
          <w:p w14:paraId="0F88DFA2"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944B72">
              <w:rPr>
                <w:rFonts w:ascii="Bookman Old Style" w:hAnsi="Bookman Old Style" w:cs="Bookman Old Style"/>
                <w:lang w:eastAsia="en-GB"/>
              </w:rPr>
              <w:t>Način praćenja i provjera ishoda/postignuća</w:t>
            </w:r>
          </w:p>
        </w:tc>
        <w:tc>
          <w:tcPr>
            <w:tcW w:w="6697" w:type="dxa"/>
            <w:vAlign w:val="center"/>
          </w:tcPr>
          <w:p w14:paraId="10F7F53D"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6D6E8D">
              <w:rPr>
                <w:rFonts w:ascii="Bookman Old Style" w:hAnsi="Bookman Old Style" w:cs="Bookman Old Style"/>
                <w:lang w:eastAsia="en-GB"/>
              </w:rPr>
              <w:t>Formativno promatranje, razgovor.</w:t>
            </w:r>
          </w:p>
        </w:tc>
      </w:tr>
      <w:tr w:rsidR="005809D0" w:rsidRPr="00944B72" w14:paraId="2A5C106D" w14:textId="77777777" w:rsidTr="005809D0">
        <w:trPr>
          <w:trHeight w:val="834"/>
        </w:trPr>
        <w:tc>
          <w:tcPr>
            <w:tcW w:w="2368" w:type="dxa"/>
            <w:vAlign w:val="center"/>
          </w:tcPr>
          <w:p w14:paraId="5E88CBA2"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944B72">
              <w:rPr>
                <w:rFonts w:ascii="Bookman Old Style" w:hAnsi="Bookman Old Style" w:cs="Bookman Old Style"/>
                <w:b/>
                <w:bCs/>
                <w:lang w:eastAsia="en-GB"/>
              </w:rPr>
              <w:t>Odgovorne osobe:</w:t>
            </w:r>
          </w:p>
        </w:tc>
        <w:tc>
          <w:tcPr>
            <w:tcW w:w="6697" w:type="dxa"/>
            <w:vAlign w:val="center"/>
          </w:tcPr>
          <w:p w14:paraId="40F8F858"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Adrijana Hatadi</w:t>
            </w:r>
          </w:p>
        </w:tc>
      </w:tr>
    </w:tbl>
    <w:p w14:paraId="2D865CA7" w14:textId="4DB08E32" w:rsidR="005809D0" w:rsidRDefault="005809D0"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5809D0" w:rsidRPr="00944B72" w14:paraId="432F84D9" w14:textId="77777777" w:rsidTr="005809D0">
        <w:tc>
          <w:tcPr>
            <w:tcW w:w="2267" w:type="dxa"/>
            <w:vAlign w:val="center"/>
          </w:tcPr>
          <w:p w14:paraId="3E9BAC9C"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944B72">
              <w:rPr>
                <w:rFonts w:ascii="Bookman Old Style" w:hAnsi="Bookman Old Style" w:cs="Bookman Old Style"/>
                <w:b/>
                <w:bCs/>
                <w:lang w:eastAsia="en-GB"/>
              </w:rPr>
              <w:t>KURIKULUMSKO PODRUČJE</w:t>
            </w:r>
          </w:p>
        </w:tc>
        <w:tc>
          <w:tcPr>
            <w:tcW w:w="6798" w:type="dxa"/>
          </w:tcPr>
          <w:p w14:paraId="7539BDB3" w14:textId="70544DE7" w:rsidR="005809D0" w:rsidRPr="00944B72" w:rsidRDefault="007855A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cs="Bookman Old Style"/>
                <w:b/>
                <w:bCs/>
                <w:lang w:eastAsia="en-GB"/>
              </w:rPr>
            </w:pPr>
            <w:r w:rsidRPr="00944B72">
              <w:rPr>
                <w:rFonts w:ascii="Bookman Old Style" w:hAnsi="Bookman Old Style" w:cs="Bookman Old Style"/>
                <w:b/>
                <w:bCs/>
                <w:lang w:eastAsia="en-GB"/>
              </w:rPr>
              <w:t>Jezično-komunikacijsko</w:t>
            </w:r>
          </w:p>
        </w:tc>
      </w:tr>
      <w:tr w:rsidR="005809D0" w:rsidRPr="00944B72" w14:paraId="3F9E9BDA" w14:textId="77777777" w:rsidTr="005809D0">
        <w:tc>
          <w:tcPr>
            <w:tcW w:w="2267" w:type="dxa"/>
            <w:vAlign w:val="center"/>
          </w:tcPr>
          <w:p w14:paraId="11084663"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lastRenderedPageBreak/>
              <w:t>CIKLUS – RAZRED</w:t>
            </w:r>
          </w:p>
        </w:tc>
        <w:tc>
          <w:tcPr>
            <w:tcW w:w="6798" w:type="dxa"/>
            <w:vAlign w:val="center"/>
          </w:tcPr>
          <w:p w14:paraId="0580F75F" w14:textId="77777777" w:rsidR="005809D0" w:rsidRPr="002B279E"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I.</w:t>
            </w:r>
            <w:r w:rsidRPr="002B279E">
              <w:rPr>
                <w:rFonts w:ascii="Bookman Old Style" w:hAnsi="Bookman Old Style" w:cs="Bookman Old Style"/>
                <w:lang w:eastAsia="en-GB"/>
              </w:rPr>
              <w:t>- III. ciklus – 1. - 8. razred</w:t>
            </w:r>
          </w:p>
        </w:tc>
      </w:tr>
      <w:tr w:rsidR="005809D0" w:rsidRPr="00944B72" w14:paraId="3A2BF195" w14:textId="77777777" w:rsidTr="005809D0">
        <w:trPr>
          <w:trHeight w:val="362"/>
        </w:trPr>
        <w:tc>
          <w:tcPr>
            <w:tcW w:w="2267" w:type="dxa"/>
            <w:vAlign w:val="center"/>
          </w:tcPr>
          <w:p w14:paraId="42CDD7B5"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944B72">
              <w:rPr>
                <w:rFonts w:ascii="Bookman Old Style" w:hAnsi="Bookman Old Style" w:cs="Bookman Old Style"/>
                <w:b/>
                <w:bCs/>
                <w:lang w:eastAsia="en-GB"/>
              </w:rPr>
              <w:t>CILJ:</w:t>
            </w:r>
          </w:p>
        </w:tc>
        <w:tc>
          <w:tcPr>
            <w:tcW w:w="6798" w:type="dxa"/>
            <w:vAlign w:val="center"/>
          </w:tcPr>
          <w:p w14:paraId="6DD9089A"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Popularizacija čitanja iz užitka kao neizostavnog kulturnog sadržaja u životu svakog pojedinca</w:t>
            </w:r>
            <w:r>
              <w:rPr>
                <w:rFonts w:ascii="Bookman Old Style" w:hAnsi="Bookman Old Style" w:cs="Bookman Old Style"/>
                <w:lang w:eastAsia="en-GB"/>
              </w:rPr>
              <w:t>.</w:t>
            </w:r>
          </w:p>
        </w:tc>
      </w:tr>
      <w:tr w:rsidR="005809D0" w:rsidRPr="00944B72" w14:paraId="7CDD7F88" w14:textId="77777777" w:rsidTr="005809D0">
        <w:tc>
          <w:tcPr>
            <w:tcW w:w="2267" w:type="dxa"/>
            <w:vAlign w:val="center"/>
          </w:tcPr>
          <w:p w14:paraId="42DFC1DD"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Obrazloženje cilja:</w:t>
            </w:r>
          </w:p>
        </w:tc>
        <w:tc>
          <w:tcPr>
            <w:tcW w:w="6798" w:type="dxa"/>
            <w:vAlign w:val="center"/>
          </w:tcPr>
          <w:p w14:paraId="1D1D01DF"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Uočeno je da slabi interes učenika za čitanjem.</w:t>
            </w:r>
          </w:p>
        </w:tc>
      </w:tr>
      <w:tr w:rsidR="005809D0" w:rsidRPr="00944B72" w14:paraId="0E9F30AE" w14:textId="77777777" w:rsidTr="005809D0">
        <w:tc>
          <w:tcPr>
            <w:tcW w:w="2267" w:type="dxa"/>
            <w:vAlign w:val="center"/>
          </w:tcPr>
          <w:p w14:paraId="58727519"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944B72">
              <w:rPr>
                <w:rFonts w:ascii="Bookman Old Style" w:hAnsi="Bookman Old Style" w:cs="Bookman Old Style"/>
                <w:b/>
                <w:bCs/>
                <w:lang w:eastAsia="en-GB"/>
              </w:rPr>
              <w:t>Očekivani ishodi/postignuća</w:t>
            </w:r>
            <w:r w:rsidRPr="00944B72">
              <w:rPr>
                <w:rFonts w:ascii="Bookman Old Style" w:hAnsi="Bookman Old Style" w:cs="Bookman Old Style"/>
                <w:lang w:eastAsia="en-GB"/>
              </w:rPr>
              <w:t>: (Učenik će moći:)</w:t>
            </w:r>
          </w:p>
          <w:p w14:paraId="3A03211D"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b/>
                <w:bCs/>
                <w:lang w:eastAsia="en-GB"/>
              </w:rPr>
            </w:pPr>
          </w:p>
        </w:tc>
        <w:tc>
          <w:tcPr>
            <w:tcW w:w="6798" w:type="dxa"/>
            <w:vAlign w:val="center"/>
          </w:tcPr>
          <w:p w14:paraId="251A37FE"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-steći zanimanje i pozitivan odnos prema čitanju</w:t>
            </w:r>
          </w:p>
          <w:p w14:paraId="79E2D8AC"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-steći kulturu čitanja</w:t>
            </w:r>
          </w:p>
        </w:tc>
      </w:tr>
      <w:tr w:rsidR="005809D0" w:rsidRPr="00944B72" w14:paraId="0A055B83" w14:textId="77777777" w:rsidTr="005809D0">
        <w:tc>
          <w:tcPr>
            <w:tcW w:w="9065" w:type="dxa"/>
            <w:gridSpan w:val="2"/>
            <w:vAlign w:val="center"/>
          </w:tcPr>
          <w:p w14:paraId="0C1B2FCC"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944B72">
              <w:rPr>
                <w:rFonts w:ascii="Bookman Old Style" w:hAnsi="Bookman Old Style" w:cs="Bookman Old Style"/>
                <w:b/>
                <w:bCs/>
                <w:lang w:eastAsia="en-GB"/>
              </w:rPr>
              <w:t>NAČIN REALIZACIJE</w:t>
            </w:r>
          </w:p>
        </w:tc>
      </w:tr>
      <w:tr w:rsidR="005809D0" w:rsidRPr="00944B72" w14:paraId="41BF5E70" w14:textId="77777777" w:rsidTr="005809D0">
        <w:tc>
          <w:tcPr>
            <w:tcW w:w="2267" w:type="dxa"/>
            <w:vAlign w:val="center"/>
          </w:tcPr>
          <w:p w14:paraId="0A945F20"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Oblik</w:t>
            </w:r>
          </w:p>
        </w:tc>
        <w:tc>
          <w:tcPr>
            <w:tcW w:w="6798" w:type="dxa"/>
            <w:vAlign w:val="center"/>
          </w:tcPr>
          <w:p w14:paraId="7911FA61" w14:textId="77777777" w:rsidR="005809D0" w:rsidRPr="00944B72" w:rsidRDefault="005809D0" w:rsidP="007855AF">
            <w:pPr>
              <w:pStyle w:val="Naslov2"/>
            </w:pPr>
            <w:bookmarkStart w:id="543" w:name="_Toc116384842"/>
            <w:r w:rsidRPr="00944B72">
              <w:t xml:space="preserve">Obilježavanje Mjeseca </w:t>
            </w:r>
            <w:r>
              <w:t>h</w:t>
            </w:r>
            <w:r w:rsidRPr="00944B72">
              <w:t xml:space="preserve">rvatske </w:t>
            </w:r>
            <w:r>
              <w:t>k</w:t>
            </w:r>
            <w:r w:rsidRPr="00944B72">
              <w:t>njige</w:t>
            </w:r>
            <w:bookmarkEnd w:id="543"/>
            <w:r w:rsidRPr="00944B72">
              <w:t xml:space="preserve"> </w:t>
            </w:r>
          </w:p>
        </w:tc>
      </w:tr>
      <w:tr w:rsidR="005809D0" w:rsidRPr="00944B72" w14:paraId="3AB03ECF" w14:textId="77777777" w:rsidTr="005809D0">
        <w:tc>
          <w:tcPr>
            <w:tcW w:w="2267" w:type="dxa"/>
            <w:vAlign w:val="center"/>
          </w:tcPr>
          <w:p w14:paraId="6596CA9F"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Sudionici</w:t>
            </w:r>
          </w:p>
        </w:tc>
        <w:tc>
          <w:tcPr>
            <w:tcW w:w="6798" w:type="dxa"/>
            <w:vAlign w:val="center"/>
          </w:tcPr>
          <w:p w14:paraId="64E83117"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Šk. knjižničarka,</w:t>
            </w:r>
            <w:r>
              <w:rPr>
                <w:rFonts w:ascii="Bookman Old Style" w:hAnsi="Bookman Old Style" w:cs="Bookman Old Style"/>
                <w:lang w:eastAsia="en-GB"/>
              </w:rPr>
              <w:t xml:space="preserve"> </w:t>
            </w:r>
            <w:r w:rsidRPr="00944B72">
              <w:rPr>
                <w:rFonts w:ascii="Bookman Old Style" w:hAnsi="Bookman Old Style" w:cs="Bookman Old Style"/>
                <w:lang w:eastAsia="en-GB"/>
              </w:rPr>
              <w:t xml:space="preserve"> zainteresirani učenici </w:t>
            </w:r>
            <w:r>
              <w:rPr>
                <w:rFonts w:ascii="Bookman Old Style" w:hAnsi="Bookman Old Style" w:cs="Bookman Old Style"/>
                <w:lang w:eastAsia="en-GB"/>
              </w:rPr>
              <w:t>1. – 8. razreda</w:t>
            </w:r>
          </w:p>
        </w:tc>
      </w:tr>
      <w:tr w:rsidR="005809D0" w:rsidRPr="00944B72" w14:paraId="52E251E7" w14:textId="77777777" w:rsidTr="005809D0">
        <w:tc>
          <w:tcPr>
            <w:tcW w:w="2267" w:type="dxa"/>
            <w:vAlign w:val="center"/>
          </w:tcPr>
          <w:p w14:paraId="166663EB"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 xml:space="preserve">Načini učenja </w:t>
            </w:r>
          </w:p>
          <w:p w14:paraId="7113E43E"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(što rade učenici)</w:t>
            </w:r>
          </w:p>
        </w:tc>
        <w:tc>
          <w:tcPr>
            <w:tcW w:w="6798" w:type="dxa"/>
            <w:vAlign w:val="center"/>
          </w:tcPr>
          <w:p w14:paraId="23280F5E" w14:textId="77777777" w:rsidR="005809D0" w:rsidRPr="00FD2733"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S</w:t>
            </w:r>
            <w:r w:rsidRPr="002B279E">
              <w:rPr>
                <w:rFonts w:ascii="Bookman Old Style" w:hAnsi="Bookman Old Style" w:cs="Bookman Old Style"/>
                <w:lang w:eastAsia="en-GB"/>
              </w:rPr>
              <w:t xml:space="preserve">udjeluju u programu Koprivnica čita </w:t>
            </w:r>
            <w:r>
              <w:rPr>
                <w:rFonts w:ascii="Bookman Old Style" w:hAnsi="Bookman Old Style" w:cs="Bookman Old Style"/>
                <w:lang w:eastAsia="en-GB"/>
              </w:rPr>
              <w:t>kroz</w:t>
            </w:r>
            <w:r w:rsidRPr="002B279E">
              <w:rPr>
                <w:rFonts w:ascii="Bookman Old Style" w:hAnsi="Bookman Old Style" w:cs="Bookman Old Style"/>
                <w:lang w:eastAsia="en-GB"/>
              </w:rPr>
              <w:t xml:space="preserve"> suradnj</w:t>
            </w:r>
            <w:r>
              <w:rPr>
                <w:rFonts w:ascii="Bookman Old Style" w:hAnsi="Bookman Old Style" w:cs="Bookman Old Style"/>
                <w:lang w:eastAsia="en-GB"/>
              </w:rPr>
              <w:t>u</w:t>
            </w:r>
            <w:r w:rsidRPr="002B279E">
              <w:rPr>
                <w:rFonts w:ascii="Bookman Old Style" w:hAnsi="Bookman Old Style" w:cs="Bookman Old Style"/>
                <w:lang w:eastAsia="en-GB"/>
              </w:rPr>
              <w:t xml:space="preserve"> s vrtić</w:t>
            </w:r>
            <w:r>
              <w:rPr>
                <w:rFonts w:ascii="Bookman Old Style" w:hAnsi="Bookman Old Style" w:cs="Bookman Old Style"/>
                <w:lang w:eastAsia="en-GB"/>
              </w:rPr>
              <w:t>e</w:t>
            </w:r>
            <w:r w:rsidRPr="002B279E">
              <w:rPr>
                <w:rFonts w:ascii="Bookman Old Style" w:hAnsi="Bookman Old Style" w:cs="Bookman Old Style"/>
                <w:lang w:eastAsia="en-GB"/>
              </w:rPr>
              <w:t>m Igra</w:t>
            </w:r>
            <w:r>
              <w:rPr>
                <w:rFonts w:ascii="Bookman Old Style" w:hAnsi="Bookman Old Style" w:cs="Bookman Old Style"/>
                <w:lang w:eastAsia="en-GB"/>
              </w:rPr>
              <w:t xml:space="preserve">, sudjeluju na književnom susretu s Majom Šimleša (1.r.), </w:t>
            </w:r>
            <w:r w:rsidRPr="00FD2733">
              <w:rPr>
                <w:rFonts w:ascii="Bookman Old Style" w:hAnsi="Bookman Old Style" w:cs="Bookman Old Style"/>
                <w:lang w:eastAsia="en-GB"/>
              </w:rPr>
              <w:t>sudjeluju na književnom susretu s Nadom Mihaljević</w:t>
            </w:r>
            <w:r>
              <w:rPr>
                <w:rFonts w:ascii="Bookman Old Style" w:hAnsi="Bookman Old Style" w:cs="Bookman Old Style"/>
                <w:lang w:eastAsia="en-GB"/>
              </w:rPr>
              <w:t xml:space="preserve"> (PN), </w:t>
            </w:r>
            <w:r w:rsidRPr="00FD2733">
              <w:rPr>
                <w:rFonts w:ascii="Bookman Old Style" w:hAnsi="Bookman Old Style" w:cs="Bookman Old Style"/>
                <w:lang w:eastAsia="en-GB"/>
              </w:rPr>
              <w:t>kreativno se izražavaju</w:t>
            </w:r>
          </w:p>
        </w:tc>
      </w:tr>
      <w:tr w:rsidR="005809D0" w:rsidRPr="00944B72" w14:paraId="547E644F" w14:textId="77777777" w:rsidTr="005809D0">
        <w:tc>
          <w:tcPr>
            <w:tcW w:w="2267" w:type="dxa"/>
            <w:vAlign w:val="center"/>
          </w:tcPr>
          <w:p w14:paraId="4F6CF311"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 xml:space="preserve">Metode poučavanja (što rade učitelji) </w:t>
            </w:r>
          </w:p>
        </w:tc>
        <w:tc>
          <w:tcPr>
            <w:tcW w:w="6798" w:type="dxa"/>
            <w:vAlign w:val="center"/>
          </w:tcPr>
          <w:p w14:paraId="21B5BF73"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 xml:space="preserve">Organiziraju i koordiniraju događanje, </w:t>
            </w:r>
            <w:r w:rsidRPr="00944B72">
              <w:rPr>
                <w:rFonts w:ascii="Bookman Old Style" w:hAnsi="Bookman Old Style" w:cs="Bookman Old Style"/>
                <w:lang w:eastAsia="en-GB"/>
              </w:rPr>
              <w:t>priprema</w:t>
            </w:r>
            <w:r>
              <w:rPr>
                <w:rFonts w:ascii="Bookman Old Style" w:hAnsi="Bookman Old Style" w:cs="Bookman Old Style"/>
                <w:lang w:eastAsia="en-GB"/>
              </w:rPr>
              <w:t>ju radionice, razgovaraju</w:t>
            </w:r>
          </w:p>
        </w:tc>
      </w:tr>
      <w:tr w:rsidR="005809D0" w:rsidRPr="00944B72" w14:paraId="1F521FBD" w14:textId="77777777" w:rsidTr="005809D0">
        <w:tc>
          <w:tcPr>
            <w:tcW w:w="2267" w:type="dxa"/>
            <w:vAlign w:val="center"/>
          </w:tcPr>
          <w:p w14:paraId="0FDB1A1F"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Trajanje izvedbe</w:t>
            </w:r>
          </w:p>
        </w:tc>
        <w:tc>
          <w:tcPr>
            <w:tcW w:w="6798" w:type="dxa"/>
            <w:vAlign w:val="center"/>
          </w:tcPr>
          <w:p w14:paraId="6385CE8F"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15. 10. 2022. – 15. 11. 2022.</w:t>
            </w:r>
          </w:p>
        </w:tc>
      </w:tr>
      <w:tr w:rsidR="005809D0" w:rsidRPr="00944B72" w14:paraId="754BC5D1" w14:textId="77777777" w:rsidTr="005809D0">
        <w:tc>
          <w:tcPr>
            <w:tcW w:w="2267" w:type="dxa"/>
            <w:vAlign w:val="center"/>
          </w:tcPr>
          <w:p w14:paraId="2C985CB2"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Potrebni resursi</w:t>
            </w:r>
          </w:p>
        </w:tc>
        <w:tc>
          <w:tcPr>
            <w:tcW w:w="6798" w:type="dxa"/>
            <w:vAlign w:val="center"/>
          </w:tcPr>
          <w:p w14:paraId="6C28D3A1"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Knjige</w:t>
            </w:r>
          </w:p>
        </w:tc>
      </w:tr>
      <w:tr w:rsidR="005809D0" w:rsidRPr="00944B72" w14:paraId="41A948B7" w14:textId="77777777" w:rsidTr="005809D0">
        <w:tc>
          <w:tcPr>
            <w:tcW w:w="2267" w:type="dxa"/>
            <w:vAlign w:val="center"/>
          </w:tcPr>
          <w:p w14:paraId="76F0C65A"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944B72">
              <w:rPr>
                <w:rFonts w:ascii="Bookman Old Style" w:hAnsi="Bookman Old Style" w:cs="Bookman Old Style"/>
                <w:lang w:eastAsia="en-GB"/>
              </w:rPr>
              <w:t>Moguće teškoće</w:t>
            </w:r>
          </w:p>
        </w:tc>
        <w:tc>
          <w:tcPr>
            <w:tcW w:w="6798" w:type="dxa"/>
            <w:vAlign w:val="center"/>
          </w:tcPr>
          <w:p w14:paraId="0DF66C66"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Smanjeni interes učenika, loša epidemiološka situacija</w:t>
            </w:r>
          </w:p>
        </w:tc>
      </w:tr>
      <w:tr w:rsidR="005809D0" w:rsidRPr="00944B72" w14:paraId="1321420F" w14:textId="77777777" w:rsidTr="005809D0">
        <w:tc>
          <w:tcPr>
            <w:tcW w:w="2267" w:type="dxa"/>
            <w:vAlign w:val="center"/>
          </w:tcPr>
          <w:p w14:paraId="16576F26"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944B72">
              <w:rPr>
                <w:rFonts w:ascii="Bookman Old Style" w:hAnsi="Bookman Old Style" w:cs="Bookman Old Style"/>
                <w:lang w:eastAsia="en-GB"/>
              </w:rPr>
              <w:t>Način praćenja i provjera ishoda/postignuća</w:t>
            </w:r>
          </w:p>
        </w:tc>
        <w:tc>
          <w:tcPr>
            <w:tcW w:w="6798" w:type="dxa"/>
            <w:vAlign w:val="center"/>
          </w:tcPr>
          <w:p w14:paraId="334FB00A"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944B72">
              <w:rPr>
                <w:rFonts w:ascii="Bookman Old Style" w:hAnsi="Bookman Old Style" w:cs="Bookman Old Style"/>
                <w:lang w:eastAsia="en-GB"/>
              </w:rPr>
              <w:t>Bilješke učenika.</w:t>
            </w:r>
          </w:p>
        </w:tc>
      </w:tr>
      <w:tr w:rsidR="005809D0" w:rsidRPr="00944B72" w14:paraId="2B722F0A" w14:textId="77777777" w:rsidTr="005809D0">
        <w:trPr>
          <w:trHeight w:val="834"/>
        </w:trPr>
        <w:tc>
          <w:tcPr>
            <w:tcW w:w="2267" w:type="dxa"/>
            <w:vAlign w:val="center"/>
          </w:tcPr>
          <w:p w14:paraId="7DEFE56E"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944B72">
              <w:rPr>
                <w:rFonts w:ascii="Bookman Old Style" w:hAnsi="Bookman Old Style" w:cs="Bookman Old Style"/>
                <w:b/>
                <w:bCs/>
                <w:lang w:eastAsia="en-GB"/>
              </w:rPr>
              <w:t>Odgovorne osobe:</w:t>
            </w:r>
          </w:p>
        </w:tc>
        <w:tc>
          <w:tcPr>
            <w:tcW w:w="6798" w:type="dxa"/>
            <w:vAlign w:val="center"/>
          </w:tcPr>
          <w:p w14:paraId="77419EB3" w14:textId="77777777" w:rsidR="005809D0" w:rsidRPr="00944B72" w:rsidRDefault="005809D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Adrijana Hatadi</w:t>
            </w:r>
          </w:p>
        </w:tc>
      </w:tr>
    </w:tbl>
    <w:p w14:paraId="1525D5F8" w14:textId="77777777" w:rsidR="005809D0" w:rsidRDefault="005809D0" w:rsidP="0021577E">
      <w:pPr>
        <w:spacing w:line="276" w:lineRule="auto"/>
        <w:rPr>
          <w:rFonts w:ascii="Bookman Old Style" w:hAnsi="Bookman Old Style"/>
          <w:highlight w:val="yellow"/>
        </w:rPr>
      </w:pPr>
    </w:p>
    <w:tbl>
      <w:tblPr>
        <w:tblW w:w="9067" w:type="dxa"/>
        <w:tblInd w:w="-5" w:type="dxa"/>
        <w:tblLayout w:type="fixed"/>
        <w:tblLook w:val="00A0" w:firstRow="1" w:lastRow="0" w:firstColumn="1" w:lastColumn="0" w:noHBand="0" w:noVBand="0"/>
      </w:tblPr>
      <w:tblGrid>
        <w:gridCol w:w="2410"/>
        <w:gridCol w:w="6657"/>
      </w:tblGrid>
      <w:tr w:rsidR="005809D0" w14:paraId="0C965FBB"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7422A273" w14:textId="77777777" w:rsidR="005809D0" w:rsidRDefault="005809D0"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KURIKULUMSKO PODRUČJE</w:t>
            </w:r>
          </w:p>
        </w:tc>
        <w:tc>
          <w:tcPr>
            <w:tcW w:w="6657" w:type="dxa"/>
            <w:tcBorders>
              <w:top w:val="single" w:sz="4" w:space="0" w:color="000000"/>
              <w:left w:val="single" w:sz="4" w:space="0" w:color="000000"/>
              <w:bottom w:val="single" w:sz="4" w:space="0" w:color="000000"/>
              <w:right w:val="single" w:sz="4" w:space="0" w:color="000000"/>
            </w:tcBorders>
            <w:vAlign w:val="center"/>
          </w:tcPr>
          <w:p w14:paraId="6FBEFA54" w14:textId="77777777" w:rsidR="005809D0" w:rsidRDefault="005809D0"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rPr>
                <w:rFonts w:ascii="Bookman Old Style" w:eastAsia="Calibri" w:hAnsi="Bookman Old Style" w:cs="Times New Roman"/>
                <w:b/>
                <w:bCs/>
                <w:lang w:eastAsia="en-GB"/>
              </w:rPr>
            </w:pPr>
            <w:r>
              <w:rPr>
                <w:rFonts w:ascii="Bookman Old Style" w:eastAsia="Calibri" w:hAnsi="Bookman Old Style" w:cs="Times New Roman"/>
                <w:b/>
                <w:bCs/>
                <w:lang w:eastAsia="en-GB"/>
              </w:rPr>
              <w:t>Jezično-komunikacijsko</w:t>
            </w:r>
          </w:p>
        </w:tc>
      </w:tr>
      <w:tr w:rsidR="005809D0" w14:paraId="51D055BA"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7FE33C1B" w14:textId="77777777" w:rsidR="005809D0" w:rsidRDefault="005809D0" w:rsidP="0092535E">
            <w:pPr>
              <w:widowControl w:val="0"/>
              <w:spacing w:after="0" w:line="240" w:lineRule="auto"/>
              <w:jc w:val="center"/>
              <w:rPr>
                <w:rFonts w:ascii="Bookman Old Style" w:hAnsi="Bookman Old Style"/>
                <w:lang w:eastAsia="en-GB"/>
              </w:rPr>
            </w:pPr>
            <w:r>
              <w:rPr>
                <w:rFonts w:ascii="Bookman Old Style" w:hAnsi="Bookman Old Style"/>
                <w:lang w:eastAsia="en-GB"/>
              </w:rPr>
              <w:t>CIKLUS – RAZRED</w:t>
            </w:r>
          </w:p>
        </w:tc>
        <w:tc>
          <w:tcPr>
            <w:tcW w:w="6657" w:type="dxa"/>
            <w:tcBorders>
              <w:top w:val="single" w:sz="4" w:space="0" w:color="000000"/>
              <w:left w:val="single" w:sz="4" w:space="0" w:color="000000"/>
              <w:bottom w:val="single" w:sz="4" w:space="0" w:color="000000"/>
              <w:right w:val="single" w:sz="4" w:space="0" w:color="000000"/>
            </w:tcBorders>
            <w:vAlign w:val="center"/>
          </w:tcPr>
          <w:tbl>
            <w:tblPr>
              <w:tblW w:w="6525" w:type="dxa"/>
              <w:tblLayout w:type="fixed"/>
              <w:tblLook w:val="00A0" w:firstRow="1" w:lastRow="0" w:firstColumn="1" w:lastColumn="0" w:noHBand="0" w:noVBand="0"/>
            </w:tblPr>
            <w:tblGrid>
              <w:gridCol w:w="6525"/>
            </w:tblGrid>
            <w:tr w:rsidR="005809D0" w14:paraId="6915D8E6" w14:textId="77777777" w:rsidTr="0092535E">
              <w:tc>
                <w:tcPr>
                  <w:tcW w:w="6525" w:type="dxa"/>
                </w:tcPr>
                <w:p w14:paraId="4B85DA55" w14:textId="77777777" w:rsidR="005809D0" w:rsidRPr="0012394A" w:rsidRDefault="005809D0" w:rsidP="0092535E">
                  <w:pPr>
                    <w:widowControl w:val="0"/>
                    <w:rPr>
                      <w:rFonts w:ascii="Bookman Old Style" w:hAnsi="Bookman Old Style"/>
                    </w:rPr>
                  </w:pPr>
                  <w:r>
                    <w:rPr>
                      <w:rFonts w:ascii="Bookman Old Style" w:eastAsia="Bookman Old Style" w:hAnsi="Bookman Old Style" w:cs="Bookman Old Style"/>
                    </w:rPr>
                    <w:t>II.</w:t>
                  </w:r>
                  <w:r w:rsidRPr="0012394A">
                    <w:rPr>
                      <w:rFonts w:ascii="Bookman Old Style" w:eastAsia="Bookman Old Style" w:hAnsi="Bookman Old Style" w:cs="Bookman Old Style"/>
                    </w:rPr>
                    <w:t>- III. ciklus – 3.</w:t>
                  </w:r>
                  <w:r>
                    <w:rPr>
                      <w:rFonts w:ascii="Bookman Old Style" w:eastAsia="Bookman Old Style" w:hAnsi="Bookman Old Style" w:cs="Bookman Old Style"/>
                    </w:rPr>
                    <w:t xml:space="preserve"> </w:t>
                  </w:r>
                  <w:r w:rsidRPr="0012394A">
                    <w:rPr>
                      <w:rFonts w:ascii="Bookman Old Style" w:eastAsia="Bookman Old Style" w:hAnsi="Bookman Old Style" w:cs="Bookman Old Style"/>
                    </w:rPr>
                    <w:t>-</w:t>
                  </w:r>
                  <w:r>
                    <w:rPr>
                      <w:rFonts w:ascii="Bookman Old Style" w:eastAsia="Bookman Old Style" w:hAnsi="Bookman Old Style" w:cs="Bookman Old Style"/>
                    </w:rPr>
                    <w:t xml:space="preserve"> </w:t>
                  </w:r>
                  <w:r w:rsidRPr="0012394A">
                    <w:rPr>
                      <w:rFonts w:ascii="Bookman Old Style" w:eastAsia="Bookman Old Style" w:hAnsi="Bookman Old Style" w:cs="Bookman Old Style"/>
                    </w:rPr>
                    <w:t>8. razred</w:t>
                  </w:r>
                </w:p>
              </w:tc>
            </w:tr>
          </w:tbl>
          <w:p w14:paraId="062EF096" w14:textId="77777777" w:rsidR="005809D0" w:rsidRDefault="005809D0" w:rsidP="0092535E">
            <w:pPr>
              <w:widowControl w:val="0"/>
              <w:rPr>
                <w:rFonts w:ascii="Bookman Old Style" w:eastAsia="Bookman Old Style" w:hAnsi="Bookman Old Style" w:cs="Bookman Old Style"/>
              </w:rPr>
            </w:pPr>
          </w:p>
        </w:tc>
      </w:tr>
      <w:tr w:rsidR="005809D0" w14:paraId="61465B23"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407592FE" w14:textId="77777777" w:rsidR="005809D0" w:rsidRDefault="005809D0" w:rsidP="0092535E">
            <w:pPr>
              <w:widowControl w:val="0"/>
              <w:spacing w:after="0" w:line="240" w:lineRule="auto"/>
              <w:rPr>
                <w:rFonts w:ascii="Bookman Old Style" w:hAnsi="Bookman Old Style"/>
                <w:b/>
                <w:bCs/>
                <w:lang w:eastAsia="en-GB"/>
              </w:rPr>
            </w:pPr>
            <w:r>
              <w:rPr>
                <w:rFonts w:ascii="Bookman Old Style" w:hAnsi="Bookman Old Style"/>
                <w:b/>
                <w:bCs/>
                <w:lang w:eastAsia="en-GB"/>
              </w:rPr>
              <w:t>CILJ:</w:t>
            </w:r>
          </w:p>
        </w:tc>
        <w:tc>
          <w:tcPr>
            <w:tcW w:w="6657" w:type="dxa"/>
            <w:tcBorders>
              <w:top w:val="single" w:sz="4" w:space="0" w:color="000000"/>
              <w:left w:val="single" w:sz="4" w:space="0" w:color="000000"/>
              <w:bottom w:val="single" w:sz="4" w:space="0" w:color="000000"/>
              <w:right w:val="single" w:sz="4" w:space="0" w:color="000000"/>
            </w:tcBorders>
            <w:vAlign w:val="center"/>
          </w:tcPr>
          <w:p w14:paraId="7994EC9E" w14:textId="77777777" w:rsidR="005809D0" w:rsidRDefault="005809D0" w:rsidP="0092535E">
            <w:pPr>
              <w:widowControl w:val="0"/>
              <w:rPr>
                <w:rFonts w:ascii="Bookman Old Style" w:hAnsi="Bookman Old Style"/>
              </w:rPr>
            </w:pPr>
            <w:r>
              <w:rPr>
                <w:rFonts w:ascii="Bookman Old Style" w:hAnsi="Bookman Old Style"/>
              </w:rPr>
              <w:t>Motivirati učenike za intenzivnije učenje francuskog jezika. Dati učenicima mogućnost da se izraze na stranome jeziku pred širom publikom.</w:t>
            </w:r>
          </w:p>
        </w:tc>
      </w:tr>
      <w:tr w:rsidR="005809D0" w14:paraId="60FFF841" w14:textId="77777777" w:rsidTr="005809D0">
        <w:trPr>
          <w:trHeight w:val="1099"/>
        </w:trPr>
        <w:tc>
          <w:tcPr>
            <w:tcW w:w="2410" w:type="dxa"/>
            <w:tcBorders>
              <w:top w:val="single" w:sz="4" w:space="0" w:color="000000"/>
              <w:left w:val="single" w:sz="4" w:space="0" w:color="000000"/>
              <w:bottom w:val="single" w:sz="4" w:space="0" w:color="000000"/>
              <w:right w:val="single" w:sz="4" w:space="0" w:color="000000"/>
            </w:tcBorders>
            <w:vAlign w:val="center"/>
          </w:tcPr>
          <w:p w14:paraId="632343BA"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Obrazloženje cilja:</w:t>
            </w:r>
          </w:p>
        </w:tc>
        <w:tc>
          <w:tcPr>
            <w:tcW w:w="6657" w:type="dxa"/>
            <w:tcBorders>
              <w:top w:val="single" w:sz="4" w:space="0" w:color="000000"/>
              <w:left w:val="single" w:sz="4" w:space="0" w:color="000000"/>
              <w:bottom w:val="single" w:sz="4" w:space="0" w:color="000000"/>
              <w:right w:val="single" w:sz="4" w:space="0" w:color="000000"/>
            </w:tcBorders>
            <w:vAlign w:val="center"/>
          </w:tcPr>
          <w:p w14:paraId="5AEA13A1" w14:textId="77777777" w:rsidR="005809D0" w:rsidRDefault="005809D0" w:rsidP="0092535E">
            <w:pPr>
              <w:widowControl w:val="0"/>
              <w:rPr>
                <w:rFonts w:ascii="Bookman Old Style" w:hAnsi="Bookman Old Style"/>
              </w:rPr>
            </w:pPr>
            <w:r>
              <w:rPr>
                <w:rFonts w:ascii="Bookman Old Style" w:hAnsi="Bookman Old Style"/>
              </w:rPr>
              <w:t>Učenici pokazuju interes za učenje francuskog jezika, no potreban im je dodatni poticaj i uočavanje svrhe učenja francuskog jezika te korištenje istog u svakodnevnim aktivnostima.</w:t>
            </w:r>
          </w:p>
        </w:tc>
      </w:tr>
      <w:tr w:rsidR="005809D0" w14:paraId="1912F8E3"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56E3BD9D"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b/>
                <w:bCs/>
                <w:lang w:eastAsia="en-GB"/>
              </w:rPr>
              <w:t>Očekivani ishodi/postignuća</w:t>
            </w:r>
            <w:r>
              <w:rPr>
                <w:rFonts w:ascii="Bookman Old Style" w:hAnsi="Bookman Old Style"/>
                <w:lang w:eastAsia="en-GB"/>
              </w:rPr>
              <w:t>: (Učenik će moći:)</w:t>
            </w:r>
          </w:p>
        </w:tc>
        <w:tc>
          <w:tcPr>
            <w:tcW w:w="6657" w:type="dxa"/>
            <w:tcBorders>
              <w:top w:val="single" w:sz="4" w:space="0" w:color="000000"/>
              <w:left w:val="single" w:sz="4" w:space="0" w:color="000000"/>
              <w:bottom w:val="single" w:sz="4" w:space="0" w:color="000000"/>
              <w:right w:val="single" w:sz="4" w:space="0" w:color="000000"/>
            </w:tcBorders>
            <w:vAlign w:val="center"/>
          </w:tcPr>
          <w:p w14:paraId="79EE0E5E" w14:textId="77777777" w:rsidR="005809D0" w:rsidRDefault="005809D0" w:rsidP="0092535E">
            <w:pPr>
              <w:widowControl w:val="0"/>
              <w:spacing w:after="0"/>
              <w:rPr>
                <w:rFonts w:ascii="Bookman Old Style" w:hAnsi="Bookman Old Style"/>
              </w:rPr>
            </w:pPr>
            <w:r>
              <w:rPr>
                <w:rFonts w:ascii="Bookman Old Style" w:hAnsi="Bookman Old Style"/>
              </w:rPr>
              <w:t>- na temelju gledanja frankofonih filmova riješiti nastavne listiće</w:t>
            </w:r>
          </w:p>
          <w:p w14:paraId="3CAA204A" w14:textId="77777777" w:rsidR="005809D0" w:rsidRDefault="005809D0" w:rsidP="0092535E">
            <w:pPr>
              <w:widowControl w:val="0"/>
              <w:spacing w:after="0"/>
              <w:rPr>
                <w:rFonts w:ascii="Bookman Old Style" w:hAnsi="Bookman Old Style"/>
              </w:rPr>
            </w:pPr>
            <w:r>
              <w:rPr>
                <w:rFonts w:ascii="Bookman Old Style" w:hAnsi="Bookman Old Style"/>
              </w:rPr>
              <w:lastRenderedPageBreak/>
              <w:t>- upoznati dostupnu građu na francuskom jeziku u Knjižnici Fran Galović</w:t>
            </w:r>
          </w:p>
          <w:p w14:paraId="65A57F56" w14:textId="77777777" w:rsidR="005809D0" w:rsidRDefault="005809D0" w:rsidP="0092535E">
            <w:pPr>
              <w:widowControl w:val="0"/>
              <w:spacing w:after="0"/>
              <w:rPr>
                <w:rFonts w:ascii="Bookman Old Style" w:hAnsi="Bookman Old Style"/>
              </w:rPr>
            </w:pPr>
            <w:r>
              <w:rPr>
                <w:rFonts w:ascii="Bookman Old Style" w:hAnsi="Bookman Old Style"/>
              </w:rPr>
              <w:t>- prezentirati svoje znanje pred ostalim učenicima na priredbi povodom obilježavanja Mjeseca frankofonije</w:t>
            </w:r>
          </w:p>
        </w:tc>
      </w:tr>
      <w:tr w:rsidR="005809D0" w14:paraId="22CBE82C" w14:textId="77777777" w:rsidTr="005809D0">
        <w:trPr>
          <w:trHeight w:val="567"/>
        </w:trPr>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07E2CC7F" w14:textId="77777777" w:rsidR="005809D0" w:rsidRDefault="005809D0" w:rsidP="0092535E">
            <w:pPr>
              <w:widowControl w:val="0"/>
              <w:spacing w:after="0" w:line="240" w:lineRule="auto"/>
              <w:rPr>
                <w:rFonts w:ascii="Bookman Old Style" w:hAnsi="Bookman Old Style"/>
                <w:b/>
                <w:bCs/>
                <w:lang w:eastAsia="en-GB"/>
              </w:rPr>
            </w:pPr>
            <w:r>
              <w:rPr>
                <w:rFonts w:ascii="Bookman Old Style" w:hAnsi="Bookman Old Style"/>
                <w:b/>
                <w:bCs/>
                <w:lang w:eastAsia="en-GB"/>
              </w:rPr>
              <w:lastRenderedPageBreak/>
              <w:t>NAČIN REALIZACIJE</w:t>
            </w:r>
          </w:p>
        </w:tc>
      </w:tr>
      <w:tr w:rsidR="005809D0" w14:paraId="2FE3567B"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0396B721"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Oblik</w:t>
            </w:r>
          </w:p>
        </w:tc>
        <w:tc>
          <w:tcPr>
            <w:tcW w:w="6657" w:type="dxa"/>
            <w:tcBorders>
              <w:top w:val="single" w:sz="4" w:space="0" w:color="000000"/>
              <w:left w:val="single" w:sz="4" w:space="0" w:color="000000"/>
              <w:bottom w:val="single" w:sz="4" w:space="0" w:color="000000"/>
              <w:right w:val="single" w:sz="4" w:space="0" w:color="000000"/>
            </w:tcBorders>
            <w:vAlign w:val="center"/>
          </w:tcPr>
          <w:p w14:paraId="47FC29FB" w14:textId="77777777" w:rsidR="005809D0" w:rsidRDefault="005809D0" w:rsidP="007855AF">
            <w:pPr>
              <w:pStyle w:val="Naslov2"/>
            </w:pPr>
            <w:bookmarkStart w:id="544" w:name="_Toc21082748"/>
            <w:bookmarkStart w:id="545" w:name="_Toc116384843"/>
            <w:r>
              <w:t>Obilježavanje Mjeseca frankofonije</w:t>
            </w:r>
            <w:bookmarkEnd w:id="544"/>
            <w:bookmarkEnd w:id="545"/>
          </w:p>
        </w:tc>
      </w:tr>
      <w:tr w:rsidR="005809D0" w14:paraId="126588B7"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3F796D6C"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Sudionici</w:t>
            </w:r>
          </w:p>
        </w:tc>
        <w:tc>
          <w:tcPr>
            <w:tcW w:w="6657" w:type="dxa"/>
            <w:tcBorders>
              <w:top w:val="single" w:sz="4" w:space="0" w:color="000000"/>
              <w:left w:val="single" w:sz="4" w:space="0" w:color="000000"/>
              <w:bottom w:val="single" w:sz="4" w:space="0" w:color="000000"/>
              <w:right w:val="single" w:sz="4" w:space="0" w:color="000000"/>
            </w:tcBorders>
            <w:vAlign w:val="center"/>
          </w:tcPr>
          <w:p w14:paraId="30679FAD" w14:textId="77777777" w:rsidR="005809D0" w:rsidRDefault="005809D0" w:rsidP="0092535E">
            <w:pPr>
              <w:widowControl w:val="0"/>
              <w:rPr>
                <w:rFonts w:ascii="Bookman Old Style" w:hAnsi="Bookman Old Style"/>
              </w:rPr>
            </w:pPr>
            <w:r>
              <w:rPr>
                <w:rFonts w:ascii="Bookman Old Style" w:hAnsi="Bookman Old Style"/>
              </w:rPr>
              <w:t>Udruga Francuski krug Koprivnice, učenici i učiteljica</w:t>
            </w:r>
          </w:p>
        </w:tc>
      </w:tr>
      <w:tr w:rsidR="005809D0" w14:paraId="37749797"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5C3A984A"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Načini učenja</w:t>
            </w:r>
          </w:p>
          <w:p w14:paraId="4EF1377B"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(što rade učenici)</w:t>
            </w:r>
          </w:p>
        </w:tc>
        <w:tc>
          <w:tcPr>
            <w:tcW w:w="6657" w:type="dxa"/>
            <w:tcBorders>
              <w:top w:val="single" w:sz="4" w:space="0" w:color="000000"/>
              <w:left w:val="single" w:sz="4" w:space="0" w:color="000000"/>
              <w:bottom w:val="single" w:sz="4" w:space="0" w:color="000000"/>
              <w:right w:val="single" w:sz="4" w:space="0" w:color="000000"/>
            </w:tcBorders>
            <w:vAlign w:val="center"/>
          </w:tcPr>
          <w:p w14:paraId="16EA5968" w14:textId="77777777" w:rsidR="005809D0" w:rsidRDefault="005809D0" w:rsidP="0092535E">
            <w:pPr>
              <w:widowControl w:val="0"/>
              <w:rPr>
                <w:rFonts w:ascii="Bookman Old Style" w:hAnsi="Bookman Old Style"/>
              </w:rPr>
            </w:pPr>
            <w:r>
              <w:rPr>
                <w:rFonts w:ascii="Bookman Old Style" w:hAnsi="Bookman Old Style"/>
              </w:rPr>
              <w:t>Učenici će gledati projekcije francuskih filmova, a zatim rješavati nastavne listiće. Učenici će posjetiti knjižnicu Fran Galović i upoznati građu na francuskom jeziku (literaturu, filmove).Učenici će organizirati i izvesti priredbu na francuskom jeziku povodom obilježavanja Mjeseca frankofonije. Učenici će posjetiti izložbu i koncert organiziran u sklopu mjeseca Frankofonije u Koprivnici i Zagrebu.</w:t>
            </w:r>
          </w:p>
        </w:tc>
      </w:tr>
      <w:tr w:rsidR="005809D0" w14:paraId="69F600D7"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0EE84729"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Metode poučavanja (što rade učitelji)</w:t>
            </w:r>
          </w:p>
        </w:tc>
        <w:tc>
          <w:tcPr>
            <w:tcW w:w="6657" w:type="dxa"/>
            <w:tcBorders>
              <w:top w:val="single" w:sz="4" w:space="0" w:color="000000"/>
              <w:left w:val="single" w:sz="4" w:space="0" w:color="000000"/>
              <w:bottom w:val="single" w:sz="4" w:space="0" w:color="000000"/>
              <w:right w:val="single" w:sz="4" w:space="0" w:color="000000"/>
            </w:tcBorders>
            <w:vAlign w:val="center"/>
          </w:tcPr>
          <w:p w14:paraId="7FFEB86C" w14:textId="77777777" w:rsidR="005809D0" w:rsidRDefault="005809D0" w:rsidP="0092535E">
            <w:pPr>
              <w:widowControl w:val="0"/>
              <w:rPr>
                <w:rFonts w:ascii="Bookman Old Style" w:hAnsi="Bookman Old Style"/>
              </w:rPr>
            </w:pPr>
            <w:r>
              <w:rPr>
                <w:rFonts w:ascii="Bookman Old Style" w:hAnsi="Bookman Old Style"/>
              </w:rPr>
              <w:t>Pomoći pri prikupljanju materijala i organizaciji, organizirati zajednički odlazak u kino i knjižnicu, pripremiti pitanja.</w:t>
            </w:r>
          </w:p>
        </w:tc>
      </w:tr>
      <w:tr w:rsidR="005809D0" w14:paraId="4B25B8D6"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1D8B30D1"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Trajanje izvedbe</w:t>
            </w:r>
          </w:p>
        </w:tc>
        <w:tc>
          <w:tcPr>
            <w:tcW w:w="6657" w:type="dxa"/>
            <w:tcBorders>
              <w:top w:val="single" w:sz="4" w:space="0" w:color="000000"/>
              <w:left w:val="single" w:sz="4" w:space="0" w:color="000000"/>
              <w:bottom w:val="single" w:sz="4" w:space="0" w:color="000000"/>
              <w:right w:val="single" w:sz="4" w:space="0" w:color="000000"/>
            </w:tcBorders>
            <w:vAlign w:val="center"/>
          </w:tcPr>
          <w:p w14:paraId="7FDC8D4D" w14:textId="77777777" w:rsidR="005809D0" w:rsidRDefault="005809D0" w:rsidP="0092535E">
            <w:pPr>
              <w:widowControl w:val="0"/>
              <w:rPr>
                <w:rFonts w:ascii="Bookman Old Style" w:hAnsi="Bookman Old Style"/>
              </w:rPr>
            </w:pPr>
            <w:r>
              <w:rPr>
                <w:rFonts w:ascii="Bookman Old Style" w:hAnsi="Bookman Old Style"/>
              </w:rPr>
              <w:t>Ožujak 2023.</w:t>
            </w:r>
          </w:p>
        </w:tc>
      </w:tr>
      <w:tr w:rsidR="005809D0" w14:paraId="6F9F6163"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0130B8F2"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Potrebni resursi</w:t>
            </w:r>
          </w:p>
        </w:tc>
        <w:tc>
          <w:tcPr>
            <w:tcW w:w="6657" w:type="dxa"/>
            <w:tcBorders>
              <w:top w:val="single" w:sz="4" w:space="0" w:color="000000"/>
              <w:left w:val="single" w:sz="4" w:space="0" w:color="000000"/>
              <w:bottom w:val="single" w:sz="4" w:space="0" w:color="000000"/>
              <w:right w:val="single" w:sz="4" w:space="0" w:color="000000"/>
            </w:tcBorders>
            <w:vAlign w:val="center"/>
          </w:tcPr>
          <w:p w14:paraId="4533CF2A" w14:textId="77777777" w:rsidR="005809D0" w:rsidRDefault="005809D0" w:rsidP="0092535E">
            <w:pPr>
              <w:widowControl w:val="0"/>
              <w:rPr>
                <w:rFonts w:ascii="Bookman Old Style" w:hAnsi="Bookman Old Style"/>
              </w:rPr>
            </w:pPr>
            <w:r>
              <w:rPr>
                <w:rFonts w:ascii="Bookman Old Style" w:hAnsi="Bookman Old Style"/>
              </w:rPr>
              <w:t>Potrošni materijal, nastavna sredstva i pomagala, prijevoz</w:t>
            </w:r>
          </w:p>
        </w:tc>
      </w:tr>
      <w:tr w:rsidR="005809D0" w14:paraId="4AC77E60"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5068042E"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Moguće teškoće</w:t>
            </w:r>
          </w:p>
        </w:tc>
        <w:tc>
          <w:tcPr>
            <w:tcW w:w="6657" w:type="dxa"/>
            <w:tcBorders>
              <w:top w:val="single" w:sz="4" w:space="0" w:color="000000"/>
              <w:left w:val="single" w:sz="4" w:space="0" w:color="000000"/>
              <w:bottom w:val="single" w:sz="4" w:space="0" w:color="000000"/>
              <w:right w:val="single" w:sz="4" w:space="0" w:color="000000"/>
            </w:tcBorders>
            <w:vAlign w:val="center"/>
          </w:tcPr>
          <w:p w14:paraId="4175443C" w14:textId="77777777" w:rsidR="005809D0" w:rsidRDefault="005809D0" w:rsidP="0092535E">
            <w:pPr>
              <w:widowControl w:val="0"/>
              <w:rPr>
                <w:rFonts w:ascii="Bookman Old Style" w:hAnsi="Bookman Old Style"/>
              </w:rPr>
            </w:pPr>
            <w:r>
              <w:rPr>
                <w:rFonts w:ascii="Bookman Old Style" w:hAnsi="Bookman Old Style"/>
              </w:rPr>
              <w:t>Neodgovarajući termin projekcije filma, posjeta knjižnici, mali broj gledatelja priredbe, nedostatak materijala, nedostatak prostora za pripremu i rad, nedostatak prijevoza</w:t>
            </w:r>
          </w:p>
        </w:tc>
      </w:tr>
      <w:tr w:rsidR="005809D0" w14:paraId="24BFD9E5"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6247F4C7" w14:textId="77777777" w:rsidR="005809D0" w:rsidRDefault="005809D0" w:rsidP="0092535E">
            <w:pPr>
              <w:widowControl w:val="0"/>
              <w:spacing w:after="0" w:line="240" w:lineRule="auto"/>
              <w:rPr>
                <w:rFonts w:ascii="Bookman Old Style" w:hAnsi="Bookman Old Style"/>
                <w:lang w:eastAsia="en-GB"/>
              </w:rPr>
            </w:pPr>
            <w:r>
              <w:rPr>
                <w:rFonts w:ascii="Bookman Old Style" w:hAnsi="Bookman Old Style"/>
                <w:lang w:eastAsia="en-GB"/>
              </w:rPr>
              <w:t>Način praćenja i provjera ishoda/postignuća</w:t>
            </w:r>
          </w:p>
        </w:tc>
        <w:tc>
          <w:tcPr>
            <w:tcW w:w="6657" w:type="dxa"/>
            <w:tcBorders>
              <w:top w:val="single" w:sz="4" w:space="0" w:color="000000"/>
              <w:left w:val="single" w:sz="4" w:space="0" w:color="000000"/>
              <w:bottom w:val="single" w:sz="4" w:space="0" w:color="000000"/>
              <w:right w:val="single" w:sz="4" w:space="0" w:color="000000"/>
            </w:tcBorders>
            <w:vAlign w:val="center"/>
          </w:tcPr>
          <w:p w14:paraId="7D865034" w14:textId="77777777" w:rsidR="005809D0" w:rsidRDefault="005809D0" w:rsidP="0092535E">
            <w:pPr>
              <w:widowControl w:val="0"/>
              <w:rPr>
                <w:rFonts w:ascii="Bookman Old Style" w:hAnsi="Bookman Old Style"/>
              </w:rPr>
            </w:pPr>
            <w:r>
              <w:rPr>
                <w:rFonts w:ascii="Bookman Old Style" w:hAnsi="Bookman Old Style"/>
              </w:rPr>
              <w:t>Nastavni listići nakon projekcije filma, priredba.</w:t>
            </w:r>
          </w:p>
        </w:tc>
      </w:tr>
      <w:tr w:rsidR="005809D0" w14:paraId="5F60A9DD" w14:textId="77777777" w:rsidTr="005809D0">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6F16FB88" w14:textId="77777777" w:rsidR="005809D0" w:rsidRDefault="005809D0" w:rsidP="0092535E">
            <w:pPr>
              <w:widowControl w:val="0"/>
              <w:spacing w:after="0" w:line="240" w:lineRule="auto"/>
              <w:rPr>
                <w:rFonts w:ascii="Bookman Old Style" w:hAnsi="Bookman Old Style"/>
                <w:b/>
                <w:bCs/>
                <w:lang w:eastAsia="en-GB"/>
              </w:rPr>
            </w:pPr>
            <w:r>
              <w:rPr>
                <w:rFonts w:ascii="Bookman Old Style" w:hAnsi="Bookman Old Style"/>
                <w:b/>
                <w:bCs/>
                <w:lang w:eastAsia="en-GB"/>
              </w:rPr>
              <w:t>Odgovorna osoba:</w:t>
            </w:r>
          </w:p>
        </w:tc>
        <w:tc>
          <w:tcPr>
            <w:tcW w:w="6657" w:type="dxa"/>
            <w:tcBorders>
              <w:top w:val="single" w:sz="4" w:space="0" w:color="000000"/>
              <w:left w:val="single" w:sz="4" w:space="0" w:color="000000"/>
              <w:bottom w:val="single" w:sz="4" w:space="0" w:color="000000"/>
              <w:right w:val="single" w:sz="4" w:space="0" w:color="000000"/>
            </w:tcBorders>
            <w:vAlign w:val="center"/>
          </w:tcPr>
          <w:p w14:paraId="5FBC8C56" w14:textId="77777777" w:rsidR="005809D0" w:rsidRDefault="005809D0" w:rsidP="0092535E">
            <w:pPr>
              <w:widowControl w:val="0"/>
              <w:spacing w:after="0"/>
              <w:rPr>
                <w:rFonts w:ascii="Bookman Old Style" w:eastAsia="Bookman Old Style" w:hAnsi="Bookman Old Style" w:cs="Bookman Old Style"/>
              </w:rPr>
            </w:pPr>
            <w:r>
              <w:rPr>
                <w:rFonts w:ascii="Bookman Old Style" w:eastAsia="Bookman Old Style" w:hAnsi="Bookman Old Style" w:cs="Bookman Old Style"/>
              </w:rPr>
              <w:t>Ana Kuhar</w:t>
            </w:r>
          </w:p>
        </w:tc>
      </w:tr>
    </w:tbl>
    <w:p w14:paraId="680AF259" w14:textId="77777777" w:rsidR="005809D0" w:rsidRDefault="005809D0"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C24A37" w:rsidRPr="00343FDA" w14:paraId="7E7B2623" w14:textId="77777777" w:rsidTr="00654C38">
        <w:tc>
          <w:tcPr>
            <w:tcW w:w="2368" w:type="dxa"/>
            <w:vAlign w:val="center"/>
          </w:tcPr>
          <w:p w14:paraId="4BF0DCB5"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697" w:type="dxa"/>
          </w:tcPr>
          <w:p w14:paraId="724FE7C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Jezično - komunikacijsko</w:t>
            </w:r>
          </w:p>
        </w:tc>
      </w:tr>
      <w:tr w:rsidR="00C24A37" w:rsidRPr="00343FDA" w14:paraId="06709742" w14:textId="77777777" w:rsidTr="00654C38">
        <w:tc>
          <w:tcPr>
            <w:tcW w:w="2368" w:type="dxa"/>
            <w:vAlign w:val="center"/>
          </w:tcPr>
          <w:p w14:paraId="5573081F"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697" w:type="dxa"/>
            <w:vAlign w:val="center"/>
          </w:tcPr>
          <w:p w14:paraId="390B6D65" w14:textId="77777777" w:rsidR="00C24A37" w:rsidRPr="001C53D0"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II.</w:t>
            </w:r>
            <w:r w:rsidRPr="001C53D0">
              <w:rPr>
                <w:rFonts w:ascii="Bookman Old Style" w:eastAsia="Calibri" w:hAnsi="Bookman Old Style"/>
                <w:lang w:eastAsia="en-GB"/>
              </w:rPr>
              <w:t>- III.</w:t>
            </w:r>
            <w:r>
              <w:rPr>
                <w:rFonts w:ascii="Bookman Old Style" w:eastAsia="Calibri" w:hAnsi="Bookman Old Style"/>
                <w:lang w:eastAsia="en-GB"/>
              </w:rPr>
              <w:t xml:space="preserve"> </w:t>
            </w:r>
            <w:r w:rsidRPr="001C53D0">
              <w:rPr>
                <w:rFonts w:ascii="Bookman Old Style" w:eastAsia="Calibri" w:hAnsi="Bookman Old Style"/>
                <w:lang w:eastAsia="en-GB"/>
              </w:rPr>
              <w:t xml:space="preserve">ciklus – </w:t>
            </w:r>
            <w:r>
              <w:rPr>
                <w:rFonts w:ascii="Bookman Old Style" w:eastAsia="Calibri" w:hAnsi="Bookman Old Style"/>
                <w:lang w:eastAsia="en-GB"/>
              </w:rPr>
              <w:t>4.-7</w:t>
            </w:r>
            <w:r w:rsidRPr="001C53D0">
              <w:rPr>
                <w:rFonts w:ascii="Bookman Old Style" w:eastAsia="Calibri" w:hAnsi="Bookman Old Style"/>
                <w:lang w:eastAsia="en-GB"/>
              </w:rPr>
              <w:t>. razred</w:t>
            </w:r>
          </w:p>
        </w:tc>
      </w:tr>
      <w:tr w:rsidR="00C24A37" w:rsidRPr="00343FDA" w14:paraId="56259BEB" w14:textId="77777777" w:rsidTr="00654C38">
        <w:trPr>
          <w:trHeight w:val="362"/>
        </w:trPr>
        <w:tc>
          <w:tcPr>
            <w:tcW w:w="2368" w:type="dxa"/>
            <w:vAlign w:val="center"/>
          </w:tcPr>
          <w:p w14:paraId="2867711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697" w:type="dxa"/>
            <w:vAlign w:val="center"/>
          </w:tcPr>
          <w:p w14:paraId="236AE024"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rPr>
              <w:t xml:space="preserve">Jačati svijest o važnosti učenja jezika te promicati jezičnu i kulturnu raznolikost </w:t>
            </w:r>
            <w:r>
              <w:rPr>
                <w:rFonts w:ascii="Bookman Old Style" w:eastAsia="Calibri" w:hAnsi="Bookman Old Style"/>
              </w:rPr>
              <w:t>Europske unije</w:t>
            </w:r>
            <w:r w:rsidRPr="00343FDA">
              <w:rPr>
                <w:rFonts w:ascii="Bookman Old Style" w:eastAsia="Calibri" w:hAnsi="Bookman Old Style"/>
              </w:rPr>
              <w:t>. Poticati učenike na cjeloživotno učenje jezika u školi i izvan nje.</w:t>
            </w:r>
          </w:p>
        </w:tc>
      </w:tr>
      <w:tr w:rsidR="00C24A37" w:rsidRPr="00343FDA" w14:paraId="64D56627" w14:textId="77777777" w:rsidTr="00654C38">
        <w:trPr>
          <w:trHeight w:val="1449"/>
        </w:trPr>
        <w:tc>
          <w:tcPr>
            <w:tcW w:w="2368" w:type="dxa"/>
            <w:vAlign w:val="center"/>
          </w:tcPr>
          <w:p w14:paraId="7BDB7436"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lastRenderedPageBreak/>
              <w:t>Obrazloženje cilja:</w:t>
            </w:r>
          </w:p>
        </w:tc>
        <w:tc>
          <w:tcPr>
            <w:tcW w:w="6697" w:type="dxa"/>
            <w:vAlign w:val="center"/>
          </w:tcPr>
          <w:p w14:paraId="2D0646C3" w14:textId="77777777" w:rsidR="00C24A37" w:rsidRPr="00343FDA" w:rsidRDefault="00C24A37" w:rsidP="0092535E">
            <w:pPr>
              <w:spacing w:after="0" w:line="300" w:lineRule="atLeast"/>
              <w:rPr>
                <w:rFonts w:ascii="Bookman Old Style" w:eastAsia="Calibri" w:hAnsi="Bookman Old Style"/>
                <w:lang w:eastAsia="en-GB"/>
              </w:rPr>
            </w:pPr>
            <w:r w:rsidRPr="00ED1A69">
              <w:rPr>
                <w:rFonts w:ascii="Bookman Old Style" w:hAnsi="Bookman Old Style" w:cs="Arial"/>
                <w:lang w:eastAsia="hr-HR"/>
              </w:rPr>
              <w:t xml:space="preserve">Uočena je potreba, a i prilika za promicanjem bogate jezične i kulturne raznolikost Europe kroz razne igre i aktivnosti pripremljene na </w:t>
            </w:r>
            <w:r>
              <w:rPr>
                <w:rFonts w:ascii="Bookman Old Style" w:hAnsi="Bookman Old Style" w:cs="Arial"/>
                <w:lang w:eastAsia="hr-HR"/>
              </w:rPr>
              <w:t>nekim europskim jezicima te poticanje učenja jezika u i izvan škole</w:t>
            </w:r>
          </w:p>
        </w:tc>
      </w:tr>
      <w:tr w:rsidR="00C24A37" w:rsidRPr="00343FDA" w14:paraId="60CEB96A" w14:textId="77777777" w:rsidTr="00654C38">
        <w:tc>
          <w:tcPr>
            <w:tcW w:w="2368" w:type="dxa"/>
            <w:vAlign w:val="center"/>
          </w:tcPr>
          <w:p w14:paraId="69BCD2A9"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0BEA9E3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697" w:type="dxa"/>
            <w:vAlign w:val="center"/>
          </w:tcPr>
          <w:p w14:paraId="42C3C738"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imenovati odabrani vokabular na nekom od europskih jezika</w:t>
            </w:r>
          </w:p>
          <w:p w14:paraId="6BBE8E20"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povezati odabrani vokabular na različitim europskim jezicima</w:t>
            </w:r>
          </w:p>
          <w:p w14:paraId="085F5937"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istražiti zadane jezične sadržaje koristeći IKT</w:t>
            </w:r>
          </w:p>
          <w:p w14:paraId="4CEE428F"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razlikovati neke europske jezike kroz pjesme</w:t>
            </w:r>
          </w:p>
          <w:p w14:paraId="6B7C4EE6"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uočiti sličnosti i razlike nekih europskih jezika</w:t>
            </w:r>
          </w:p>
          <w:p w14:paraId="1AEBBD6D" w14:textId="77777777" w:rsidR="00C24A37" w:rsidRPr="00343FDA"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povezati zadane jezične sadržaje kroz različite aktivnosti i igre</w:t>
            </w:r>
          </w:p>
        </w:tc>
      </w:tr>
      <w:tr w:rsidR="00C24A37" w:rsidRPr="00343FDA" w14:paraId="63B7EE13" w14:textId="77777777" w:rsidTr="00C24A37">
        <w:tc>
          <w:tcPr>
            <w:tcW w:w="9065" w:type="dxa"/>
            <w:gridSpan w:val="2"/>
            <w:vAlign w:val="center"/>
          </w:tcPr>
          <w:p w14:paraId="75AC07E6"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p>
        </w:tc>
      </w:tr>
      <w:tr w:rsidR="00C24A37" w:rsidRPr="00343FDA" w14:paraId="59CEBB84" w14:textId="77777777" w:rsidTr="00654C38">
        <w:tc>
          <w:tcPr>
            <w:tcW w:w="2368" w:type="dxa"/>
            <w:vAlign w:val="center"/>
          </w:tcPr>
          <w:p w14:paraId="223541E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697" w:type="dxa"/>
            <w:vAlign w:val="center"/>
          </w:tcPr>
          <w:p w14:paraId="702EA73D"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48D2CB51" w14:textId="762476ED" w:rsidR="00C24A37" w:rsidRPr="00343FDA" w:rsidRDefault="00654C38" w:rsidP="007855AF">
            <w:pPr>
              <w:pStyle w:val="Naslov2"/>
            </w:pPr>
            <w:bookmarkStart w:id="546" w:name="_Toc116384844"/>
            <w:r>
              <w:t xml:space="preserve">Obilježavanje </w:t>
            </w:r>
            <w:r w:rsidR="00C24A37" w:rsidRPr="00343FDA">
              <w:t>Europsk</w:t>
            </w:r>
            <w:r>
              <w:t>og</w:t>
            </w:r>
            <w:r w:rsidR="00C24A37" w:rsidRPr="00343FDA">
              <w:t xml:space="preserve"> dan</w:t>
            </w:r>
            <w:r>
              <w:t>a</w:t>
            </w:r>
            <w:r w:rsidR="00C24A37" w:rsidRPr="00343FDA">
              <w:t xml:space="preserve"> jezika</w:t>
            </w:r>
            <w:bookmarkEnd w:id="546"/>
          </w:p>
        </w:tc>
      </w:tr>
      <w:tr w:rsidR="00C24A37" w:rsidRPr="00343FDA" w14:paraId="555CE6F9" w14:textId="77777777" w:rsidTr="00654C38">
        <w:tc>
          <w:tcPr>
            <w:tcW w:w="2368" w:type="dxa"/>
            <w:vAlign w:val="center"/>
          </w:tcPr>
          <w:p w14:paraId="6AFC8FAA"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697" w:type="dxa"/>
            <w:vAlign w:val="center"/>
          </w:tcPr>
          <w:p w14:paraId="76206F5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Učenici</w:t>
            </w:r>
            <w:r>
              <w:rPr>
                <w:rFonts w:ascii="Bookman Old Style" w:eastAsia="Calibri" w:hAnsi="Bookman Old Style"/>
                <w:lang w:eastAsia="en-GB"/>
              </w:rPr>
              <w:t xml:space="preserve"> 4.-7.</w:t>
            </w:r>
            <w:r w:rsidRPr="00343FDA">
              <w:rPr>
                <w:rFonts w:ascii="Bookman Old Style" w:eastAsia="Calibri" w:hAnsi="Bookman Old Style"/>
                <w:lang w:eastAsia="en-GB"/>
              </w:rPr>
              <w:t xml:space="preserve">, </w:t>
            </w:r>
            <w:r>
              <w:rPr>
                <w:rFonts w:ascii="Bookman Old Style" w:eastAsia="Calibri" w:hAnsi="Bookman Old Style"/>
                <w:lang w:eastAsia="en-GB"/>
              </w:rPr>
              <w:t>učiteljice jezika (hrvatskog, engleskog, njemačkog i francuskog), vanjski suradnici</w:t>
            </w:r>
          </w:p>
        </w:tc>
      </w:tr>
      <w:tr w:rsidR="00C24A37" w:rsidRPr="00343FDA" w14:paraId="254F0154" w14:textId="77777777" w:rsidTr="00654C38">
        <w:trPr>
          <w:trHeight w:val="859"/>
        </w:trPr>
        <w:tc>
          <w:tcPr>
            <w:tcW w:w="2368" w:type="dxa"/>
            <w:vAlign w:val="center"/>
          </w:tcPr>
          <w:p w14:paraId="6815D478"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2884DCA8"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697" w:type="dxa"/>
            <w:vAlign w:val="center"/>
          </w:tcPr>
          <w:p w14:paraId="0C11E370"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lang w:eastAsia="en-GB"/>
              </w:rPr>
            </w:pPr>
            <w:r w:rsidRPr="00ED1A69">
              <w:rPr>
                <w:rFonts w:ascii="Bookman Old Style" w:eastAsia="Calibri" w:hAnsi="Bookman Old Style"/>
                <w:lang w:eastAsia="en-GB"/>
              </w:rPr>
              <w:t>Istražuju, izrađuju postere i multimedijske sadržaje, rješavaju kviz, igraju igre, uspoređuju europske jezik</w:t>
            </w:r>
            <w:r>
              <w:rPr>
                <w:rFonts w:ascii="Bookman Old Style" w:eastAsia="Calibri" w:hAnsi="Bookman Old Style"/>
                <w:lang w:eastAsia="en-GB"/>
              </w:rPr>
              <w:t>e</w:t>
            </w:r>
            <w:r w:rsidRPr="00ED1A69">
              <w:rPr>
                <w:rFonts w:ascii="Bookman Old Style" w:eastAsia="Calibri" w:hAnsi="Bookman Old Style"/>
                <w:lang w:eastAsia="en-GB"/>
              </w:rPr>
              <w:t>, pjevaju, surađuju</w:t>
            </w:r>
          </w:p>
        </w:tc>
      </w:tr>
      <w:tr w:rsidR="00C24A37" w:rsidRPr="00343FDA" w14:paraId="11A601BF" w14:textId="77777777" w:rsidTr="00654C38">
        <w:tc>
          <w:tcPr>
            <w:tcW w:w="2368" w:type="dxa"/>
            <w:vAlign w:val="center"/>
          </w:tcPr>
          <w:p w14:paraId="62F2AB7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697" w:type="dxa"/>
            <w:vAlign w:val="center"/>
          </w:tcPr>
          <w:p w14:paraId="12A9A830"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Moderiraju aktivnosti, d</w:t>
            </w:r>
            <w:r w:rsidRPr="00343FDA">
              <w:rPr>
                <w:rFonts w:ascii="Bookman Old Style" w:eastAsia="Calibri" w:hAnsi="Bookman Old Style"/>
              </w:rPr>
              <w:t>emonstriraju, tumače,  motiviraju, ispravljaju, potiču</w:t>
            </w:r>
            <w:r>
              <w:rPr>
                <w:rFonts w:ascii="Bookman Old Style" w:eastAsia="Calibri" w:hAnsi="Bookman Old Style"/>
              </w:rPr>
              <w:t xml:space="preserve"> suradničko učenje i</w:t>
            </w:r>
            <w:r w:rsidRPr="00343FDA">
              <w:rPr>
                <w:rFonts w:ascii="Bookman Old Style" w:eastAsia="Calibri" w:hAnsi="Bookman Old Style"/>
              </w:rPr>
              <w:t xml:space="preserve"> samoispravljanje, vrednuju</w:t>
            </w:r>
          </w:p>
        </w:tc>
      </w:tr>
      <w:tr w:rsidR="00C24A37" w:rsidRPr="00343FDA" w14:paraId="0006C052" w14:textId="77777777" w:rsidTr="00654C38">
        <w:tc>
          <w:tcPr>
            <w:tcW w:w="2368" w:type="dxa"/>
            <w:vAlign w:val="center"/>
          </w:tcPr>
          <w:p w14:paraId="289DBAB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697" w:type="dxa"/>
            <w:vAlign w:val="center"/>
          </w:tcPr>
          <w:p w14:paraId="46115034"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213EC48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26.-30.9.2022.</w:t>
            </w:r>
          </w:p>
        </w:tc>
      </w:tr>
      <w:tr w:rsidR="00C24A37" w:rsidRPr="00343FDA" w14:paraId="3190E7D9" w14:textId="77777777" w:rsidTr="00654C38">
        <w:tc>
          <w:tcPr>
            <w:tcW w:w="2368" w:type="dxa"/>
            <w:vAlign w:val="center"/>
          </w:tcPr>
          <w:p w14:paraId="1E0CC9A1"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697" w:type="dxa"/>
            <w:vAlign w:val="center"/>
          </w:tcPr>
          <w:p w14:paraId="6B9FF609"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p>
          <w:p w14:paraId="72AEA8D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sidRPr="00343FDA">
              <w:rPr>
                <w:rFonts w:ascii="Bookman Old Style" w:eastAsia="Calibri" w:hAnsi="Bookman Old Style"/>
                <w:lang w:eastAsia="en-GB"/>
              </w:rPr>
              <w:t>Potrošni materijal, računala, projektor, platno</w:t>
            </w:r>
            <w:r>
              <w:rPr>
                <w:rFonts w:ascii="Bookman Old Style" w:eastAsia="Calibri" w:hAnsi="Bookman Old Style"/>
                <w:lang w:eastAsia="en-GB"/>
              </w:rPr>
              <w:t>, IWB</w:t>
            </w:r>
          </w:p>
        </w:tc>
      </w:tr>
      <w:tr w:rsidR="00C24A37" w:rsidRPr="00343FDA" w14:paraId="227E058C" w14:textId="77777777" w:rsidTr="00654C38">
        <w:tc>
          <w:tcPr>
            <w:tcW w:w="2368" w:type="dxa"/>
            <w:vAlign w:val="center"/>
          </w:tcPr>
          <w:p w14:paraId="1F1B4747"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t>Moguće teškoće</w:t>
            </w:r>
          </w:p>
        </w:tc>
        <w:tc>
          <w:tcPr>
            <w:tcW w:w="6697" w:type="dxa"/>
            <w:vAlign w:val="center"/>
          </w:tcPr>
          <w:p w14:paraId="748A214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p>
          <w:p w14:paraId="722C246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Smanjeni interes</w:t>
            </w:r>
            <w:r w:rsidRPr="00343FDA">
              <w:rPr>
                <w:rFonts w:ascii="Bookman Old Style" w:eastAsia="Calibri" w:hAnsi="Bookman Old Style"/>
                <w:lang w:eastAsia="en-GB"/>
              </w:rPr>
              <w:t xml:space="preserve"> učenika</w:t>
            </w:r>
          </w:p>
        </w:tc>
      </w:tr>
      <w:tr w:rsidR="00C24A37" w:rsidRPr="00343FDA" w14:paraId="5CE0D68C" w14:textId="77777777" w:rsidTr="00654C38">
        <w:trPr>
          <w:trHeight w:val="202"/>
        </w:trPr>
        <w:tc>
          <w:tcPr>
            <w:tcW w:w="2368" w:type="dxa"/>
            <w:vAlign w:val="center"/>
          </w:tcPr>
          <w:p w14:paraId="57A79C42"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697" w:type="dxa"/>
            <w:vAlign w:val="center"/>
          </w:tcPr>
          <w:p w14:paraId="542265F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46AFAF31"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ED1A69">
              <w:rPr>
                <w:rFonts w:ascii="Bookman Old Style" w:eastAsia="Calibri" w:hAnsi="Bookman Old Style"/>
                <w:lang w:eastAsia="en-GB"/>
              </w:rPr>
              <w:t xml:space="preserve">Posteri, </w:t>
            </w:r>
            <w:r>
              <w:rPr>
                <w:rFonts w:ascii="Bookman Old Style" w:eastAsia="Calibri" w:hAnsi="Bookman Old Style"/>
                <w:lang w:eastAsia="en-GB"/>
              </w:rPr>
              <w:t>izrađeni multimedijski sadržaji</w:t>
            </w:r>
            <w:r w:rsidRPr="00ED1A69">
              <w:rPr>
                <w:rFonts w:ascii="Bookman Old Style" w:eastAsia="Calibri" w:hAnsi="Bookman Old Style"/>
                <w:lang w:eastAsia="en-GB"/>
              </w:rPr>
              <w:t>, dijalozi, igre</w:t>
            </w:r>
          </w:p>
        </w:tc>
      </w:tr>
      <w:tr w:rsidR="00C24A37" w:rsidRPr="00343FDA" w14:paraId="179C1344" w14:textId="77777777" w:rsidTr="00654C38">
        <w:trPr>
          <w:trHeight w:val="344"/>
        </w:trPr>
        <w:tc>
          <w:tcPr>
            <w:tcW w:w="2368" w:type="dxa"/>
            <w:vAlign w:val="center"/>
          </w:tcPr>
          <w:p w14:paraId="38939A58"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Odgovorne osobe:</w:t>
            </w:r>
          </w:p>
        </w:tc>
        <w:tc>
          <w:tcPr>
            <w:tcW w:w="6697" w:type="dxa"/>
            <w:vAlign w:val="center"/>
          </w:tcPr>
          <w:p w14:paraId="1194E18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Natalija Flamaceta Magdić</w:t>
            </w:r>
          </w:p>
        </w:tc>
      </w:tr>
    </w:tbl>
    <w:p w14:paraId="6543AFAD" w14:textId="7EFE2A81" w:rsidR="00C24A37" w:rsidRDefault="00C24A37"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6E7817" w:rsidRPr="00B75BCC" w14:paraId="0729415E" w14:textId="77777777" w:rsidTr="006E7817">
        <w:trPr>
          <w:trHeight w:val="567"/>
        </w:trPr>
        <w:tc>
          <w:tcPr>
            <w:tcW w:w="2410" w:type="dxa"/>
            <w:vAlign w:val="center"/>
          </w:tcPr>
          <w:p w14:paraId="31FE183A"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7BF42CA7" w14:textId="77777777" w:rsidR="006E7817" w:rsidRDefault="006E7817" w:rsidP="0092535E">
            <w:pPr>
              <w:spacing w:after="0"/>
              <w:textAlignment w:val="baseline"/>
              <w:rPr>
                <w:rFonts w:ascii="Bookman Old Style" w:eastAsia="Times New Roman" w:hAnsi="Bookman Old Style" w:cs="Segoe UI"/>
                <w:color w:val="000000"/>
                <w:lang w:eastAsia="hr-HR"/>
              </w:rPr>
            </w:pPr>
            <w:r w:rsidRPr="00AC709C">
              <w:rPr>
                <w:rFonts w:ascii="Bookman Old Style" w:eastAsia="Times New Roman" w:hAnsi="Bookman Old Style" w:cs="Segoe UI"/>
                <w:b/>
                <w:bCs/>
                <w:color w:val="000000"/>
                <w:lang w:eastAsia="hr-HR"/>
              </w:rPr>
              <w:t>Jezično-komunikacijsko</w:t>
            </w:r>
            <w:r w:rsidRPr="00AC709C">
              <w:rPr>
                <w:rFonts w:ascii="Bookman Old Style" w:eastAsia="Times New Roman" w:hAnsi="Bookman Old Style" w:cs="Segoe UI"/>
                <w:color w:val="000000"/>
                <w:lang w:eastAsia="hr-HR"/>
              </w:rPr>
              <w:t> </w:t>
            </w:r>
          </w:p>
          <w:p w14:paraId="6161FCB9"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121C4">
              <w:rPr>
                <w:rFonts w:ascii="Bookman Old Style" w:eastAsia="Times New Roman" w:hAnsi="Bookman Old Style" w:cs="Segoe UI"/>
                <w:b/>
                <w:color w:val="000000"/>
                <w:lang w:eastAsia="hr-HR"/>
              </w:rPr>
              <w:t>Društveno - humanističko</w:t>
            </w:r>
          </w:p>
        </w:tc>
      </w:tr>
      <w:tr w:rsidR="006E7817" w:rsidRPr="00B75BCC" w14:paraId="27A7B3B4" w14:textId="77777777" w:rsidTr="006E7817">
        <w:trPr>
          <w:trHeight w:val="567"/>
        </w:trPr>
        <w:tc>
          <w:tcPr>
            <w:tcW w:w="2410" w:type="dxa"/>
            <w:vAlign w:val="center"/>
          </w:tcPr>
          <w:p w14:paraId="54BD65CD"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00F73B39"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eastAsia="Times New Roman" w:hAnsi="Bookman Old Style" w:cs="Segoe UI"/>
                <w:color w:val="000000"/>
                <w:lang w:eastAsia="hr-HR"/>
              </w:rPr>
              <w:t>II i III. ciklus - 5. - 7</w:t>
            </w:r>
            <w:r w:rsidRPr="00AC709C">
              <w:rPr>
                <w:rFonts w:ascii="Bookman Old Style" w:eastAsia="Times New Roman" w:hAnsi="Bookman Old Style" w:cs="Segoe UI"/>
                <w:color w:val="000000"/>
                <w:lang w:eastAsia="hr-HR"/>
              </w:rPr>
              <w:t>. razred   </w:t>
            </w:r>
          </w:p>
        </w:tc>
      </w:tr>
      <w:tr w:rsidR="006E7817" w:rsidRPr="00B75BCC" w14:paraId="2E25D345" w14:textId="77777777" w:rsidTr="006E7817">
        <w:trPr>
          <w:trHeight w:val="567"/>
        </w:trPr>
        <w:tc>
          <w:tcPr>
            <w:tcW w:w="2410" w:type="dxa"/>
            <w:vAlign w:val="center"/>
          </w:tcPr>
          <w:p w14:paraId="67A5CA7E"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5E5641C4" w14:textId="77777777" w:rsidR="006E7817" w:rsidRPr="007679AE"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 xml:space="preserve">Razvijati interes prema glagoljskom pismu i istraživanju hrvatske srednjovjekovne povijesti. Potaknuti učenike na pisanje i čitanje glagoljičnih tekstova i kreativan rad. </w:t>
            </w:r>
          </w:p>
        </w:tc>
      </w:tr>
      <w:tr w:rsidR="006E7817" w:rsidRPr="00B75BCC" w14:paraId="412C6A50" w14:textId="77777777" w:rsidTr="006E7817">
        <w:trPr>
          <w:trHeight w:val="567"/>
        </w:trPr>
        <w:tc>
          <w:tcPr>
            <w:tcW w:w="2410" w:type="dxa"/>
            <w:vAlign w:val="center"/>
          </w:tcPr>
          <w:p w14:paraId="7C26DA73"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lastRenderedPageBreak/>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79976C8E" w14:textId="77777777" w:rsidR="006E7817" w:rsidRPr="00D15EDE" w:rsidRDefault="006E7817" w:rsidP="0092535E">
            <w:pPr>
              <w:autoSpaceDE w:val="0"/>
              <w:autoSpaceDN w:val="0"/>
              <w:adjustRightInd w:val="0"/>
              <w:spacing w:after="0" w:line="240" w:lineRule="auto"/>
              <w:jc w:val="both"/>
              <w:rPr>
                <w:rFonts w:ascii="Bookman Old Style" w:hAnsi="Bookman Old Style"/>
                <w:lang w:eastAsia="en-GB"/>
              </w:rPr>
            </w:pPr>
            <w:r>
              <w:rPr>
                <w:rFonts w:ascii="Bookman Old Style" w:eastAsia="Times New Roman" w:hAnsi="Bookman Old Style" w:cs="Segoe UI"/>
                <w:color w:val="000000"/>
                <w:lang w:eastAsia="hr-HR"/>
              </w:rPr>
              <w:t xml:space="preserve">Uočena je potreba za promicanjem glagoljice u nižim i višim razredima osnovne škole, kao i interes učenika za upoznavanjem prvoga hrvatskoga pisma kroz igru i druženje. </w:t>
            </w:r>
          </w:p>
        </w:tc>
      </w:tr>
      <w:tr w:rsidR="006E7817" w:rsidRPr="00B75BCC" w14:paraId="78856946" w14:textId="77777777" w:rsidTr="006E7817">
        <w:trPr>
          <w:trHeight w:val="567"/>
        </w:trPr>
        <w:tc>
          <w:tcPr>
            <w:tcW w:w="2410" w:type="dxa"/>
            <w:vAlign w:val="center"/>
          </w:tcPr>
          <w:p w14:paraId="5FF75A19" w14:textId="77777777" w:rsidR="006E7817" w:rsidRPr="00081548"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2F486586" w14:textId="77777777" w:rsidR="006E7817"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samostalno pričati o glagoljici</w:t>
            </w:r>
          </w:p>
          <w:p w14:paraId="076B8380" w14:textId="77777777" w:rsidR="006E7817"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sudjelovati u glagoljaškim igrama i kvizovima</w:t>
            </w:r>
          </w:p>
          <w:p w14:paraId="42A0735B" w14:textId="77777777" w:rsidR="006E7817"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pisati glagoljična slova</w:t>
            </w:r>
          </w:p>
          <w:p w14:paraId="20764A32" w14:textId="77777777" w:rsidR="006E7817"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 xml:space="preserve">čitati glagoljaške tekstove i druge suvremene tekstove pisane na glagoljici </w:t>
            </w:r>
          </w:p>
          <w:p w14:paraId="7509155C" w14:textId="77777777" w:rsidR="006E7817" w:rsidRPr="00AA4D39"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izrađivati nakit</w:t>
            </w:r>
          </w:p>
        </w:tc>
      </w:tr>
      <w:tr w:rsidR="006E7817" w:rsidRPr="00B75BCC" w14:paraId="62BCD269" w14:textId="77777777" w:rsidTr="006E7817">
        <w:trPr>
          <w:trHeight w:val="567"/>
        </w:trPr>
        <w:tc>
          <w:tcPr>
            <w:tcW w:w="9065" w:type="dxa"/>
            <w:gridSpan w:val="2"/>
            <w:vAlign w:val="center"/>
          </w:tcPr>
          <w:p w14:paraId="31249033"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6E7817" w:rsidRPr="00B75BCC" w14:paraId="76A99E62" w14:textId="77777777" w:rsidTr="006E7817">
        <w:trPr>
          <w:trHeight w:val="567"/>
        </w:trPr>
        <w:tc>
          <w:tcPr>
            <w:tcW w:w="2410" w:type="dxa"/>
            <w:vAlign w:val="center"/>
          </w:tcPr>
          <w:p w14:paraId="00E0F6D7"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516A50C6" w14:textId="795AC0CF" w:rsidR="006E7817" w:rsidRPr="007F0A2E" w:rsidRDefault="006E7817" w:rsidP="007855AF">
            <w:pPr>
              <w:pStyle w:val="Naslov2"/>
            </w:pPr>
            <w:bookmarkStart w:id="547" w:name="_Toc116384845"/>
            <w:r>
              <w:t xml:space="preserve">Obilježavanje </w:t>
            </w:r>
            <w:r w:rsidRPr="007F0A2E">
              <w:t>Noć</w:t>
            </w:r>
            <w:r>
              <w:t>i</w:t>
            </w:r>
            <w:r w:rsidRPr="007F0A2E">
              <w:t xml:space="preserve"> glagoljice</w:t>
            </w:r>
            <w:bookmarkEnd w:id="547"/>
          </w:p>
        </w:tc>
      </w:tr>
      <w:tr w:rsidR="006E7817" w:rsidRPr="00B75BCC" w14:paraId="354120C8" w14:textId="77777777" w:rsidTr="006E7817">
        <w:trPr>
          <w:trHeight w:val="567"/>
        </w:trPr>
        <w:tc>
          <w:tcPr>
            <w:tcW w:w="2410" w:type="dxa"/>
            <w:vAlign w:val="center"/>
          </w:tcPr>
          <w:p w14:paraId="642E14D4"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56E1F356"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Segoe UI"/>
                <w:color w:val="000000"/>
                <w:lang w:eastAsia="hr-HR"/>
              </w:rPr>
            </w:pPr>
            <w:r w:rsidRPr="00523107">
              <w:rPr>
                <w:rFonts w:ascii="Bookman Old Style" w:eastAsia="Times New Roman" w:hAnsi="Bookman Old Style" w:cs="Segoe UI"/>
                <w:color w:val="000000"/>
                <w:lang w:eastAsia="hr-HR"/>
              </w:rPr>
              <w:t xml:space="preserve">Učenici 5. i 7. razreda koji čine skupinu Mali glagoljaši, </w:t>
            </w:r>
            <w:r>
              <w:rPr>
                <w:rFonts w:ascii="Bookman Old Style" w:eastAsia="Times New Roman" w:hAnsi="Bookman Old Style" w:cs="Segoe UI"/>
                <w:color w:val="000000"/>
                <w:lang w:eastAsia="hr-HR"/>
              </w:rPr>
              <w:t xml:space="preserve">ostali učenici, </w:t>
            </w:r>
            <w:r w:rsidRPr="00523107">
              <w:rPr>
                <w:rFonts w:ascii="Bookman Old Style" w:eastAsia="Times New Roman" w:hAnsi="Bookman Old Style" w:cs="Segoe UI"/>
                <w:color w:val="000000"/>
                <w:lang w:eastAsia="hr-HR"/>
              </w:rPr>
              <w:t>učiteljica hrvatskoga jezika</w:t>
            </w:r>
          </w:p>
        </w:tc>
      </w:tr>
      <w:tr w:rsidR="006E7817" w:rsidRPr="00B75BCC" w14:paraId="32CF4D2B" w14:textId="77777777" w:rsidTr="006E7817">
        <w:trPr>
          <w:trHeight w:val="567"/>
        </w:trPr>
        <w:tc>
          <w:tcPr>
            <w:tcW w:w="2410" w:type="dxa"/>
            <w:vAlign w:val="center"/>
          </w:tcPr>
          <w:p w14:paraId="1E9359C5"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15E7AE7D"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741DB5AB"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Bookman Old Style" w:hAnsi="Bookman Old Style"/>
                <w:lang w:eastAsia="en-GB"/>
              </w:rPr>
            </w:pPr>
            <w:r>
              <w:rPr>
                <w:rFonts w:ascii="Bookman Old Style" w:hAnsi="Bookman Old Style"/>
                <w:lang w:eastAsia="en-GB"/>
              </w:rPr>
              <w:t xml:space="preserve">Igraju glagoljaške igre i rješavaju glagoljaške kvizove. Podučavaju druge učenike pisati glagoljsko pismo i izrađivati nakit s motivom glagoljice. Potiču na druženje i suradnju. Razvijaju komunikacijske vještine i jačaju samopouzdanje. </w:t>
            </w:r>
          </w:p>
        </w:tc>
      </w:tr>
      <w:tr w:rsidR="006E7817" w:rsidRPr="00B75BCC" w14:paraId="59088775" w14:textId="77777777" w:rsidTr="006E7817">
        <w:trPr>
          <w:trHeight w:val="567"/>
        </w:trPr>
        <w:tc>
          <w:tcPr>
            <w:tcW w:w="2410" w:type="dxa"/>
            <w:vAlign w:val="center"/>
          </w:tcPr>
          <w:p w14:paraId="55D041C3"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3177B932"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Segoe UI"/>
                <w:color w:val="000000"/>
                <w:lang w:eastAsia="hr-HR"/>
              </w:rPr>
            </w:pPr>
            <w:r>
              <w:rPr>
                <w:rFonts w:ascii="Bookman Old Style" w:eastAsia="Times New Roman" w:hAnsi="Bookman Old Style" w:cs="Segoe UI"/>
                <w:color w:val="000000"/>
                <w:lang w:eastAsia="hr-HR"/>
              </w:rPr>
              <w:t xml:space="preserve">Organizira aktivnosti za noć glagoljice. Nabavlja i priprema materijale, motivira, podučava i priprema učenike, potiče ih na suradnju. </w:t>
            </w:r>
          </w:p>
        </w:tc>
      </w:tr>
      <w:tr w:rsidR="006E7817" w:rsidRPr="00B75BCC" w14:paraId="1144959E" w14:textId="77777777" w:rsidTr="006E7817">
        <w:trPr>
          <w:trHeight w:val="567"/>
        </w:trPr>
        <w:tc>
          <w:tcPr>
            <w:tcW w:w="2410" w:type="dxa"/>
            <w:vAlign w:val="center"/>
          </w:tcPr>
          <w:p w14:paraId="37417A9B"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660963BF" w14:textId="4A48DD54" w:rsidR="006E7817" w:rsidRPr="00523107" w:rsidRDefault="00A17E6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Veljača, 2023.</w:t>
            </w:r>
          </w:p>
        </w:tc>
      </w:tr>
      <w:tr w:rsidR="006E7817" w:rsidRPr="00B75BCC" w14:paraId="49BF11EA" w14:textId="77777777" w:rsidTr="006E7817">
        <w:trPr>
          <w:trHeight w:val="567"/>
        </w:trPr>
        <w:tc>
          <w:tcPr>
            <w:tcW w:w="2410" w:type="dxa"/>
            <w:vAlign w:val="center"/>
          </w:tcPr>
          <w:p w14:paraId="0F2C9236"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3BF1E3DB" w14:textId="77777777" w:rsidR="006E7817" w:rsidRPr="00523107" w:rsidRDefault="006E7817"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lang w:eastAsia="en-GB"/>
              </w:rPr>
              <w:t xml:space="preserve">Računalo, projektor, potrošni materijal  </w:t>
            </w:r>
          </w:p>
        </w:tc>
      </w:tr>
      <w:tr w:rsidR="006E7817" w:rsidRPr="00B75BCC" w14:paraId="6645AAFB" w14:textId="77777777" w:rsidTr="006E7817">
        <w:trPr>
          <w:trHeight w:val="567"/>
        </w:trPr>
        <w:tc>
          <w:tcPr>
            <w:tcW w:w="2410" w:type="dxa"/>
            <w:vAlign w:val="center"/>
          </w:tcPr>
          <w:p w14:paraId="421F112E"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3CE2DD04"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eastAsia="Times New Roman" w:hAnsi="Bookman Old Style" w:cs="Segoe UI"/>
                <w:color w:val="000000"/>
                <w:lang w:eastAsia="hr-HR"/>
              </w:rPr>
              <w:t>Nezainteresiranost učenika, loša epidemiološka situacija</w:t>
            </w:r>
          </w:p>
        </w:tc>
      </w:tr>
      <w:tr w:rsidR="006E7817" w:rsidRPr="00B75BCC" w14:paraId="0C99223B" w14:textId="77777777" w:rsidTr="006E7817">
        <w:trPr>
          <w:trHeight w:val="567"/>
        </w:trPr>
        <w:tc>
          <w:tcPr>
            <w:tcW w:w="2410" w:type="dxa"/>
            <w:vAlign w:val="center"/>
          </w:tcPr>
          <w:p w14:paraId="19BD58CB"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10043605" w14:textId="77777777" w:rsidR="006E7817" w:rsidRPr="00523107" w:rsidRDefault="006E7817"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lang w:eastAsia="en-GB"/>
              </w:rPr>
              <w:t xml:space="preserve">Radovi </w:t>
            </w:r>
            <w:r w:rsidRPr="00523107">
              <w:rPr>
                <w:rFonts w:ascii="Bookman Old Style" w:hAnsi="Bookman Old Style"/>
                <w:lang w:eastAsia="en-GB"/>
              </w:rPr>
              <w:t>koje su izradili</w:t>
            </w:r>
            <w:r>
              <w:rPr>
                <w:rFonts w:ascii="Bookman Old Style" w:hAnsi="Bookman Old Style"/>
                <w:lang w:eastAsia="en-GB"/>
              </w:rPr>
              <w:t xml:space="preserve"> učenici, izložba predmeta u školi.</w:t>
            </w:r>
          </w:p>
        </w:tc>
      </w:tr>
      <w:tr w:rsidR="006E7817" w:rsidRPr="00B75BCC" w14:paraId="58DCF7E4" w14:textId="77777777" w:rsidTr="006E7817">
        <w:trPr>
          <w:trHeight w:val="567"/>
        </w:trPr>
        <w:tc>
          <w:tcPr>
            <w:tcW w:w="2410" w:type="dxa"/>
            <w:vAlign w:val="center"/>
          </w:tcPr>
          <w:p w14:paraId="69C2DEB0"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73E5FB0C"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523107">
              <w:rPr>
                <w:rFonts w:ascii="Bookman Old Style" w:hAnsi="Bookman Old Style"/>
                <w:lang w:eastAsia="en-GB"/>
              </w:rPr>
              <w:t>Ana Pajnić</w:t>
            </w:r>
          </w:p>
        </w:tc>
      </w:tr>
    </w:tbl>
    <w:p w14:paraId="51E54BAC" w14:textId="4238581F" w:rsidR="006E7817" w:rsidRDefault="006E7817" w:rsidP="006E7817">
      <w:pPr>
        <w:spacing w:line="276" w:lineRule="auto"/>
        <w:jc w:val="center"/>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6E7817" w:rsidRPr="00B75BCC" w14:paraId="7BE9CBAF" w14:textId="77777777" w:rsidTr="006E7817">
        <w:trPr>
          <w:trHeight w:val="567"/>
        </w:trPr>
        <w:tc>
          <w:tcPr>
            <w:tcW w:w="2410" w:type="dxa"/>
            <w:vAlign w:val="center"/>
          </w:tcPr>
          <w:p w14:paraId="6D409CC9"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62CBC9B9" w14:textId="77777777" w:rsidR="006E7817" w:rsidRDefault="006E7817" w:rsidP="0092535E">
            <w:pPr>
              <w:spacing w:after="0"/>
              <w:textAlignment w:val="baseline"/>
              <w:rPr>
                <w:rFonts w:ascii="Bookman Old Style" w:eastAsia="Times New Roman" w:hAnsi="Bookman Old Style" w:cs="Segoe UI"/>
                <w:color w:val="000000"/>
                <w:lang w:eastAsia="hr-HR"/>
              </w:rPr>
            </w:pPr>
            <w:r w:rsidRPr="00AC709C">
              <w:rPr>
                <w:rFonts w:ascii="Bookman Old Style" w:eastAsia="Times New Roman" w:hAnsi="Bookman Old Style" w:cs="Segoe UI"/>
                <w:b/>
                <w:bCs/>
                <w:color w:val="000000"/>
                <w:lang w:eastAsia="hr-HR"/>
              </w:rPr>
              <w:t>Jezično-komunikacijsko</w:t>
            </w:r>
            <w:r w:rsidRPr="00AC709C">
              <w:rPr>
                <w:rFonts w:ascii="Bookman Old Style" w:eastAsia="Times New Roman" w:hAnsi="Bookman Old Style" w:cs="Segoe UI"/>
                <w:color w:val="000000"/>
                <w:lang w:eastAsia="hr-HR"/>
              </w:rPr>
              <w:t> </w:t>
            </w:r>
          </w:p>
          <w:p w14:paraId="3F069E0A"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121C4">
              <w:rPr>
                <w:rFonts w:ascii="Bookman Old Style" w:eastAsia="Times New Roman" w:hAnsi="Bookman Old Style" w:cs="Segoe UI"/>
                <w:b/>
                <w:color w:val="000000"/>
                <w:lang w:eastAsia="hr-HR"/>
              </w:rPr>
              <w:t>Društveno - humanističko</w:t>
            </w:r>
          </w:p>
        </w:tc>
      </w:tr>
      <w:tr w:rsidR="006E7817" w:rsidRPr="00B75BCC" w14:paraId="75A971E2" w14:textId="77777777" w:rsidTr="006E7817">
        <w:trPr>
          <w:trHeight w:val="567"/>
        </w:trPr>
        <w:tc>
          <w:tcPr>
            <w:tcW w:w="2410" w:type="dxa"/>
            <w:vAlign w:val="center"/>
          </w:tcPr>
          <w:p w14:paraId="5337E18C"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21D4A422"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eastAsia="Times New Roman" w:hAnsi="Bookman Old Style" w:cs="Segoe UI"/>
                <w:color w:val="000000"/>
                <w:lang w:eastAsia="hr-HR"/>
              </w:rPr>
              <w:t>II i III. ciklus - 5. - 7</w:t>
            </w:r>
            <w:r w:rsidRPr="00AC709C">
              <w:rPr>
                <w:rFonts w:ascii="Bookman Old Style" w:eastAsia="Times New Roman" w:hAnsi="Bookman Old Style" w:cs="Segoe UI"/>
                <w:color w:val="000000"/>
                <w:lang w:eastAsia="hr-HR"/>
              </w:rPr>
              <w:t>. razred   </w:t>
            </w:r>
          </w:p>
        </w:tc>
      </w:tr>
      <w:tr w:rsidR="006E7817" w:rsidRPr="00B75BCC" w14:paraId="7BF01B7A" w14:textId="77777777" w:rsidTr="006E7817">
        <w:trPr>
          <w:trHeight w:val="567"/>
        </w:trPr>
        <w:tc>
          <w:tcPr>
            <w:tcW w:w="2410" w:type="dxa"/>
            <w:vAlign w:val="center"/>
          </w:tcPr>
          <w:p w14:paraId="0082DA86"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3705FE0D" w14:textId="77777777" w:rsidR="006E7817" w:rsidRPr="007679AE"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R</w:t>
            </w:r>
            <w:r w:rsidRPr="000743A4">
              <w:rPr>
                <w:rFonts w:ascii="Bookman Old Style" w:hAnsi="Bookman Old Style"/>
                <w:lang w:eastAsia="en-GB"/>
              </w:rPr>
              <w:t>azumjeti važnost glagoljice u hrvatskoj povijesti i kulturi.</w:t>
            </w:r>
            <w:r>
              <w:rPr>
                <w:rFonts w:ascii="Bookman Old Style" w:hAnsi="Bookman Old Style"/>
                <w:lang w:eastAsia="en-GB"/>
              </w:rPr>
              <w:t xml:space="preserve"> </w:t>
            </w:r>
            <w:r w:rsidRPr="000743A4">
              <w:rPr>
                <w:rFonts w:ascii="Bookman Old Style" w:hAnsi="Bookman Old Style"/>
                <w:lang w:eastAsia="en-GB"/>
              </w:rPr>
              <w:t>Zaključiti da se putem jezika ostvaruje nacionalni identitet</w:t>
            </w:r>
            <w:r>
              <w:rPr>
                <w:rFonts w:ascii="Bookman Old Style" w:hAnsi="Bookman Old Style"/>
                <w:lang w:eastAsia="en-GB"/>
              </w:rPr>
              <w:t xml:space="preserve">. Obilježiti dan kada je tiskana prva hrvatska knjiga. </w:t>
            </w:r>
            <w:r w:rsidRPr="000743A4">
              <w:rPr>
                <w:rFonts w:ascii="Bookman Old Style" w:hAnsi="Bookman Old Style"/>
                <w:lang w:eastAsia="en-GB"/>
              </w:rPr>
              <w:t xml:space="preserve"> </w:t>
            </w:r>
            <w:r>
              <w:rPr>
                <w:rFonts w:ascii="Bookman Old Style" w:hAnsi="Bookman Old Style"/>
                <w:lang w:eastAsia="en-GB"/>
              </w:rPr>
              <w:t xml:space="preserve"> </w:t>
            </w:r>
            <w:r>
              <w:rPr>
                <w:rFonts w:ascii="Bookman Old Style" w:hAnsi="Bookman Old Style"/>
              </w:rPr>
              <w:t xml:space="preserve">Poticati i razvijati </w:t>
            </w:r>
            <w:r w:rsidRPr="00ED5F68">
              <w:rPr>
                <w:rFonts w:ascii="Bookman Old Style" w:hAnsi="Bookman Old Style"/>
              </w:rPr>
              <w:t>stvaralačko mišljenje</w:t>
            </w:r>
            <w:r>
              <w:rPr>
                <w:rFonts w:ascii="Bookman Old Style" w:hAnsi="Bookman Old Style"/>
              </w:rPr>
              <w:t xml:space="preserve"> i izražavanje. </w:t>
            </w:r>
            <w:r w:rsidRPr="000743A4">
              <w:rPr>
                <w:rFonts w:ascii="Bookman Old Style" w:hAnsi="Bookman Old Style"/>
              </w:rPr>
              <w:t>Razvijati svijest o važnosti</w:t>
            </w:r>
            <w:r>
              <w:rPr>
                <w:rFonts w:ascii="Bookman Old Style" w:hAnsi="Bookman Old Style"/>
              </w:rPr>
              <w:t xml:space="preserve"> tolerancije i suradnje tijekom</w:t>
            </w:r>
            <w:r w:rsidRPr="000743A4">
              <w:rPr>
                <w:rFonts w:ascii="Bookman Old Style" w:hAnsi="Bookman Old Style"/>
              </w:rPr>
              <w:t xml:space="preserve"> zajedničkog rada.</w:t>
            </w:r>
            <w:r>
              <w:rPr>
                <w:rFonts w:ascii="Bookman Old Style" w:hAnsi="Bookman Old Style"/>
              </w:rPr>
              <w:t xml:space="preserve">  </w:t>
            </w:r>
          </w:p>
        </w:tc>
      </w:tr>
      <w:tr w:rsidR="006E7817" w:rsidRPr="00B75BCC" w14:paraId="4DA2698E" w14:textId="77777777" w:rsidTr="006E7817">
        <w:trPr>
          <w:trHeight w:val="567"/>
        </w:trPr>
        <w:tc>
          <w:tcPr>
            <w:tcW w:w="2410" w:type="dxa"/>
            <w:vAlign w:val="center"/>
          </w:tcPr>
          <w:p w14:paraId="455B0C0F"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50EA754A" w14:textId="77777777" w:rsidR="006E7817" w:rsidRPr="00D15EDE" w:rsidRDefault="006E7817"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lang w:eastAsia="en-GB"/>
              </w:rPr>
              <w:t xml:space="preserve">Uočen je </w:t>
            </w:r>
            <w:r>
              <w:rPr>
                <w:rFonts w:ascii="Bookman Old Style" w:eastAsia="Times New Roman" w:hAnsi="Bookman Old Style" w:cs="Segoe UI"/>
                <w:color w:val="000000"/>
                <w:lang w:eastAsia="hr-HR"/>
              </w:rPr>
              <w:t xml:space="preserve">interes za upoznavanjem i istraživanjem prvoga hrvatskog pisma kao i potreba za kreativnim radom i razvijanjem mašte. </w:t>
            </w:r>
          </w:p>
        </w:tc>
      </w:tr>
      <w:tr w:rsidR="006E7817" w:rsidRPr="00B75BCC" w14:paraId="565DA28D" w14:textId="77777777" w:rsidTr="006E7817">
        <w:trPr>
          <w:trHeight w:val="567"/>
        </w:trPr>
        <w:tc>
          <w:tcPr>
            <w:tcW w:w="2410" w:type="dxa"/>
            <w:vAlign w:val="center"/>
          </w:tcPr>
          <w:p w14:paraId="6AB845F9" w14:textId="77777777" w:rsidR="006E7817" w:rsidRPr="00081548"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lastRenderedPageBreak/>
              <w:t>Očekivani ishodi/postignuća</w:t>
            </w:r>
            <w:r>
              <w:rPr>
                <w:rFonts w:ascii="Bookman Old Style" w:hAnsi="Bookman Old Style"/>
                <w:iCs/>
                <w:lang w:eastAsia="en-GB"/>
              </w:rPr>
              <w:t>: (Učenik će moći:)</w:t>
            </w:r>
          </w:p>
        </w:tc>
        <w:tc>
          <w:tcPr>
            <w:tcW w:w="6655" w:type="dxa"/>
            <w:vAlign w:val="center"/>
          </w:tcPr>
          <w:p w14:paraId="3A61560C" w14:textId="77777777" w:rsidR="006E7817"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istraživati glagoljične spomenike</w:t>
            </w:r>
          </w:p>
          <w:p w14:paraId="432ED61D" w14:textId="77777777" w:rsidR="006E7817"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čitati tekstove pisane glagoljicom</w:t>
            </w:r>
          </w:p>
          <w:p w14:paraId="76D8E282" w14:textId="77777777" w:rsidR="006E7817" w:rsidRPr="00F534FF"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pisati tekstove na glagoljici</w:t>
            </w:r>
          </w:p>
          <w:p w14:paraId="79769C78" w14:textId="77777777" w:rsidR="006E7817" w:rsidRPr="008755B7" w:rsidRDefault="006E7817">
            <w:pPr>
              <w:pStyle w:val="Odlomakpopisa"/>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izrađivati predmete s motivom glagoljice</w:t>
            </w:r>
          </w:p>
        </w:tc>
      </w:tr>
      <w:tr w:rsidR="006E7817" w:rsidRPr="00B75BCC" w14:paraId="5034D392" w14:textId="77777777" w:rsidTr="006E7817">
        <w:trPr>
          <w:trHeight w:val="567"/>
        </w:trPr>
        <w:tc>
          <w:tcPr>
            <w:tcW w:w="9065" w:type="dxa"/>
            <w:gridSpan w:val="2"/>
            <w:vAlign w:val="center"/>
          </w:tcPr>
          <w:p w14:paraId="6131D7E8"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6E7817" w:rsidRPr="00B75BCC" w14:paraId="1103E344" w14:textId="77777777" w:rsidTr="006E7817">
        <w:trPr>
          <w:trHeight w:val="567"/>
        </w:trPr>
        <w:tc>
          <w:tcPr>
            <w:tcW w:w="2410" w:type="dxa"/>
            <w:vAlign w:val="center"/>
          </w:tcPr>
          <w:p w14:paraId="15A55E49"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2C9CA8C9" w14:textId="5DA24CB2" w:rsidR="006E7817" w:rsidRPr="000A754F" w:rsidRDefault="006E7817" w:rsidP="007855AF">
            <w:pPr>
              <w:pStyle w:val="Naslov2"/>
              <w:rPr>
                <w:lang w:eastAsia="en-US"/>
              </w:rPr>
            </w:pPr>
            <w:bookmarkStart w:id="548" w:name="_Toc84322529"/>
            <w:bookmarkStart w:id="549" w:name="_Toc116384846"/>
            <w:r w:rsidRPr="000A754F">
              <w:t xml:space="preserve">Obilježavanje </w:t>
            </w:r>
            <w:bookmarkEnd w:id="548"/>
            <w:r w:rsidRPr="000A754F">
              <w:t>Dana hrvatske glagoljice i glagoljaštva</w:t>
            </w:r>
            <w:r>
              <w:t xml:space="preserve"> (Mjesec glagoljice)</w:t>
            </w:r>
            <w:bookmarkEnd w:id="549"/>
          </w:p>
        </w:tc>
      </w:tr>
      <w:tr w:rsidR="006E7817" w:rsidRPr="00B75BCC" w14:paraId="3A815FCE" w14:textId="77777777" w:rsidTr="006E7817">
        <w:trPr>
          <w:trHeight w:val="567"/>
        </w:trPr>
        <w:tc>
          <w:tcPr>
            <w:tcW w:w="2410" w:type="dxa"/>
            <w:vAlign w:val="center"/>
          </w:tcPr>
          <w:p w14:paraId="5D325CAD"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701A42CB"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Segoe UI"/>
                <w:color w:val="000000"/>
                <w:lang w:eastAsia="hr-HR"/>
              </w:rPr>
            </w:pPr>
            <w:r w:rsidRPr="00523107">
              <w:rPr>
                <w:rFonts w:ascii="Bookman Old Style" w:eastAsia="Times New Roman" w:hAnsi="Bookman Old Style" w:cs="Segoe UI"/>
                <w:color w:val="000000"/>
                <w:lang w:eastAsia="hr-HR"/>
              </w:rPr>
              <w:t>Učenici 5. i 7. razreda koji čine skupinu Mali glagoljaši, učiteljica hrvatskoga jezika</w:t>
            </w:r>
          </w:p>
        </w:tc>
      </w:tr>
      <w:tr w:rsidR="006E7817" w:rsidRPr="00B75BCC" w14:paraId="57A4A307" w14:textId="77777777" w:rsidTr="006E7817">
        <w:trPr>
          <w:trHeight w:val="567"/>
        </w:trPr>
        <w:tc>
          <w:tcPr>
            <w:tcW w:w="2410" w:type="dxa"/>
            <w:vAlign w:val="center"/>
          </w:tcPr>
          <w:p w14:paraId="104537A2"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4A73F481"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5D77CA9C"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Bookman Old Style" w:hAnsi="Bookman Old Style"/>
                <w:lang w:eastAsia="en-GB"/>
              </w:rPr>
            </w:pPr>
            <w:r w:rsidRPr="00523107">
              <w:rPr>
                <w:rFonts w:ascii="Bookman Old Style" w:hAnsi="Bookman Old Style"/>
                <w:lang w:eastAsia="en-GB"/>
              </w:rPr>
              <w:t>Istražuju glagoljične spomenike, knjige i tekstove.</w:t>
            </w:r>
            <w:r>
              <w:rPr>
                <w:rFonts w:ascii="Bookman Old Style" w:hAnsi="Bookman Old Style"/>
                <w:lang w:eastAsia="en-GB"/>
              </w:rPr>
              <w:t xml:space="preserve"> Izrađuju plakat, čitaju i pišu tekstove na glagoljici, </w:t>
            </w:r>
            <w:r w:rsidRPr="00523107">
              <w:rPr>
                <w:rFonts w:ascii="Bookman Old Style" w:hAnsi="Bookman Old Style"/>
                <w:lang w:eastAsia="en-GB"/>
              </w:rPr>
              <w:t>izrađuju nakit, slike</w:t>
            </w:r>
            <w:r>
              <w:rPr>
                <w:rFonts w:ascii="Bookman Old Style" w:hAnsi="Bookman Old Style"/>
                <w:lang w:eastAsia="en-GB"/>
              </w:rPr>
              <w:t>, čestitke, straničnike</w:t>
            </w:r>
            <w:r w:rsidRPr="00523107">
              <w:rPr>
                <w:rFonts w:ascii="Bookman Old Style" w:hAnsi="Bookman Old Style"/>
                <w:lang w:eastAsia="en-GB"/>
              </w:rPr>
              <w:t xml:space="preserve"> i druge predmete koji imaju motiv glagoljice.  </w:t>
            </w:r>
          </w:p>
        </w:tc>
      </w:tr>
      <w:tr w:rsidR="006E7817" w:rsidRPr="00B75BCC" w14:paraId="6992E3CC" w14:textId="77777777" w:rsidTr="006E7817">
        <w:trPr>
          <w:trHeight w:val="567"/>
        </w:trPr>
        <w:tc>
          <w:tcPr>
            <w:tcW w:w="2410" w:type="dxa"/>
            <w:vAlign w:val="center"/>
          </w:tcPr>
          <w:p w14:paraId="620F3402"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7C4B2337"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Segoe UI"/>
                <w:color w:val="000000"/>
                <w:lang w:eastAsia="hr-HR"/>
              </w:rPr>
            </w:pPr>
            <w:r w:rsidRPr="00523107">
              <w:rPr>
                <w:rFonts w:ascii="Bookman Old Style" w:hAnsi="Bookman Old Style"/>
                <w:lang w:eastAsia="en-GB"/>
              </w:rPr>
              <w:t xml:space="preserve">Potiče učenike na istraživanje glagoljičnih tekstova i izradu različitih predmeta s motivom glagoljice. Organizira aktivnosti, nabavlja i priprema materijale, usmjerava učenike, korigira i analizira radove. Potiče suradničke oblike rada i razvoj komunikacijskih vještina. </w:t>
            </w:r>
          </w:p>
        </w:tc>
      </w:tr>
      <w:tr w:rsidR="006E7817" w:rsidRPr="00B75BCC" w14:paraId="7073785D" w14:textId="77777777" w:rsidTr="006E7817">
        <w:trPr>
          <w:trHeight w:val="567"/>
        </w:trPr>
        <w:tc>
          <w:tcPr>
            <w:tcW w:w="2410" w:type="dxa"/>
            <w:vAlign w:val="center"/>
          </w:tcPr>
          <w:p w14:paraId="4339FBD3"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227EAB04"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523107">
              <w:rPr>
                <w:rFonts w:ascii="Bookman Old Style" w:hAnsi="Bookman Old Style"/>
                <w:lang w:eastAsia="en-GB"/>
              </w:rPr>
              <w:t>Tijekom veljača 2023</w:t>
            </w:r>
            <w:r>
              <w:rPr>
                <w:rFonts w:ascii="Bookman Old Style" w:hAnsi="Bookman Old Style"/>
                <w:lang w:eastAsia="en-GB"/>
              </w:rPr>
              <w:t>.</w:t>
            </w:r>
            <w:r w:rsidRPr="00523107">
              <w:rPr>
                <w:rFonts w:ascii="Bookman Old Style" w:hAnsi="Bookman Old Style"/>
                <w:lang w:eastAsia="en-GB"/>
              </w:rPr>
              <w:t xml:space="preserve"> godine.</w:t>
            </w:r>
          </w:p>
        </w:tc>
      </w:tr>
      <w:tr w:rsidR="006E7817" w:rsidRPr="00B75BCC" w14:paraId="756648E8" w14:textId="77777777" w:rsidTr="006E7817">
        <w:trPr>
          <w:trHeight w:val="567"/>
        </w:trPr>
        <w:tc>
          <w:tcPr>
            <w:tcW w:w="2410" w:type="dxa"/>
            <w:vAlign w:val="center"/>
          </w:tcPr>
          <w:p w14:paraId="18DD85AB"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055DAA98" w14:textId="77777777" w:rsidR="006E7817" w:rsidRPr="00523107" w:rsidRDefault="006E7817"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rPr>
              <w:t>Potrošni materijal</w:t>
            </w:r>
          </w:p>
        </w:tc>
      </w:tr>
      <w:tr w:rsidR="006E7817" w:rsidRPr="00B75BCC" w14:paraId="78E76C12" w14:textId="77777777" w:rsidTr="006E7817">
        <w:trPr>
          <w:trHeight w:val="567"/>
        </w:trPr>
        <w:tc>
          <w:tcPr>
            <w:tcW w:w="2410" w:type="dxa"/>
            <w:vAlign w:val="center"/>
          </w:tcPr>
          <w:p w14:paraId="7007D541"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778D0AE2"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eastAsia="Times New Roman" w:hAnsi="Bookman Old Style" w:cs="Segoe UI"/>
                <w:color w:val="000000"/>
                <w:lang w:eastAsia="hr-HR"/>
              </w:rPr>
              <w:t>Organizacijske teškoće,</w:t>
            </w:r>
            <w:r w:rsidRPr="00523107">
              <w:rPr>
                <w:rFonts w:ascii="Bookman Old Style" w:eastAsia="Times New Roman" w:hAnsi="Bookman Old Style" w:cs="Segoe UI"/>
                <w:color w:val="000000"/>
                <w:lang w:eastAsia="hr-HR"/>
              </w:rPr>
              <w:t xml:space="preserve"> l</w:t>
            </w:r>
            <w:r w:rsidRPr="00523107">
              <w:rPr>
                <w:rFonts w:ascii="Bookman Old Style" w:eastAsia="Bookman Old Style" w:hAnsi="Bookman Old Style" w:cs="Bookman Old Style"/>
                <w:color w:val="000000"/>
              </w:rPr>
              <w:t>oša epidemiološka situacija.</w:t>
            </w:r>
          </w:p>
        </w:tc>
      </w:tr>
      <w:tr w:rsidR="006E7817" w:rsidRPr="00B75BCC" w14:paraId="6B066023" w14:textId="77777777" w:rsidTr="006E7817">
        <w:trPr>
          <w:trHeight w:val="567"/>
        </w:trPr>
        <w:tc>
          <w:tcPr>
            <w:tcW w:w="2410" w:type="dxa"/>
            <w:vAlign w:val="center"/>
          </w:tcPr>
          <w:p w14:paraId="6129E500"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1F431196" w14:textId="77777777" w:rsidR="006E7817" w:rsidRPr="00523107" w:rsidRDefault="006E7817" w:rsidP="0092535E">
            <w:pPr>
              <w:autoSpaceDE w:val="0"/>
              <w:autoSpaceDN w:val="0"/>
              <w:adjustRightInd w:val="0"/>
              <w:spacing w:after="0" w:line="240" w:lineRule="auto"/>
              <w:rPr>
                <w:rFonts w:ascii="Bookman Old Style" w:hAnsi="Bookman Old Style"/>
                <w:lang w:eastAsia="en-GB"/>
              </w:rPr>
            </w:pPr>
            <w:r w:rsidRPr="00523107">
              <w:rPr>
                <w:rFonts w:ascii="Bookman Old Style" w:hAnsi="Bookman Old Style"/>
                <w:lang w:eastAsia="en-GB"/>
              </w:rPr>
              <w:t>Rezultati istraživanja učenika,</w:t>
            </w:r>
            <w:r>
              <w:rPr>
                <w:rFonts w:ascii="Bookman Old Style" w:hAnsi="Bookman Old Style"/>
                <w:lang w:eastAsia="en-GB"/>
              </w:rPr>
              <w:t xml:space="preserve"> </w:t>
            </w:r>
            <w:r w:rsidRPr="00523107">
              <w:rPr>
                <w:rFonts w:ascii="Bookman Old Style" w:hAnsi="Bookman Old Style"/>
                <w:lang w:eastAsia="en-GB"/>
              </w:rPr>
              <w:t xml:space="preserve">međusobno učeničko vrednovanje, </w:t>
            </w:r>
            <w:r>
              <w:rPr>
                <w:rFonts w:ascii="Bookman Old Style" w:hAnsi="Bookman Old Style"/>
                <w:lang w:eastAsia="en-GB"/>
              </w:rPr>
              <w:t xml:space="preserve">plakat, izložba radova u školi, </w:t>
            </w:r>
            <w:r w:rsidRPr="00523107">
              <w:rPr>
                <w:rFonts w:ascii="Bookman Old Style" w:hAnsi="Bookman Old Style"/>
                <w:lang w:eastAsia="en-GB"/>
              </w:rPr>
              <w:t>likovni natječaj.</w:t>
            </w:r>
          </w:p>
        </w:tc>
      </w:tr>
      <w:tr w:rsidR="006E7817" w:rsidRPr="00B75BCC" w14:paraId="625B4061" w14:textId="77777777" w:rsidTr="006E7817">
        <w:trPr>
          <w:trHeight w:val="567"/>
        </w:trPr>
        <w:tc>
          <w:tcPr>
            <w:tcW w:w="2410" w:type="dxa"/>
            <w:vAlign w:val="center"/>
          </w:tcPr>
          <w:p w14:paraId="6EA304D7" w14:textId="77777777" w:rsidR="006E7817" w:rsidRPr="00B75BCC"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7EFD9C1F" w14:textId="77777777" w:rsidR="006E7817" w:rsidRPr="0052310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523107">
              <w:rPr>
                <w:rFonts w:ascii="Bookman Old Style" w:hAnsi="Bookman Old Style"/>
                <w:lang w:eastAsia="en-GB"/>
              </w:rPr>
              <w:t>Ana Pajnić</w:t>
            </w:r>
          </w:p>
        </w:tc>
      </w:tr>
    </w:tbl>
    <w:p w14:paraId="628FC93B" w14:textId="77777777" w:rsidR="006E7817" w:rsidRDefault="006E7817" w:rsidP="006E7817">
      <w:pPr>
        <w:spacing w:line="276" w:lineRule="auto"/>
        <w:jc w:val="center"/>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6E7817" w14:paraId="49BC173E"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1B6D8352"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Pr>
                <w:rFonts w:ascii="Bookman Old Style" w:hAnsi="Bookman Old Style" w:cs="Bookman Old Style"/>
                <w:b/>
                <w:bCs/>
                <w:lang w:eastAsia="en-GB"/>
              </w:rPr>
              <w:t>KURIKULUMSKO PODRUČJE</w:t>
            </w:r>
          </w:p>
        </w:tc>
        <w:tc>
          <w:tcPr>
            <w:tcW w:w="6798" w:type="dxa"/>
            <w:tcBorders>
              <w:top w:val="single" w:sz="4" w:space="0" w:color="auto"/>
              <w:left w:val="single" w:sz="4" w:space="0" w:color="auto"/>
              <w:bottom w:val="single" w:sz="4" w:space="0" w:color="auto"/>
              <w:right w:val="single" w:sz="4" w:space="0" w:color="auto"/>
            </w:tcBorders>
            <w:hideMark/>
          </w:tcPr>
          <w:p w14:paraId="53539D08"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cs="Bookman Old Style"/>
                <w:b/>
                <w:bCs/>
                <w:lang w:eastAsia="en-GB"/>
              </w:rPr>
            </w:pPr>
            <w:r>
              <w:rPr>
                <w:rFonts w:ascii="Bookman Old Style" w:hAnsi="Bookman Old Style" w:cs="Bookman Old Style"/>
                <w:b/>
                <w:bCs/>
                <w:lang w:eastAsia="en-GB"/>
              </w:rPr>
              <w:t>Jezično-komunikacijsko</w:t>
            </w:r>
          </w:p>
        </w:tc>
      </w:tr>
      <w:tr w:rsidR="006E7817" w14:paraId="5A3A2462"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4FD48F79"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CIKLUS – RAZRED</w:t>
            </w:r>
          </w:p>
        </w:tc>
        <w:tc>
          <w:tcPr>
            <w:tcW w:w="6798" w:type="dxa"/>
            <w:tcBorders>
              <w:top w:val="single" w:sz="4" w:space="0" w:color="auto"/>
              <w:left w:val="single" w:sz="4" w:space="0" w:color="auto"/>
              <w:bottom w:val="single" w:sz="4" w:space="0" w:color="auto"/>
              <w:right w:val="single" w:sz="4" w:space="0" w:color="auto"/>
            </w:tcBorders>
            <w:vAlign w:val="center"/>
            <w:hideMark/>
          </w:tcPr>
          <w:p w14:paraId="2890E8A7"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II.- III. ciklus – 5. - 8. razred</w:t>
            </w:r>
          </w:p>
        </w:tc>
      </w:tr>
      <w:tr w:rsidR="006E7817" w14:paraId="4EB65AFD" w14:textId="77777777" w:rsidTr="006E7817">
        <w:trPr>
          <w:trHeight w:val="362"/>
        </w:trPr>
        <w:tc>
          <w:tcPr>
            <w:tcW w:w="2267" w:type="dxa"/>
            <w:tcBorders>
              <w:top w:val="single" w:sz="4" w:space="0" w:color="auto"/>
              <w:left w:val="single" w:sz="4" w:space="0" w:color="auto"/>
              <w:bottom w:val="single" w:sz="4" w:space="0" w:color="auto"/>
              <w:right w:val="single" w:sz="4" w:space="0" w:color="auto"/>
            </w:tcBorders>
            <w:vAlign w:val="center"/>
            <w:hideMark/>
          </w:tcPr>
          <w:p w14:paraId="0392BC04"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Pr>
                <w:rFonts w:ascii="Bookman Old Style" w:hAnsi="Bookman Old Style" w:cs="Bookman Old Style"/>
                <w:b/>
                <w:bCs/>
                <w:lang w:eastAsia="en-GB"/>
              </w:rPr>
              <w:t>CILJ:</w:t>
            </w:r>
          </w:p>
        </w:tc>
        <w:tc>
          <w:tcPr>
            <w:tcW w:w="6798" w:type="dxa"/>
            <w:tcBorders>
              <w:top w:val="single" w:sz="4" w:space="0" w:color="auto"/>
              <w:left w:val="single" w:sz="4" w:space="0" w:color="auto"/>
              <w:bottom w:val="single" w:sz="4" w:space="0" w:color="auto"/>
              <w:right w:val="single" w:sz="4" w:space="0" w:color="auto"/>
            </w:tcBorders>
            <w:vAlign w:val="center"/>
            <w:hideMark/>
          </w:tcPr>
          <w:p w14:paraId="2F4394F6"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Popularizacija čitanja iz užitka kao neizostavnog kulturnog sadržaja u životu svakog pojedinca.</w:t>
            </w:r>
          </w:p>
        </w:tc>
      </w:tr>
      <w:tr w:rsidR="006E7817" w14:paraId="6E7F5471"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44CD6989"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Obrazloženje cilja:</w:t>
            </w:r>
          </w:p>
        </w:tc>
        <w:tc>
          <w:tcPr>
            <w:tcW w:w="6798" w:type="dxa"/>
            <w:tcBorders>
              <w:top w:val="single" w:sz="4" w:space="0" w:color="auto"/>
              <w:left w:val="single" w:sz="4" w:space="0" w:color="auto"/>
              <w:bottom w:val="single" w:sz="4" w:space="0" w:color="auto"/>
              <w:right w:val="single" w:sz="4" w:space="0" w:color="auto"/>
            </w:tcBorders>
            <w:vAlign w:val="center"/>
            <w:hideMark/>
          </w:tcPr>
          <w:p w14:paraId="17568D81"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Uočeno je da interes učenika za čitanjem slabi te se pokazala prilika da se interes za čitanje poveća.</w:t>
            </w:r>
          </w:p>
        </w:tc>
      </w:tr>
      <w:tr w:rsidR="006E7817" w14:paraId="41D6587F" w14:textId="77777777" w:rsidTr="006E7817">
        <w:tc>
          <w:tcPr>
            <w:tcW w:w="2267" w:type="dxa"/>
            <w:tcBorders>
              <w:top w:val="single" w:sz="4" w:space="0" w:color="auto"/>
              <w:left w:val="single" w:sz="4" w:space="0" w:color="auto"/>
              <w:bottom w:val="single" w:sz="4" w:space="0" w:color="auto"/>
              <w:right w:val="single" w:sz="4" w:space="0" w:color="auto"/>
            </w:tcBorders>
            <w:vAlign w:val="center"/>
          </w:tcPr>
          <w:p w14:paraId="25D7774D"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Pr>
                <w:rFonts w:ascii="Bookman Old Style" w:hAnsi="Bookman Old Style" w:cs="Bookman Old Style"/>
                <w:b/>
                <w:bCs/>
                <w:lang w:eastAsia="en-GB"/>
              </w:rPr>
              <w:t>Očekivani ishodi/postignuća</w:t>
            </w:r>
            <w:r>
              <w:rPr>
                <w:rFonts w:ascii="Bookman Old Style" w:hAnsi="Bookman Old Style" w:cs="Bookman Old Style"/>
                <w:lang w:eastAsia="en-GB"/>
              </w:rPr>
              <w:t>: (Učenik će moći:)</w:t>
            </w:r>
          </w:p>
          <w:p w14:paraId="56088F60"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b/>
                <w:bCs/>
                <w:lang w:eastAsia="en-GB"/>
              </w:rPr>
            </w:pPr>
          </w:p>
        </w:tc>
        <w:tc>
          <w:tcPr>
            <w:tcW w:w="6798" w:type="dxa"/>
            <w:tcBorders>
              <w:top w:val="single" w:sz="4" w:space="0" w:color="auto"/>
              <w:left w:val="single" w:sz="4" w:space="0" w:color="auto"/>
              <w:bottom w:val="single" w:sz="4" w:space="0" w:color="auto"/>
              <w:right w:val="single" w:sz="4" w:space="0" w:color="auto"/>
            </w:tcBorders>
            <w:vAlign w:val="center"/>
            <w:hideMark/>
          </w:tcPr>
          <w:p w14:paraId="21713DE1"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 procijeniti razloge zadovoljstva čitanja književnoumjetničkih i neknjiževnih tekstova</w:t>
            </w:r>
          </w:p>
          <w:p w14:paraId="105F98B7"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-steći zanimanje i pozitivan odnos prema čitanju</w:t>
            </w:r>
          </w:p>
          <w:p w14:paraId="3E724BE5"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-steći kulturu čitanja</w:t>
            </w:r>
          </w:p>
        </w:tc>
      </w:tr>
      <w:tr w:rsidR="006E7817" w14:paraId="4B10EABD" w14:textId="77777777" w:rsidTr="006E7817">
        <w:tc>
          <w:tcPr>
            <w:tcW w:w="9065" w:type="dxa"/>
            <w:gridSpan w:val="2"/>
            <w:tcBorders>
              <w:top w:val="single" w:sz="4" w:space="0" w:color="auto"/>
              <w:left w:val="single" w:sz="4" w:space="0" w:color="auto"/>
              <w:bottom w:val="single" w:sz="4" w:space="0" w:color="auto"/>
              <w:right w:val="single" w:sz="4" w:space="0" w:color="auto"/>
            </w:tcBorders>
            <w:vAlign w:val="center"/>
            <w:hideMark/>
          </w:tcPr>
          <w:p w14:paraId="570DE4D7"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Pr>
                <w:rFonts w:ascii="Bookman Old Style" w:hAnsi="Bookman Old Style" w:cs="Bookman Old Style"/>
                <w:b/>
                <w:bCs/>
                <w:lang w:eastAsia="en-GB"/>
              </w:rPr>
              <w:t>NAČIN REALIZACIJE</w:t>
            </w:r>
          </w:p>
        </w:tc>
      </w:tr>
      <w:tr w:rsidR="006E7817" w14:paraId="451A3EE2"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630A3E4F"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Oblik</w:t>
            </w:r>
          </w:p>
        </w:tc>
        <w:tc>
          <w:tcPr>
            <w:tcW w:w="6798" w:type="dxa"/>
            <w:tcBorders>
              <w:top w:val="single" w:sz="4" w:space="0" w:color="auto"/>
              <w:left w:val="single" w:sz="4" w:space="0" w:color="auto"/>
              <w:bottom w:val="single" w:sz="4" w:space="0" w:color="auto"/>
              <w:right w:val="single" w:sz="4" w:space="0" w:color="auto"/>
            </w:tcBorders>
            <w:vAlign w:val="center"/>
          </w:tcPr>
          <w:p w14:paraId="1B053AE3"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p w14:paraId="32B0D64E" w14:textId="6DA3EADE" w:rsidR="006E7817" w:rsidRDefault="006E7817" w:rsidP="007855AF">
            <w:pPr>
              <w:pStyle w:val="Naslov2"/>
            </w:pPr>
            <w:bookmarkStart w:id="550" w:name="_Toc116384847"/>
            <w:r>
              <w:t>Obilježavanje akcije Noć knjige 2023. – s</w:t>
            </w:r>
            <w:r w:rsidRPr="00465363">
              <w:t>at u školskoj knjižnici</w:t>
            </w:r>
            <w:bookmarkEnd w:id="550"/>
          </w:p>
        </w:tc>
      </w:tr>
      <w:tr w:rsidR="006E7817" w14:paraId="3C0B04AE"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1AEB480F"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lastRenderedPageBreak/>
              <w:t>Sudionici</w:t>
            </w:r>
          </w:p>
        </w:tc>
        <w:tc>
          <w:tcPr>
            <w:tcW w:w="6798" w:type="dxa"/>
            <w:tcBorders>
              <w:top w:val="single" w:sz="4" w:space="0" w:color="auto"/>
              <w:left w:val="single" w:sz="4" w:space="0" w:color="auto"/>
              <w:bottom w:val="single" w:sz="4" w:space="0" w:color="auto"/>
              <w:right w:val="single" w:sz="4" w:space="0" w:color="auto"/>
            </w:tcBorders>
            <w:vAlign w:val="center"/>
          </w:tcPr>
          <w:p w14:paraId="4F3826C3"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p w14:paraId="3833F356"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Šk. knjižničarka, učitelji, zainteresirani učenici, vanjski suradnici.</w:t>
            </w:r>
          </w:p>
        </w:tc>
      </w:tr>
      <w:tr w:rsidR="006E7817" w14:paraId="4E1DD1CB"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0DBF6A45"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 xml:space="preserve">Načini učenja </w:t>
            </w:r>
          </w:p>
          <w:p w14:paraId="035C917E"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(što rade učenici)</w:t>
            </w:r>
          </w:p>
        </w:tc>
        <w:tc>
          <w:tcPr>
            <w:tcW w:w="6798" w:type="dxa"/>
            <w:tcBorders>
              <w:top w:val="single" w:sz="4" w:space="0" w:color="auto"/>
              <w:left w:val="single" w:sz="4" w:space="0" w:color="auto"/>
              <w:bottom w:val="single" w:sz="4" w:space="0" w:color="auto"/>
              <w:right w:val="single" w:sz="4" w:space="0" w:color="auto"/>
            </w:tcBorders>
            <w:vAlign w:val="center"/>
          </w:tcPr>
          <w:p w14:paraId="114639A3"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Čitaju i razgovaraju o književnim djelima.</w:t>
            </w:r>
          </w:p>
        </w:tc>
      </w:tr>
      <w:tr w:rsidR="006E7817" w14:paraId="6D176583"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69063FB2"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 xml:space="preserve">Metode poučavanja (što rade učitelji) </w:t>
            </w:r>
          </w:p>
        </w:tc>
        <w:tc>
          <w:tcPr>
            <w:tcW w:w="6798" w:type="dxa"/>
            <w:tcBorders>
              <w:top w:val="single" w:sz="4" w:space="0" w:color="auto"/>
              <w:left w:val="single" w:sz="4" w:space="0" w:color="auto"/>
              <w:bottom w:val="single" w:sz="4" w:space="0" w:color="auto"/>
              <w:right w:val="single" w:sz="4" w:space="0" w:color="auto"/>
            </w:tcBorders>
            <w:vAlign w:val="center"/>
            <w:hideMark/>
          </w:tcPr>
          <w:p w14:paraId="2FC67F89"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Pripremaju i koordiniraju događanje te čitaju</w:t>
            </w:r>
          </w:p>
        </w:tc>
      </w:tr>
      <w:tr w:rsidR="006E7817" w14:paraId="57EB9DD0"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359E3C04"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Trajanje izvedbe</w:t>
            </w:r>
          </w:p>
        </w:tc>
        <w:tc>
          <w:tcPr>
            <w:tcW w:w="6798" w:type="dxa"/>
            <w:tcBorders>
              <w:top w:val="single" w:sz="4" w:space="0" w:color="auto"/>
              <w:left w:val="single" w:sz="4" w:space="0" w:color="auto"/>
              <w:bottom w:val="single" w:sz="4" w:space="0" w:color="auto"/>
              <w:right w:val="single" w:sz="4" w:space="0" w:color="auto"/>
            </w:tcBorders>
            <w:vAlign w:val="center"/>
          </w:tcPr>
          <w:p w14:paraId="12712ED0"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p w14:paraId="1B1D8E5F"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25. 4. 2022.</w:t>
            </w:r>
          </w:p>
        </w:tc>
      </w:tr>
      <w:tr w:rsidR="006E7817" w14:paraId="5C710496"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05122376"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Potrebni resursi</w:t>
            </w:r>
          </w:p>
        </w:tc>
        <w:tc>
          <w:tcPr>
            <w:tcW w:w="6798" w:type="dxa"/>
            <w:tcBorders>
              <w:top w:val="single" w:sz="4" w:space="0" w:color="auto"/>
              <w:left w:val="single" w:sz="4" w:space="0" w:color="auto"/>
              <w:bottom w:val="single" w:sz="4" w:space="0" w:color="auto"/>
              <w:right w:val="single" w:sz="4" w:space="0" w:color="auto"/>
            </w:tcBorders>
            <w:vAlign w:val="center"/>
          </w:tcPr>
          <w:p w14:paraId="23E712C0"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p w14:paraId="72C72205"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Knjige, potrošni materijal</w:t>
            </w:r>
          </w:p>
        </w:tc>
      </w:tr>
      <w:tr w:rsidR="006E7817" w14:paraId="70DE4472"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76C9E88C"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Moguće teškoće</w:t>
            </w:r>
          </w:p>
        </w:tc>
        <w:tc>
          <w:tcPr>
            <w:tcW w:w="6798" w:type="dxa"/>
            <w:tcBorders>
              <w:top w:val="single" w:sz="4" w:space="0" w:color="auto"/>
              <w:left w:val="single" w:sz="4" w:space="0" w:color="auto"/>
              <w:bottom w:val="single" w:sz="4" w:space="0" w:color="auto"/>
              <w:right w:val="single" w:sz="4" w:space="0" w:color="auto"/>
            </w:tcBorders>
            <w:vAlign w:val="center"/>
          </w:tcPr>
          <w:p w14:paraId="3AEB3EF1"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p w14:paraId="6DDA7598"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Manjak interesa kod učenika</w:t>
            </w:r>
          </w:p>
        </w:tc>
      </w:tr>
      <w:tr w:rsidR="006E7817" w14:paraId="2E03569C" w14:textId="77777777" w:rsidTr="006E7817">
        <w:tc>
          <w:tcPr>
            <w:tcW w:w="2267" w:type="dxa"/>
            <w:tcBorders>
              <w:top w:val="single" w:sz="4" w:space="0" w:color="auto"/>
              <w:left w:val="single" w:sz="4" w:space="0" w:color="auto"/>
              <w:bottom w:val="single" w:sz="4" w:space="0" w:color="auto"/>
              <w:right w:val="single" w:sz="4" w:space="0" w:color="auto"/>
            </w:tcBorders>
            <w:vAlign w:val="center"/>
            <w:hideMark/>
          </w:tcPr>
          <w:p w14:paraId="19F4CFEA"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Pr>
                <w:rFonts w:ascii="Bookman Old Style" w:hAnsi="Bookman Old Style" w:cs="Bookman Old Style"/>
                <w:lang w:eastAsia="en-GB"/>
              </w:rPr>
              <w:t>Način praćenja i provjera ishoda/postignuća</w:t>
            </w:r>
          </w:p>
        </w:tc>
        <w:tc>
          <w:tcPr>
            <w:tcW w:w="6798" w:type="dxa"/>
            <w:tcBorders>
              <w:top w:val="single" w:sz="4" w:space="0" w:color="auto"/>
              <w:left w:val="single" w:sz="4" w:space="0" w:color="auto"/>
              <w:bottom w:val="single" w:sz="4" w:space="0" w:color="auto"/>
              <w:right w:val="single" w:sz="4" w:space="0" w:color="auto"/>
            </w:tcBorders>
            <w:vAlign w:val="center"/>
          </w:tcPr>
          <w:p w14:paraId="5FD8F948"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Usmene/pisane reakcije učenika.</w:t>
            </w:r>
          </w:p>
          <w:p w14:paraId="21E01E9E"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p>
        </w:tc>
      </w:tr>
      <w:tr w:rsidR="006E7817" w14:paraId="6AD6688E" w14:textId="77777777" w:rsidTr="006E7817">
        <w:trPr>
          <w:trHeight w:val="834"/>
        </w:trPr>
        <w:tc>
          <w:tcPr>
            <w:tcW w:w="2267" w:type="dxa"/>
            <w:tcBorders>
              <w:top w:val="single" w:sz="4" w:space="0" w:color="auto"/>
              <w:left w:val="single" w:sz="4" w:space="0" w:color="auto"/>
              <w:bottom w:val="single" w:sz="4" w:space="0" w:color="auto"/>
              <w:right w:val="single" w:sz="4" w:space="0" w:color="auto"/>
            </w:tcBorders>
            <w:vAlign w:val="center"/>
            <w:hideMark/>
          </w:tcPr>
          <w:p w14:paraId="511E75E3"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Pr>
                <w:rFonts w:ascii="Bookman Old Style" w:hAnsi="Bookman Old Style" w:cs="Bookman Old Style"/>
                <w:b/>
                <w:bCs/>
                <w:lang w:eastAsia="en-GB"/>
              </w:rPr>
              <w:t>Odgovorne osobe:</w:t>
            </w:r>
          </w:p>
        </w:tc>
        <w:tc>
          <w:tcPr>
            <w:tcW w:w="6798" w:type="dxa"/>
            <w:tcBorders>
              <w:top w:val="single" w:sz="4" w:space="0" w:color="auto"/>
              <w:left w:val="single" w:sz="4" w:space="0" w:color="auto"/>
              <w:bottom w:val="single" w:sz="4" w:space="0" w:color="auto"/>
              <w:right w:val="single" w:sz="4" w:space="0" w:color="auto"/>
            </w:tcBorders>
            <w:vAlign w:val="center"/>
            <w:hideMark/>
          </w:tcPr>
          <w:p w14:paraId="189D6FCA" w14:textId="77777777" w:rsidR="006E7817" w:rsidRDefault="006E78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Pr>
                <w:rFonts w:ascii="Bookman Old Style" w:hAnsi="Bookman Old Style" w:cs="Bookman Old Style"/>
                <w:lang w:eastAsia="en-GB"/>
              </w:rPr>
              <w:t>Adrijana Hatadi</w:t>
            </w:r>
          </w:p>
        </w:tc>
      </w:tr>
    </w:tbl>
    <w:p w14:paraId="5F4507BB" w14:textId="77777777" w:rsidR="006E7817" w:rsidRDefault="006E7817" w:rsidP="006E7817">
      <w:pPr>
        <w:spacing w:line="276" w:lineRule="auto"/>
        <w:jc w:val="center"/>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654C38" w:rsidRPr="00725669" w14:paraId="2B86802F" w14:textId="77777777" w:rsidTr="00654C38">
        <w:trPr>
          <w:trHeight w:val="567"/>
        </w:trPr>
        <w:tc>
          <w:tcPr>
            <w:tcW w:w="2368" w:type="dxa"/>
            <w:vAlign w:val="center"/>
          </w:tcPr>
          <w:p w14:paraId="12613BE4"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sidRPr="00725669">
              <w:rPr>
                <w:rFonts w:ascii="Bookman Old Style" w:eastAsia="Calibri" w:hAnsi="Bookman Old Style" w:cs="Times New Roman"/>
                <w:b/>
                <w:bCs/>
                <w:lang w:eastAsia="en-GB"/>
              </w:rPr>
              <w:t>KURIKULUMSKO PODRUČJE</w:t>
            </w:r>
          </w:p>
        </w:tc>
        <w:tc>
          <w:tcPr>
            <w:tcW w:w="6697" w:type="dxa"/>
            <w:vAlign w:val="center"/>
          </w:tcPr>
          <w:p w14:paraId="37434A4F" w14:textId="77777777" w:rsidR="00654C38" w:rsidRPr="00725669" w:rsidRDefault="00654C38" w:rsidP="00654C3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Jezično – komunikacijsko</w:t>
            </w:r>
          </w:p>
        </w:tc>
      </w:tr>
      <w:tr w:rsidR="00654C38" w:rsidRPr="00725669" w14:paraId="69FF269E" w14:textId="77777777" w:rsidTr="00654C38">
        <w:trPr>
          <w:trHeight w:val="567"/>
        </w:trPr>
        <w:tc>
          <w:tcPr>
            <w:tcW w:w="2368" w:type="dxa"/>
            <w:vAlign w:val="center"/>
          </w:tcPr>
          <w:p w14:paraId="61F0497D"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eastAsia="Calibri" w:hAnsi="Bookman Old Style" w:cs="Times New Roman"/>
                <w:bCs/>
                <w:lang w:eastAsia="en-GB"/>
              </w:rPr>
            </w:pPr>
            <w:r w:rsidRPr="00725669">
              <w:rPr>
                <w:rFonts w:ascii="Bookman Old Style" w:eastAsia="Calibri" w:hAnsi="Bookman Old Style" w:cs="Times New Roman"/>
                <w:bCs/>
                <w:lang w:eastAsia="en-GB"/>
              </w:rPr>
              <w:t>CIKLUS – RAZRED</w:t>
            </w:r>
          </w:p>
        </w:tc>
        <w:tc>
          <w:tcPr>
            <w:tcW w:w="6697" w:type="dxa"/>
            <w:vAlign w:val="center"/>
          </w:tcPr>
          <w:p w14:paraId="5A402603" w14:textId="77777777" w:rsidR="00654C38" w:rsidRPr="00DA0FB9" w:rsidRDefault="00654C38">
            <w:pPr>
              <w:pStyle w:val="Odlomakpopisa"/>
              <w:numPr>
                <w:ilvl w:val="0"/>
                <w:numId w:val="4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Style w:val="normaltextrun"/>
                <w:rFonts w:ascii="Bookman Old Style" w:hAnsi="Bookman Old Style"/>
                <w:color w:val="000000"/>
                <w:shd w:val="clear" w:color="auto" w:fill="FFFFFF"/>
              </w:rPr>
              <w:t>i</w:t>
            </w:r>
            <w:r w:rsidRPr="00DA0FB9">
              <w:rPr>
                <w:rStyle w:val="normaltextrun"/>
                <w:rFonts w:ascii="Bookman Old Style" w:hAnsi="Bookman Old Style"/>
                <w:color w:val="000000"/>
                <w:shd w:val="clear" w:color="auto" w:fill="FFFFFF"/>
              </w:rPr>
              <w:t xml:space="preserve"> III. ciklus – 5. - 8. razred</w:t>
            </w:r>
            <w:r w:rsidRPr="00DA0FB9">
              <w:rPr>
                <w:rStyle w:val="eop"/>
                <w:color w:val="000000"/>
                <w:shd w:val="clear" w:color="auto" w:fill="FFFFFF"/>
              </w:rPr>
              <w:t> </w:t>
            </w:r>
          </w:p>
        </w:tc>
      </w:tr>
      <w:tr w:rsidR="00654C38" w:rsidRPr="00725669" w14:paraId="11DD91F5" w14:textId="77777777" w:rsidTr="00654C38">
        <w:trPr>
          <w:trHeight w:val="567"/>
        </w:trPr>
        <w:tc>
          <w:tcPr>
            <w:tcW w:w="2368" w:type="dxa"/>
            <w:vAlign w:val="center"/>
          </w:tcPr>
          <w:p w14:paraId="7C7959F4"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lang w:eastAsia="en-GB"/>
              </w:rPr>
            </w:pPr>
            <w:r w:rsidRPr="00725669">
              <w:rPr>
                <w:rFonts w:ascii="Bookman Old Style" w:eastAsia="Calibri" w:hAnsi="Bookman Old Style" w:cs="Times New Roman"/>
                <w:b/>
                <w:lang w:eastAsia="en-GB"/>
              </w:rPr>
              <w:t>CILJ:</w:t>
            </w:r>
          </w:p>
        </w:tc>
        <w:tc>
          <w:tcPr>
            <w:tcW w:w="6697" w:type="dxa"/>
            <w:vAlign w:val="center"/>
          </w:tcPr>
          <w:p w14:paraId="567CEEAF" w14:textId="09B4787F" w:rsidR="00654C38" w:rsidRPr="00156FB7"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156FB7">
              <w:rPr>
                <w:rFonts w:ascii="Bookman Old Style" w:eastAsia="Calibri" w:hAnsi="Bookman Old Style" w:cs="Times New Roman"/>
                <w:lang w:eastAsia="en-GB"/>
              </w:rPr>
              <w:t>Ukazati učenicima na važnost nestrukturirane igre</w:t>
            </w:r>
            <w:r>
              <w:rPr>
                <w:rFonts w:ascii="Bookman Old Style" w:eastAsia="Calibri" w:hAnsi="Bookman Old Style" w:cs="Times New Roman"/>
                <w:lang w:eastAsia="en-GB"/>
              </w:rPr>
              <w:t>.</w:t>
            </w:r>
          </w:p>
        </w:tc>
      </w:tr>
      <w:tr w:rsidR="00654C38" w:rsidRPr="00725669" w14:paraId="753571DC" w14:textId="77777777" w:rsidTr="00654C38">
        <w:trPr>
          <w:trHeight w:val="567"/>
        </w:trPr>
        <w:tc>
          <w:tcPr>
            <w:tcW w:w="2368" w:type="dxa"/>
            <w:vAlign w:val="center"/>
          </w:tcPr>
          <w:p w14:paraId="7C352A6F"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lang w:eastAsia="en-GB"/>
              </w:rPr>
            </w:pPr>
            <w:r w:rsidRPr="00725669">
              <w:rPr>
                <w:rFonts w:ascii="Bookman Old Style" w:eastAsia="Calibri" w:hAnsi="Bookman Old Style" w:cs="Times New Roman"/>
                <w:lang w:eastAsia="en-GB"/>
              </w:rPr>
              <w:t>Obrazloženje cilja:</w:t>
            </w:r>
          </w:p>
        </w:tc>
        <w:tc>
          <w:tcPr>
            <w:tcW w:w="6697" w:type="dxa"/>
            <w:vAlign w:val="center"/>
          </w:tcPr>
          <w:p w14:paraId="1EA9DAA3" w14:textId="77777777" w:rsidR="00654C38" w:rsidRPr="00B5206F" w:rsidRDefault="00654C38"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xml:space="preserve">Uočena je potreba </w:t>
            </w:r>
            <w:r>
              <w:rPr>
                <w:rFonts w:ascii="Bookman Old Style" w:eastAsia="Calibri" w:hAnsi="Bookman Old Style" w:cs="Times New Roman"/>
                <w:lang w:eastAsia="en-GB"/>
              </w:rPr>
              <w:t>za poticanje učenika na nestrukturiranu igru bez korištenja tehnologije da bi razvili vještine potrebne za funkcioniranje u 21. stoljeću.</w:t>
            </w:r>
          </w:p>
        </w:tc>
      </w:tr>
      <w:tr w:rsidR="00654C38" w:rsidRPr="00725669" w14:paraId="5A86D85A" w14:textId="77777777" w:rsidTr="00654C38">
        <w:trPr>
          <w:trHeight w:val="567"/>
        </w:trPr>
        <w:tc>
          <w:tcPr>
            <w:tcW w:w="2368" w:type="dxa"/>
            <w:vAlign w:val="center"/>
          </w:tcPr>
          <w:p w14:paraId="1E5DEC2D"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b/>
                <w:iCs/>
                <w:lang w:eastAsia="en-GB"/>
              </w:rPr>
              <w:t>Očekivani ishodi/postignuća</w:t>
            </w:r>
            <w:r w:rsidRPr="00725669">
              <w:rPr>
                <w:rFonts w:ascii="Bookman Old Style" w:eastAsia="Calibri" w:hAnsi="Bookman Old Style" w:cs="Times New Roman"/>
                <w:iCs/>
                <w:lang w:eastAsia="en-GB"/>
              </w:rPr>
              <w:t>: (Učenik će moći:)</w:t>
            </w:r>
          </w:p>
        </w:tc>
        <w:tc>
          <w:tcPr>
            <w:tcW w:w="6697" w:type="dxa"/>
            <w:vAlign w:val="center"/>
          </w:tcPr>
          <w:p w14:paraId="143A3984" w14:textId="77777777" w:rsidR="00654C38" w:rsidRPr="00B5206F" w:rsidRDefault="00654C38"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xml:space="preserve">- </w:t>
            </w:r>
            <w:r>
              <w:rPr>
                <w:rFonts w:ascii="Bookman Old Style" w:eastAsia="Calibri" w:hAnsi="Bookman Old Style" w:cs="Times New Roman"/>
                <w:lang w:eastAsia="en-GB"/>
              </w:rPr>
              <w:t>osvijestiti važnost nestrukturirane igre</w:t>
            </w:r>
          </w:p>
          <w:p w14:paraId="18BD3527" w14:textId="77777777" w:rsidR="00654C38" w:rsidRDefault="00654C38" w:rsidP="0092535E">
            <w:pPr>
              <w:autoSpaceDE w:val="0"/>
              <w:autoSpaceDN w:val="0"/>
              <w:adjustRightInd w:val="0"/>
              <w:spacing w:after="0" w:line="240" w:lineRule="auto"/>
              <w:rPr>
                <w:rFonts w:ascii="Bookman Old Style" w:eastAsia="Calibri" w:hAnsi="Bookman Old Style" w:cs="Times New Roman"/>
                <w:lang w:eastAsia="en-GB"/>
              </w:rPr>
            </w:pPr>
            <w:r w:rsidRPr="00B5206F">
              <w:rPr>
                <w:rFonts w:ascii="Bookman Old Style" w:eastAsia="Calibri" w:hAnsi="Bookman Old Style" w:cs="Times New Roman"/>
                <w:lang w:eastAsia="en-GB"/>
              </w:rPr>
              <w:t xml:space="preserve">- </w:t>
            </w:r>
            <w:r>
              <w:rPr>
                <w:rFonts w:ascii="Bookman Old Style" w:eastAsia="Calibri" w:hAnsi="Bookman Old Style" w:cs="Times New Roman"/>
                <w:lang w:eastAsia="en-GB"/>
              </w:rPr>
              <w:t>međusobno se organizirati za igre koje im odgovaraju</w:t>
            </w:r>
          </w:p>
          <w:p w14:paraId="2DACD57D" w14:textId="77777777" w:rsidR="00654C38" w:rsidRPr="00B5206F" w:rsidRDefault="00654C38" w:rsidP="0092535E">
            <w:pPr>
              <w:autoSpaceDE w:val="0"/>
              <w:autoSpaceDN w:val="0"/>
              <w:adjustRightInd w:val="0"/>
              <w:spacing w:after="0" w:line="240" w:lineRule="auto"/>
              <w:rPr>
                <w:rFonts w:ascii="Bookman Old Style" w:eastAsia="Calibri" w:hAnsi="Bookman Old Style" w:cs="Times New Roman"/>
                <w:lang w:eastAsia="en-GB"/>
              </w:rPr>
            </w:pPr>
            <w:r>
              <w:rPr>
                <w:rFonts w:ascii="Bookman Old Style" w:eastAsia="Calibri" w:hAnsi="Bookman Old Style" w:cs="Times New Roman"/>
                <w:lang w:eastAsia="en-GB"/>
              </w:rPr>
              <w:t>- uvažavati suigrače i poštivati pravila igara</w:t>
            </w:r>
          </w:p>
        </w:tc>
      </w:tr>
      <w:tr w:rsidR="00654C38" w:rsidRPr="00725669" w14:paraId="279A1AC0" w14:textId="77777777" w:rsidTr="00654C38">
        <w:trPr>
          <w:trHeight w:val="567"/>
        </w:trPr>
        <w:tc>
          <w:tcPr>
            <w:tcW w:w="9065" w:type="dxa"/>
            <w:gridSpan w:val="2"/>
            <w:vAlign w:val="center"/>
          </w:tcPr>
          <w:p w14:paraId="0226DA87"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iCs/>
                <w:lang w:eastAsia="en-GB"/>
              </w:rPr>
            </w:pPr>
            <w:r w:rsidRPr="00725669">
              <w:rPr>
                <w:rFonts w:ascii="Bookman Old Style" w:eastAsia="Calibri" w:hAnsi="Bookman Old Style" w:cs="Times New Roman"/>
                <w:b/>
                <w:iCs/>
                <w:lang w:eastAsia="en-GB"/>
              </w:rPr>
              <w:t>NAČIN REALIZACIJE</w:t>
            </w:r>
          </w:p>
        </w:tc>
      </w:tr>
      <w:tr w:rsidR="00654C38" w:rsidRPr="00725669" w14:paraId="14B51EE2" w14:textId="77777777" w:rsidTr="00654C38">
        <w:trPr>
          <w:trHeight w:val="567"/>
        </w:trPr>
        <w:tc>
          <w:tcPr>
            <w:tcW w:w="2368" w:type="dxa"/>
            <w:vAlign w:val="center"/>
          </w:tcPr>
          <w:p w14:paraId="5E0109F2"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Oblik</w:t>
            </w:r>
          </w:p>
        </w:tc>
        <w:tc>
          <w:tcPr>
            <w:tcW w:w="6697" w:type="dxa"/>
            <w:vAlign w:val="center"/>
          </w:tcPr>
          <w:p w14:paraId="68E783B8" w14:textId="77777777" w:rsidR="00654C38" w:rsidRPr="00156FB7" w:rsidRDefault="00654C38" w:rsidP="007855AF">
            <w:pPr>
              <w:pStyle w:val="Naslov2"/>
            </w:pPr>
            <w:bookmarkStart w:id="551" w:name="_Toc116384848"/>
            <w:r w:rsidRPr="00156FB7">
              <w:t>Global School Play Day</w:t>
            </w:r>
            <w:bookmarkEnd w:id="551"/>
            <w:r w:rsidRPr="00156FB7">
              <w:t xml:space="preserve"> </w:t>
            </w:r>
          </w:p>
        </w:tc>
      </w:tr>
      <w:tr w:rsidR="00654C38" w:rsidRPr="00725669" w14:paraId="1309BFA0" w14:textId="77777777" w:rsidTr="00654C38">
        <w:trPr>
          <w:trHeight w:val="567"/>
        </w:trPr>
        <w:tc>
          <w:tcPr>
            <w:tcW w:w="2368" w:type="dxa"/>
            <w:vAlign w:val="center"/>
          </w:tcPr>
          <w:p w14:paraId="036E934E"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Sudionici</w:t>
            </w:r>
          </w:p>
        </w:tc>
        <w:tc>
          <w:tcPr>
            <w:tcW w:w="6697" w:type="dxa"/>
            <w:vAlign w:val="center"/>
          </w:tcPr>
          <w:p w14:paraId="4415CA96" w14:textId="77777777" w:rsidR="00654C38" w:rsidRPr="00E701A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E701AD">
              <w:rPr>
                <w:rStyle w:val="normaltextrun"/>
                <w:rFonts w:ascii="Bookman Old Style" w:hAnsi="Bookman Old Style"/>
                <w:color w:val="000000"/>
                <w:shd w:val="clear" w:color="auto" w:fill="FFFFFF"/>
              </w:rPr>
              <w:t xml:space="preserve">Učenici </w:t>
            </w:r>
            <w:r>
              <w:rPr>
                <w:rStyle w:val="normaltextrun"/>
                <w:rFonts w:ascii="Bookman Old Style" w:hAnsi="Bookman Old Style"/>
                <w:color w:val="000000"/>
                <w:shd w:val="clear" w:color="auto" w:fill="FFFFFF"/>
              </w:rPr>
              <w:t xml:space="preserve"> 5</w:t>
            </w:r>
            <w:r>
              <w:rPr>
                <w:rStyle w:val="normaltextrun"/>
                <w:color w:val="000000"/>
                <w:shd w:val="clear" w:color="auto" w:fill="FFFFFF"/>
              </w:rPr>
              <w:t>. – 8. razreda</w:t>
            </w:r>
            <w:r w:rsidRPr="00E701AD">
              <w:rPr>
                <w:rStyle w:val="normaltextrun"/>
                <w:rFonts w:ascii="Bookman Old Style" w:hAnsi="Bookman Old Style"/>
                <w:color w:val="000000"/>
                <w:shd w:val="clear" w:color="auto" w:fill="FFFFFF"/>
              </w:rPr>
              <w:t>, učiteljice stranih jezika</w:t>
            </w:r>
          </w:p>
        </w:tc>
      </w:tr>
      <w:tr w:rsidR="00654C38" w:rsidRPr="00725669" w14:paraId="36A98EB8" w14:textId="77777777" w:rsidTr="00654C38">
        <w:trPr>
          <w:trHeight w:val="567"/>
        </w:trPr>
        <w:tc>
          <w:tcPr>
            <w:tcW w:w="2368" w:type="dxa"/>
            <w:vAlign w:val="center"/>
          </w:tcPr>
          <w:p w14:paraId="78091C83"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 xml:space="preserve">Načini učenja </w:t>
            </w:r>
          </w:p>
          <w:p w14:paraId="1097C10F"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(što rade učenici)</w:t>
            </w:r>
          </w:p>
        </w:tc>
        <w:tc>
          <w:tcPr>
            <w:tcW w:w="6697" w:type="dxa"/>
            <w:vAlign w:val="center"/>
          </w:tcPr>
          <w:p w14:paraId="28D60C7B" w14:textId="77777777" w:rsidR="00654C38" w:rsidRPr="00E701A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Učenici se samoinicijativno i samostalno igraju igrama koje su donijeli u školu.</w:t>
            </w:r>
          </w:p>
        </w:tc>
      </w:tr>
      <w:tr w:rsidR="00654C38" w:rsidRPr="00725669" w14:paraId="12B8F737" w14:textId="77777777" w:rsidTr="00654C38">
        <w:trPr>
          <w:trHeight w:val="567"/>
        </w:trPr>
        <w:tc>
          <w:tcPr>
            <w:tcW w:w="2368" w:type="dxa"/>
            <w:vAlign w:val="center"/>
          </w:tcPr>
          <w:p w14:paraId="21D4FFFD"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 xml:space="preserve">Metode poučavanja (što rade učitelji) </w:t>
            </w:r>
          </w:p>
        </w:tc>
        <w:tc>
          <w:tcPr>
            <w:tcW w:w="6697" w:type="dxa"/>
            <w:vAlign w:val="center"/>
          </w:tcPr>
          <w:p w14:paraId="036D49E8" w14:textId="77777777" w:rsidR="00654C38" w:rsidRPr="00FF39FB"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Nadzire</w:t>
            </w:r>
          </w:p>
        </w:tc>
      </w:tr>
      <w:tr w:rsidR="00654C38" w:rsidRPr="00725669" w14:paraId="31188C63" w14:textId="77777777" w:rsidTr="00654C38">
        <w:trPr>
          <w:trHeight w:val="567"/>
        </w:trPr>
        <w:tc>
          <w:tcPr>
            <w:tcW w:w="2368" w:type="dxa"/>
            <w:vAlign w:val="center"/>
          </w:tcPr>
          <w:p w14:paraId="5CF0B9B8"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Trajanje izvedbe</w:t>
            </w:r>
          </w:p>
        </w:tc>
        <w:tc>
          <w:tcPr>
            <w:tcW w:w="6697" w:type="dxa"/>
            <w:vAlign w:val="center"/>
          </w:tcPr>
          <w:p w14:paraId="1A119F4A"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Veljača 2023.</w:t>
            </w:r>
          </w:p>
        </w:tc>
      </w:tr>
      <w:tr w:rsidR="00654C38" w:rsidRPr="00725669" w14:paraId="220BCBC3" w14:textId="77777777" w:rsidTr="00654C38">
        <w:trPr>
          <w:trHeight w:val="567"/>
        </w:trPr>
        <w:tc>
          <w:tcPr>
            <w:tcW w:w="2368" w:type="dxa"/>
            <w:vAlign w:val="center"/>
          </w:tcPr>
          <w:p w14:paraId="15CE75C7"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Potrebni resursi</w:t>
            </w:r>
          </w:p>
        </w:tc>
        <w:tc>
          <w:tcPr>
            <w:tcW w:w="6697" w:type="dxa"/>
            <w:vAlign w:val="center"/>
          </w:tcPr>
          <w:p w14:paraId="2C891588" w14:textId="77777777" w:rsidR="00654C38" w:rsidRPr="00FF39FB"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Društvene igre </w:t>
            </w:r>
          </w:p>
        </w:tc>
      </w:tr>
      <w:tr w:rsidR="00654C38" w:rsidRPr="00725669" w14:paraId="6AD1D438" w14:textId="77777777" w:rsidTr="00654C38">
        <w:trPr>
          <w:trHeight w:val="567"/>
        </w:trPr>
        <w:tc>
          <w:tcPr>
            <w:tcW w:w="2368" w:type="dxa"/>
            <w:vAlign w:val="center"/>
          </w:tcPr>
          <w:p w14:paraId="3994CB03"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lastRenderedPageBreak/>
              <w:t>Moguće teškoće</w:t>
            </w:r>
          </w:p>
        </w:tc>
        <w:tc>
          <w:tcPr>
            <w:tcW w:w="6697" w:type="dxa"/>
            <w:vAlign w:val="center"/>
          </w:tcPr>
          <w:p w14:paraId="1C3CFD65"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Smanjena motiviranost učenika</w:t>
            </w:r>
          </w:p>
        </w:tc>
      </w:tr>
      <w:tr w:rsidR="00654C38" w:rsidRPr="00725669" w14:paraId="7CD77849" w14:textId="77777777" w:rsidTr="00654C38">
        <w:trPr>
          <w:trHeight w:val="567"/>
        </w:trPr>
        <w:tc>
          <w:tcPr>
            <w:tcW w:w="2368" w:type="dxa"/>
            <w:vAlign w:val="center"/>
          </w:tcPr>
          <w:p w14:paraId="0EC761F5"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iCs/>
                <w:lang w:eastAsia="en-GB"/>
              </w:rPr>
            </w:pPr>
            <w:r w:rsidRPr="00725669">
              <w:rPr>
                <w:rFonts w:ascii="Bookman Old Style" w:eastAsia="Calibri" w:hAnsi="Bookman Old Style" w:cs="Times New Roman"/>
                <w:iCs/>
                <w:lang w:eastAsia="en-GB"/>
              </w:rPr>
              <w:t>Način praćenja i provjera ishoda/postignuća</w:t>
            </w:r>
          </w:p>
        </w:tc>
        <w:tc>
          <w:tcPr>
            <w:tcW w:w="6697" w:type="dxa"/>
            <w:vAlign w:val="center"/>
          </w:tcPr>
          <w:p w14:paraId="12059FFD" w14:textId="77777777" w:rsidR="00654C38" w:rsidRPr="00FF39FB"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Učitelj nadgleda proces igre, kasnije se razgovara o doživljenom</w:t>
            </w:r>
          </w:p>
        </w:tc>
      </w:tr>
      <w:tr w:rsidR="00654C38" w:rsidRPr="00725669" w14:paraId="3B63462A" w14:textId="77777777" w:rsidTr="00654C38">
        <w:trPr>
          <w:trHeight w:val="567"/>
        </w:trPr>
        <w:tc>
          <w:tcPr>
            <w:tcW w:w="2368" w:type="dxa"/>
            <w:vAlign w:val="center"/>
          </w:tcPr>
          <w:p w14:paraId="712E7E61"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iCs/>
                <w:lang w:eastAsia="en-GB"/>
              </w:rPr>
            </w:pPr>
            <w:r w:rsidRPr="00725669">
              <w:rPr>
                <w:rFonts w:ascii="Bookman Old Style" w:eastAsia="Calibri" w:hAnsi="Bookman Old Style" w:cs="Times New Roman"/>
                <w:b/>
                <w:iCs/>
                <w:lang w:eastAsia="en-GB"/>
              </w:rPr>
              <w:t>Odgovorna osoba:</w:t>
            </w:r>
          </w:p>
        </w:tc>
        <w:tc>
          <w:tcPr>
            <w:tcW w:w="6697" w:type="dxa"/>
            <w:vAlign w:val="center"/>
          </w:tcPr>
          <w:p w14:paraId="1FB344CE" w14:textId="77777777" w:rsidR="00654C38" w:rsidRPr="00725669"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Natalija Flamaceta Magdić</w:t>
            </w:r>
          </w:p>
        </w:tc>
      </w:tr>
    </w:tbl>
    <w:p w14:paraId="7163E261" w14:textId="77777777" w:rsidR="00654C38" w:rsidRDefault="00654C38"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8478A2" w:rsidRPr="00C022BD" w14:paraId="2F403623" w14:textId="77777777" w:rsidTr="008478A2">
        <w:trPr>
          <w:trHeight w:val="567"/>
        </w:trPr>
        <w:tc>
          <w:tcPr>
            <w:tcW w:w="2410" w:type="dxa"/>
            <w:vAlign w:val="center"/>
          </w:tcPr>
          <w:p w14:paraId="4EF3FBDD" w14:textId="77777777" w:rsidR="008478A2" w:rsidRPr="00C022B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KURIKULUMSKO PODRUČJE</w:t>
            </w:r>
          </w:p>
        </w:tc>
        <w:tc>
          <w:tcPr>
            <w:tcW w:w="6655" w:type="dxa"/>
            <w:vAlign w:val="center"/>
          </w:tcPr>
          <w:p w14:paraId="01121F1C" w14:textId="77777777" w:rsidR="008478A2" w:rsidRPr="00C022B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Jezično-komunikacijsko</w:t>
            </w:r>
          </w:p>
        </w:tc>
      </w:tr>
      <w:tr w:rsidR="008478A2" w:rsidRPr="00C022BD" w14:paraId="59BBD5FD" w14:textId="77777777" w:rsidTr="008478A2">
        <w:trPr>
          <w:trHeight w:val="567"/>
        </w:trPr>
        <w:tc>
          <w:tcPr>
            <w:tcW w:w="2410" w:type="dxa"/>
            <w:vAlign w:val="center"/>
          </w:tcPr>
          <w:p w14:paraId="4D69A2B3" w14:textId="77777777" w:rsidR="008478A2" w:rsidRPr="00C022BD" w:rsidRDefault="008478A2" w:rsidP="0092535E">
            <w:pPr>
              <w:spacing w:after="0" w:line="240" w:lineRule="auto"/>
              <w:jc w:val="center"/>
              <w:rPr>
                <w:rFonts w:ascii="Bookman Old Style" w:hAnsi="Bookman Old Style"/>
                <w:lang w:eastAsia="en-GB"/>
              </w:rPr>
            </w:pPr>
            <w:r w:rsidRPr="00C022BD">
              <w:rPr>
                <w:rFonts w:ascii="Bookman Old Style" w:hAnsi="Bookman Old Style"/>
                <w:lang w:eastAsia="en-GB"/>
              </w:rPr>
              <w:t>CIKLUS – RAZRED</w:t>
            </w:r>
          </w:p>
        </w:tc>
        <w:tc>
          <w:tcPr>
            <w:tcW w:w="6655" w:type="dxa"/>
            <w:vAlign w:val="center"/>
          </w:tcPr>
          <w:tbl>
            <w:tblPr>
              <w:tblW w:w="0" w:type="auto"/>
              <w:tblLook w:val="00A0" w:firstRow="1" w:lastRow="0" w:firstColumn="1" w:lastColumn="0" w:noHBand="0" w:noVBand="0"/>
            </w:tblPr>
            <w:tblGrid>
              <w:gridCol w:w="6439"/>
            </w:tblGrid>
            <w:tr w:rsidR="008478A2" w:rsidRPr="00C022BD" w14:paraId="7E635786" w14:textId="77777777" w:rsidTr="0092535E">
              <w:tc>
                <w:tcPr>
                  <w:tcW w:w="6525" w:type="dxa"/>
                </w:tcPr>
                <w:p w14:paraId="68938507" w14:textId="77777777" w:rsidR="008478A2" w:rsidRPr="00C022BD" w:rsidRDefault="008478A2" w:rsidP="0092535E">
                  <w:pPr>
                    <w:rPr>
                      <w:rFonts w:ascii="Bookman Old Style" w:hAnsi="Bookman Old Style"/>
                    </w:rPr>
                  </w:pPr>
                  <w:r w:rsidRPr="00C022BD">
                    <w:rPr>
                      <w:rFonts w:ascii="Bookman Old Style" w:eastAsia="Bookman Old Style" w:hAnsi="Bookman Old Style" w:cs="Bookman Old Style"/>
                    </w:rPr>
                    <w:t xml:space="preserve">III. ciklus – </w:t>
                  </w:r>
                  <w:r>
                    <w:rPr>
                      <w:rFonts w:ascii="Bookman Old Style" w:eastAsia="Bookman Old Style" w:hAnsi="Bookman Old Style" w:cs="Bookman Old Style"/>
                    </w:rPr>
                    <w:t>7. razred</w:t>
                  </w:r>
                </w:p>
              </w:tc>
            </w:tr>
          </w:tbl>
          <w:p w14:paraId="4421A4CB" w14:textId="77777777" w:rsidR="008478A2" w:rsidRPr="00C022BD" w:rsidRDefault="008478A2" w:rsidP="0092535E">
            <w:pPr>
              <w:rPr>
                <w:rFonts w:ascii="Bookman Old Style" w:eastAsia="Bookman Old Style" w:hAnsi="Bookman Old Style" w:cs="Bookman Old Style"/>
              </w:rPr>
            </w:pPr>
          </w:p>
        </w:tc>
      </w:tr>
      <w:tr w:rsidR="008478A2" w:rsidRPr="00C022BD" w14:paraId="1928A1CD" w14:textId="77777777" w:rsidTr="008478A2">
        <w:trPr>
          <w:trHeight w:val="567"/>
        </w:trPr>
        <w:tc>
          <w:tcPr>
            <w:tcW w:w="2410" w:type="dxa"/>
            <w:vAlign w:val="center"/>
          </w:tcPr>
          <w:p w14:paraId="160D2760" w14:textId="77777777" w:rsidR="008478A2" w:rsidRPr="00C022BD" w:rsidRDefault="008478A2" w:rsidP="0092535E">
            <w:pPr>
              <w:spacing w:after="0" w:line="240" w:lineRule="auto"/>
              <w:rPr>
                <w:rFonts w:ascii="Bookman Old Style" w:hAnsi="Bookman Old Style"/>
                <w:b/>
                <w:bCs/>
                <w:lang w:eastAsia="en-GB"/>
              </w:rPr>
            </w:pPr>
            <w:r w:rsidRPr="00C022BD">
              <w:rPr>
                <w:rFonts w:ascii="Bookman Old Style" w:hAnsi="Bookman Old Style"/>
                <w:b/>
                <w:bCs/>
                <w:lang w:eastAsia="en-GB"/>
              </w:rPr>
              <w:t>CILJ:</w:t>
            </w:r>
          </w:p>
        </w:tc>
        <w:tc>
          <w:tcPr>
            <w:tcW w:w="6655" w:type="dxa"/>
            <w:vAlign w:val="center"/>
          </w:tcPr>
          <w:p w14:paraId="11AC46E6" w14:textId="77777777" w:rsidR="008478A2" w:rsidRPr="00C022BD" w:rsidRDefault="008478A2" w:rsidP="0092535E">
            <w:pPr>
              <w:rPr>
                <w:rFonts w:ascii="Bookman Old Style" w:hAnsi="Bookman Old Style"/>
              </w:rPr>
            </w:pPr>
            <w:r w:rsidRPr="00C022BD">
              <w:rPr>
                <w:rFonts w:ascii="Bookman Old Style" w:eastAsia="Bookman Old Style" w:hAnsi="Bookman Old Style" w:cs="Bookman Old Style"/>
              </w:rPr>
              <w:t>Njegovanje poetskog izraza kao neizostavnog kulturnog sadržaja u životu svakog pojedinca.</w:t>
            </w:r>
          </w:p>
        </w:tc>
      </w:tr>
      <w:tr w:rsidR="008478A2" w:rsidRPr="00C022BD" w14:paraId="0EFF207C" w14:textId="77777777" w:rsidTr="008478A2">
        <w:trPr>
          <w:trHeight w:val="567"/>
        </w:trPr>
        <w:tc>
          <w:tcPr>
            <w:tcW w:w="2410" w:type="dxa"/>
            <w:vAlign w:val="center"/>
          </w:tcPr>
          <w:p w14:paraId="46D3EA72"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Obrazloženje cilja:</w:t>
            </w:r>
          </w:p>
        </w:tc>
        <w:tc>
          <w:tcPr>
            <w:tcW w:w="6655" w:type="dxa"/>
            <w:vAlign w:val="center"/>
          </w:tcPr>
          <w:p w14:paraId="4AD6015D" w14:textId="77777777" w:rsidR="008478A2" w:rsidRPr="00C022BD" w:rsidRDefault="008478A2" w:rsidP="0092535E">
            <w:pPr>
              <w:rPr>
                <w:rFonts w:ascii="Bookman Old Style" w:hAnsi="Bookman Old Style"/>
              </w:rPr>
            </w:pPr>
            <w:r w:rsidRPr="00C022BD">
              <w:rPr>
                <w:rFonts w:ascii="Bookman Old Style" w:eastAsia="Bookman Old Style" w:hAnsi="Bookman Old Style" w:cs="Bookman Old Style"/>
              </w:rPr>
              <w:t xml:space="preserve">Uočeno je da slabi interes učenika </w:t>
            </w:r>
            <w:r>
              <w:rPr>
                <w:rFonts w:ascii="Bookman Old Style" w:eastAsia="Bookman Old Style" w:hAnsi="Bookman Old Style" w:cs="Bookman Old Style"/>
              </w:rPr>
              <w:t xml:space="preserve">za čitanjem poezije pa je cilj da se učenici međusobno potiču na čitanje poezije. </w:t>
            </w:r>
          </w:p>
        </w:tc>
      </w:tr>
      <w:tr w:rsidR="008478A2" w:rsidRPr="00C022BD" w14:paraId="19E69169" w14:textId="77777777" w:rsidTr="008478A2">
        <w:trPr>
          <w:trHeight w:val="591"/>
        </w:trPr>
        <w:tc>
          <w:tcPr>
            <w:tcW w:w="2410" w:type="dxa"/>
            <w:vAlign w:val="center"/>
          </w:tcPr>
          <w:p w14:paraId="6C8DE466"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b/>
                <w:bCs/>
                <w:lang w:eastAsia="en-GB"/>
              </w:rPr>
              <w:t>Očekivani ishodi/postignuć</w:t>
            </w:r>
            <w:r>
              <w:rPr>
                <w:rFonts w:ascii="Bookman Old Style" w:hAnsi="Bookman Old Style"/>
                <w:b/>
                <w:bCs/>
                <w:lang w:eastAsia="en-GB"/>
              </w:rPr>
              <w:t>a</w:t>
            </w:r>
          </w:p>
          <w:p w14:paraId="1A801578"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(Učenik će moći:)</w:t>
            </w:r>
          </w:p>
        </w:tc>
        <w:tc>
          <w:tcPr>
            <w:tcW w:w="6655" w:type="dxa"/>
            <w:vAlign w:val="center"/>
          </w:tcPr>
          <w:p w14:paraId="3EC44C2C" w14:textId="77777777" w:rsidR="008478A2" w:rsidRPr="00C022BD" w:rsidRDefault="008478A2" w:rsidP="0092535E">
            <w:pPr>
              <w:spacing w:after="0"/>
              <w:rPr>
                <w:rFonts w:ascii="Bookman Old Style" w:hAnsi="Bookman Old Style"/>
              </w:rPr>
            </w:pPr>
            <w:r w:rsidRPr="00C022BD">
              <w:rPr>
                <w:rFonts w:ascii="Bookman Old Style" w:eastAsia="Bookman Old Style" w:hAnsi="Bookman Old Style" w:cs="Bookman Old Style"/>
              </w:rPr>
              <w:t>-</w:t>
            </w:r>
            <w:r>
              <w:rPr>
                <w:rFonts w:ascii="Bookman Old Style" w:eastAsia="Bookman Old Style" w:hAnsi="Bookman Old Style" w:cs="Bookman Old Style"/>
              </w:rPr>
              <w:t xml:space="preserve"> izraziti </w:t>
            </w:r>
            <w:r w:rsidRPr="00C022BD">
              <w:rPr>
                <w:rFonts w:ascii="Bookman Old Style" w:eastAsia="Bookman Old Style" w:hAnsi="Bookman Old Style" w:cs="Bookman Old Style"/>
              </w:rPr>
              <w:t>pozitivan odnos prema poeziji</w:t>
            </w:r>
          </w:p>
          <w:p w14:paraId="0BAB1AF0" w14:textId="77777777" w:rsidR="008478A2" w:rsidRPr="00C022BD" w:rsidRDefault="008478A2" w:rsidP="0092535E">
            <w:pPr>
              <w:spacing w:after="0"/>
              <w:rPr>
                <w:rFonts w:ascii="Bookman Old Style" w:hAnsi="Bookman Old Style"/>
              </w:rPr>
            </w:pPr>
            <w:r w:rsidRPr="00C022BD">
              <w:rPr>
                <w:rFonts w:ascii="Bookman Old Style" w:eastAsia="Bookman Old Style" w:hAnsi="Bookman Old Style" w:cs="Bookman Old Style"/>
              </w:rPr>
              <w:t>-steći kulturu čitanja</w:t>
            </w:r>
          </w:p>
          <w:p w14:paraId="3E3532B1" w14:textId="77777777" w:rsidR="008478A2" w:rsidRPr="00C022BD" w:rsidRDefault="008478A2" w:rsidP="0092535E">
            <w:pPr>
              <w:spacing w:after="0"/>
              <w:rPr>
                <w:rFonts w:ascii="Bookman Old Style" w:hAnsi="Bookman Old Style"/>
              </w:rPr>
            </w:pPr>
            <w:r w:rsidRPr="00C022BD">
              <w:rPr>
                <w:rFonts w:ascii="Bookman Old Style" w:eastAsia="Bookman Old Style" w:hAnsi="Bookman Old Style" w:cs="Bookman Old Style"/>
              </w:rPr>
              <w:t>-izraziti suosjećanje</w:t>
            </w:r>
          </w:p>
        </w:tc>
      </w:tr>
      <w:tr w:rsidR="008478A2" w:rsidRPr="00C022BD" w14:paraId="6D5DB688" w14:textId="77777777" w:rsidTr="008478A2">
        <w:trPr>
          <w:trHeight w:val="567"/>
        </w:trPr>
        <w:tc>
          <w:tcPr>
            <w:tcW w:w="9065" w:type="dxa"/>
            <w:gridSpan w:val="2"/>
            <w:vAlign w:val="center"/>
          </w:tcPr>
          <w:p w14:paraId="3D652C35" w14:textId="77777777" w:rsidR="008478A2" w:rsidRPr="00C022BD" w:rsidRDefault="008478A2" w:rsidP="0092535E">
            <w:pPr>
              <w:spacing w:after="0" w:line="240" w:lineRule="auto"/>
              <w:rPr>
                <w:rFonts w:ascii="Bookman Old Style" w:hAnsi="Bookman Old Style"/>
                <w:b/>
                <w:bCs/>
                <w:lang w:eastAsia="en-GB"/>
              </w:rPr>
            </w:pPr>
            <w:r w:rsidRPr="00C022BD">
              <w:rPr>
                <w:rFonts w:ascii="Bookman Old Style" w:hAnsi="Bookman Old Style"/>
                <w:b/>
                <w:bCs/>
                <w:lang w:eastAsia="en-GB"/>
              </w:rPr>
              <w:t>NAČIN REALIZACIJE</w:t>
            </w:r>
          </w:p>
        </w:tc>
      </w:tr>
      <w:tr w:rsidR="008478A2" w:rsidRPr="00C022BD" w14:paraId="68B7741A" w14:textId="77777777" w:rsidTr="008478A2">
        <w:trPr>
          <w:trHeight w:val="567"/>
        </w:trPr>
        <w:tc>
          <w:tcPr>
            <w:tcW w:w="2410" w:type="dxa"/>
            <w:vAlign w:val="center"/>
          </w:tcPr>
          <w:p w14:paraId="3F3071F9"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Oblik</w:t>
            </w:r>
          </w:p>
        </w:tc>
        <w:tc>
          <w:tcPr>
            <w:tcW w:w="6655" w:type="dxa"/>
            <w:vAlign w:val="center"/>
          </w:tcPr>
          <w:tbl>
            <w:tblPr>
              <w:tblW w:w="0" w:type="auto"/>
              <w:tblLook w:val="00A0" w:firstRow="1" w:lastRow="0" w:firstColumn="1" w:lastColumn="0" w:noHBand="0" w:noVBand="0"/>
            </w:tblPr>
            <w:tblGrid>
              <w:gridCol w:w="6439"/>
            </w:tblGrid>
            <w:tr w:rsidR="008478A2" w:rsidRPr="00C022BD" w14:paraId="1C768221" w14:textId="77777777" w:rsidTr="0092535E">
              <w:tc>
                <w:tcPr>
                  <w:tcW w:w="6525" w:type="dxa"/>
                </w:tcPr>
                <w:p w14:paraId="40912CF5" w14:textId="77777777" w:rsidR="008478A2" w:rsidRPr="00C022BD" w:rsidRDefault="008478A2" w:rsidP="007855AF">
                  <w:pPr>
                    <w:pStyle w:val="Naslov2"/>
                  </w:pPr>
                  <w:bookmarkStart w:id="552" w:name="_Toc21082747"/>
                  <w:bookmarkStart w:id="553" w:name="_Toc52884705"/>
                  <w:bookmarkStart w:id="554" w:name="_Toc116384849"/>
                  <w:r w:rsidRPr="00C022BD">
                    <w:t>Obilježavanje Međunarodnog dana poezije</w:t>
                  </w:r>
                  <w:bookmarkEnd w:id="552"/>
                  <w:bookmarkEnd w:id="553"/>
                  <w:bookmarkEnd w:id="554"/>
                </w:p>
              </w:tc>
            </w:tr>
          </w:tbl>
          <w:p w14:paraId="096AFEA3" w14:textId="77777777" w:rsidR="008478A2" w:rsidRPr="00C022BD" w:rsidRDefault="008478A2" w:rsidP="0092535E">
            <w:pPr>
              <w:rPr>
                <w:rFonts w:ascii="Bookman Old Style" w:eastAsia="Bookman Old Style" w:hAnsi="Bookman Old Style" w:cs="Bookman Old Style"/>
                <w:b/>
                <w:bCs/>
              </w:rPr>
            </w:pPr>
          </w:p>
        </w:tc>
      </w:tr>
      <w:tr w:rsidR="008478A2" w:rsidRPr="00C022BD" w14:paraId="683B995A" w14:textId="77777777" w:rsidTr="008478A2">
        <w:trPr>
          <w:trHeight w:val="567"/>
        </w:trPr>
        <w:tc>
          <w:tcPr>
            <w:tcW w:w="2410" w:type="dxa"/>
            <w:vAlign w:val="center"/>
          </w:tcPr>
          <w:p w14:paraId="60EDEED2"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Sudionici</w:t>
            </w:r>
          </w:p>
        </w:tc>
        <w:tc>
          <w:tcPr>
            <w:tcW w:w="6655" w:type="dxa"/>
            <w:vAlign w:val="center"/>
          </w:tcPr>
          <w:p w14:paraId="22EFE547" w14:textId="77777777" w:rsidR="008478A2" w:rsidRPr="00C022BD" w:rsidRDefault="008478A2" w:rsidP="0092535E">
            <w:pPr>
              <w:rPr>
                <w:rFonts w:ascii="Bookman Old Style" w:hAnsi="Bookman Old Style"/>
              </w:rPr>
            </w:pPr>
            <w:r>
              <w:rPr>
                <w:rFonts w:ascii="Bookman Old Style" w:eastAsia="Bookman Old Style" w:hAnsi="Bookman Old Style" w:cs="Bookman Old Style"/>
              </w:rPr>
              <w:t>Zainteresirani učenici 7.a i 7</w:t>
            </w:r>
            <w:r w:rsidRPr="00C022BD">
              <w:rPr>
                <w:rFonts w:ascii="Bookman Old Style" w:eastAsia="Bookman Old Style" w:hAnsi="Bookman Old Style" w:cs="Bookman Old Style"/>
              </w:rPr>
              <w:t>.</w:t>
            </w:r>
            <w:r>
              <w:rPr>
                <w:rFonts w:ascii="Bookman Old Style" w:eastAsia="Bookman Old Style" w:hAnsi="Bookman Old Style" w:cs="Bookman Old Style"/>
              </w:rPr>
              <w:t>b</w:t>
            </w:r>
            <w:r w:rsidRPr="00C022BD">
              <w:rPr>
                <w:rFonts w:ascii="Bookman Old Style" w:eastAsia="Bookman Old Style" w:hAnsi="Bookman Old Style" w:cs="Bookman Old Style"/>
              </w:rPr>
              <w:t xml:space="preserve"> razreda, </w:t>
            </w:r>
            <w:r>
              <w:rPr>
                <w:rFonts w:ascii="Bookman Old Style" w:eastAsia="Bookman Old Style" w:hAnsi="Bookman Old Style" w:cs="Bookman Old Style"/>
              </w:rPr>
              <w:t>učiteljice hrvatskog jezika</w:t>
            </w:r>
          </w:p>
        </w:tc>
      </w:tr>
      <w:tr w:rsidR="008478A2" w:rsidRPr="00C022BD" w14:paraId="37222229" w14:textId="77777777" w:rsidTr="008478A2">
        <w:trPr>
          <w:trHeight w:val="567"/>
        </w:trPr>
        <w:tc>
          <w:tcPr>
            <w:tcW w:w="2410" w:type="dxa"/>
            <w:vAlign w:val="center"/>
          </w:tcPr>
          <w:p w14:paraId="5176F340"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 xml:space="preserve">Načini učenja </w:t>
            </w:r>
          </w:p>
          <w:p w14:paraId="5B5ECB1F"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(što rade učenici)</w:t>
            </w:r>
          </w:p>
        </w:tc>
        <w:tc>
          <w:tcPr>
            <w:tcW w:w="6655" w:type="dxa"/>
            <w:vAlign w:val="center"/>
          </w:tcPr>
          <w:p w14:paraId="5EA33B2D" w14:textId="77777777" w:rsidR="008478A2" w:rsidRPr="00C022BD" w:rsidRDefault="008478A2" w:rsidP="0092535E">
            <w:pPr>
              <w:spacing w:after="0"/>
              <w:rPr>
                <w:rFonts w:ascii="Bookman Old Style" w:eastAsia="Bookman Old Style" w:hAnsi="Bookman Old Style" w:cs="Bookman Old Style"/>
              </w:rPr>
            </w:pPr>
            <w:r w:rsidRPr="00C022BD">
              <w:rPr>
                <w:rFonts w:ascii="Bookman Old Style" w:eastAsia="Bookman Old Style" w:hAnsi="Bookman Old Style" w:cs="Bookman Old Style"/>
              </w:rPr>
              <w:t>Čitaju, krasnoslove</w:t>
            </w:r>
            <w:r>
              <w:rPr>
                <w:rFonts w:ascii="Bookman Old Style" w:eastAsia="Bookman Old Style" w:hAnsi="Bookman Old Style" w:cs="Bookman Old Style"/>
              </w:rPr>
              <w:t xml:space="preserve"> različite stihove drugim učenicima, po razredima, na određenim mjestima u školi,</w:t>
            </w:r>
            <w:r w:rsidRPr="00C022BD">
              <w:rPr>
                <w:rFonts w:ascii="Bookman Old Style" w:eastAsia="Bookman Old Style" w:hAnsi="Bookman Old Style" w:cs="Bookman Old Style"/>
              </w:rPr>
              <w:t xml:space="preserve"> razgovaraju</w:t>
            </w:r>
            <w:r>
              <w:rPr>
                <w:rFonts w:ascii="Bookman Old Style" w:eastAsia="Bookman Old Style" w:hAnsi="Bookman Old Style" w:cs="Bookman Old Style"/>
              </w:rPr>
              <w:t xml:space="preserve"> o provedenim aktivnostima</w:t>
            </w:r>
          </w:p>
        </w:tc>
      </w:tr>
      <w:tr w:rsidR="008478A2" w:rsidRPr="00C022BD" w14:paraId="4F55A888" w14:textId="77777777" w:rsidTr="008478A2">
        <w:trPr>
          <w:trHeight w:val="567"/>
        </w:trPr>
        <w:tc>
          <w:tcPr>
            <w:tcW w:w="2410" w:type="dxa"/>
            <w:vAlign w:val="center"/>
          </w:tcPr>
          <w:p w14:paraId="33855F8E"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 xml:space="preserve">Metode poučavanja (što rade učitelji) </w:t>
            </w:r>
          </w:p>
        </w:tc>
        <w:tc>
          <w:tcPr>
            <w:tcW w:w="6655" w:type="dxa"/>
            <w:vAlign w:val="center"/>
          </w:tcPr>
          <w:p w14:paraId="1EAF8A34" w14:textId="77777777" w:rsidR="008478A2" w:rsidRPr="00C022BD" w:rsidRDefault="008478A2" w:rsidP="0092535E">
            <w:pPr>
              <w:spacing w:after="0"/>
              <w:rPr>
                <w:rFonts w:ascii="Bookman Old Style" w:hAnsi="Bookman Old Style"/>
              </w:rPr>
            </w:pPr>
            <w:r w:rsidRPr="00C022BD">
              <w:rPr>
                <w:rFonts w:ascii="Bookman Old Style" w:eastAsia="Bookman Old Style" w:hAnsi="Bookman Old Style" w:cs="Bookman Old Style"/>
              </w:rPr>
              <w:t>Prate, organiziraju i koordiniraju događanje, pripremaju tekstove, razgovaraju</w:t>
            </w:r>
          </w:p>
        </w:tc>
      </w:tr>
      <w:tr w:rsidR="008478A2" w:rsidRPr="00C022BD" w14:paraId="451AF38A" w14:textId="77777777" w:rsidTr="008478A2">
        <w:trPr>
          <w:trHeight w:val="567"/>
        </w:trPr>
        <w:tc>
          <w:tcPr>
            <w:tcW w:w="2410" w:type="dxa"/>
            <w:vAlign w:val="center"/>
          </w:tcPr>
          <w:p w14:paraId="242F59BA"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Trajanje izvedbe</w:t>
            </w:r>
          </w:p>
        </w:tc>
        <w:tc>
          <w:tcPr>
            <w:tcW w:w="6655" w:type="dxa"/>
            <w:vAlign w:val="center"/>
          </w:tcPr>
          <w:p w14:paraId="4791F2C3" w14:textId="77777777" w:rsidR="008478A2" w:rsidRPr="00C022BD" w:rsidRDefault="008478A2" w:rsidP="0092535E">
            <w:pPr>
              <w:rPr>
                <w:rFonts w:ascii="Bookman Old Style" w:hAnsi="Bookman Old Style"/>
              </w:rPr>
            </w:pPr>
            <w:r>
              <w:rPr>
                <w:rFonts w:ascii="Bookman Old Style" w:hAnsi="Bookman Old Style" w:cs="Bookman Old Style"/>
                <w:lang w:eastAsia="en-GB"/>
              </w:rPr>
              <w:t>21</w:t>
            </w:r>
            <w:r w:rsidRPr="00C022BD">
              <w:rPr>
                <w:rFonts w:ascii="Bookman Old Style" w:hAnsi="Bookman Old Style" w:cs="Bookman Old Style"/>
                <w:lang w:eastAsia="en-GB"/>
              </w:rPr>
              <w:t>. 3. 202</w:t>
            </w:r>
            <w:r>
              <w:rPr>
                <w:rFonts w:ascii="Bookman Old Style" w:hAnsi="Bookman Old Style" w:cs="Bookman Old Style"/>
                <w:lang w:eastAsia="en-GB"/>
              </w:rPr>
              <w:t>3</w:t>
            </w:r>
            <w:r w:rsidRPr="00C022BD">
              <w:rPr>
                <w:rFonts w:ascii="Bookman Old Style" w:hAnsi="Bookman Old Style" w:cs="Bookman Old Style"/>
                <w:lang w:eastAsia="en-GB"/>
              </w:rPr>
              <w:t>.</w:t>
            </w:r>
            <w:r>
              <w:rPr>
                <w:rFonts w:ascii="Bookman Old Style" w:hAnsi="Bookman Old Style" w:cs="Bookman Old Style"/>
                <w:lang w:eastAsia="en-GB"/>
              </w:rPr>
              <w:t xml:space="preserve"> (Međunarodni dan poezije)</w:t>
            </w:r>
          </w:p>
        </w:tc>
      </w:tr>
      <w:tr w:rsidR="008478A2" w:rsidRPr="00C022BD" w14:paraId="1E27E243" w14:textId="77777777" w:rsidTr="008478A2">
        <w:trPr>
          <w:trHeight w:val="567"/>
        </w:trPr>
        <w:tc>
          <w:tcPr>
            <w:tcW w:w="2410" w:type="dxa"/>
            <w:vAlign w:val="center"/>
          </w:tcPr>
          <w:p w14:paraId="35FDC0A9"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Potrebni resursi</w:t>
            </w:r>
          </w:p>
        </w:tc>
        <w:tc>
          <w:tcPr>
            <w:tcW w:w="6655" w:type="dxa"/>
            <w:vAlign w:val="center"/>
          </w:tcPr>
          <w:p w14:paraId="62D4F0D4" w14:textId="77777777" w:rsidR="008478A2" w:rsidRPr="00C022BD" w:rsidRDefault="008478A2" w:rsidP="0092535E">
            <w:pPr>
              <w:rPr>
                <w:rFonts w:ascii="Bookman Old Style" w:hAnsi="Bookman Old Style"/>
              </w:rPr>
            </w:pPr>
            <w:r>
              <w:rPr>
                <w:rFonts w:ascii="Bookman Old Style" w:hAnsi="Bookman Old Style"/>
              </w:rPr>
              <w:t>Potrošni materijal</w:t>
            </w:r>
          </w:p>
        </w:tc>
      </w:tr>
      <w:tr w:rsidR="008478A2" w:rsidRPr="00C022BD" w14:paraId="1F458265" w14:textId="77777777" w:rsidTr="008478A2">
        <w:trPr>
          <w:trHeight w:val="567"/>
        </w:trPr>
        <w:tc>
          <w:tcPr>
            <w:tcW w:w="2410" w:type="dxa"/>
            <w:vAlign w:val="center"/>
          </w:tcPr>
          <w:p w14:paraId="7B1FF7BB"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Moguće teškoće</w:t>
            </w:r>
          </w:p>
        </w:tc>
        <w:tc>
          <w:tcPr>
            <w:tcW w:w="6655" w:type="dxa"/>
            <w:vAlign w:val="center"/>
          </w:tcPr>
          <w:p w14:paraId="146FC782" w14:textId="77777777" w:rsidR="008478A2" w:rsidRPr="00C022BD" w:rsidRDefault="008478A2" w:rsidP="0092535E">
            <w:pPr>
              <w:rPr>
                <w:rFonts w:ascii="Bookman Old Style" w:eastAsia="Bookman Old Style" w:hAnsi="Bookman Old Style" w:cs="Bookman Old Style"/>
              </w:rPr>
            </w:pPr>
            <w:r w:rsidRPr="00C022BD">
              <w:rPr>
                <w:rFonts w:ascii="Bookman Old Style" w:eastAsia="Bookman Old Style" w:hAnsi="Bookman Old Style" w:cs="Bookman Old Style"/>
              </w:rPr>
              <w:t>Nezainteresiranost učenika</w:t>
            </w:r>
            <w:r>
              <w:rPr>
                <w:rFonts w:ascii="Bookman Old Style" w:eastAsia="Bookman Old Style" w:hAnsi="Bookman Old Style" w:cs="Bookman Old Style"/>
              </w:rPr>
              <w:t>, organizacijske poteškoće u slučaju nastave na daljinu</w:t>
            </w:r>
          </w:p>
        </w:tc>
      </w:tr>
      <w:tr w:rsidR="008478A2" w:rsidRPr="00C022BD" w14:paraId="778D93A2" w14:textId="77777777" w:rsidTr="008478A2">
        <w:trPr>
          <w:trHeight w:val="567"/>
        </w:trPr>
        <w:tc>
          <w:tcPr>
            <w:tcW w:w="2410" w:type="dxa"/>
            <w:vAlign w:val="center"/>
          </w:tcPr>
          <w:p w14:paraId="48A8310F" w14:textId="77777777" w:rsidR="008478A2" w:rsidRPr="00C022BD" w:rsidRDefault="008478A2" w:rsidP="0092535E">
            <w:pPr>
              <w:spacing w:after="0" w:line="240" w:lineRule="auto"/>
              <w:rPr>
                <w:rFonts w:ascii="Bookman Old Style" w:hAnsi="Bookman Old Style"/>
                <w:lang w:eastAsia="en-GB"/>
              </w:rPr>
            </w:pPr>
            <w:r w:rsidRPr="00C022BD">
              <w:rPr>
                <w:rFonts w:ascii="Bookman Old Style" w:hAnsi="Bookman Old Style"/>
                <w:lang w:eastAsia="en-GB"/>
              </w:rPr>
              <w:t>Način praćenja i provjera ishoda/postignuća</w:t>
            </w:r>
          </w:p>
        </w:tc>
        <w:tc>
          <w:tcPr>
            <w:tcW w:w="6655" w:type="dxa"/>
            <w:vAlign w:val="center"/>
          </w:tcPr>
          <w:p w14:paraId="776EFA84" w14:textId="77777777" w:rsidR="008478A2" w:rsidRPr="00C022BD" w:rsidRDefault="008478A2" w:rsidP="0092535E">
            <w:pPr>
              <w:rPr>
                <w:rFonts w:ascii="Bookman Old Style" w:hAnsi="Bookman Old Style"/>
              </w:rPr>
            </w:pPr>
            <w:r w:rsidRPr="00C022BD">
              <w:rPr>
                <w:rFonts w:ascii="Bookman Old Style" w:eastAsia="Bookman Old Style" w:hAnsi="Bookman Old Style" w:cs="Bookman Old Style"/>
              </w:rPr>
              <w:t>Formativno promatranje, razgovor</w:t>
            </w:r>
          </w:p>
        </w:tc>
      </w:tr>
      <w:tr w:rsidR="008478A2" w:rsidRPr="00C022BD" w14:paraId="1C6C1C9D" w14:textId="77777777" w:rsidTr="008478A2">
        <w:trPr>
          <w:trHeight w:val="567"/>
        </w:trPr>
        <w:tc>
          <w:tcPr>
            <w:tcW w:w="2410" w:type="dxa"/>
            <w:vAlign w:val="center"/>
          </w:tcPr>
          <w:p w14:paraId="0D65AD75" w14:textId="77777777" w:rsidR="008478A2" w:rsidRPr="00C022BD" w:rsidRDefault="008478A2" w:rsidP="0092535E">
            <w:pPr>
              <w:spacing w:after="0" w:line="240" w:lineRule="auto"/>
              <w:rPr>
                <w:rFonts w:ascii="Bookman Old Style" w:hAnsi="Bookman Old Style"/>
                <w:b/>
                <w:bCs/>
                <w:lang w:eastAsia="en-GB"/>
              </w:rPr>
            </w:pPr>
            <w:r w:rsidRPr="00C022BD">
              <w:rPr>
                <w:rFonts w:ascii="Bookman Old Style" w:hAnsi="Bookman Old Style"/>
                <w:b/>
                <w:bCs/>
                <w:lang w:eastAsia="en-GB"/>
              </w:rPr>
              <w:t>Odgovorna osoba:</w:t>
            </w:r>
          </w:p>
        </w:tc>
        <w:tc>
          <w:tcPr>
            <w:tcW w:w="6655" w:type="dxa"/>
            <w:vAlign w:val="center"/>
          </w:tcPr>
          <w:p w14:paraId="10BC21DF" w14:textId="77777777" w:rsidR="008478A2" w:rsidRPr="00C022BD" w:rsidRDefault="008478A2" w:rsidP="0092535E">
            <w:pPr>
              <w:rPr>
                <w:rFonts w:ascii="Bookman Old Style" w:eastAsia="Bookman Old Style" w:hAnsi="Bookman Old Style" w:cs="Bookman Old Style"/>
              </w:rPr>
            </w:pPr>
            <w:r>
              <w:rPr>
                <w:rFonts w:ascii="Bookman Old Style" w:hAnsi="Bookman Old Style" w:cs="Bookman Old Style"/>
                <w:lang w:eastAsia="en-GB"/>
              </w:rPr>
              <w:t>Petra Rožmarić</w:t>
            </w:r>
          </w:p>
        </w:tc>
      </w:tr>
    </w:tbl>
    <w:p w14:paraId="23D171F1" w14:textId="0E2B375B" w:rsidR="008478A2" w:rsidRDefault="008478A2"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C24A37" w:rsidRPr="00C022BD" w14:paraId="23D95F1A" w14:textId="77777777" w:rsidTr="00C24A37">
        <w:trPr>
          <w:trHeight w:val="567"/>
        </w:trPr>
        <w:tc>
          <w:tcPr>
            <w:tcW w:w="2410" w:type="dxa"/>
            <w:vAlign w:val="center"/>
          </w:tcPr>
          <w:p w14:paraId="215D302D" w14:textId="77777777" w:rsidR="00C24A37" w:rsidRPr="00C022BD"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KURIKULUMSKO PODRUČJE</w:t>
            </w:r>
          </w:p>
        </w:tc>
        <w:tc>
          <w:tcPr>
            <w:tcW w:w="6655" w:type="dxa"/>
            <w:vAlign w:val="center"/>
          </w:tcPr>
          <w:p w14:paraId="0F0DEA12" w14:textId="77777777" w:rsidR="00C24A37" w:rsidRPr="00C022BD"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Jezično-komunikacijsko</w:t>
            </w:r>
          </w:p>
        </w:tc>
      </w:tr>
      <w:tr w:rsidR="00C24A37" w:rsidRPr="00C022BD" w14:paraId="453316D7" w14:textId="77777777" w:rsidTr="00C24A37">
        <w:trPr>
          <w:trHeight w:val="567"/>
        </w:trPr>
        <w:tc>
          <w:tcPr>
            <w:tcW w:w="2410" w:type="dxa"/>
            <w:vAlign w:val="center"/>
          </w:tcPr>
          <w:p w14:paraId="65222283" w14:textId="77777777" w:rsidR="00C24A37" w:rsidRPr="00C022BD" w:rsidRDefault="00C24A37" w:rsidP="0092535E">
            <w:pPr>
              <w:spacing w:after="0" w:line="240" w:lineRule="auto"/>
              <w:jc w:val="center"/>
              <w:rPr>
                <w:rFonts w:ascii="Bookman Old Style" w:hAnsi="Bookman Old Style"/>
                <w:lang w:eastAsia="en-GB"/>
              </w:rPr>
            </w:pPr>
            <w:r w:rsidRPr="00C022BD">
              <w:rPr>
                <w:rFonts w:ascii="Bookman Old Style" w:hAnsi="Bookman Old Style"/>
                <w:lang w:eastAsia="en-GB"/>
              </w:rPr>
              <w:lastRenderedPageBreak/>
              <w:t>CIKLUS – RAZRED</w:t>
            </w:r>
          </w:p>
        </w:tc>
        <w:tc>
          <w:tcPr>
            <w:tcW w:w="6655" w:type="dxa"/>
            <w:vAlign w:val="center"/>
          </w:tcPr>
          <w:tbl>
            <w:tblPr>
              <w:tblW w:w="0" w:type="auto"/>
              <w:tblLook w:val="00A0" w:firstRow="1" w:lastRow="0" w:firstColumn="1" w:lastColumn="0" w:noHBand="0" w:noVBand="0"/>
            </w:tblPr>
            <w:tblGrid>
              <w:gridCol w:w="6439"/>
            </w:tblGrid>
            <w:tr w:rsidR="00C24A37" w:rsidRPr="00C022BD" w14:paraId="45821B8D" w14:textId="77777777" w:rsidTr="0092535E">
              <w:tc>
                <w:tcPr>
                  <w:tcW w:w="6525" w:type="dxa"/>
                </w:tcPr>
                <w:p w14:paraId="6992F306" w14:textId="77777777" w:rsidR="00C24A37" w:rsidRPr="00C022BD" w:rsidRDefault="00C24A37" w:rsidP="0092535E">
                  <w:pPr>
                    <w:rPr>
                      <w:rFonts w:ascii="Bookman Old Style" w:hAnsi="Bookman Old Style"/>
                    </w:rPr>
                  </w:pPr>
                  <w:r>
                    <w:rPr>
                      <w:rFonts w:ascii="Bookman Old Style" w:eastAsia="Bookman Old Style" w:hAnsi="Bookman Old Style" w:cs="Bookman Old Style"/>
                    </w:rPr>
                    <w:t>III. ciklus – 7</w:t>
                  </w:r>
                  <w:r w:rsidRPr="00C022BD">
                    <w:rPr>
                      <w:rFonts w:ascii="Bookman Old Style" w:eastAsia="Bookman Old Style" w:hAnsi="Bookman Old Style" w:cs="Bookman Old Style"/>
                    </w:rPr>
                    <w:t>.</w:t>
                  </w:r>
                  <w:r>
                    <w:rPr>
                      <w:rFonts w:ascii="Bookman Old Style" w:eastAsia="Bookman Old Style" w:hAnsi="Bookman Old Style" w:cs="Bookman Old Style"/>
                    </w:rPr>
                    <w:t>i 8. razred</w:t>
                  </w:r>
                </w:p>
              </w:tc>
            </w:tr>
          </w:tbl>
          <w:p w14:paraId="2B67B90E" w14:textId="77777777" w:rsidR="00C24A37" w:rsidRPr="00C022BD" w:rsidRDefault="00C24A37" w:rsidP="0092535E">
            <w:pPr>
              <w:rPr>
                <w:rFonts w:ascii="Bookman Old Style" w:eastAsia="Bookman Old Style" w:hAnsi="Bookman Old Style" w:cs="Bookman Old Style"/>
              </w:rPr>
            </w:pPr>
          </w:p>
        </w:tc>
      </w:tr>
      <w:tr w:rsidR="00C24A37" w:rsidRPr="00C022BD" w14:paraId="3BBDBD00" w14:textId="77777777" w:rsidTr="00C24A37">
        <w:trPr>
          <w:trHeight w:val="567"/>
        </w:trPr>
        <w:tc>
          <w:tcPr>
            <w:tcW w:w="2410" w:type="dxa"/>
            <w:vAlign w:val="center"/>
          </w:tcPr>
          <w:p w14:paraId="54001E41" w14:textId="77777777" w:rsidR="00C24A37" w:rsidRPr="00C022BD" w:rsidRDefault="00C24A37" w:rsidP="0092535E">
            <w:pPr>
              <w:spacing w:after="0" w:line="240" w:lineRule="auto"/>
              <w:rPr>
                <w:rFonts w:ascii="Bookman Old Style" w:hAnsi="Bookman Old Style"/>
                <w:b/>
                <w:bCs/>
                <w:lang w:eastAsia="en-GB"/>
              </w:rPr>
            </w:pPr>
            <w:r w:rsidRPr="00C022BD">
              <w:rPr>
                <w:rFonts w:ascii="Bookman Old Style" w:hAnsi="Bookman Old Style"/>
                <w:b/>
                <w:bCs/>
                <w:lang w:eastAsia="en-GB"/>
              </w:rPr>
              <w:t>CILJ:</w:t>
            </w:r>
          </w:p>
        </w:tc>
        <w:tc>
          <w:tcPr>
            <w:tcW w:w="6655" w:type="dxa"/>
            <w:vAlign w:val="center"/>
          </w:tcPr>
          <w:p w14:paraId="23958FE3" w14:textId="77777777" w:rsidR="00C24A37" w:rsidRPr="00C022BD" w:rsidRDefault="00C24A37" w:rsidP="0092535E">
            <w:pPr>
              <w:rPr>
                <w:rFonts w:ascii="Bookman Old Style" w:hAnsi="Bookman Old Style"/>
              </w:rPr>
            </w:pPr>
            <w:r w:rsidRPr="00C022BD">
              <w:rPr>
                <w:rFonts w:ascii="Bookman Old Style" w:eastAsia="Bookman Old Style" w:hAnsi="Bookman Old Style" w:cs="Bookman Old Style"/>
              </w:rPr>
              <w:t>Njegovanje</w:t>
            </w:r>
            <w:r>
              <w:rPr>
                <w:rFonts w:ascii="Bookman Old Style" w:eastAsia="Bookman Old Style" w:hAnsi="Bookman Old Style" w:cs="Bookman Old Style"/>
              </w:rPr>
              <w:t xml:space="preserve"> ljubavi prema hrvatskom jeziku učeći o njegovoj povijesti</w:t>
            </w:r>
            <w:r w:rsidRPr="00C022BD">
              <w:rPr>
                <w:rFonts w:ascii="Bookman Old Style" w:eastAsia="Bookman Old Style" w:hAnsi="Bookman Old Style" w:cs="Bookman Old Style"/>
              </w:rPr>
              <w:t>.</w:t>
            </w:r>
          </w:p>
        </w:tc>
      </w:tr>
      <w:tr w:rsidR="00C24A37" w:rsidRPr="00C022BD" w14:paraId="79E85B52" w14:textId="77777777" w:rsidTr="00C24A37">
        <w:trPr>
          <w:trHeight w:val="567"/>
        </w:trPr>
        <w:tc>
          <w:tcPr>
            <w:tcW w:w="2410" w:type="dxa"/>
            <w:vAlign w:val="center"/>
          </w:tcPr>
          <w:p w14:paraId="7908720D"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Obrazloženje cilja:</w:t>
            </w:r>
          </w:p>
        </w:tc>
        <w:tc>
          <w:tcPr>
            <w:tcW w:w="6655" w:type="dxa"/>
            <w:vAlign w:val="center"/>
          </w:tcPr>
          <w:p w14:paraId="540C60BF" w14:textId="77777777" w:rsidR="00C24A37" w:rsidRPr="00C022BD" w:rsidRDefault="00C24A37" w:rsidP="0092535E">
            <w:pPr>
              <w:rPr>
                <w:rFonts w:ascii="Bookman Old Style" w:hAnsi="Bookman Old Style"/>
              </w:rPr>
            </w:pPr>
            <w:r>
              <w:rPr>
                <w:rFonts w:ascii="Bookman Old Style" w:eastAsia="Bookman Old Style" w:hAnsi="Bookman Old Style" w:cs="Bookman Old Style"/>
              </w:rPr>
              <w:t>U godišnjem izvedbenom kurikulumu hrvatskog jezika za sedmi razred uči se povijest hrvatskog jezika pa će se ovom aktivnošću proširivati znanje.</w:t>
            </w:r>
          </w:p>
        </w:tc>
      </w:tr>
      <w:tr w:rsidR="00C24A37" w:rsidRPr="00C022BD" w14:paraId="72AB91F8" w14:textId="77777777" w:rsidTr="00C24A37">
        <w:trPr>
          <w:trHeight w:val="567"/>
        </w:trPr>
        <w:tc>
          <w:tcPr>
            <w:tcW w:w="2410" w:type="dxa"/>
            <w:vAlign w:val="center"/>
          </w:tcPr>
          <w:p w14:paraId="6204541F"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b/>
                <w:bCs/>
                <w:lang w:eastAsia="en-GB"/>
              </w:rPr>
              <w:t>Očekivani ishodi/postignuć</w:t>
            </w:r>
            <w:r>
              <w:rPr>
                <w:rFonts w:ascii="Bookman Old Style" w:hAnsi="Bookman Old Style"/>
                <w:b/>
                <w:bCs/>
                <w:lang w:eastAsia="en-GB"/>
              </w:rPr>
              <w:t>a</w:t>
            </w:r>
          </w:p>
          <w:p w14:paraId="5B1C0280"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(Učenik će moći:)</w:t>
            </w:r>
          </w:p>
        </w:tc>
        <w:tc>
          <w:tcPr>
            <w:tcW w:w="6655" w:type="dxa"/>
            <w:vAlign w:val="center"/>
          </w:tcPr>
          <w:p w14:paraId="5C98CF26" w14:textId="77777777" w:rsidR="00C24A37" w:rsidRDefault="00C24A37" w:rsidP="0092535E">
            <w:pPr>
              <w:spacing w:after="0"/>
              <w:rPr>
                <w:rFonts w:ascii="Bookman Old Style" w:hAnsi="Bookman Old Style"/>
              </w:rPr>
            </w:pPr>
            <w:r>
              <w:rPr>
                <w:rFonts w:ascii="Bookman Old Style" w:hAnsi="Bookman Old Style"/>
              </w:rPr>
              <w:t>- prepoznati osnovna izdanja važna za razvoj hrvatskog jezika (gramatika, rječnik, pravopis)</w:t>
            </w:r>
          </w:p>
          <w:p w14:paraId="6D4FDF29" w14:textId="77777777" w:rsidR="00C24A37" w:rsidRDefault="00C24A37" w:rsidP="0092535E">
            <w:pPr>
              <w:spacing w:after="0"/>
              <w:rPr>
                <w:rFonts w:ascii="Bookman Old Style" w:hAnsi="Bookman Old Style"/>
              </w:rPr>
            </w:pPr>
            <w:r>
              <w:rPr>
                <w:rFonts w:ascii="Bookman Old Style" w:hAnsi="Bookman Old Style"/>
              </w:rPr>
              <w:t>-uočiti povijesni razvoj jezika</w:t>
            </w:r>
          </w:p>
          <w:p w14:paraId="2C31197D" w14:textId="77777777" w:rsidR="00C24A37" w:rsidRPr="002A1703" w:rsidRDefault="00C24A37" w:rsidP="0092535E">
            <w:pPr>
              <w:spacing w:after="0"/>
              <w:rPr>
                <w:rFonts w:ascii="Bookman Old Style" w:hAnsi="Bookman Old Style"/>
              </w:rPr>
            </w:pPr>
            <w:r>
              <w:rPr>
                <w:rFonts w:ascii="Bookman Old Style" w:hAnsi="Bookman Old Style"/>
              </w:rPr>
              <w:t>-uočiti promjene u jeziku tijekom povijesti</w:t>
            </w:r>
          </w:p>
        </w:tc>
      </w:tr>
      <w:tr w:rsidR="00C24A37" w:rsidRPr="00C022BD" w14:paraId="4FF074B3" w14:textId="77777777" w:rsidTr="00C24A37">
        <w:trPr>
          <w:trHeight w:val="567"/>
        </w:trPr>
        <w:tc>
          <w:tcPr>
            <w:tcW w:w="9065" w:type="dxa"/>
            <w:gridSpan w:val="2"/>
            <w:vAlign w:val="center"/>
          </w:tcPr>
          <w:p w14:paraId="3B0BD4D3" w14:textId="77777777" w:rsidR="00C24A37" w:rsidRPr="00C022BD" w:rsidRDefault="00C24A37" w:rsidP="0092535E">
            <w:pPr>
              <w:spacing w:after="0" w:line="240" w:lineRule="auto"/>
              <w:rPr>
                <w:rFonts w:ascii="Bookman Old Style" w:hAnsi="Bookman Old Style"/>
                <w:b/>
                <w:bCs/>
                <w:lang w:eastAsia="en-GB"/>
              </w:rPr>
            </w:pPr>
            <w:r w:rsidRPr="00C022BD">
              <w:rPr>
                <w:rFonts w:ascii="Bookman Old Style" w:hAnsi="Bookman Old Style"/>
                <w:b/>
                <w:bCs/>
                <w:lang w:eastAsia="en-GB"/>
              </w:rPr>
              <w:t>NAČIN REALIZACIJE</w:t>
            </w:r>
          </w:p>
        </w:tc>
      </w:tr>
      <w:tr w:rsidR="00C24A37" w:rsidRPr="00C022BD" w14:paraId="2C848F76" w14:textId="77777777" w:rsidTr="00C24A37">
        <w:trPr>
          <w:trHeight w:val="567"/>
        </w:trPr>
        <w:tc>
          <w:tcPr>
            <w:tcW w:w="2410" w:type="dxa"/>
            <w:vAlign w:val="center"/>
          </w:tcPr>
          <w:p w14:paraId="56B9CCE5"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Oblik</w:t>
            </w:r>
          </w:p>
        </w:tc>
        <w:tc>
          <w:tcPr>
            <w:tcW w:w="6655" w:type="dxa"/>
            <w:vAlign w:val="center"/>
          </w:tcPr>
          <w:tbl>
            <w:tblPr>
              <w:tblW w:w="0" w:type="auto"/>
              <w:tblLook w:val="00A0" w:firstRow="1" w:lastRow="0" w:firstColumn="1" w:lastColumn="0" w:noHBand="0" w:noVBand="0"/>
            </w:tblPr>
            <w:tblGrid>
              <w:gridCol w:w="6439"/>
            </w:tblGrid>
            <w:tr w:rsidR="00C24A37" w:rsidRPr="00C022BD" w14:paraId="73FB84F8" w14:textId="77777777" w:rsidTr="0092535E">
              <w:tc>
                <w:tcPr>
                  <w:tcW w:w="6525" w:type="dxa"/>
                </w:tcPr>
                <w:p w14:paraId="30F64D2D" w14:textId="77777777" w:rsidR="00C24A37" w:rsidRPr="00C022BD" w:rsidRDefault="00C24A37" w:rsidP="007855AF">
                  <w:pPr>
                    <w:pStyle w:val="Naslov2"/>
                  </w:pPr>
                  <w:bookmarkStart w:id="555" w:name="_Toc116384850"/>
                  <w:r w:rsidRPr="00C022BD">
                    <w:t xml:space="preserve">Obilježavanje </w:t>
                  </w:r>
                  <w:r>
                    <w:t>Dana hrvatskog jezika</w:t>
                  </w:r>
                  <w:bookmarkEnd w:id="555"/>
                </w:p>
              </w:tc>
            </w:tr>
          </w:tbl>
          <w:p w14:paraId="13292531" w14:textId="77777777" w:rsidR="00C24A37" w:rsidRPr="00C022BD" w:rsidRDefault="00C24A37" w:rsidP="0092535E">
            <w:pPr>
              <w:rPr>
                <w:rFonts w:ascii="Bookman Old Style" w:eastAsia="Bookman Old Style" w:hAnsi="Bookman Old Style" w:cs="Bookman Old Style"/>
                <w:b/>
                <w:bCs/>
              </w:rPr>
            </w:pPr>
          </w:p>
        </w:tc>
      </w:tr>
      <w:tr w:rsidR="00C24A37" w:rsidRPr="00C022BD" w14:paraId="44B054F8" w14:textId="77777777" w:rsidTr="00C24A37">
        <w:trPr>
          <w:trHeight w:val="567"/>
        </w:trPr>
        <w:tc>
          <w:tcPr>
            <w:tcW w:w="2410" w:type="dxa"/>
            <w:vAlign w:val="center"/>
          </w:tcPr>
          <w:p w14:paraId="7480605B"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Sudionici</w:t>
            </w:r>
          </w:p>
        </w:tc>
        <w:tc>
          <w:tcPr>
            <w:tcW w:w="6655" w:type="dxa"/>
            <w:vAlign w:val="center"/>
          </w:tcPr>
          <w:p w14:paraId="7BFD6FA0" w14:textId="77777777" w:rsidR="00C24A37" w:rsidRPr="00C022BD" w:rsidRDefault="00C24A37" w:rsidP="0092535E">
            <w:pPr>
              <w:rPr>
                <w:rFonts w:ascii="Bookman Old Style" w:hAnsi="Bookman Old Style"/>
              </w:rPr>
            </w:pPr>
            <w:r>
              <w:rPr>
                <w:rFonts w:ascii="Bookman Old Style" w:eastAsia="Bookman Old Style" w:hAnsi="Bookman Old Style" w:cs="Bookman Old Style"/>
              </w:rPr>
              <w:t>Učenici 7.ab te 8.abc razreda, učiteljice hrvatskog jezika</w:t>
            </w:r>
          </w:p>
        </w:tc>
      </w:tr>
      <w:tr w:rsidR="00C24A37" w:rsidRPr="00C022BD" w14:paraId="7F425C1D" w14:textId="77777777" w:rsidTr="00C24A37">
        <w:trPr>
          <w:trHeight w:val="567"/>
        </w:trPr>
        <w:tc>
          <w:tcPr>
            <w:tcW w:w="2410" w:type="dxa"/>
            <w:vAlign w:val="center"/>
          </w:tcPr>
          <w:p w14:paraId="3BB89412"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 xml:space="preserve">Načini učenja </w:t>
            </w:r>
          </w:p>
          <w:p w14:paraId="3315588C"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(što rade učenici)</w:t>
            </w:r>
          </w:p>
        </w:tc>
        <w:tc>
          <w:tcPr>
            <w:tcW w:w="6655" w:type="dxa"/>
            <w:vAlign w:val="center"/>
          </w:tcPr>
          <w:p w14:paraId="54F2BCD0" w14:textId="77777777" w:rsidR="00C24A37" w:rsidRPr="00C022BD" w:rsidRDefault="00C24A37" w:rsidP="0092535E">
            <w:pPr>
              <w:spacing w:after="0"/>
              <w:rPr>
                <w:rFonts w:ascii="Bookman Old Style" w:eastAsia="Bookman Old Style" w:hAnsi="Bookman Old Style" w:cs="Bookman Old Style"/>
              </w:rPr>
            </w:pPr>
            <w:r>
              <w:rPr>
                <w:rFonts w:ascii="Bookman Old Style" w:eastAsia="Bookman Old Style" w:hAnsi="Bookman Old Style" w:cs="Bookman Old Style"/>
              </w:rPr>
              <w:t>Istražuju, prikupljaju podatke, izrađuju plakate, prezentacije i slično.</w:t>
            </w:r>
          </w:p>
        </w:tc>
      </w:tr>
      <w:tr w:rsidR="00C24A37" w:rsidRPr="00C022BD" w14:paraId="6599F77A" w14:textId="77777777" w:rsidTr="00C24A37">
        <w:trPr>
          <w:trHeight w:val="567"/>
        </w:trPr>
        <w:tc>
          <w:tcPr>
            <w:tcW w:w="2410" w:type="dxa"/>
            <w:vAlign w:val="center"/>
          </w:tcPr>
          <w:p w14:paraId="2FD4BB99"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 xml:space="preserve">Metode poučavanja (što rade učitelji) </w:t>
            </w:r>
          </w:p>
        </w:tc>
        <w:tc>
          <w:tcPr>
            <w:tcW w:w="6655" w:type="dxa"/>
            <w:vAlign w:val="center"/>
          </w:tcPr>
          <w:p w14:paraId="0F2DA830" w14:textId="77777777" w:rsidR="00C24A37" w:rsidRPr="00C022BD" w:rsidRDefault="00C24A37" w:rsidP="0092535E">
            <w:pPr>
              <w:spacing w:after="0"/>
              <w:rPr>
                <w:rFonts w:ascii="Bookman Old Style" w:hAnsi="Bookman Old Style"/>
              </w:rPr>
            </w:pPr>
            <w:r w:rsidRPr="00C022BD">
              <w:rPr>
                <w:rFonts w:ascii="Bookman Old Style" w:eastAsia="Bookman Old Style" w:hAnsi="Bookman Old Style" w:cs="Bookman Old Style"/>
              </w:rPr>
              <w:t xml:space="preserve">Prate, organiziraju i koordiniraju događanje, </w:t>
            </w:r>
            <w:r>
              <w:rPr>
                <w:rFonts w:ascii="Bookman Old Style" w:eastAsia="Bookman Old Style" w:hAnsi="Bookman Old Style" w:cs="Bookman Old Style"/>
              </w:rPr>
              <w:t>pripremaju materijale, upućuju učenike na izvore informacija.</w:t>
            </w:r>
          </w:p>
        </w:tc>
      </w:tr>
      <w:tr w:rsidR="00C24A37" w:rsidRPr="00C022BD" w14:paraId="212BD8C3" w14:textId="77777777" w:rsidTr="00C24A37">
        <w:trPr>
          <w:trHeight w:val="567"/>
        </w:trPr>
        <w:tc>
          <w:tcPr>
            <w:tcW w:w="2410" w:type="dxa"/>
            <w:vAlign w:val="center"/>
          </w:tcPr>
          <w:p w14:paraId="5EB7EC71"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Trajanje izvedbe</w:t>
            </w:r>
          </w:p>
        </w:tc>
        <w:tc>
          <w:tcPr>
            <w:tcW w:w="6655" w:type="dxa"/>
            <w:vAlign w:val="center"/>
          </w:tcPr>
          <w:p w14:paraId="50F6A52F" w14:textId="77777777" w:rsidR="00C24A37" w:rsidRPr="00C022BD" w:rsidRDefault="00C24A37" w:rsidP="0092535E">
            <w:pPr>
              <w:rPr>
                <w:rFonts w:ascii="Bookman Old Style" w:hAnsi="Bookman Old Style"/>
              </w:rPr>
            </w:pPr>
            <w:r>
              <w:rPr>
                <w:rFonts w:ascii="Bookman Old Style" w:hAnsi="Bookman Old Style" w:cs="Bookman Old Style"/>
                <w:lang w:eastAsia="en-GB"/>
              </w:rPr>
              <w:t>Ožujak 2023.</w:t>
            </w:r>
          </w:p>
        </w:tc>
      </w:tr>
      <w:tr w:rsidR="00C24A37" w:rsidRPr="00C022BD" w14:paraId="005920E1" w14:textId="77777777" w:rsidTr="00C24A37">
        <w:trPr>
          <w:trHeight w:val="567"/>
        </w:trPr>
        <w:tc>
          <w:tcPr>
            <w:tcW w:w="2410" w:type="dxa"/>
            <w:vAlign w:val="center"/>
          </w:tcPr>
          <w:p w14:paraId="2A277EC4"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Potrebni resursi</w:t>
            </w:r>
          </w:p>
        </w:tc>
        <w:tc>
          <w:tcPr>
            <w:tcW w:w="6655" w:type="dxa"/>
            <w:vAlign w:val="center"/>
          </w:tcPr>
          <w:p w14:paraId="4836FB72" w14:textId="77777777" w:rsidR="00C24A37" w:rsidRPr="00C022BD" w:rsidRDefault="00C24A37" w:rsidP="0092535E">
            <w:pPr>
              <w:rPr>
                <w:rFonts w:ascii="Bookman Old Style" w:hAnsi="Bookman Old Style"/>
              </w:rPr>
            </w:pPr>
            <w:r>
              <w:rPr>
                <w:rFonts w:ascii="Bookman Old Style" w:eastAsia="Bookman Old Style" w:hAnsi="Bookman Old Style" w:cs="Bookman Old Style"/>
              </w:rPr>
              <w:t>Potrošni materijal</w:t>
            </w:r>
          </w:p>
        </w:tc>
      </w:tr>
      <w:tr w:rsidR="00C24A37" w:rsidRPr="00C022BD" w14:paraId="668FA05A" w14:textId="77777777" w:rsidTr="00C24A37">
        <w:trPr>
          <w:trHeight w:val="567"/>
        </w:trPr>
        <w:tc>
          <w:tcPr>
            <w:tcW w:w="2410" w:type="dxa"/>
            <w:vAlign w:val="center"/>
          </w:tcPr>
          <w:p w14:paraId="764F10C1"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Moguće teškoće</w:t>
            </w:r>
          </w:p>
        </w:tc>
        <w:tc>
          <w:tcPr>
            <w:tcW w:w="6655" w:type="dxa"/>
            <w:vAlign w:val="center"/>
          </w:tcPr>
          <w:p w14:paraId="5242C515" w14:textId="77777777" w:rsidR="00C24A37" w:rsidRPr="00C022BD" w:rsidRDefault="00C24A37" w:rsidP="0092535E">
            <w:pPr>
              <w:rPr>
                <w:rFonts w:ascii="Bookman Old Style" w:eastAsia="Bookman Old Style" w:hAnsi="Bookman Old Style" w:cs="Bookman Old Style"/>
              </w:rPr>
            </w:pPr>
            <w:r w:rsidRPr="00C022BD">
              <w:rPr>
                <w:rFonts w:ascii="Bookman Old Style" w:eastAsia="Bookman Old Style" w:hAnsi="Bookman Old Style" w:cs="Bookman Old Style"/>
              </w:rPr>
              <w:t>Nezainteresiranost učenika</w:t>
            </w:r>
            <w:r>
              <w:rPr>
                <w:rFonts w:ascii="Bookman Old Style" w:eastAsia="Bookman Old Style" w:hAnsi="Bookman Old Style" w:cs="Bookman Old Style"/>
              </w:rPr>
              <w:t>, organizacijske teškoće u slučaju nastave na daljinu.</w:t>
            </w:r>
          </w:p>
        </w:tc>
      </w:tr>
      <w:tr w:rsidR="00C24A37" w:rsidRPr="00C022BD" w14:paraId="6DF338EE" w14:textId="77777777" w:rsidTr="00C24A37">
        <w:trPr>
          <w:trHeight w:val="567"/>
        </w:trPr>
        <w:tc>
          <w:tcPr>
            <w:tcW w:w="2410" w:type="dxa"/>
            <w:vAlign w:val="center"/>
          </w:tcPr>
          <w:p w14:paraId="2F0781DA" w14:textId="77777777" w:rsidR="00C24A37" w:rsidRPr="00C022BD" w:rsidRDefault="00C24A37" w:rsidP="0092535E">
            <w:pPr>
              <w:spacing w:after="0" w:line="240" w:lineRule="auto"/>
              <w:rPr>
                <w:rFonts w:ascii="Bookman Old Style" w:hAnsi="Bookman Old Style"/>
                <w:lang w:eastAsia="en-GB"/>
              </w:rPr>
            </w:pPr>
            <w:r w:rsidRPr="00C022BD">
              <w:rPr>
                <w:rFonts w:ascii="Bookman Old Style" w:hAnsi="Bookman Old Style"/>
                <w:lang w:eastAsia="en-GB"/>
              </w:rPr>
              <w:t>Način praćenja i provjera ishoda/postignuća</w:t>
            </w:r>
          </w:p>
        </w:tc>
        <w:tc>
          <w:tcPr>
            <w:tcW w:w="6655" w:type="dxa"/>
            <w:vAlign w:val="center"/>
          </w:tcPr>
          <w:p w14:paraId="4E0D43EA" w14:textId="77777777" w:rsidR="00C24A37" w:rsidRPr="00C022BD" w:rsidRDefault="00C24A37" w:rsidP="0092535E">
            <w:pPr>
              <w:rPr>
                <w:rFonts w:ascii="Bookman Old Style" w:hAnsi="Bookman Old Style"/>
              </w:rPr>
            </w:pPr>
            <w:r>
              <w:rPr>
                <w:rFonts w:ascii="Bookman Old Style" w:eastAsia="Bookman Old Style" w:hAnsi="Bookman Old Style" w:cs="Bookman Old Style"/>
              </w:rPr>
              <w:t>Plakat, prezentacija, javno predstavljanje rezultata istraživanje, međusobno učeničko vrednovanje</w:t>
            </w:r>
          </w:p>
        </w:tc>
      </w:tr>
      <w:tr w:rsidR="00C24A37" w:rsidRPr="00C022BD" w14:paraId="70C3A494" w14:textId="77777777" w:rsidTr="00C24A37">
        <w:trPr>
          <w:trHeight w:val="567"/>
        </w:trPr>
        <w:tc>
          <w:tcPr>
            <w:tcW w:w="2410" w:type="dxa"/>
            <w:vAlign w:val="center"/>
          </w:tcPr>
          <w:p w14:paraId="26DBE2E5" w14:textId="77777777" w:rsidR="00C24A37" w:rsidRPr="00C022BD" w:rsidRDefault="00C24A37" w:rsidP="0092535E">
            <w:pPr>
              <w:spacing w:after="0" w:line="240" w:lineRule="auto"/>
              <w:rPr>
                <w:rFonts w:ascii="Bookman Old Style" w:hAnsi="Bookman Old Style"/>
                <w:b/>
                <w:bCs/>
                <w:lang w:eastAsia="en-GB"/>
              </w:rPr>
            </w:pPr>
            <w:r w:rsidRPr="00C022BD">
              <w:rPr>
                <w:rFonts w:ascii="Bookman Old Style" w:hAnsi="Bookman Old Style"/>
                <w:b/>
                <w:bCs/>
                <w:lang w:eastAsia="en-GB"/>
              </w:rPr>
              <w:t>Odgovorna osoba:</w:t>
            </w:r>
          </w:p>
        </w:tc>
        <w:tc>
          <w:tcPr>
            <w:tcW w:w="6655" w:type="dxa"/>
            <w:vAlign w:val="center"/>
          </w:tcPr>
          <w:p w14:paraId="5C9C3C56" w14:textId="77777777" w:rsidR="00C24A37" w:rsidRPr="00C022BD" w:rsidRDefault="00C24A37" w:rsidP="0092535E">
            <w:pPr>
              <w:rPr>
                <w:rFonts w:ascii="Bookman Old Style" w:eastAsia="Bookman Old Style" w:hAnsi="Bookman Old Style" w:cs="Bookman Old Style"/>
              </w:rPr>
            </w:pPr>
            <w:r>
              <w:rPr>
                <w:rFonts w:ascii="Bookman Old Style" w:hAnsi="Bookman Old Style" w:cs="Bookman Old Style"/>
                <w:lang w:eastAsia="en-GB"/>
              </w:rPr>
              <w:t>Ivana Pintarić</w:t>
            </w:r>
          </w:p>
        </w:tc>
      </w:tr>
    </w:tbl>
    <w:p w14:paraId="6FD09947" w14:textId="77777777" w:rsidR="00C24A37" w:rsidRPr="0000627D" w:rsidRDefault="00C24A37"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703C9A" w:rsidRPr="0000627D" w14:paraId="6BD53453" w14:textId="77777777" w:rsidTr="003147C1">
        <w:tc>
          <w:tcPr>
            <w:tcW w:w="2368" w:type="dxa"/>
            <w:vAlign w:val="center"/>
          </w:tcPr>
          <w:p w14:paraId="5A03F98E"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97" w:type="dxa"/>
            <w:vAlign w:val="bottom"/>
          </w:tcPr>
          <w:p w14:paraId="6589A03D"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cs="Bookman Old Style"/>
                <w:b/>
                <w:bCs/>
                <w:lang w:eastAsia="en-GB"/>
              </w:rPr>
              <w:t>Jezično-komunikacijsko</w:t>
            </w:r>
          </w:p>
        </w:tc>
      </w:tr>
      <w:tr w:rsidR="00703C9A" w:rsidRPr="0000627D" w14:paraId="019C2E1B" w14:textId="77777777" w:rsidTr="003147C1">
        <w:tc>
          <w:tcPr>
            <w:tcW w:w="2368" w:type="dxa"/>
            <w:vAlign w:val="center"/>
          </w:tcPr>
          <w:p w14:paraId="6D455121"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Cs/>
                <w:lang w:eastAsia="en-GB"/>
              </w:rPr>
            </w:pPr>
            <w:r w:rsidRPr="0000627D">
              <w:rPr>
                <w:rFonts w:ascii="Bookman Old Style" w:hAnsi="Bookman Old Style"/>
                <w:bCs/>
                <w:lang w:eastAsia="en-GB"/>
              </w:rPr>
              <w:t>CIKLUS – RAZRED</w:t>
            </w:r>
          </w:p>
        </w:tc>
        <w:tc>
          <w:tcPr>
            <w:tcW w:w="6697" w:type="dxa"/>
            <w:vAlign w:val="center"/>
          </w:tcPr>
          <w:p w14:paraId="17465E4B" w14:textId="2A79652D" w:rsidR="00703C9A" w:rsidRPr="00C24A37" w:rsidRDefault="00C24A37"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 xml:space="preserve">III. </w:t>
            </w:r>
            <w:r w:rsidR="008478A2" w:rsidRPr="00C24A37">
              <w:rPr>
                <w:rFonts w:ascii="Bookman Old Style" w:hAnsi="Bookman Old Style"/>
                <w:lang w:eastAsia="en-GB"/>
              </w:rPr>
              <w:t>ciklus</w:t>
            </w:r>
            <w:r w:rsidR="00703C9A" w:rsidRPr="00C24A37">
              <w:rPr>
                <w:rFonts w:ascii="Bookman Old Style" w:hAnsi="Bookman Old Style"/>
                <w:lang w:eastAsia="en-GB"/>
              </w:rPr>
              <w:t xml:space="preserve">  – 7., 8. </w:t>
            </w:r>
            <w:r w:rsidR="008478A2" w:rsidRPr="00C24A37">
              <w:rPr>
                <w:rFonts w:ascii="Bookman Old Style" w:hAnsi="Bookman Old Style"/>
                <w:lang w:eastAsia="en-GB"/>
              </w:rPr>
              <w:t>razred</w:t>
            </w:r>
          </w:p>
        </w:tc>
      </w:tr>
      <w:tr w:rsidR="00703C9A" w:rsidRPr="0000627D" w14:paraId="5A8AAF86" w14:textId="77777777" w:rsidTr="003147C1">
        <w:trPr>
          <w:trHeight w:val="362"/>
        </w:trPr>
        <w:tc>
          <w:tcPr>
            <w:tcW w:w="2368" w:type="dxa"/>
            <w:vAlign w:val="center"/>
          </w:tcPr>
          <w:p w14:paraId="5FA16087"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97" w:type="dxa"/>
            <w:vAlign w:val="center"/>
          </w:tcPr>
          <w:p w14:paraId="4D010704"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 razgovor o  emocionalnim tegobama i proživljavanju teških trenutaka i kriza (depresija, napad panike, nedostatak samopouzdanja, poremećaj prehrane, anksioznost i sl.)</w:t>
            </w:r>
          </w:p>
          <w:p w14:paraId="3B76FFF1"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w:t>
            </w:r>
            <w:r w:rsidRPr="0000627D">
              <w:rPr>
                <w:rFonts w:ascii="Bookman Old Style" w:hAnsi="Bookman Old Style"/>
              </w:rPr>
              <w:t xml:space="preserve"> </w:t>
            </w:r>
            <w:r w:rsidRPr="0000627D">
              <w:rPr>
                <w:rFonts w:ascii="Bookman Old Style" w:hAnsi="Bookman Old Style"/>
                <w:lang w:eastAsia="en-GB"/>
              </w:rPr>
              <w:t xml:space="preserve">razbijanje  mitova o mentalnom zdravlju </w:t>
            </w:r>
          </w:p>
          <w:p w14:paraId="5F459212"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 promocija školske knjižnice</w:t>
            </w:r>
          </w:p>
          <w:p w14:paraId="0B01AE5C"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p>
        </w:tc>
      </w:tr>
      <w:tr w:rsidR="00703C9A" w:rsidRPr="0000627D" w14:paraId="1DCE50F8" w14:textId="77777777" w:rsidTr="003147C1">
        <w:tc>
          <w:tcPr>
            <w:tcW w:w="2368" w:type="dxa"/>
            <w:vAlign w:val="center"/>
          </w:tcPr>
          <w:p w14:paraId="157C990D"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97" w:type="dxa"/>
            <w:vAlign w:val="center"/>
          </w:tcPr>
          <w:p w14:paraId="68083461"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Mentalno zdravlje jednako je važno kao i ono fizičko pa ipak, mnoga se djeca i mladi s problemima mentalnog zdravlja u tišini i sama. Cijena te tišine iznimno je velika  za njih, njihove obitelji i za cijelo društvo. UNICEF-ovo izvješće Stanje djece u svijetu za 2021. pokazalo je da 11,5% djece od 10 do 19 godina u Hrvatskoj ima probleme mentalnog zdravlja.</w:t>
            </w:r>
          </w:p>
        </w:tc>
      </w:tr>
      <w:tr w:rsidR="00703C9A" w:rsidRPr="0000627D" w14:paraId="29D8F22C" w14:textId="77777777" w:rsidTr="003147C1">
        <w:tc>
          <w:tcPr>
            <w:tcW w:w="2368" w:type="dxa"/>
            <w:vAlign w:val="center"/>
          </w:tcPr>
          <w:p w14:paraId="0F050ADF"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lastRenderedPageBreak/>
              <w:t>Očekivani ishodi/postignuća</w:t>
            </w:r>
            <w:r w:rsidRPr="0000627D">
              <w:rPr>
                <w:rFonts w:ascii="Bookman Old Style" w:hAnsi="Bookman Old Style"/>
                <w:iCs/>
                <w:lang w:eastAsia="en-GB"/>
              </w:rPr>
              <w:t>: (Učenik će moći:)</w:t>
            </w:r>
          </w:p>
          <w:p w14:paraId="4F7EB925"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p>
        </w:tc>
        <w:tc>
          <w:tcPr>
            <w:tcW w:w="6697" w:type="dxa"/>
            <w:vAlign w:val="center"/>
          </w:tcPr>
          <w:p w14:paraId="4B9199C1"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CenturyGothic"/>
                <w:lang w:eastAsia="hr-HR"/>
              </w:rPr>
              <w:t>-</w:t>
            </w:r>
            <w:r w:rsidRPr="0000627D">
              <w:rPr>
                <w:rFonts w:ascii="Bookman Old Style" w:hAnsi="Bookman Old Style" w:cs="Bookman Old Style"/>
                <w:lang w:eastAsia="en-GB"/>
              </w:rPr>
              <w:t xml:space="preserve">izraziti svoje osjećaje, doživljaje, stavove i uvjerenja </w:t>
            </w:r>
          </w:p>
          <w:p w14:paraId="2BC46EBC"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cs="Bookman Old Style"/>
                <w:lang w:eastAsia="en-GB"/>
              </w:rPr>
              <w:t>-osnažiti svoje mentalno zdravlje razgovorom i pisanjem vlastite Savršeno nesavršene priče</w:t>
            </w:r>
          </w:p>
        </w:tc>
      </w:tr>
      <w:tr w:rsidR="00703C9A" w:rsidRPr="0000627D" w14:paraId="65E057E5" w14:textId="77777777" w:rsidTr="00BA2069">
        <w:tc>
          <w:tcPr>
            <w:tcW w:w="9065" w:type="dxa"/>
            <w:gridSpan w:val="2"/>
            <w:vAlign w:val="center"/>
          </w:tcPr>
          <w:p w14:paraId="02CF4D97"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703C9A" w:rsidRPr="0000627D" w14:paraId="606B00C0" w14:textId="77777777" w:rsidTr="003147C1">
        <w:tc>
          <w:tcPr>
            <w:tcW w:w="2368" w:type="dxa"/>
            <w:vAlign w:val="center"/>
          </w:tcPr>
          <w:p w14:paraId="6A98D551"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97" w:type="dxa"/>
            <w:vAlign w:val="center"/>
          </w:tcPr>
          <w:p w14:paraId="043C6F34"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p>
          <w:p w14:paraId="1D82CB26" w14:textId="2CCDE2CB" w:rsidR="00703C9A" w:rsidRPr="0000627D" w:rsidRDefault="00BA2069" w:rsidP="007855AF">
            <w:pPr>
              <w:pStyle w:val="Naslov2"/>
            </w:pPr>
            <w:bookmarkStart w:id="556" w:name="_Toc116384851"/>
            <w:r w:rsidRPr="0000627D">
              <w:t xml:space="preserve">Obilježavanje Europske godine mladih – </w:t>
            </w:r>
            <w:r w:rsidR="00703C9A" w:rsidRPr="0000627D">
              <w:t>Savršeno nesavršeni – okej je ne biti okej</w:t>
            </w:r>
            <w:bookmarkEnd w:id="556"/>
          </w:p>
          <w:p w14:paraId="3DB83F8E"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p>
        </w:tc>
      </w:tr>
      <w:tr w:rsidR="00703C9A" w:rsidRPr="0000627D" w14:paraId="73F51FCA" w14:textId="77777777" w:rsidTr="003147C1">
        <w:tc>
          <w:tcPr>
            <w:tcW w:w="2368" w:type="dxa"/>
            <w:vAlign w:val="center"/>
          </w:tcPr>
          <w:p w14:paraId="0408C19C"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97" w:type="dxa"/>
            <w:vAlign w:val="center"/>
          </w:tcPr>
          <w:p w14:paraId="5EF83AD0"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Učenici 7. i 8. r. razreda, školska knjižničarka, školska psihologinja</w:t>
            </w:r>
          </w:p>
        </w:tc>
      </w:tr>
      <w:tr w:rsidR="00703C9A" w:rsidRPr="0000627D" w14:paraId="7321E7E5" w14:textId="77777777" w:rsidTr="003147C1">
        <w:tc>
          <w:tcPr>
            <w:tcW w:w="2368" w:type="dxa"/>
            <w:vAlign w:val="center"/>
          </w:tcPr>
          <w:p w14:paraId="1DD18D9C"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Načini učenja</w:t>
            </w:r>
          </w:p>
          <w:p w14:paraId="0B324BA7"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97" w:type="dxa"/>
            <w:vAlign w:val="center"/>
          </w:tcPr>
          <w:p w14:paraId="238CFF11"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Čitanje knjige Savršeno nesavršene priče L. Potiona i A. Strumpf i upoznavanje biografija poznatih osoba (npr. Lady Gage, Serene Williams, Marie Curie) te kako su se oni uhvatili ukoštac s problemima u svojim životima te posvetili brizi za vlastito mentalno zdravlje. Razgovor o iznesenim problemima (depresija, napad panike, nedostatak samopouzdanja, poremećaj prehrane, anksioznost i sl.) te pisanje vlastite Savršeno nesavršene autobiografije.</w:t>
            </w:r>
          </w:p>
        </w:tc>
      </w:tr>
      <w:tr w:rsidR="00703C9A" w:rsidRPr="0000627D" w14:paraId="196C0F22" w14:textId="77777777" w:rsidTr="003147C1">
        <w:tc>
          <w:tcPr>
            <w:tcW w:w="2368" w:type="dxa"/>
            <w:vAlign w:val="center"/>
          </w:tcPr>
          <w:p w14:paraId="76CA2949"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Metode poučavanja (što rade učitelji)</w:t>
            </w:r>
          </w:p>
        </w:tc>
        <w:tc>
          <w:tcPr>
            <w:tcW w:w="6697" w:type="dxa"/>
            <w:vAlign w:val="center"/>
          </w:tcPr>
          <w:p w14:paraId="449EC157"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Čitanje, pripremanje poticajnih pitanja za razgovor.</w:t>
            </w:r>
          </w:p>
        </w:tc>
      </w:tr>
      <w:tr w:rsidR="00703C9A" w:rsidRPr="0000627D" w14:paraId="7205B591" w14:textId="77777777" w:rsidTr="003147C1">
        <w:tc>
          <w:tcPr>
            <w:tcW w:w="2368" w:type="dxa"/>
            <w:vAlign w:val="center"/>
          </w:tcPr>
          <w:p w14:paraId="618D4DBC"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97" w:type="dxa"/>
            <w:vAlign w:val="center"/>
          </w:tcPr>
          <w:p w14:paraId="04EC22F5"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Listopad 2022. – prosinac 2022.</w:t>
            </w:r>
          </w:p>
        </w:tc>
      </w:tr>
      <w:tr w:rsidR="00703C9A" w:rsidRPr="0000627D" w14:paraId="36DBB186" w14:textId="77777777" w:rsidTr="003147C1">
        <w:tc>
          <w:tcPr>
            <w:tcW w:w="2368" w:type="dxa"/>
            <w:vAlign w:val="center"/>
          </w:tcPr>
          <w:p w14:paraId="60136E17"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97" w:type="dxa"/>
            <w:vAlign w:val="center"/>
          </w:tcPr>
          <w:p w14:paraId="64735047"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Knjiga, materijali za pisanje.</w:t>
            </w:r>
          </w:p>
        </w:tc>
      </w:tr>
      <w:tr w:rsidR="00703C9A" w:rsidRPr="0000627D" w14:paraId="6F6DA0E3" w14:textId="77777777" w:rsidTr="003147C1">
        <w:tc>
          <w:tcPr>
            <w:tcW w:w="2368" w:type="dxa"/>
            <w:vAlign w:val="center"/>
          </w:tcPr>
          <w:p w14:paraId="25363394"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97" w:type="dxa"/>
            <w:vAlign w:val="center"/>
          </w:tcPr>
          <w:p w14:paraId="2B657CB3"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Manjak interesa.</w:t>
            </w:r>
          </w:p>
        </w:tc>
      </w:tr>
      <w:tr w:rsidR="00703C9A" w:rsidRPr="0000627D" w14:paraId="635AC6CA" w14:textId="77777777" w:rsidTr="003147C1">
        <w:tc>
          <w:tcPr>
            <w:tcW w:w="2368" w:type="dxa"/>
            <w:vAlign w:val="center"/>
          </w:tcPr>
          <w:p w14:paraId="5BC217B4"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97" w:type="dxa"/>
            <w:vAlign w:val="center"/>
          </w:tcPr>
          <w:p w14:paraId="40143C51"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Evaluacijski listić na kraju projekta.</w:t>
            </w:r>
          </w:p>
        </w:tc>
      </w:tr>
      <w:tr w:rsidR="00703C9A" w:rsidRPr="0000627D" w14:paraId="5A65F33C" w14:textId="77777777" w:rsidTr="003147C1">
        <w:trPr>
          <w:trHeight w:val="834"/>
        </w:trPr>
        <w:tc>
          <w:tcPr>
            <w:tcW w:w="2368" w:type="dxa"/>
            <w:vAlign w:val="center"/>
          </w:tcPr>
          <w:p w14:paraId="2C892BA5" w14:textId="77777777" w:rsidR="00703C9A" w:rsidRPr="0000627D" w:rsidRDefault="00703C9A"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Odgovorne osobe:</w:t>
            </w:r>
          </w:p>
        </w:tc>
        <w:tc>
          <w:tcPr>
            <w:tcW w:w="6697" w:type="dxa"/>
            <w:vAlign w:val="center"/>
          </w:tcPr>
          <w:p w14:paraId="255C20E0" w14:textId="77777777" w:rsidR="00703C9A" w:rsidRPr="0000627D" w:rsidRDefault="00703C9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Adrijana Hatadi</w:t>
            </w:r>
          </w:p>
        </w:tc>
      </w:tr>
    </w:tbl>
    <w:p w14:paraId="2B140566" w14:textId="77777777" w:rsidR="00803D41" w:rsidRPr="0000627D" w:rsidRDefault="00803D41"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C24A37" w:rsidRPr="00343FDA" w14:paraId="72BC64AD" w14:textId="77777777" w:rsidTr="00C24A37">
        <w:tc>
          <w:tcPr>
            <w:tcW w:w="2267" w:type="dxa"/>
            <w:vAlign w:val="center"/>
          </w:tcPr>
          <w:p w14:paraId="4B9E0BE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798" w:type="dxa"/>
          </w:tcPr>
          <w:p w14:paraId="093C8B65"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Jezično - komunikacijsko</w:t>
            </w:r>
          </w:p>
        </w:tc>
      </w:tr>
      <w:tr w:rsidR="00C24A37" w:rsidRPr="00343FDA" w14:paraId="178D3749" w14:textId="77777777" w:rsidTr="00C24A37">
        <w:tc>
          <w:tcPr>
            <w:tcW w:w="2267" w:type="dxa"/>
            <w:vAlign w:val="center"/>
          </w:tcPr>
          <w:p w14:paraId="406F2986"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798" w:type="dxa"/>
            <w:vAlign w:val="center"/>
          </w:tcPr>
          <w:p w14:paraId="0398CA15" w14:textId="77777777" w:rsidR="00C24A37" w:rsidRPr="001C53D0"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1C53D0">
              <w:rPr>
                <w:rFonts w:ascii="Bookman Old Style" w:eastAsia="Calibri" w:hAnsi="Bookman Old Style"/>
                <w:lang w:eastAsia="en-GB"/>
              </w:rPr>
              <w:t>III.</w:t>
            </w:r>
            <w:r>
              <w:rPr>
                <w:rFonts w:ascii="Bookman Old Style" w:eastAsia="Calibri" w:hAnsi="Bookman Old Style"/>
                <w:lang w:eastAsia="en-GB"/>
              </w:rPr>
              <w:t xml:space="preserve"> </w:t>
            </w:r>
            <w:r w:rsidRPr="001C53D0">
              <w:rPr>
                <w:rFonts w:ascii="Bookman Old Style" w:eastAsia="Calibri" w:hAnsi="Bookman Old Style"/>
                <w:lang w:eastAsia="en-GB"/>
              </w:rPr>
              <w:t xml:space="preserve">ciklus </w:t>
            </w:r>
            <w:r>
              <w:rPr>
                <w:rFonts w:ascii="Bookman Old Style" w:eastAsia="Calibri" w:hAnsi="Bookman Old Style"/>
                <w:lang w:eastAsia="en-GB"/>
              </w:rPr>
              <w:t>-8</w:t>
            </w:r>
            <w:r w:rsidRPr="001C53D0">
              <w:rPr>
                <w:rFonts w:ascii="Bookman Old Style" w:eastAsia="Calibri" w:hAnsi="Bookman Old Style"/>
                <w:lang w:eastAsia="en-GB"/>
              </w:rPr>
              <w:t>. razred</w:t>
            </w:r>
          </w:p>
        </w:tc>
      </w:tr>
      <w:tr w:rsidR="00C24A37" w:rsidRPr="00343FDA" w14:paraId="752980C9" w14:textId="77777777" w:rsidTr="00C24A37">
        <w:trPr>
          <w:trHeight w:val="362"/>
        </w:trPr>
        <w:tc>
          <w:tcPr>
            <w:tcW w:w="2267" w:type="dxa"/>
            <w:vAlign w:val="center"/>
          </w:tcPr>
          <w:p w14:paraId="1F8EB314"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798" w:type="dxa"/>
            <w:vAlign w:val="center"/>
          </w:tcPr>
          <w:p w14:paraId="4078CBA6"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rPr>
              <w:t xml:space="preserve">Jačati svijest o važnosti učenja jezika te promicati jezičnu i kulturnu raznolikost </w:t>
            </w:r>
            <w:r>
              <w:rPr>
                <w:rFonts w:ascii="Bookman Old Style" w:eastAsia="Calibri" w:hAnsi="Bookman Old Style"/>
              </w:rPr>
              <w:t>Europske unije</w:t>
            </w:r>
            <w:r w:rsidRPr="00343FDA">
              <w:rPr>
                <w:rFonts w:ascii="Bookman Old Style" w:eastAsia="Calibri" w:hAnsi="Bookman Old Style"/>
              </w:rPr>
              <w:t>. Poticati učenike na cjeloživotno učenje jezika u školi i izvan nje.</w:t>
            </w:r>
          </w:p>
        </w:tc>
      </w:tr>
      <w:tr w:rsidR="00C24A37" w:rsidRPr="00343FDA" w14:paraId="6C887601" w14:textId="77777777" w:rsidTr="00C24A37">
        <w:trPr>
          <w:trHeight w:val="1449"/>
        </w:trPr>
        <w:tc>
          <w:tcPr>
            <w:tcW w:w="2267" w:type="dxa"/>
            <w:vAlign w:val="center"/>
          </w:tcPr>
          <w:p w14:paraId="543E84E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798" w:type="dxa"/>
            <w:vAlign w:val="center"/>
          </w:tcPr>
          <w:p w14:paraId="7D7E2CC5" w14:textId="77777777" w:rsidR="00C24A37" w:rsidRPr="00343FDA" w:rsidRDefault="00C24A37" w:rsidP="0092535E">
            <w:pPr>
              <w:spacing w:after="0" w:line="300" w:lineRule="atLeast"/>
              <w:rPr>
                <w:rFonts w:ascii="Bookman Old Style" w:eastAsia="Calibri" w:hAnsi="Bookman Old Style"/>
                <w:lang w:eastAsia="en-GB"/>
              </w:rPr>
            </w:pPr>
            <w:r w:rsidRPr="00ED1A69">
              <w:rPr>
                <w:rFonts w:ascii="Bookman Old Style" w:hAnsi="Bookman Old Style" w:cs="Arial"/>
                <w:lang w:eastAsia="hr-HR"/>
              </w:rPr>
              <w:t xml:space="preserve">Uočena je potreba, a i prilika za promicanjem bogate jezične i kulturne raznolikost Europe kroz razne igre i aktivnosti pripremljene na </w:t>
            </w:r>
            <w:r>
              <w:rPr>
                <w:rFonts w:ascii="Bookman Old Style" w:hAnsi="Bookman Old Style" w:cs="Arial"/>
                <w:lang w:eastAsia="hr-HR"/>
              </w:rPr>
              <w:t>nekim europskim jezicima te poticanje učenja jezika u i izvan škole</w:t>
            </w:r>
          </w:p>
        </w:tc>
      </w:tr>
      <w:tr w:rsidR="00C24A37" w:rsidRPr="00343FDA" w14:paraId="6A4D25A3" w14:textId="77777777" w:rsidTr="00C24A37">
        <w:tc>
          <w:tcPr>
            <w:tcW w:w="2267" w:type="dxa"/>
            <w:vAlign w:val="center"/>
          </w:tcPr>
          <w:p w14:paraId="4A23E8B1"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5EA2B088"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798" w:type="dxa"/>
            <w:vAlign w:val="center"/>
          </w:tcPr>
          <w:p w14:paraId="225B3045"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imenovati odabrani vokabular na nekom od europskih jezika</w:t>
            </w:r>
          </w:p>
          <w:p w14:paraId="1F5778E5"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povezati odabrani vokabular na različitim europskim jezicima</w:t>
            </w:r>
          </w:p>
          <w:p w14:paraId="79C5BB03"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istražiti zadane jezične sadržaje koristeći IKT</w:t>
            </w:r>
          </w:p>
          <w:p w14:paraId="31A4496B"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razlikovati neke europske jezike kroz pjesme</w:t>
            </w:r>
          </w:p>
          <w:p w14:paraId="06A153EF"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uočiti sličnosti i razlike nekih europskih jezika</w:t>
            </w:r>
          </w:p>
          <w:p w14:paraId="761DA4EE" w14:textId="77777777" w:rsidR="00C24A37" w:rsidRPr="00343FDA"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lastRenderedPageBreak/>
              <w:t>povezati zadane jezične sadržaje kroz različite aktivnosti i igre</w:t>
            </w:r>
          </w:p>
        </w:tc>
      </w:tr>
      <w:tr w:rsidR="00C24A37" w:rsidRPr="00343FDA" w14:paraId="06B8FABE" w14:textId="77777777" w:rsidTr="00C24A37">
        <w:tc>
          <w:tcPr>
            <w:tcW w:w="9065" w:type="dxa"/>
            <w:gridSpan w:val="2"/>
            <w:vAlign w:val="center"/>
          </w:tcPr>
          <w:p w14:paraId="2CA9BCB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lastRenderedPageBreak/>
              <w:t>NAČIN REALIZACIJE</w:t>
            </w:r>
          </w:p>
        </w:tc>
      </w:tr>
      <w:tr w:rsidR="00C24A37" w:rsidRPr="00343FDA" w14:paraId="09EDE1C8" w14:textId="77777777" w:rsidTr="00C24A37">
        <w:tc>
          <w:tcPr>
            <w:tcW w:w="2267" w:type="dxa"/>
            <w:vAlign w:val="center"/>
          </w:tcPr>
          <w:p w14:paraId="01780B17"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798" w:type="dxa"/>
            <w:vAlign w:val="center"/>
          </w:tcPr>
          <w:p w14:paraId="53A55D01" w14:textId="04B5CF1C" w:rsidR="00C24A37" w:rsidRPr="00343FDA" w:rsidRDefault="00C24A37" w:rsidP="007855AF">
            <w:pPr>
              <w:pStyle w:val="Naslov2"/>
            </w:pPr>
            <w:bookmarkStart w:id="557" w:name="_Toc462998086"/>
            <w:bookmarkStart w:id="558" w:name="_Toc116384852"/>
            <w:r>
              <w:t>Obilježavanje E</w:t>
            </w:r>
            <w:r w:rsidRPr="00343FDA">
              <w:t>uropsk</w:t>
            </w:r>
            <w:r>
              <w:t xml:space="preserve">og </w:t>
            </w:r>
            <w:r w:rsidRPr="00343FDA">
              <w:t>dan</w:t>
            </w:r>
            <w:r>
              <w:t>a</w:t>
            </w:r>
            <w:r w:rsidRPr="00343FDA">
              <w:t xml:space="preserve"> jezika</w:t>
            </w:r>
            <w:bookmarkEnd w:id="557"/>
            <w:r>
              <w:t xml:space="preserve"> – integrirani dan</w:t>
            </w:r>
            <w:bookmarkEnd w:id="558"/>
          </w:p>
        </w:tc>
      </w:tr>
      <w:tr w:rsidR="00C24A37" w:rsidRPr="00343FDA" w14:paraId="4CA58C1F" w14:textId="77777777" w:rsidTr="00C24A37">
        <w:tc>
          <w:tcPr>
            <w:tcW w:w="2267" w:type="dxa"/>
            <w:vAlign w:val="center"/>
          </w:tcPr>
          <w:p w14:paraId="05FB7726"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798" w:type="dxa"/>
            <w:vAlign w:val="center"/>
          </w:tcPr>
          <w:p w14:paraId="1B1696D8"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Učenici</w:t>
            </w:r>
            <w:r>
              <w:rPr>
                <w:rFonts w:ascii="Bookman Old Style" w:eastAsia="Calibri" w:hAnsi="Bookman Old Style"/>
                <w:lang w:eastAsia="en-GB"/>
              </w:rPr>
              <w:t xml:space="preserve"> 8.</w:t>
            </w:r>
            <w:r w:rsidRPr="00343FDA">
              <w:rPr>
                <w:rFonts w:ascii="Bookman Old Style" w:eastAsia="Calibri" w:hAnsi="Bookman Old Style"/>
                <w:lang w:eastAsia="en-GB"/>
              </w:rPr>
              <w:t xml:space="preserve">, </w:t>
            </w:r>
            <w:r>
              <w:rPr>
                <w:rFonts w:ascii="Bookman Old Style" w:eastAsia="Calibri" w:hAnsi="Bookman Old Style"/>
                <w:lang w:eastAsia="en-GB"/>
              </w:rPr>
              <w:t>učitelji, učenici i učitelji OŠ Kloštar Podravski PŠ Podravske Sesvete vanjski suradnici</w:t>
            </w:r>
          </w:p>
        </w:tc>
      </w:tr>
      <w:tr w:rsidR="00C24A37" w:rsidRPr="00343FDA" w14:paraId="259E4974" w14:textId="77777777" w:rsidTr="00C24A37">
        <w:trPr>
          <w:trHeight w:val="859"/>
        </w:trPr>
        <w:tc>
          <w:tcPr>
            <w:tcW w:w="2267" w:type="dxa"/>
            <w:vAlign w:val="center"/>
          </w:tcPr>
          <w:p w14:paraId="05FD6F2F"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669F2375"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798" w:type="dxa"/>
            <w:vAlign w:val="center"/>
          </w:tcPr>
          <w:p w14:paraId="022020FD"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lang w:eastAsia="en-GB"/>
              </w:rPr>
            </w:pPr>
            <w:r w:rsidRPr="00ED1A69">
              <w:rPr>
                <w:rFonts w:ascii="Bookman Old Style" w:eastAsia="Calibri" w:hAnsi="Bookman Old Style"/>
                <w:lang w:eastAsia="en-GB"/>
              </w:rPr>
              <w:t>Istražuju, rješavaju kviz, igraju igre, uspoređuju europske jezik</w:t>
            </w:r>
            <w:r>
              <w:rPr>
                <w:rFonts w:ascii="Bookman Old Style" w:eastAsia="Calibri" w:hAnsi="Bookman Old Style"/>
                <w:lang w:eastAsia="en-GB"/>
              </w:rPr>
              <w:t>e</w:t>
            </w:r>
            <w:r w:rsidRPr="00ED1A69">
              <w:rPr>
                <w:rFonts w:ascii="Bookman Old Style" w:eastAsia="Calibri" w:hAnsi="Bookman Old Style"/>
                <w:lang w:eastAsia="en-GB"/>
              </w:rPr>
              <w:t>, pjevaju, surađuju</w:t>
            </w:r>
          </w:p>
        </w:tc>
      </w:tr>
      <w:tr w:rsidR="00C24A37" w:rsidRPr="00343FDA" w14:paraId="0543AF7B" w14:textId="77777777" w:rsidTr="00C24A37">
        <w:tc>
          <w:tcPr>
            <w:tcW w:w="2267" w:type="dxa"/>
            <w:vAlign w:val="center"/>
          </w:tcPr>
          <w:p w14:paraId="44749BD1"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798" w:type="dxa"/>
            <w:vAlign w:val="center"/>
          </w:tcPr>
          <w:p w14:paraId="488A8601"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Moderiraju aktivnosti, d</w:t>
            </w:r>
            <w:r w:rsidRPr="00343FDA">
              <w:rPr>
                <w:rFonts w:ascii="Bookman Old Style" w:eastAsia="Calibri" w:hAnsi="Bookman Old Style"/>
              </w:rPr>
              <w:t>emonstriraju, tumače,  motiviraju, ispravljaju, potiču</w:t>
            </w:r>
            <w:r>
              <w:rPr>
                <w:rFonts w:ascii="Bookman Old Style" w:eastAsia="Calibri" w:hAnsi="Bookman Old Style"/>
              </w:rPr>
              <w:t xml:space="preserve"> suradničko učenje i</w:t>
            </w:r>
            <w:r w:rsidRPr="00343FDA">
              <w:rPr>
                <w:rFonts w:ascii="Bookman Old Style" w:eastAsia="Calibri" w:hAnsi="Bookman Old Style"/>
              </w:rPr>
              <w:t xml:space="preserve"> samoispravljanje, vrednuju</w:t>
            </w:r>
          </w:p>
        </w:tc>
      </w:tr>
      <w:tr w:rsidR="00C24A37" w:rsidRPr="00343FDA" w14:paraId="58DAC06C" w14:textId="77777777" w:rsidTr="00C24A37">
        <w:tc>
          <w:tcPr>
            <w:tcW w:w="2267" w:type="dxa"/>
            <w:vAlign w:val="center"/>
          </w:tcPr>
          <w:p w14:paraId="10AFB05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798" w:type="dxa"/>
            <w:vAlign w:val="center"/>
          </w:tcPr>
          <w:p w14:paraId="3F0DBFD8"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0D859611"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27.9.2022.</w:t>
            </w:r>
          </w:p>
        </w:tc>
      </w:tr>
      <w:tr w:rsidR="00C24A37" w:rsidRPr="00343FDA" w14:paraId="52D675B1" w14:textId="77777777" w:rsidTr="00C24A37">
        <w:tc>
          <w:tcPr>
            <w:tcW w:w="2267" w:type="dxa"/>
            <w:vAlign w:val="center"/>
          </w:tcPr>
          <w:p w14:paraId="5B14DC8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798" w:type="dxa"/>
            <w:vAlign w:val="center"/>
          </w:tcPr>
          <w:p w14:paraId="4A5E0DF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p>
          <w:p w14:paraId="1549FF5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sidRPr="00343FDA">
              <w:rPr>
                <w:rFonts w:ascii="Bookman Old Style" w:eastAsia="Calibri" w:hAnsi="Bookman Old Style"/>
                <w:lang w:eastAsia="en-GB"/>
              </w:rPr>
              <w:t>Potrošni materijal, računala, projektor, platno</w:t>
            </w:r>
            <w:r>
              <w:rPr>
                <w:rFonts w:ascii="Bookman Old Style" w:eastAsia="Calibri" w:hAnsi="Bookman Old Style"/>
                <w:lang w:eastAsia="en-GB"/>
              </w:rPr>
              <w:t>, IWB</w:t>
            </w:r>
          </w:p>
        </w:tc>
      </w:tr>
      <w:tr w:rsidR="00C24A37" w:rsidRPr="00343FDA" w14:paraId="0D1D290D" w14:textId="77777777" w:rsidTr="00C24A37">
        <w:tc>
          <w:tcPr>
            <w:tcW w:w="2267" w:type="dxa"/>
            <w:vAlign w:val="center"/>
          </w:tcPr>
          <w:p w14:paraId="086DD827"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t>Moguće teškoće</w:t>
            </w:r>
          </w:p>
        </w:tc>
        <w:tc>
          <w:tcPr>
            <w:tcW w:w="6798" w:type="dxa"/>
            <w:vAlign w:val="center"/>
          </w:tcPr>
          <w:p w14:paraId="790A0344"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p>
          <w:p w14:paraId="102C434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Organizacijske teškoće</w:t>
            </w:r>
          </w:p>
        </w:tc>
      </w:tr>
      <w:tr w:rsidR="00C24A37" w:rsidRPr="00343FDA" w14:paraId="20B589F5" w14:textId="77777777" w:rsidTr="00C24A37">
        <w:trPr>
          <w:trHeight w:val="202"/>
        </w:trPr>
        <w:tc>
          <w:tcPr>
            <w:tcW w:w="2267" w:type="dxa"/>
            <w:vAlign w:val="center"/>
          </w:tcPr>
          <w:p w14:paraId="32BC84A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798" w:type="dxa"/>
            <w:vAlign w:val="center"/>
          </w:tcPr>
          <w:p w14:paraId="053AE074"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3EC1826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ED1A69">
              <w:rPr>
                <w:rFonts w:ascii="Bookman Old Style" w:eastAsia="Calibri" w:hAnsi="Bookman Old Style"/>
                <w:lang w:eastAsia="en-GB"/>
              </w:rPr>
              <w:t xml:space="preserve">Posteri, </w:t>
            </w:r>
            <w:r>
              <w:rPr>
                <w:rFonts w:ascii="Bookman Old Style" w:eastAsia="Calibri" w:hAnsi="Bookman Old Style"/>
                <w:lang w:eastAsia="en-GB"/>
              </w:rPr>
              <w:t>izrađeni multimedijski sadržaji</w:t>
            </w:r>
            <w:r w:rsidRPr="00ED1A69">
              <w:rPr>
                <w:rFonts w:ascii="Bookman Old Style" w:eastAsia="Calibri" w:hAnsi="Bookman Old Style"/>
                <w:lang w:eastAsia="en-GB"/>
              </w:rPr>
              <w:t>, dijalozi, igre</w:t>
            </w:r>
          </w:p>
        </w:tc>
      </w:tr>
      <w:tr w:rsidR="00C24A37" w:rsidRPr="00343FDA" w14:paraId="72C7C2DC" w14:textId="77777777" w:rsidTr="00C24A37">
        <w:trPr>
          <w:trHeight w:val="344"/>
        </w:trPr>
        <w:tc>
          <w:tcPr>
            <w:tcW w:w="2267" w:type="dxa"/>
            <w:vAlign w:val="center"/>
          </w:tcPr>
          <w:p w14:paraId="6F7A473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Odgovorne osobe:</w:t>
            </w:r>
          </w:p>
        </w:tc>
        <w:tc>
          <w:tcPr>
            <w:tcW w:w="6798" w:type="dxa"/>
            <w:vAlign w:val="center"/>
          </w:tcPr>
          <w:p w14:paraId="410B8A5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Natalija Flamaceta Magdić</w:t>
            </w:r>
          </w:p>
        </w:tc>
      </w:tr>
    </w:tbl>
    <w:p w14:paraId="07CCB85C" w14:textId="2F1B91F5" w:rsidR="00D9455D" w:rsidRDefault="00D9455D"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7336E8" w:rsidRPr="007434AE" w14:paraId="635DEE64" w14:textId="77777777" w:rsidTr="0092535E">
        <w:tc>
          <w:tcPr>
            <w:tcW w:w="2267" w:type="dxa"/>
            <w:vAlign w:val="center"/>
          </w:tcPr>
          <w:p w14:paraId="3566D93A"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7434AE">
              <w:rPr>
                <w:rFonts w:ascii="Bookman Old Style" w:hAnsi="Bookman Old Style"/>
                <w:b/>
                <w:bCs/>
                <w:lang w:eastAsia="en-GB"/>
              </w:rPr>
              <w:t>KURIKULUMSKO PODRUČJE</w:t>
            </w:r>
          </w:p>
        </w:tc>
        <w:tc>
          <w:tcPr>
            <w:tcW w:w="6798" w:type="dxa"/>
          </w:tcPr>
          <w:p w14:paraId="45A844A3"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7434AE">
              <w:rPr>
                <w:rFonts w:ascii="Bookman Old Style" w:hAnsi="Bookman Old Style"/>
                <w:b/>
                <w:bCs/>
                <w:lang w:eastAsia="en-GB"/>
              </w:rPr>
              <w:t>Jezično-komunikacijsko područje</w:t>
            </w:r>
          </w:p>
        </w:tc>
      </w:tr>
      <w:tr w:rsidR="007336E8" w:rsidRPr="007434AE" w14:paraId="1A4F209C" w14:textId="77777777" w:rsidTr="0092535E">
        <w:tc>
          <w:tcPr>
            <w:tcW w:w="2267" w:type="dxa"/>
            <w:vAlign w:val="center"/>
          </w:tcPr>
          <w:p w14:paraId="258F4F9E"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Cs/>
                <w:lang w:eastAsia="en-GB"/>
              </w:rPr>
            </w:pPr>
            <w:r w:rsidRPr="007434AE">
              <w:rPr>
                <w:rFonts w:ascii="Bookman Old Style" w:hAnsi="Bookman Old Style"/>
                <w:bCs/>
                <w:lang w:eastAsia="en-GB"/>
              </w:rPr>
              <w:t>CIKLUS – RAZRED</w:t>
            </w:r>
          </w:p>
        </w:tc>
        <w:tc>
          <w:tcPr>
            <w:tcW w:w="6798" w:type="dxa"/>
            <w:vAlign w:val="center"/>
          </w:tcPr>
          <w:p w14:paraId="05EE1959"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 xml:space="preserve">II. </w:t>
            </w:r>
            <w:r>
              <w:rPr>
                <w:rFonts w:ascii="Bookman Old Style" w:hAnsi="Bookman Old Style"/>
                <w:lang w:eastAsia="en-GB"/>
              </w:rPr>
              <w:t xml:space="preserve">i III. </w:t>
            </w:r>
            <w:r w:rsidRPr="007434AE">
              <w:rPr>
                <w:rFonts w:ascii="Bookman Old Style" w:hAnsi="Bookman Old Style"/>
                <w:lang w:eastAsia="en-GB"/>
              </w:rPr>
              <w:t>ciklus  - 5.</w:t>
            </w:r>
            <w:r>
              <w:rPr>
                <w:rFonts w:ascii="Bookman Old Style" w:hAnsi="Bookman Old Style"/>
                <w:lang w:eastAsia="en-GB"/>
              </w:rPr>
              <w:t xml:space="preserve">b i 5.d, 7.a i 7.b </w:t>
            </w:r>
            <w:r w:rsidRPr="007434AE">
              <w:rPr>
                <w:rFonts w:ascii="Bookman Old Style" w:hAnsi="Bookman Old Style"/>
                <w:lang w:eastAsia="en-GB"/>
              </w:rPr>
              <w:t>razred</w:t>
            </w:r>
          </w:p>
        </w:tc>
      </w:tr>
      <w:tr w:rsidR="007336E8" w:rsidRPr="007434AE" w14:paraId="118F1283" w14:textId="77777777" w:rsidTr="0092535E">
        <w:trPr>
          <w:trHeight w:val="362"/>
        </w:trPr>
        <w:tc>
          <w:tcPr>
            <w:tcW w:w="2267" w:type="dxa"/>
            <w:vAlign w:val="center"/>
          </w:tcPr>
          <w:p w14:paraId="68A2B9C4"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r w:rsidRPr="007434AE">
              <w:rPr>
                <w:rFonts w:ascii="Bookman Old Style" w:hAnsi="Bookman Old Style"/>
                <w:b/>
                <w:lang w:eastAsia="en-GB"/>
              </w:rPr>
              <w:t>CILJ:</w:t>
            </w:r>
          </w:p>
        </w:tc>
        <w:tc>
          <w:tcPr>
            <w:tcW w:w="6798" w:type="dxa"/>
            <w:vAlign w:val="center"/>
          </w:tcPr>
          <w:p w14:paraId="45BD7DC7"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Usvajanje novih sadržaja iz nastavnoga predmeta Hrvatski jezik kroz p</w:t>
            </w:r>
            <w:r>
              <w:rPr>
                <w:rFonts w:ascii="Bookman Old Style" w:hAnsi="Bookman Old Style"/>
              </w:rPr>
              <w:t xml:space="preserve">redavanje Medijska abeceda knjižničarki iz Knjižnice i čitaonice Fran Galović. </w:t>
            </w:r>
          </w:p>
        </w:tc>
      </w:tr>
      <w:tr w:rsidR="007336E8" w:rsidRPr="007434AE" w14:paraId="06123E2C" w14:textId="77777777" w:rsidTr="0092535E">
        <w:tc>
          <w:tcPr>
            <w:tcW w:w="2267" w:type="dxa"/>
            <w:vAlign w:val="center"/>
          </w:tcPr>
          <w:p w14:paraId="38C5EF8D"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7434AE">
              <w:rPr>
                <w:rFonts w:ascii="Bookman Old Style" w:hAnsi="Bookman Old Style"/>
                <w:lang w:eastAsia="en-GB"/>
              </w:rPr>
              <w:t>Obrazloženje cilja:</w:t>
            </w:r>
          </w:p>
        </w:tc>
        <w:tc>
          <w:tcPr>
            <w:tcW w:w="6798" w:type="dxa"/>
            <w:vAlign w:val="center"/>
          </w:tcPr>
          <w:p w14:paraId="1C83C466" w14:textId="77777777" w:rsidR="007336E8" w:rsidRPr="00A33C85"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cs="Bookman Old Style"/>
                <w:lang w:eastAsia="en-GB"/>
              </w:rPr>
            </w:pPr>
            <w:r w:rsidRPr="007434AE">
              <w:rPr>
                <w:rFonts w:ascii="Bookman Old Style" w:hAnsi="Bookman Old Style"/>
              </w:rPr>
              <w:t xml:space="preserve">Učenici će </w:t>
            </w:r>
            <w:r>
              <w:rPr>
                <w:rFonts w:ascii="Bookman Old Style" w:hAnsi="Bookman Old Style"/>
              </w:rPr>
              <w:t>na predavanju</w:t>
            </w:r>
            <w:r w:rsidRPr="007434AE">
              <w:rPr>
                <w:rFonts w:ascii="Bookman Old Style" w:hAnsi="Bookman Old Style"/>
              </w:rPr>
              <w:t xml:space="preserve"> steći nove spoznaje o sadržajima nastavnoga predmeta Hrvatski jezik spajajući ugodno s korisnim. </w:t>
            </w:r>
            <w:r>
              <w:rPr>
                <w:rFonts w:ascii="Bookman Old Style" w:hAnsi="Bookman Old Style"/>
              </w:rPr>
              <w:t>Naučit će prepoznati mane i dobrobiti medija i medijskih sadržaja te</w:t>
            </w:r>
            <w:r w:rsidRPr="007434AE">
              <w:rPr>
                <w:rFonts w:ascii="Bookman Old Style" w:hAnsi="Bookman Old Style" w:cs="Bookman Old Style"/>
                <w:lang w:eastAsia="en-GB"/>
              </w:rPr>
              <w:t xml:space="preserve"> naučiti i utvrditi gradivo vezano uz medije </w:t>
            </w:r>
            <w:r>
              <w:rPr>
                <w:rFonts w:ascii="Bookman Old Style" w:hAnsi="Bookman Old Style" w:cs="Bookman Old Style"/>
                <w:lang w:eastAsia="en-GB"/>
              </w:rPr>
              <w:t>i medijsku kulturu kao dio predmeta Hrvatski jezik.</w:t>
            </w:r>
          </w:p>
        </w:tc>
      </w:tr>
      <w:tr w:rsidR="007336E8" w:rsidRPr="007434AE" w14:paraId="41C16929" w14:textId="77777777" w:rsidTr="0092535E">
        <w:tc>
          <w:tcPr>
            <w:tcW w:w="2267" w:type="dxa"/>
            <w:vAlign w:val="center"/>
          </w:tcPr>
          <w:p w14:paraId="04E7CB8B"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b/>
                <w:iCs/>
                <w:lang w:eastAsia="en-GB"/>
              </w:rPr>
              <w:t>Očekivani ishodi/postignuća</w:t>
            </w:r>
            <w:r w:rsidRPr="007434AE">
              <w:rPr>
                <w:rFonts w:ascii="Bookman Old Style" w:hAnsi="Bookman Old Style"/>
                <w:iCs/>
                <w:lang w:eastAsia="en-GB"/>
              </w:rPr>
              <w:t>: (Učenik će moći:)</w:t>
            </w:r>
          </w:p>
          <w:p w14:paraId="4B7857C1"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lang w:eastAsia="en-GB"/>
              </w:rPr>
            </w:pPr>
          </w:p>
        </w:tc>
        <w:tc>
          <w:tcPr>
            <w:tcW w:w="6798" w:type="dxa"/>
            <w:vAlign w:val="center"/>
          </w:tcPr>
          <w:p w14:paraId="62CB7328" w14:textId="77777777" w:rsidR="007336E8" w:rsidRPr="007434AE"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istraživačke sposobnosti i interes za proučavanje dodatne literature ovisno o interesima  </w:t>
            </w:r>
          </w:p>
          <w:p w14:paraId="320DC2E3" w14:textId="77777777" w:rsidR="007336E8" w:rsidRPr="007434AE"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-saznati kako se snalaziti u velikom broju informacija i procjenjivati njihovu vrijednost i relevantnost</w:t>
            </w:r>
          </w:p>
          <w:p w14:paraId="54FA53E2" w14:textId="77777777" w:rsidR="007336E8" w:rsidRPr="007434AE"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rPr>
              <w:t xml:space="preserve">-steći zanimanje i pozitivan odnos </w:t>
            </w:r>
            <w:r>
              <w:rPr>
                <w:rFonts w:ascii="Bookman Old Style" w:hAnsi="Bookman Old Style"/>
              </w:rPr>
              <w:t>prema medijima</w:t>
            </w:r>
          </w:p>
          <w:p w14:paraId="2270E1A4" w14:textId="77777777" w:rsidR="007336E8" w:rsidRPr="007434AE"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rPr>
              <w:t xml:space="preserve">-razvijati kritičko mišljenje, </w:t>
            </w:r>
            <w:r w:rsidRPr="007434AE">
              <w:rPr>
                <w:rFonts w:ascii="Bookman Old Style" w:hAnsi="Bookman Old Style"/>
                <w:lang w:eastAsia="en-GB"/>
              </w:rPr>
              <w:t>kreativnost i stvaralaštvo</w:t>
            </w:r>
          </w:p>
          <w:p w14:paraId="5F8D1091" w14:textId="77777777" w:rsidR="007336E8" w:rsidRPr="007434AE"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7434AE">
              <w:rPr>
                <w:rFonts w:ascii="Bookman Old Style" w:hAnsi="Bookman Old Style"/>
                <w:lang w:eastAsia="en-GB"/>
              </w:rPr>
              <w:t>-uspoređivati različite izvore informacija</w:t>
            </w:r>
          </w:p>
        </w:tc>
      </w:tr>
      <w:tr w:rsidR="007336E8" w:rsidRPr="007434AE" w14:paraId="056B91BD" w14:textId="77777777" w:rsidTr="0092535E">
        <w:tc>
          <w:tcPr>
            <w:tcW w:w="9065" w:type="dxa"/>
            <w:gridSpan w:val="2"/>
            <w:vAlign w:val="center"/>
          </w:tcPr>
          <w:p w14:paraId="33EC259C"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iCs/>
                <w:lang w:eastAsia="en-GB"/>
              </w:rPr>
            </w:pPr>
            <w:r w:rsidRPr="007434AE">
              <w:rPr>
                <w:rFonts w:ascii="Bookman Old Style" w:hAnsi="Bookman Old Style"/>
                <w:b/>
                <w:iCs/>
                <w:lang w:eastAsia="en-GB"/>
              </w:rPr>
              <w:lastRenderedPageBreak/>
              <w:t>NAČIN REALIZACIJE</w:t>
            </w:r>
            <w:r w:rsidRPr="007434AE">
              <w:rPr>
                <w:rFonts w:ascii="Bookman Old Style" w:hAnsi="Bookman Old Style"/>
              </w:rPr>
              <w:t xml:space="preserve">                    </w:t>
            </w:r>
          </w:p>
        </w:tc>
      </w:tr>
      <w:tr w:rsidR="007336E8" w:rsidRPr="007434AE" w14:paraId="21B32769" w14:textId="77777777" w:rsidTr="0092535E">
        <w:tc>
          <w:tcPr>
            <w:tcW w:w="2267" w:type="dxa"/>
            <w:vAlign w:val="center"/>
          </w:tcPr>
          <w:p w14:paraId="0AC2BEC1"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iCs/>
                <w:lang w:eastAsia="en-GB"/>
              </w:rPr>
              <w:t>Oblik</w:t>
            </w:r>
          </w:p>
        </w:tc>
        <w:tc>
          <w:tcPr>
            <w:tcW w:w="6798" w:type="dxa"/>
            <w:vAlign w:val="center"/>
          </w:tcPr>
          <w:p w14:paraId="6C1CA357" w14:textId="77777777" w:rsidR="007336E8" w:rsidRPr="007434AE" w:rsidRDefault="007336E8" w:rsidP="007855AF">
            <w:pPr>
              <w:pStyle w:val="Naslov2"/>
            </w:pPr>
            <w:bookmarkStart w:id="559" w:name="_Toc116384853"/>
            <w:r>
              <w:t>Predavanje – Medijska abeceda</w:t>
            </w:r>
            <w:bookmarkEnd w:id="559"/>
          </w:p>
        </w:tc>
      </w:tr>
      <w:tr w:rsidR="007336E8" w:rsidRPr="007434AE" w14:paraId="49DE030E" w14:textId="77777777" w:rsidTr="0092535E">
        <w:tc>
          <w:tcPr>
            <w:tcW w:w="2267" w:type="dxa"/>
            <w:vAlign w:val="center"/>
          </w:tcPr>
          <w:p w14:paraId="70FBA2B6"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iCs/>
                <w:lang w:eastAsia="en-GB"/>
              </w:rPr>
            </w:pPr>
            <w:r w:rsidRPr="007434AE">
              <w:rPr>
                <w:rFonts w:ascii="Bookman Old Style" w:hAnsi="Bookman Old Style"/>
                <w:iCs/>
                <w:lang w:eastAsia="en-GB"/>
              </w:rPr>
              <w:t>Sudionici</w:t>
            </w:r>
          </w:p>
        </w:tc>
        <w:tc>
          <w:tcPr>
            <w:tcW w:w="6798" w:type="dxa"/>
            <w:vAlign w:val="center"/>
          </w:tcPr>
          <w:p w14:paraId="009E0978"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7434AE">
              <w:rPr>
                <w:rFonts w:ascii="Bookman Old Style" w:hAnsi="Bookman Old Style"/>
                <w:lang w:eastAsia="en-GB"/>
              </w:rPr>
              <w:t xml:space="preserve">Učenici 5. </w:t>
            </w:r>
            <w:r>
              <w:rPr>
                <w:rFonts w:ascii="Bookman Old Style" w:hAnsi="Bookman Old Style"/>
                <w:lang w:eastAsia="en-GB"/>
              </w:rPr>
              <w:t xml:space="preserve">b i d te 7.a i b </w:t>
            </w:r>
            <w:r w:rsidRPr="007434AE">
              <w:rPr>
                <w:rFonts w:ascii="Bookman Old Style" w:hAnsi="Bookman Old Style"/>
                <w:lang w:eastAsia="en-GB"/>
              </w:rPr>
              <w:t>razreda, učiteljice</w:t>
            </w:r>
            <w:r>
              <w:rPr>
                <w:rFonts w:ascii="Bookman Old Style" w:hAnsi="Bookman Old Style"/>
                <w:lang w:eastAsia="en-GB"/>
              </w:rPr>
              <w:t>, gošće knjižničarke</w:t>
            </w:r>
          </w:p>
        </w:tc>
      </w:tr>
      <w:tr w:rsidR="007336E8" w:rsidRPr="007434AE" w14:paraId="0CB95A78" w14:textId="77777777" w:rsidTr="0092535E">
        <w:tc>
          <w:tcPr>
            <w:tcW w:w="2267" w:type="dxa"/>
            <w:vAlign w:val="center"/>
          </w:tcPr>
          <w:p w14:paraId="65280E58"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 xml:space="preserve">Načini učenja </w:t>
            </w:r>
          </w:p>
          <w:p w14:paraId="4CBB3E9A"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(što rade učenici)</w:t>
            </w:r>
          </w:p>
        </w:tc>
        <w:tc>
          <w:tcPr>
            <w:tcW w:w="6798" w:type="dxa"/>
            <w:vAlign w:val="center"/>
          </w:tcPr>
          <w:p w14:paraId="465D84B8"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Aktivno slušaju i pretražuju knjižnu građu, uključuju se u radionice</w:t>
            </w:r>
            <w:r>
              <w:rPr>
                <w:rFonts w:ascii="Bookman Old Style" w:hAnsi="Bookman Old Style"/>
              </w:rPr>
              <w:t>. Nakon predavanja primjenjuju naučeno na satovima Hrvatskog jezika.</w:t>
            </w:r>
          </w:p>
        </w:tc>
      </w:tr>
      <w:tr w:rsidR="007336E8" w:rsidRPr="007434AE" w14:paraId="3BD3D630" w14:textId="77777777" w:rsidTr="0092535E">
        <w:tc>
          <w:tcPr>
            <w:tcW w:w="2267" w:type="dxa"/>
            <w:vAlign w:val="center"/>
          </w:tcPr>
          <w:p w14:paraId="3DD055FB"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 xml:space="preserve">Metode poučavanja (što rade učitelji) </w:t>
            </w:r>
          </w:p>
        </w:tc>
        <w:tc>
          <w:tcPr>
            <w:tcW w:w="6798" w:type="dxa"/>
            <w:vAlign w:val="center"/>
          </w:tcPr>
          <w:p w14:paraId="7C7F5459"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 xml:space="preserve">Koordiniraju podjelu zaduženja, pripremaju dodatne materijale, korigiraju i analiziraju usmeno izlaganje i pisane radove učenika, organiziraju </w:t>
            </w:r>
            <w:r>
              <w:rPr>
                <w:rFonts w:ascii="Bookman Old Style" w:hAnsi="Bookman Old Style"/>
              </w:rPr>
              <w:t xml:space="preserve">i </w:t>
            </w:r>
            <w:r w:rsidRPr="007434AE">
              <w:rPr>
                <w:rFonts w:ascii="Bookman Old Style" w:hAnsi="Bookman Old Style"/>
              </w:rPr>
              <w:t>nabavljaju potrebne resurse i prostor, pišu članak za stranicu Škole.</w:t>
            </w:r>
          </w:p>
        </w:tc>
      </w:tr>
      <w:tr w:rsidR="007336E8" w:rsidRPr="007434AE" w14:paraId="3DF2C668" w14:textId="77777777" w:rsidTr="0092535E">
        <w:tc>
          <w:tcPr>
            <w:tcW w:w="2267" w:type="dxa"/>
            <w:vAlign w:val="center"/>
          </w:tcPr>
          <w:p w14:paraId="48CCD304"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Trajanje izvedbe</w:t>
            </w:r>
          </w:p>
        </w:tc>
        <w:tc>
          <w:tcPr>
            <w:tcW w:w="6798" w:type="dxa"/>
            <w:vAlign w:val="center"/>
          </w:tcPr>
          <w:p w14:paraId="74C829A6"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lang w:eastAsia="en-GB"/>
              </w:rPr>
              <w:t>Prosinac 2022.</w:t>
            </w:r>
          </w:p>
        </w:tc>
      </w:tr>
      <w:tr w:rsidR="007336E8" w:rsidRPr="007434AE" w14:paraId="2E38D377" w14:textId="77777777" w:rsidTr="0092535E">
        <w:tc>
          <w:tcPr>
            <w:tcW w:w="2267" w:type="dxa"/>
            <w:vAlign w:val="center"/>
          </w:tcPr>
          <w:p w14:paraId="25B25C6C"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Potrebni resursi</w:t>
            </w:r>
          </w:p>
        </w:tc>
        <w:tc>
          <w:tcPr>
            <w:tcW w:w="6798" w:type="dxa"/>
            <w:vAlign w:val="center"/>
          </w:tcPr>
          <w:p w14:paraId="46907081"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rPr>
              <w:t>Laptop,</w:t>
            </w:r>
            <w:r w:rsidRPr="007434AE">
              <w:rPr>
                <w:rFonts w:ascii="Bookman Old Style" w:hAnsi="Bookman Old Style"/>
              </w:rPr>
              <w:t xml:space="preserve"> potrošni materijal.</w:t>
            </w:r>
          </w:p>
        </w:tc>
      </w:tr>
      <w:tr w:rsidR="007336E8" w:rsidRPr="007434AE" w14:paraId="3AEB36B4" w14:textId="77777777" w:rsidTr="0092535E">
        <w:tc>
          <w:tcPr>
            <w:tcW w:w="2267" w:type="dxa"/>
            <w:vAlign w:val="center"/>
          </w:tcPr>
          <w:p w14:paraId="55154476"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434AE">
              <w:rPr>
                <w:rFonts w:ascii="Bookman Old Style" w:hAnsi="Bookman Old Style"/>
                <w:iCs/>
                <w:lang w:eastAsia="en-GB"/>
              </w:rPr>
              <w:t>Moguće teškoće</w:t>
            </w:r>
          </w:p>
        </w:tc>
        <w:tc>
          <w:tcPr>
            <w:tcW w:w="6798" w:type="dxa"/>
            <w:vAlign w:val="center"/>
          </w:tcPr>
          <w:p w14:paraId="2BF0409B"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lang w:eastAsia="en-GB"/>
              </w:rPr>
              <w:t>Usklađivanje termina, raspored sati, demotivacija učenika.</w:t>
            </w:r>
            <w:r w:rsidRPr="007434AE">
              <w:rPr>
                <w:rFonts w:ascii="Bookman Old Style" w:hAnsi="Bookman Old Style" w:cs="Bookman Old Style"/>
                <w:iCs/>
                <w:lang w:eastAsia="en-GB"/>
              </w:rPr>
              <w:t xml:space="preserve"> Loša epidemiološka situacija.</w:t>
            </w:r>
          </w:p>
        </w:tc>
      </w:tr>
      <w:tr w:rsidR="007336E8" w:rsidRPr="007434AE" w14:paraId="69AE70A7" w14:textId="77777777" w:rsidTr="0092535E">
        <w:tc>
          <w:tcPr>
            <w:tcW w:w="2267" w:type="dxa"/>
            <w:vAlign w:val="center"/>
          </w:tcPr>
          <w:p w14:paraId="6C9E5A4D"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434AE">
              <w:rPr>
                <w:rFonts w:ascii="Bookman Old Style" w:hAnsi="Bookman Old Style"/>
                <w:iCs/>
                <w:lang w:eastAsia="en-GB"/>
              </w:rPr>
              <w:t>Način praćenja i provjera ishoda/postignuća</w:t>
            </w:r>
          </w:p>
        </w:tc>
        <w:tc>
          <w:tcPr>
            <w:tcW w:w="6798" w:type="dxa"/>
            <w:vAlign w:val="center"/>
          </w:tcPr>
          <w:p w14:paraId="11FB1DAF"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7434AE">
              <w:rPr>
                <w:rFonts w:ascii="Bookman Old Style" w:hAnsi="Bookman Old Style"/>
              </w:rPr>
              <w:t xml:space="preserve">Usmeno izlaganje učenika o </w:t>
            </w:r>
            <w:r>
              <w:rPr>
                <w:rFonts w:ascii="Bookman Old Style" w:hAnsi="Bookman Old Style"/>
              </w:rPr>
              <w:t>predavanju</w:t>
            </w:r>
            <w:r w:rsidRPr="007434AE">
              <w:rPr>
                <w:rFonts w:ascii="Bookman Old Style" w:hAnsi="Bookman Old Style"/>
              </w:rPr>
              <w:t>, pisanje članka za stranicu Škole.</w:t>
            </w:r>
          </w:p>
        </w:tc>
      </w:tr>
      <w:tr w:rsidR="007336E8" w:rsidRPr="007434AE" w14:paraId="2E102342" w14:textId="77777777" w:rsidTr="0092535E">
        <w:trPr>
          <w:trHeight w:val="834"/>
        </w:trPr>
        <w:tc>
          <w:tcPr>
            <w:tcW w:w="2267" w:type="dxa"/>
            <w:vAlign w:val="center"/>
          </w:tcPr>
          <w:p w14:paraId="6424ABB4"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7434AE">
              <w:rPr>
                <w:rFonts w:ascii="Bookman Old Style" w:hAnsi="Bookman Old Style"/>
                <w:b/>
                <w:iCs/>
                <w:lang w:eastAsia="en-GB"/>
              </w:rPr>
              <w:t>Odgovorne osobe:</w:t>
            </w:r>
          </w:p>
        </w:tc>
        <w:tc>
          <w:tcPr>
            <w:tcW w:w="6798" w:type="dxa"/>
            <w:vAlign w:val="center"/>
          </w:tcPr>
          <w:p w14:paraId="6DDC0DF3" w14:textId="77777777" w:rsidR="007336E8" w:rsidRPr="007434AE"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Pr>
                <w:rFonts w:ascii="Bookman Old Style" w:hAnsi="Bookman Old Style"/>
                <w:lang w:eastAsia="en-GB"/>
              </w:rPr>
              <w:t xml:space="preserve">Petra Rožmarić, </w:t>
            </w:r>
            <w:r w:rsidRPr="007434AE">
              <w:rPr>
                <w:rFonts w:ascii="Bookman Old Style" w:hAnsi="Bookman Old Style"/>
                <w:lang w:eastAsia="en-GB"/>
              </w:rPr>
              <w:t>Ivana Pintarić</w:t>
            </w:r>
          </w:p>
        </w:tc>
      </w:tr>
    </w:tbl>
    <w:p w14:paraId="4FBB1D79" w14:textId="41A34560" w:rsidR="007336E8" w:rsidRDefault="007336E8" w:rsidP="0021577E">
      <w:pPr>
        <w:spacing w:line="276" w:lineRule="auto"/>
        <w:rPr>
          <w:rFonts w:ascii="Bookman Old Style" w:hAnsi="Bookman Old Style"/>
          <w:highlight w:val="yellow"/>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9"/>
      </w:tblGrid>
      <w:tr w:rsidR="007336E8" w:rsidRPr="0081753A" w14:paraId="77454301" w14:textId="77777777" w:rsidTr="007336E8">
        <w:trPr>
          <w:trHeight w:val="680"/>
        </w:trPr>
        <w:tc>
          <w:tcPr>
            <w:tcW w:w="2267" w:type="dxa"/>
            <w:vAlign w:val="center"/>
          </w:tcPr>
          <w:p w14:paraId="4550A795"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81753A">
              <w:rPr>
                <w:rFonts w:ascii="Bookman Old Style" w:eastAsia="Calibri" w:hAnsi="Bookman Old Style" w:cs="Times New Roman"/>
                <w:b/>
                <w:bCs/>
                <w:lang w:eastAsia="en-GB"/>
              </w:rPr>
              <w:t>KURIKULUMSKO</w:t>
            </w:r>
          </w:p>
          <w:p w14:paraId="4239E2C9"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81753A">
              <w:rPr>
                <w:rFonts w:ascii="Bookman Old Style" w:eastAsia="Calibri" w:hAnsi="Bookman Old Style" w:cs="Times New Roman"/>
                <w:b/>
                <w:bCs/>
                <w:lang w:eastAsia="en-GB"/>
              </w:rPr>
              <w:t>PODRUČJE</w:t>
            </w:r>
          </w:p>
        </w:tc>
        <w:tc>
          <w:tcPr>
            <w:tcW w:w="6800" w:type="dxa"/>
          </w:tcPr>
          <w:p w14:paraId="41BE02D3" w14:textId="77777777" w:rsidR="007336E8"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p>
          <w:p w14:paraId="317F2F45"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Jezično-komunikacijsko</w:t>
            </w:r>
          </w:p>
        </w:tc>
      </w:tr>
      <w:tr w:rsidR="007336E8" w:rsidRPr="0081753A" w14:paraId="783ECC70" w14:textId="77777777" w:rsidTr="007336E8">
        <w:tc>
          <w:tcPr>
            <w:tcW w:w="2267" w:type="dxa"/>
            <w:vAlign w:val="center"/>
          </w:tcPr>
          <w:p w14:paraId="37286E82"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CIKLUS – RAZRED</w:t>
            </w:r>
          </w:p>
        </w:tc>
        <w:tc>
          <w:tcPr>
            <w:tcW w:w="6800" w:type="dxa"/>
            <w:vAlign w:val="center"/>
          </w:tcPr>
          <w:p w14:paraId="25242F7E"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III</w:t>
            </w:r>
            <w:r w:rsidRPr="0081753A">
              <w:rPr>
                <w:rFonts w:ascii="Bookman Old Style" w:hAnsi="Bookman Old Style"/>
                <w:lang w:eastAsia="en-GB"/>
              </w:rPr>
              <w:t>. ciklus 6. razred</w:t>
            </w:r>
          </w:p>
        </w:tc>
      </w:tr>
      <w:tr w:rsidR="007336E8" w:rsidRPr="0081753A" w14:paraId="0896B6A9" w14:textId="77777777" w:rsidTr="007336E8">
        <w:trPr>
          <w:trHeight w:val="362"/>
        </w:trPr>
        <w:tc>
          <w:tcPr>
            <w:tcW w:w="2267" w:type="dxa"/>
            <w:vAlign w:val="center"/>
          </w:tcPr>
          <w:p w14:paraId="1C35D276"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r w:rsidRPr="0081753A">
              <w:rPr>
                <w:rFonts w:ascii="Bookman Old Style" w:hAnsi="Bookman Old Style"/>
                <w:b/>
                <w:bCs/>
                <w:lang w:eastAsia="en-GB"/>
              </w:rPr>
              <w:t>CILJ:</w:t>
            </w:r>
          </w:p>
        </w:tc>
        <w:tc>
          <w:tcPr>
            <w:tcW w:w="6800" w:type="dxa"/>
            <w:vAlign w:val="center"/>
          </w:tcPr>
          <w:p w14:paraId="57D7B063"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Potaknuti učenike na čitanje, istraživanje, otkrivanje i kreativno stvaranje.</w:t>
            </w:r>
            <w:r w:rsidRPr="0081753A">
              <w:rPr>
                <w:rFonts w:ascii="Bookman Old Style" w:hAnsi="Bookman Old Style"/>
              </w:rPr>
              <w:t xml:space="preserve"> </w:t>
            </w:r>
            <w:r w:rsidRPr="0081753A">
              <w:rPr>
                <w:rFonts w:ascii="Bookman Old Style" w:hAnsi="Bookman Old Style"/>
                <w:lang w:eastAsia="en-GB"/>
              </w:rPr>
              <w:t xml:space="preserve">Upoznavanje učenika sa spisateljicom Ivonom Šajatović, autoricom lektirnoga djela za 6. razred </w:t>
            </w:r>
            <w:r w:rsidRPr="0081753A">
              <w:rPr>
                <w:rFonts w:ascii="Bookman Old Style" w:hAnsi="Bookman Old Style"/>
                <w:i/>
                <w:iCs/>
                <w:lang w:eastAsia="en-GB"/>
              </w:rPr>
              <w:t>Tajna ogrlice sa sedam rubina</w:t>
            </w:r>
            <w:r w:rsidRPr="0081753A">
              <w:rPr>
                <w:rFonts w:ascii="Bookman Old Style" w:hAnsi="Bookman Old Style"/>
                <w:lang w:eastAsia="en-GB"/>
              </w:rPr>
              <w:t>. S autoricom analizirati lektirno djelo.</w:t>
            </w:r>
          </w:p>
        </w:tc>
      </w:tr>
      <w:tr w:rsidR="007336E8" w:rsidRPr="0081753A" w14:paraId="53F93F6C" w14:textId="77777777" w:rsidTr="007336E8">
        <w:tc>
          <w:tcPr>
            <w:tcW w:w="2267" w:type="dxa"/>
            <w:vAlign w:val="center"/>
          </w:tcPr>
          <w:p w14:paraId="18EA2C11"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Obrazloženje cilja:</w:t>
            </w:r>
          </w:p>
        </w:tc>
        <w:tc>
          <w:tcPr>
            <w:tcW w:w="6800" w:type="dxa"/>
            <w:vAlign w:val="center"/>
          </w:tcPr>
          <w:p w14:paraId="6AA94444"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 xml:space="preserve">Učenici dolaze u kontakt sa spisateljicom te zajednički </w:t>
            </w:r>
          </w:p>
          <w:p w14:paraId="7AACD877"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interpretiraju djelo.</w:t>
            </w:r>
          </w:p>
        </w:tc>
      </w:tr>
      <w:tr w:rsidR="007336E8" w:rsidRPr="0081753A" w14:paraId="5D9CEA06" w14:textId="77777777" w:rsidTr="007336E8">
        <w:tc>
          <w:tcPr>
            <w:tcW w:w="2267" w:type="dxa"/>
            <w:vAlign w:val="center"/>
          </w:tcPr>
          <w:p w14:paraId="1C02E52F"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b/>
                <w:bCs/>
                <w:lang w:eastAsia="en-GB"/>
              </w:rPr>
              <w:t>Očekivani ishodi/postignuća</w:t>
            </w:r>
            <w:r w:rsidRPr="0081753A">
              <w:rPr>
                <w:rFonts w:ascii="Bookman Old Style" w:hAnsi="Bookman Old Style"/>
                <w:lang w:eastAsia="en-GB"/>
              </w:rPr>
              <w:t>: (Učenik će moći:)</w:t>
            </w:r>
          </w:p>
          <w:p w14:paraId="361EF279"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p>
        </w:tc>
        <w:tc>
          <w:tcPr>
            <w:tcW w:w="6800" w:type="dxa"/>
            <w:vAlign w:val="center"/>
          </w:tcPr>
          <w:p w14:paraId="5C48E0D9" w14:textId="77777777" w:rsidR="007336E8" w:rsidRPr="0081753A" w:rsidRDefault="007336E8">
            <w:pPr>
              <w:numPr>
                <w:ilvl w:val="0"/>
                <w:numId w:val="5"/>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lang w:eastAsia="en-GB"/>
              </w:rPr>
              <w:t xml:space="preserve">razgovarati sa spisateljicom o lektirom djelu; analizirati </w:t>
            </w:r>
          </w:p>
          <w:p w14:paraId="72E6DD50" w14:textId="77777777" w:rsidR="007336E8" w:rsidRPr="0081753A"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rPr>
                <w:rFonts w:ascii="Bookman Old Style" w:hAnsi="Bookman Old Style"/>
                <w:lang w:eastAsia="en-GB"/>
              </w:rPr>
            </w:pPr>
            <w:r w:rsidRPr="0081753A">
              <w:rPr>
                <w:rFonts w:ascii="Bookman Old Style" w:hAnsi="Bookman Old Style"/>
                <w:lang w:eastAsia="en-GB"/>
              </w:rPr>
              <w:t>postupke likova; aktualizirati djelo.</w:t>
            </w:r>
          </w:p>
          <w:p w14:paraId="1DC54944" w14:textId="77777777" w:rsidR="007336E8" w:rsidRPr="0081753A" w:rsidRDefault="007336E8">
            <w:pPr>
              <w:numPr>
                <w:ilvl w:val="0"/>
                <w:numId w:val="4"/>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lang w:eastAsia="en-GB"/>
              </w:rPr>
              <w:t xml:space="preserve">koristiti i proširiti svoje znanje o poslovima književnika i </w:t>
            </w:r>
          </w:p>
          <w:p w14:paraId="34986B47" w14:textId="77777777" w:rsidR="007336E8" w:rsidRPr="0081753A"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rPr>
                <w:rFonts w:ascii="Bookman Old Style" w:hAnsi="Bookman Old Style"/>
                <w:lang w:eastAsia="en-GB"/>
              </w:rPr>
            </w:pPr>
            <w:r w:rsidRPr="0081753A">
              <w:rPr>
                <w:rFonts w:ascii="Bookman Old Style" w:hAnsi="Bookman Old Style"/>
                <w:lang w:eastAsia="en-GB"/>
              </w:rPr>
              <w:t>spisatelja</w:t>
            </w:r>
          </w:p>
          <w:p w14:paraId="565857C3"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lang w:eastAsia="en-GB"/>
              </w:rPr>
              <w:t xml:space="preserve">izraziti svoje osjećaje, doživljaje, stavove i uvjerenja </w:t>
            </w:r>
          </w:p>
          <w:p w14:paraId="162BACEF" w14:textId="77777777" w:rsidR="007336E8" w:rsidRPr="0081753A"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rPr>
                <w:rFonts w:ascii="Bookman Old Style" w:hAnsi="Bookman Old Style"/>
                <w:lang w:eastAsia="en-GB"/>
              </w:rPr>
            </w:pPr>
            <w:r w:rsidRPr="0081753A">
              <w:rPr>
                <w:rFonts w:ascii="Bookman Old Style" w:hAnsi="Bookman Old Style"/>
                <w:lang w:eastAsia="en-GB"/>
              </w:rPr>
              <w:t>umjetničkim aktivnostima.</w:t>
            </w:r>
          </w:p>
          <w:p w14:paraId="2495FF2E"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rPr>
              <w:t>samostalno istraživati zadane zadatke.</w:t>
            </w:r>
          </w:p>
          <w:p w14:paraId="296B3D96"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rPr>
              <w:t>prepoznati vlastite vrijednosti i postignuća.</w:t>
            </w:r>
            <w:r w:rsidRPr="0081753A">
              <w:rPr>
                <w:rFonts w:ascii="Bookman Old Style" w:eastAsia="Bookman Old Style" w:hAnsi="Bookman Old Style" w:cs="Bookman Old Style"/>
              </w:rPr>
              <w:t xml:space="preserve"> </w:t>
            </w:r>
          </w:p>
          <w:p w14:paraId="12266DF9"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Bookman Old Style" w:hAnsi="Bookman Old Style" w:cs="Bookman Old Style"/>
              </w:rPr>
            </w:pPr>
            <w:r w:rsidRPr="0081753A">
              <w:rPr>
                <w:rFonts w:ascii="Bookman Old Style" w:eastAsia="Bookman Old Style" w:hAnsi="Bookman Old Style" w:cs="Bookman Old Style"/>
              </w:rPr>
              <w:t xml:space="preserve">čitati s razumijevanjem. </w:t>
            </w:r>
          </w:p>
          <w:p w14:paraId="6755B20F"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Bookman Old Style" w:hAnsi="Bookman Old Style" w:cs="Bookman Old Style"/>
              </w:rPr>
            </w:pPr>
            <w:r w:rsidRPr="0081753A">
              <w:rPr>
                <w:rFonts w:ascii="Bookman Old Style" w:eastAsia="Bookman Old Style" w:hAnsi="Bookman Old Style" w:cs="Bookman Old Style"/>
              </w:rPr>
              <w:lastRenderedPageBreak/>
              <w:t>steći zanimanje i pozitivan odnos prema čitanju.</w:t>
            </w:r>
          </w:p>
        </w:tc>
      </w:tr>
      <w:tr w:rsidR="007336E8" w:rsidRPr="0081753A" w14:paraId="6C815D72" w14:textId="77777777" w:rsidTr="007336E8">
        <w:tc>
          <w:tcPr>
            <w:tcW w:w="9067" w:type="dxa"/>
            <w:gridSpan w:val="2"/>
            <w:vAlign w:val="center"/>
          </w:tcPr>
          <w:p w14:paraId="67CADCB1"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r w:rsidRPr="0081753A">
              <w:rPr>
                <w:rFonts w:ascii="Bookman Old Style" w:hAnsi="Bookman Old Style"/>
                <w:b/>
                <w:bCs/>
                <w:lang w:eastAsia="en-GB"/>
              </w:rPr>
              <w:lastRenderedPageBreak/>
              <w:t>NAČIN REALIZACIJE</w:t>
            </w:r>
            <w:r w:rsidRPr="0081753A">
              <w:rPr>
                <w:rFonts w:ascii="Bookman Old Style" w:hAnsi="Bookman Old Style"/>
              </w:rPr>
              <w:t xml:space="preserve">                    </w:t>
            </w:r>
          </w:p>
        </w:tc>
      </w:tr>
      <w:tr w:rsidR="007336E8" w:rsidRPr="0081753A" w14:paraId="63BB1703" w14:textId="77777777" w:rsidTr="007336E8">
        <w:tc>
          <w:tcPr>
            <w:tcW w:w="2267" w:type="dxa"/>
            <w:vAlign w:val="center"/>
          </w:tcPr>
          <w:p w14:paraId="39EAD4E0"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Oblik</w:t>
            </w:r>
          </w:p>
        </w:tc>
        <w:tc>
          <w:tcPr>
            <w:tcW w:w="6800" w:type="dxa"/>
            <w:vAlign w:val="center"/>
          </w:tcPr>
          <w:p w14:paraId="00F575F6" w14:textId="77777777" w:rsidR="007336E8" w:rsidRPr="0081753A" w:rsidRDefault="007336E8" w:rsidP="007855AF">
            <w:pPr>
              <w:pStyle w:val="Naslov2"/>
            </w:pPr>
            <w:bookmarkStart w:id="560" w:name="_Toc116384854"/>
            <w:r w:rsidRPr="0081753A">
              <w:t>Sat sa spisateljicom Ivonom Šajatović</w:t>
            </w:r>
            <w:bookmarkEnd w:id="560"/>
          </w:p>
        </w:tc>
      </w:tr>
      <w:tr w:rsidR="007336E8" w:rsidRPr="0081753A" w14:paraId="2916BF06" w14:textId="77777777" w:rsidTr="007336E8">
        <w:tc>
          <w:tcPr>
            <w:tcW w:w="2267" w:type="dxa"/>
            <w:vAlign w:val="center"/>
          </w:tcPr>
          <w:p w14:paraId="1B6EB439"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Sudionici</w:t>
            </w:r>
          </w:p>
        </w:tc>
        <w:tc>
          <w:tcPr>
            <w:tcW w:w="6800" w:type="dxa"/>
            <w:vAlign w:val="center"/>
          </w:tcPr>
          <w:p w14:paraId="01049D64"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Učenici šestih razreda, učiteljice</w:t>
            </w:r>
            <w:r>
              <w:rPr>
                <w:rFonts w:ascii="Bookman Old Style" w:hAnsi="Bookman Old Style"/>
                <w:lang w:eastAsia="en-GB"/>
              </w:rPr>
              <w:t xml:space="preserve"> hrvatskoga jezika</w:t>
            </w:r>
            <w:r w:rsidRPr="0081753A">
              <w:rPr>
                <w:rFonts w:ascii="Bookman Old Style" w:hAnsi="Bookman Old Style"/>
                <w:lang w:eastAsia="en-GB"/>
              </w:rPr>
              <w:t>, vanjski suradnici</w:t>
            </w:r>
            <w:r>
              <w:rPr>
                <w:rFonts w:ascii="Bookman Old Style" w:hAnsi="Bookman Old Style"/>
                <w:lang w:eastAsia="en-GB"/>
              </w:rPr>
              <w:t>.</w:t>
            </w:r>
          </w:p>
        </w:tc>
      </w:tr>
      <w:tr w:rsidR="007336E8" w:rsidRPr="0081753A" w14:paraId="7D66E733" w14:textId="77777777" w:rsidTr="007336E8">
        <w:trPr>
          <w:trHeight w:val="319"/>
        </w:trPr>
        <w:tc>
          <w:tcPr>
            <w:tcW w:w="2267" w:type="dxa"/>
            <w:vAlign w:val="center"/>
          </w:tcPr>
          <w:p w14:paraId="68AB1DC6"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81753A">
              <w:rPr>
                <w:rFonts w:ascii="Bookman Old Style" w:hAnsi="Bookman Old Style"/>
                <w:lang w:eastAsia="en-GB"/>
              </w:rPr>
              <w:t xml:space="preserve">Načini učenja </w:t>
            </w:r>
          </w:p>
          <w:p w14:paraId="07A21D0C"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81753A">
              <w:rPr>
                <w:rFonts w:ascii="Bookman Old Style" w:hAnsi="Bookman Old Style"/>
                <w:lang w:eastAsia="en-GB"/>
              </w:rPr>
              <w:t>(što rade učenici)</w:t>
            </w:r>
          </w:p>
        </w:tc>
        <w:tc>
          <w:tcPr>
            <w:tcW w:w="6800" w:type="dxa"/>
            <w:vAlign w:val="center"/>
          </w:tcPr>
          <w:p w14:paraId="71410490"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 xml:space="preserve">Igraju se, sudjeluju na radionicama i kvizovima, usmeno i </w:t>
            </w:r>
          </w:p>
          <w:p w14:paraId="6658F2C9"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pisano se izražavaju.</w:t>
            </w:r>
          </w:p>
        </w:tc>
      </w:tr>
      <w:tr w:rsidR="007336E8" w:rsidRPr="0081753A" w14:paraId="508DB394" w14:textId="77777777" w:rsidTr="007336E8">
        <w:tc>
          <w:tcPr>
            <w:tcW w:w="2267" w:type="dxa"/>
            <w:vAlign w:val="center"/>
          </w:tcPr>
          <w:p w14:paraId="6FC09C17"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 xml:space="preserve">Metode poučavanja (što rade učitelji) </w:t>
            </w:r>
          </w:p>
        </w:tc>
        <w:tc>
          <w:tcPr>
            <w:tcW w:w="6800" w:type="dxa"/>
            <w:vAlign w:val="center"/>
          </w:tcPr>
          <w:p w14:paraId="4B311544"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 xml:space="preserve">Organizira radionicu, priprema nastavne listiće te sve </w:t>
            </w:r>
          </w:p>
          <w:p w14:paraId="3509B5BC"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potrebne materijale za sat.</w:t>
            </w:r>
          </w:p>
        </w:tc>
      </w:tr>
      <w:tr w:rsidR="007336E8" w:rsidRPr="0081753A" w14:paraId="1590B25D" w14:textId="77777777" w:rsidTr="007336E8">
        <w:tc>
          <w:tcPr>
            <w:tcW w:w="2267" w:type="dxa"/>
            <w:vAlign w:val="center"/>
          </w:tcPr>
          <w:p w14:paraId="672F1D23"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Trajanje izvedbe</w:t>
            </w:r>
          </w:p>
        </w:tc>
        <w:tc>
          <w:tcPr>
            <w:tcW w:w="6800" w:type="dxa"/>
            <w:vAlign w:val="center"/>
          </w:tcPr>
          <w:p w14:paraId="157DC8E5"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cs="Bookman Old Style"/>
                <w:lang w:eastAsia="en-GB"/>
              </w:rPr>
              <w:t>Ožujak – svibanj 2023.</w:t>
            </w:r>
          </w:p>
        </w:tc>
      </w:tr>
      <w:tr w:rsidR="007336E8" w:rsidRPr="0081753A" w14:paraId="187F026E" w14:textId="77777777" w:rsidTr="007336E8">
        <w:tc>
          <w:tcPr>
            <w:tcW w:w="2267" w:type="dxa"/>
            <w:vAlign w:val="center"/>
          </w:tcPr>
          <w:p w14:paraId="6B1763F6"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Potrebni resursi</w:t>
            </w:r>
          </w:p>
        </w:tc>
        <w:tc>
          <w:tcPr>
            <w:tcW w:w="6800" w:type="dxa"/>
            <w:vAlign w:val="center"/>
          </w:tcPr>
          <w:p w14:paraId="7B62CDD3"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Potrošni materijal, knjige</w:t>
            </w:r>
            <w:r w:rsidRPr="0081753A">
              <w:rPr>
                <w:rFonts w:ascii="Bookman Old Style" w:hAnsi="Bookman Old Style"/>
                <w:lang w:eastAsia="en-GB"/>
              </w:rPr>
              <w:t xml:space="preserve"> </w:t>
            </w:r>
          </w:p>
        </w:tc>
      </w:tr>
      <w:tr w:rsidR="007336E8" w:rsidRPr="0081753A" w14:paraId="47D19AC7" w14:textId="77777777" w:rsidTr="007336E8">
        <w:tc>
          <w:tcPr>
            <w:tcW w:w="2267" w:type="dxa"/>
            <w:vAlign w:val="center"/>
          </w:tcPr>
          <w:p w14:paraId="5B8CE34B"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Moguće teškoće</w:t>
            </w:r>
          </w:p>
        </w:tc>
        <w:tc>
          <w:tcPr>
            <w:tcW w:w="6800" w:type="dxa"/>
            <w:vAlign w:val="center"/>
          </w:tcPr>
          <w:p w14:paraId="46F889F7"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Financije, organizacijske teškoće, n</w:t>
            </w:r>
            <w:r w:rsidRPr="0081753A">
              <w:rPr>
                <w:rFonts w:ascii="Bookman Old Style" w:hAnsi="Bookman Old Style"/>
                <w:lang w:eastAsia="en-GB"/>
              </w:rPr>
              <w:t>ezainteresiranost učenika</w:t>
            </w:r>
          </w:p>
        </w:tc>
      </w:tr>
      <w:tr w:rsidR="007336E8" w:rsidRPr="0081753A" w14:paraId="039CE35E" w14:textId="77777777" w:rsidTr="007336E8">
        <w:tc>
          <w:tcPr>
            <w:tcW w:w="2267" w:type="dxa"/>
            <w:vAlign w:val="center"/>
          </w:tcPr>
          <w:p w14:paraId="4F2B9A29"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Način praćenja i provjera ishoda/postignuća</w:t>
            </w:r>
          </w:p>
        </w:tc>
        <w:tc>
          <w:tcPr>
            <w:tcW w:w="6800" w:type="dxa"/>
            <w:vAlign w:val="center"/>
          </w:tcPr>
          <w:p w14:paraId="56C5F6E0"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Usmeni i pisani izvještaji učenika. Izložba radova na zadanu temu. Završna evaluacija projekta.</w:t>
            </w:r>
            <w:r>
              <w:rPr>
                <w:rFonts w:ascii="Bookman Old Style" w:hAnsi="Bookman Old Style"/>
                <w:lang w:eastAsia="en-GB"/>
              </w:rPr>
              <w:t xml:space="preserve"> Pisanje članka za stranicu Škole.</w:t>
            </w:r>
          </w:p>
        </w:tc>
      </w:tr>
      <w:tr w:rsidR="007336E8" w:rsidRPr="0081753A" w14:paraId="50CE7870" w14:textId="77777777" w:rsidTr="007336E8">
        <w:trPr>
          <w:trHeight w:val="834"/>
        </w:trPr>
        <w:tc>
          <w:tcPr>
            <w:tcW w:w="2267" w:type="dxa"/>
            <w:vAlign w:val="center"/>
          </w:tcPr>
          <w:p w14:paraId="34CB4785"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r w:rsidRPr="0081753A">
              <w:rPr>
                <w:rFonts w:ascii="Bookman Old Style" w:hAnsi="Bookman Old Style"/>
                <w:b/>
                <w:bCs/>
                <w:lang w:eastAsia="en-GB"/>
              </w:rPr>
              <w:t>Odgovorne osobe:</w:t>
            </w:r>
          </w:p>
        </w:tc>
        <w:tc>
          <w:tcPr>
            <w:tcW w:w="6800" w:type="dxa"/>
            <w:vAlign w:val="center"/>
          </w:tcPr>
          <w:p w14:paraId="75837FE5"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 xml:space="preserve"> </w:t>
            </w:r>
            <w:r>
              <w:rPr>
                <w:rFonts w:ascii="Bookman Old Style" w:hAnsi="Bookman Old Style"/>
                <w:lang w:eastAsia="en-GB"/>
              </w:rPr>
              <w:t>Ines Vađunec</w:t>
            </w:r>
          </w:p>
        </w:tc>
      </w:tr>
    </w:tbl>
    <w:p w14:paraId="235EB5DF" w14:textId="77777777" w:rsidR="007336E8" w:rsidRDefault="007336E8" w:rsidP="0021577E">
      <w:pPr>
        <w:spacing w:line="276" w:lineRule="auto"/>
        <w:rPr>
          <w:rFonts w:ascii="Bookman Old Style" w:hAnsi="Bookman Old Style"/>
          <w:highlight w:val="yellow"/>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9"/>
      </w:tblGrid>
      <w:tr w:rsidR="007336E8" w:rsidRPr="0081753A" w14:paraId="0FD15FDB" w14:textId="77777777" w:rsidTr="007336E8">
        <w:trPr>
          <w:trHeight w:val="680"/>
        </w:trPr>
        <w:tc>
          <w:tcPr>
            <w:tcW w:w="2267" w:type="dxa"/>
            <w:vAlign w:val="center"/>
          </w:tcPr>
          <w:p w14:paraId="2400585C"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81753A">
              <w:rPr>
                <w:rFonts w:ascii="Bookman Old Style" w:eastAsia="Calibri" w:hAnsi="Bookman Old Style" w:cs="Times New Roman"/>
                <w:b/>
                <w:bCs/>
                <w:lang w:eastAsia="en-GB"/>
              </w:rPr>
              <w:t>KURIKULUMSKO</w:t>
            </w:r>
          </w:p>
          <w:p w14:paraId="3C4A793E"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81753A">
              <w:rPr>
                <w:rFonts w:ascii="Bookman Old Style" w:eastAsia="Calibri" w:hAnsi="Bookman Old Style" w:cs="Times New Roman"/>
                <w:b/>
                <w:bCs/>
                <w:lang w:eastAsia="en-GB"/>
              </w:rPr>
              <w:t>PODRUČJE</w:t>
            </w:r>
          </w:p>
        </w:tc>
        <w:tc>
          <w:tcPr>
            <w:tcW w:w="6800" w:type="dxa"/>
          </w:tcPr>
          <w:p w14:paraId="101A25BB"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Jezično-komunikacijsko</w:t>
            </w:r>
          </w:p>
          <w:p w14:paraId="5626211E"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p>
        </w:tc>
      </w:tr>
      <w:tr w:rsidR="007336E8" w:rsidRPr="0081753A" w14:paraId="7444DBAA" w14:textId="77777777" w:rsidTr="007336E8">
        <w:tc>
          <w:tcPr>
            <w:tcW w:w="2267" w:type="dxa"/>
            <w:vAlign w:val="center"/>
          </w:tcPr>
          <w:p w14:paraId="6E5713DF"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CIKLUS – RAZRED</w:t>
            </w:r>
          </w:p>
        </w:tc>
        <w:tc>
          <w:tcPr>
            <w:tcW w:w="6800" w:type="dxa"/>
            <w:vAlign w:val="center"/>
          </w:tcPr>
          <w:p w14:paraId="1DA23E83"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III</w:t>
            </w:r>
            <w:r w:rsidRPr="0081753A">
              <w:rPr>
                <w:rFonts w:ascii="Bookman Old Style" w:hAnsi="Bookman Old Style"/>
                <w:lang w:eastAsia="en-GB"/>
              </w:rPr>
              <w:t xml:space="preserve">. ciklus </w:t>
            </w:r>
            <w:r>
              <w:rPr>
                <w:rFonts w:ascii="Bookman Old Style" w:hAnsi="Bookman Old Style"/>
                <w:lang w:eastAsia="en-GB"/>
              </w:rPr>
              <w:t xml:space="preserve"> - 6. i 8.</w:t>
            </w:r>
            <w:r w:rsidRPr="0081753A">
              <w:rPr>
                <w:rFonts w:ascii="Bookman Old Style" w:hAnsi="Bookman Old Style"/>
                <w:lang w:eastAsia="en-GB"/>
              </w:rPr>
              <w:t xml:space="preserve"> razred</w:t>
            </w:r>
          </w:p>
        </w:tc>
      </w:tr>
      <w:tr w:rsidR="007336E8" w:rsidRPr="0081753A" w14:paraId="5C160C4B" w14:textId="77777777" w:rsidTr="007336E8">
        <w:trPr>
          <w:trHeight w:val="362"/>
        </w:trPr>
        <w:tc>
          <w:tcPr>
            <w:tcW w:w="2267" w:type="dxa"/>
            <w:vAlign w:val="center"/>
          </w:tcPr>
          <w:p w14:paraId="10ABEBD1"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r w:rsidRPr="0081753A">
              <w:rPr>
                <w:rFonts w:ascii="Bookman Old Style" w:hAnsi="Bookman Old Style"/>
                <w:b/>
                <w:bCs/>
                <w:lang w:eastAsia="en-GB"/>
              </w:rPr>
              <w:t>CILJ:</w:t>
            </w:r>
          </w:p>
        </w:tc>
        <w:tc>
          <w:tcPr>
            <w:tcW w:w="6800" w:type="dxa"/>
            <w:vAlign w:val="center"/>
          </w:tcPr>
          <w:p w14:paraId="2E82697F"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jc w:val="both"/>
              <w:rPr>
                <w:rFonts w:ascii="Bookman Old Style" w:hAnsi="Bookman Old Style"/>
                <w:lang w:eastAsia="en-GB"/>
              </w:rPr>
            </w:pPr>
            <w:r w:rsidRPr="0081753A">
              <w:rPr>
                <w:rFonts w:ascii="Bookman Old Style" w:hAnsi="Bookman Old Style"/>
                <w:lang w:eastAsia="en-GB"/>
              </w:rPr>
              <w:t>Potaknuti učenike na čitanje, istraživanje, otkrivanje i kreativno stvaranje.</w:t>
            </w:r>
            <w:r w:rsidRPr="0081753A">
              <w:rPr>
                <w:rFonts w:ascii="Bookman Old Style" w:hAnsi="Bookman Old Style"/>
              </w:rPr>
              <w:t xml:space="preserve"> </w:t>
            </w:r>
            <w:r w:rsidRPr="0081753A">
              <w:rPr>
                <w:rFonts w:ascii="Bookman Old Style" w:hAnsi="Bookman Old Style"/>
                <w:lang w:eastAsia="en-GB"/>
              </w:rPr>
              <w:t xml:space="preserve">Upoznavanje učenika sa spisateljicom </w:t>
            </w:r>
            <w:r>
              <w:rPr>
                <w:rFonts w:ascii="Bookman Old Style" w:hAnsi="Bookman Old Style"/>
                <w:lang w:eastAsia="en-GB"/>
              </w:rPr>
              <w:t>Bojanom Meandžijom</w:t>
            </w:r>
            <w:r w:rsidRPr="0081753A">
              <w:rPr>
                <w:rFonts w:ascii="Bookman Old Style" w:hAnsi="Bookman Old Style"/>
                <w:lang w:eastAsia="en-GB"/>
              </w:rPr>
              <w:t xml:space="preserve">, autoricom djela </w:t>
            </w:r>
            <w:r w:rsidRPr="00597031">
              <w:rPr>
                <w:rFonts w:ascii="Bookman Old Style" w:hAnsi="Bookman Old Style"/>
                <w:i/>
                <w:iCs/>
                <w:lang w:eastAsia="en-GB"/>
              </w:rPr>
              <w:t>Trči, ne čekaj me</w:t>
            </w:r>
            <w:r w:rsidRPr="0081753A">
              <w:rPr>
                <w:rFonts w:ascii="Bookman Old Style" w:hAnsi="Bookman Old Style"/>
                <w:lang w:eastAsia="en-GB"/>
              </w:rPr>
              <w:t>. S autoricom analizirati djelo</w:t>
            </w:r>
            <w:r>
              <w:rPr>
                <w:rFonts w:ascii="Bookman Old Style" w:hAnsi="Bookman Old Style"/>
                <w:lang w:eastAsia="en-GB"/>
              </w:rPr>
              <w:t xml:space="preserve"> i povezati ga s obilježavanjem Dana sjećanja na žrtve Domovinskog rata</w:t>
            </w:r>
            <w:r w:rsidRPr="0081753A">
              <w:rPr>
                <w:rFonts w:ascii="Bookman Old Style" w:hAnsi="Bookman Old Style"/>
                <w:lang w:eastAsia="en-GB"/>
              </w:rPr>
              <w:t>.</w:t>
            </w:r>
          </w:p>
        </w:tc>
      </w:tr>
      <w:tr w:rsidR="007336E8" w:rsidRPr="0081753A" w14:paraId="3A46ECE1" w14:textId="77777777" w:rsidTr="007336E8">
        <w:tc>
          <w:tcPr>
            <w:tcW w:w="2267" w:type="dxa"/>
            <w:vAlign w:val="center"/>
          </w:tcPr>
          <w:p w14:paraId="54E28D4F"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Obrazloženje cilja:</w:t>
            </w:r>
          </w:p>
        </w:tc>
        <w:tc>
          <w:tcPr>
            <w:tcW w:w="6800" w:type="dxa"/>
            <w:vAlign w:val="center"/>
          </w:tcPr>
          <w:p w14:paraId="1253F767"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 xml:space="preserve">Ukazala se prilika da učenici </w:t>
            </w:r>
            <w:r w:rsidRPr="0081753A">
              <w:rPr>
                <w:rFonts w:ascii="Bookman Old Style" w:hAnsi="Bookman Old Style"/>
                <w:lang w:eastAsia="en-GB"/>
              </w:rPr>
              <w:t>do</w:t>
            </w:r>
            <w:r>
              <w:rPr>
                <w:rFonts w:ascii="Bookman Old Style" w:hAnsi="Bookman Old Style"/>
                <w:lang w:eastAsia="en-GB"/>
              </w:rPr>
              <w:t>đu</w:t>
            </w:r>
            <w:r w:rsidRPr="0081753A">
              <w:rPr>
                <w:rFonts w:ascii="Bookman Old Style" w:hAnsi="Bookman Old Style"/>
                <w:lang w:eastAsia="en-GB"/>
              </w:rPr>
              <w:t xml:space="preserve"> u kontakt sa spisateljicom te zajednički interpretiraju djelo.</w:t>
            </w:r>
          </w:p>
        </w:tc>
      </w:tr>
      <w:tr w:rsidR="007336E8" w:rsidRPr="0081753A" w14:paraId="43EDD7D7" w14:textId="77777777" w:rsidTr="007336E8">
        <w:tc>
          <w:tcPr>
            <w:tcW w:w="2267" w:type="dxa"/>
            <w:vAlign w:val="center"/>
          </w:tcPr>
          <w:p w14:paraId="4DFA51FF"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b/>
                <w:bCs/>
                <w:lang w:eastAsia="en-GB"/>
              </w:rPr>
              <w:t>Očekivani ishodi/postignuća</w:t>
            </w:r>
            <w:r w:rsidRPr="0081753A">
              <w:rPr>
                <w:rFonts w:ascii="Bookman Old Style" w:hAnsi="Bookman Old Style"/>
                <w:lang w:eastAsia="en-GB"/>
              </w:rPr>
              <w:t>: (Učenik će moći:)</w:t>
            </w:r>
          </w:p>
          <w:p w14:paraId="172890CF"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p>
        </w:tc>
        <w:tc>
          <w:tcPr>
            <w:tcW w:w="6800" w:type="dxa"/>
            <w:vAlign w:val="center"/>
          </w:tcPr>
          <w:p w14:paraId="0A4821A1" w14:textId="77777777" w:rsidR="007336E8" w:rsidRPr="0081753A" w:rsidRDefault="007336E8">
            <w:pPr>
              <w:numPr>
                <w:ilvl w:val="0"/>
                <w:numId w:val="5"/>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lang w:eastAsia="en-GB"/>
              </w:rPr>
              <w:t xml:space="preserve">razgovarati sa spisateljicom o djelu; analizirati </w:t>
            </w:r>
          </w:p>
          <w:p w14:paraId="0C3EDB75" w14:textId="77777777" w:rsidR="007336E8" w:rsidRPr="0081753A"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rPr>
                <w:rFonts w:ascii="Bookman Old Style" w:hAnsi="Bookman Old Style"/>
                <w:lang w:eastAsia="en-GB"/>
              </w:rPr>
            </w:pPr>
            <w:r w:rsidRPr="0081753A">
              <w:rPr>
                <w:rFonts w:ascii="Bookman Old Style" w:hAnsi="Bookman Old Style"/>
                <w:lang w:eastAsia="en-GB"/>
              </w:rPr>
              <w:t>postupke likova; aktualizirati djelo</w:t>
            </w:r>
          </w:p>
          <w:p w14:paraId="6275D34B" w14:textId="77777777" w:rsidR="007336E8" w:rsidRPr="0081753A" w:rsidRDefault="007336E8">
            <w:pPr>
              <w:numPr>
                <w:ilvl w:val="0"/>
                <w:numId w:val="4"/>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lang w:eastAsia="en-GB"/>
              </w:rPr>
              <w:t xml:space="preserve">koristiti i proširiti svoje znanje o poslovima književnika i </w:t>
            </w:r>
          </w:p>
          <w:p w14:paraId="5D37E280" w14:textId="77777777" w:rsidR="007336E8" w:rsidRPr="0081753A"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rPr>
                <w:rFonts w:ascii="Bookman Old Style" w:hAnsi="Bookman Old Style"/>
                <w:lang w:eastAsia="en-GB"/>
              </w:rPr>
            </w:pPr>
            <w:r w:rsidRPr="0081753A">
              <w:rPr>
                <w:rFonts w:ascii="Bookman Old Style" w:hAnsi="Bookman Old Style"/>
                <w:lang w:eastAsia="en-GB"/>
              </w:rPr>
              <w:t>spisatelja</w:t>
            </w:r>
          </w:p>
          <w:p w14:paraId="43F924D0"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lang w:eastAsia="en-GB"/>
              </w:rPr>
              <w:t xml:space="preserve">izraziti svoje osjećaje, doživljaje, stavove i uvjerenja </w:t>
            </w:r>
          </w:p>
          <w:p w14:paraId="48061102" w14:textId="77777777" w:rsidR="007336E8" w:rsidRPr="0081753A" w:rsidRDefault="007336E8"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rPr>
                <w:rFonts w:ascii="Bookman Old Style" w:hAnsi="Bookman Old Style"/>
                <w:lang w:eastAsia="en-GB"/>
              </w:rPr>
            </w:pPr>
            <w:r w:rsidRPr="0081753A">
              <w:rPr>
                <w:rFonts w:ascii="Bookman Old Style" w:hAnsi="Bookman Old Style"/>
                <w:lang w:eastAsia="en-GB"/>
              </w:rPr>
              <w:t>umjetničkim aktivnostima</w:t>
            </w:r>
          </w:p>
          <w:p w14:paraId="2BC76493"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rPr>
              <w:t>samostalno istraživati zadane zadatke</w:t>
            </w:r>
          </w:p>
          <w:p w14:paraId="1B6A35FE"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Calibri" w:hAnsi="Bookman Old Style" w:cs="Times New Roman"/>
                <w:lang w:eastAsia="en-GB"/>
              </w:rPr>
            </w:pPr>
            <w:r w:rsidRPr="0081753A">
              <w:rPr>
                <w:rFonts w:ascii="Bookman Old Style" w:eastAsia="Calibri" w:hAnsi="Bookman Old Style" w:cs="Times New Roman"/>
              </w:rPr>
              <w:lastRenderedPageBreak/>
              <w:t>prepoznati vlastite vrijednosti i postignuća</w:t>
            </w:r>
            <w:r w:rsidRPr="0081753A">
              <w:rPr>
                <w:rFonts w:ascii="Bookman Old Style" w:eastAsia="Bookman Old Style" w:hAnsi="Bookman Old Style" w:cs="Bookman Old Style"/>
              </w:rPr>
              <w:t xml:space="preserve"> </w:t>
            </w:r>
          </w:p>
          <w:p w14:paraId="54A61BE7"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Bookman Old Style" w:hAnsi="Bookman Old Style" w:cs="Bookman Old Style"/>
              </w:rPr>
            </w:pPr>
            <w:r w:rsidRPr="0081753A">
              <w:rPr>
                <w:rFonts w:ascii="Bookman Old Style" w:eastAsia="Bookman Old Style" w:hAnsi="Bookman Old Style" w:cs="Bookman Old Style"/>
              </w:rPr>
              <w:t>čitati s razumijevanjem</w:t>
            </w:r>
          </w:p>
          <w:p w14:paraId="03894377" w14:textId="77777777" w:rsidR="007336E8" w:rsidRPr="0081753A" w:rsidRDefault="007336E8">
            <w:pPr>
              <w:numPr>
                <w:ilvl w:val="0"/>
                <w:numId w:val="3"/>
              </w:num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340"/>
              <w:contextualSpacing/>
              <w:rPr>
                <w:rFonts w:ascii="Bookman Old Style" w:eastAsia="Bookman Old Style" w:hAnsi="Bookman Old Style" w:cs="Bookman Old Style"/>
              </w:rPr>
            </w:pPr>
            <w:r w:rsidRPr="0081753A">
              <w:rPr>
                <w:rFonts w:ascii="Bookman Old Style" w:eastAsia="Bookman Old Style" w:hAnsi="Bookman Old Style" w:cs="Bookman Old Style"/>
              </w:rPr>
              <w:t>steći zanimanje i pozitivan odnos prema čitanju.</w:t>
            </w:r>
          </w:p>
        </w:tc>
      </w:tr>
      <w:tr w:rsidR="007336E8" w:rsidRPr="0081753A" w14:paraId="7FEB6477" w14:textId="77777777" w:rsidTr="007336E8">
        <w:tc>
          <w:tcPr>
            <w:tcW w:w="9067" w:type="dxa"/>
            <w:gridSpan w:val="2"/>
            <w:vAlign w:val="center"/>
          </w:tcPr>
          <w:p w14:paraId="167E2202"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r w:rsidRPr="0081753A">
              <w:rPr>
                <w:rFonts w:ascii="Bookman Old Style" w:hAnsi="Bookman Old Style"/>
                <w:b/>
                <w:bCs/>
                <w:lang w:eastAsia="en-GB"/>
              </w:rPr>
              <w:lastRenderedPageBreak/>
              <w:t>NAČIN REALIZACIJE</w:t>
            </w:r>
            <w:r w:rsidRPr="0081753A">
              <w:rPr>
                <w:rFonts w:ascii="Bookman Old Style" w:hAnsi="Bookman Old Style"/>
              </w:rPr>
              <w:t xml:space="preserve">                    </w:t>
            </w:r>
          </w:p>
        </w:tc>
      </w:tr>
      <w:tr w:rsidR="007336E8" w:rsidRPr="0081753A" w14:paraId="40F46A44" w14:textId="77777777" w:rsidTr="007336E8">
        <w:tc>
          <w:tcPr>
            <w:tcW w:w="2267" w:type="dxa"/>
            <w:vAlign w:val="center"/>
          </w:tcPr>
          <w:p w14:paraId="047A1CD9"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Oblik</w:t>
            </w:r>
          </w:p>
        </w:tc>
        <w:tc>
          <w:tcPr>
            <w:tcW w:w="6800" w:type="dxa"/>
            <w:vAlign w:val="center"/>
          </w:tcPr>
          <w:p w14:paraId="5BB16ECC" w14:textId="77777777" w:rsidR="007336E8" w:rsidRPr="0081753A" w:rsidRDefault="007336E8" w:rsidP="007855AF">
            <w:pPr>
              <w:pStyle w:val="Naslov2"/>
            </w:pPr>
            <w:bookmarkStart w:id="561" w:name="_Toc116384855"/>
            <w:r w:rsidRPr="0081753A">
              <w:t xml:space="preserve">Sat sa spisateljicom </w:t>
            </w:r>
            <w:r>
              <w:t>Bojanom Meandžijom</w:t>
            </w:r>
            <w:bookmarkEnd w:id="561"/>
          </w:p>
        </w:tc>
      </w:tr>
      <w:tr w:rsidR="007336E8" w:rsidRPr="0081753A" w14:paraId="14D8C3DB" w14:textId="77777777" w:rsidTr="007336E8">
        <w:tc>
          <w:tcPr>
            <w:tcW w:w="2267" w:type="dxa"/>
            <w:vAlign w:val="center"/>
          </w:tcPr>
          <w:p w14:paraId="7B9D8A97"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Sudionici</w:t>
            </w:r>
          </w:p>
        </w:tc>
        <w:tc>
          <w:tcPr>
            <w:tcW w:w="6800" w:type="dxa"/>
            <w:vAlign w:val="center"/>
          </w:tcPr>
          <w:p w14:paraId="65DAC587"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Učenici šestih</w:t>
            </w:r>
            <w:r>
              <w:rPr>
                <w:rFonts w:ascii="Bookman Old Style" w:hAnsi="Bookman Old Style"/>
                <w:lang w:eastAsia="en-GB"/>
              </w:rPr>
              <w:t xml:space="preserve"> i osmih</w:t>
            </w:r>
            <w:r w:rsidRPr="0081753A">
              <w:rPr>
                <w:rFonts w:ascii="Bookman Old Style" w:hAnsi="Bookman Old Style"/>
                <w:lang w:eastAsia="en-GB"/>
              </w:rPr>
              <w:t xml:space="preserve"> razreda, učiteljice</w:t>
            </w:r>
            <w:r>
              <w:rPr>
                <w:rFonts w:ascii="Bookman Old Style" w:hAnsi="Bookman Old Style"/>
                <w:lang w:eastAsia="en-GB"/>
              </w:rPr>
              <w:t xml:space="preserve"> hrvatskoga jezika</w:t>
            </w:r>
            <w:r w:rsidRPr="0081753A">
              <w:rPr>
                <w:rFonts w:ascii="Bookman Old Style" w:hAnsi="Bookman Old Style"/>
                <w:lang w:eastAsia="en-GB"/>
              </w:rPr>
              <w:t>, vanjski suradnici</w:t>
            </w:r>
            <w:r>
              <w:rPr>
                <w:rFonts w:ascii="Bookman Old Style" w:hAnsi="Bookman Old Style"/>
                <w:lang w:eastAsia="en-GB"/>
              </w:rPr>
              <w:t>.</w:t>
            </w:r>
          </w:p>
        </w:tc>
      </w:tr>
      <w:tr w:rsidR="007336E8" w:rsidRPr="0081753A" w14:paraId="052409E3" w14:textId="77777777" w:rsidTr="007336E8">
        <w:trPr>
          <w:trHeight w:val="319"/>
        </w:trPr>
        <w:tc>
          <w:tcPr>
            <w:tcW w:w="2267" w:type="dxa"/>
            <w:vAlign w:val="center"/>
          </w:tcPr>
          <w:p w14:paraId="5ADE6D0B"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81753A">
              <w:rPr>
                <w:rFonts w:ascii="Bookman Old Style" w:hAnsi="Bookman Old Style"/>
                <w:lang w:eastAsia="en-GB"/>
              </w:rPr>
              <w:t xml:space="preserve">Načini učenja </w:t>
            </w:r>
          </w:p>
          <w:p w14:paraId="220A1996"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81753A">
              <w:rPr>
                <w:rFonts w:ascii="Bookman Old Style" w:hAnsi="Bookman Old Style"/>
                <w:lang w:eastAsia="en-GB"/>
              </w:rPr>
              <w:t>(što rade učenici)</w:t>
            </w:r>
          </w:p>
        </w:tc>
        <w:tc>
          <w:tcPr>
            <w:tcW w:w="6800" w:type="dxa"/>
            <w:vAlign w:val="center"/>
          </w:tcPr>
          <w:p w14:paraId="78845A1E"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S</w:t>
            </w:r>
            <w:r w:rsidRPr="0081753A">
              <w:rPr>
                <w:rFonts w:ascii="Bookman Old Style" w:hAnsi="Bookman Old Style"/>
                <w:lang w:eastAsia="en-GB"/>
              </w:rPr>
              <w:t xml:space="preserve">udjeluju na radionicama i kvizovima, usmeno i </w:t>
            </w:r>
          </w:p>
          <w:p w14:paraId="08822DCF"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pisano se izražavaju.</w:t>
            </w:r>
          </w:p>
        </w:tc>
      </w:tr>
      <w:tr w:rsidR="007336E8" w:rsidRPr="0081753A" w14:paraId="68ABD98F" w14:textId="77777777" w:rsidTr="007336E8">
        <w:tc>
          <w:tcPr>
            <w:tcW w:w="2267" w:type="dxa"/>
            <w:vAlign w:val="center"/>
          </w:tcPr>
          <w:p w14:paraId="529BF8F8"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 xml:space="preserve">Metode poučavanja (što rade učitelji) </w:t>
            </w:r>
          </w:p>
        </w:tc>
        <w:tc>
          <w:tcPr>
            <w:tcW w:w="6800" w:type="dxa"/>
            <w:vAlign w:val="center"/>
          </w:tcPr>
          <w:p w14:paraId="44AB2214"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 xml:space="preserve">Organizira radionicu, priprema nastavne listiće te sve </w:t>
            </w:r>
          </w:p>
          <w:p w14:paraId="744726E3"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potrebne materijale za sat.</w:t>
            </w:r>
          </w:p>
        </w:tc>
      </w:tr>
      <w:tr w:rsidR="007336E8" w:rsidRPr="0081753A" w14:paraId="62C22D7C" w14:textId="77777777" w:rsidTr="007336E8">
        <w:tc>
          <w:tcPr>
            <w:tcW w:w="2267" w:type="dxa"/>
            <w:vAlign w:val="center"/>
          </w:tcPr>
          <w:p w14:paraId="23C62FF9"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Trajanje izvedbe</w:t>
            </w:r>
          </w:p>
        </w:tc>
        <w:tc>
          <w:tcPr>
            <w:tcW w:w="6800" w:type="dxa"/>
            <w:vAlign w:val="center"/>
          </w:tcPr>
          <w:p w14:paraId="052B21F3"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cs="Bookman Old Style"/>
                <w:lang w:eastAsia="en-GB"/>
              </w:rPr>
              <w:t>Studeni 2022.</w:t>
            </w:r>
          </w:p>
        </w:tc>
      </w:tr>
      <w:tr w:rsidR="007336E8" w:rsidRPr="0081753A" w14:paraId="3A77DC10" w14:textId="77777777" w:rsidTr="007336E8">
        <w:tc>
          <w:tcPr>
            <w:tcW w:w="2267" w:type="dxa"/>
            <w:vAlign w:val="center"/>
          </w:tcPr>
          <w:p w14:paraId="4E57CF74"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Potrebni resursi</w:t>
            </w:r>
          </w:p>
        </w:tc>
        <w:tc>
          <w:tcPr>
            <w:tcW w:w="6800" w:type="dxa"/>
            <w:vAlign w:val="center"/>
          </w:tcPr>
          <w:p w14:paraId="19BE7414"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Potrošni materijal</w:t>
            </w:r>
            <w:r w:rsidRPr="0081753A">
              <w:rPr>
                <w:rFonts w:ascii="Bookman Old Style" w:hAnsi="Bookman Old Style"/>
                <w:lang w:eastAsia="en-GB"/>
              </w:rPr>
              <w:t xml:space="preserve"> </w:t>
            </w:r>
          </w:p>
        </w:tc>
      </w:tr>
      <w:tr w:rsidR="007336E8" w:rsidRPr="0081753A" w14:paraId="6B0D1BB5" w14:textId="77777777" w:rsidTr="007336E8">
        <w:tc>
          <w:tcPr>
            <w:tcW w:w="2267" w:type="dxa"/>
            <w:vAlign w:val="center"/>
          </w:tcPr>
          <w:p w14:paraId="23421F84"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Moguće teškoće</w:t>
            </w:r>
          </w:p>
        </w:tc>
        <w:tc>
          <w:tcPr>
            <w:tcW w:w="6800" w:type="dxa"/>
            <w:vAlign w:val="center"/>
          </w:tcPr>
          <w:p w14:paraId="3ABFCC4B"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Financije, organizacijske teškoće, n</w:t>
            </w:r>
            <w:r w:rsidRPr="0081753A">
              <w:rPr>
                <w:rFonts w:ascii="Bookman Old Style" w:hAnsi="Bookman Old Style"/>
                <w:lang w:eastAsia="en-GB"/>
              </w:rPr>
              <w:t>ezainteresiranost učenika</w:t>
            </w:r>
          </w:p>
        </w:tc>
      </w:tr>
      <w:tr w:rsidR="007336E8" w:rsidRPr="0081753A" w14:paraId="5B7E6B95" w14:textId="77777777" w:rsidTr="007336E8">
        <w:tc>
          <w:tcPr>
            <w:tcW w:w="2267" w:type="dxa"/>
            <w:vAlign w:val="center"/>
          </w:tcPr>
          <w:p w14:paraId="70ECCD03"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lang w:eastAsia="en-GB"/>
              </w:rPr>
            </w:pPr>
            <w:r w:rsidRPr="0081753A">
              <w:rPr>
                <w:rFonts w:ascii="Bookman Old Style" w:hAnsi="Bookman Old Style"/>
                <w:lang w:eastAsia="en-GB"/>
              </w:rPr>
              <w:t>Način praćenja i provjera ishoda/postignuća</w:t>
            </w:r>
          </w:p>
        </w:tc>
        <w:tc>
          <w:tcPr>
            <w:tcW w:w="6800" w:type="dxa"/>
            <w:vAlign w:val="center"/>
          </w:tcPr>
          <w:p w14:paraId="4781D969"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Usmeni i pisani izvještaji učenika. Izložba radova na zadanu temu. Završna evaluacija projekta.</w:t>
            </w:r>
            <w:r>
              <w:rPr>
                <w:rFonts w:ascii="Bookman Old Style" w:hAnsi="Bookman Old Style"/>
                <w:lang w:eastAsia="en-GB"/>
              </w:rPr>
              <w:t xml:space="preserve"> Pisanje članka za stranicu Škole.</w:t>
            </w:r>
          </w:p>
        </w:tc>
      </w:tr>
      <w:tr w:rsidR="007336E8" w:rsidRPr="0081753A" w14:paraId="7B50B424" w14:textId="77777777" w:rsidTr="007336E8">
        <w:trPr>
          <w:trHeight w:val="834"/>
        </w:trPr>
        <w:tc>
          <w:tcPr>
            <w:tcW w:w="2267" w:type="dxa"/>
            <w:vAlign w:val="center"/>
          </w:tcPr>
          <w:p w14:paraId="1BF21630"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hAnsi="Bookman Old Style"/>
                <w:b/>
                <w:bCs/>
                <w:lang w:eastAsia="en-GB"/>
              </w:rPr>
            </w:pPr>
            <w:r w:rsidRPr="0081753A">
              <w:rPr>
                <w:rFonts w:ascii="Bookman Old Style" w:hAnsi="Bookman Old Style"/>
                <w:b/>
                <w:bCs/>
                <w:lang w:eastAsia="en-GB"/>
              </w:rPr>
              <w:t>Odgovorne osobe:</w:t>
            </w:r>
          </w:p>
        </w:tc>
        <w:tc>
          <w:tcPr>
            <w:tcW w:w="6800" w:type="dxa"/>
            <w:vAlign w:val="center"/>
          </w:tcPr>
          <w:p w14:paraId="3149E7DC" w14:textId="77777777" w:rsidR="007336E8" w:rsidRPr="0081753A"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81753A">
              <w:rPr>
                <w:rFonts w:ascii="Bookman Old Style" w:hAnsi="Bookman Old Style"/>
                <w:lang w:eastAsia="en-GB"/>
              </w:rPr>
              <w:t xml:space="preserve"> </w:t>
            </w:r>
            <w:r>
              <w:rPr>
                <w:rFonts w:ascii="Bookman Old Style" w:hAnsi="Bookman Old Style"/>
                <w:lang w:eastAsia="en-GB"/>
              </w:rPr>
              <w:t>Ines Vađunec</w:t>
            </w:r>
          </w:p>
        </w:tc>
      </w:tr>
    </w:tbl>
    <w:p w14:paraId="71D5E2B3" w14:textId="1941315B" w:rsidR="007336E8" w:rsidRDefault="007336E8" w:rsidP="0021577E">
      <w:pPr>
        <w:spacing w:line="276" w:lineRule="auto"/>
        <w:rPr>
          <w:rFonts w:ascii="Bookman Old Style" w:hAnsi="Bookman Old Style"/>
          <w:highlight w:val="yellow"/>
        </w:rPr>
      </w:pPr>
    </w:p>
    <w:tbl>
      <w:tblPr>
        <w:tblStyle w:val="TableGrid10"/>
        <w:tblW w:w="9086" w:type="dxa"/>
        <w:tblInd w:w="-5" w:type="dxa"/>
        <w:tblCellMar>
          <w:top w:w="53" w:type="dxa"/>
          <w:left w:w="108" w:type="dxa"/>
          <w:right w:w="78" w:type="dxa"/>
        </w:tblCellMar>
        <w:tblLook w:val="04A0" w:firstRow="1" w:lastRow="0" w:firstColumn="1" w:lastColumn="0" w:noHBand="0" w:noVBand="1"/>
      </w:tblPr>
      <w:tblGrid>
        <w:gridCol w:w="2338"/>
        <w:gridCol w:w="6748"/>
      </w:tblGrid>
      <w:tr w:rsidR="00C01855" w:rsidRPr="00AC709C" w14:paraId="6E46704B" w14:textId="77777777" w:rsidTr="00C01855">
        <w:trPr>
          <w:trHeight w:val="888"/>
        </w:trPr>
        <w:tc>
          <w:tcPr>
            <w:tcW w:w="2268" w:type="dxa"/>
            <w:tcBorders>
              <w:top w:val="single" w:sz="4" w:space="0" w:color="000000"/>
              <w:left w:val="single" w:sz="4" w:space="0" w:color="000000"/>
              <w:bottom w:val="single" w:sz="4" w:space="0" w:color="000000"/>
              <w:right w:val="single" w:sz="4" w:space="0" w:color="000000"/>
            </w:tcBorders>
            <w:vAlign w:val="center"/>
          </w:tcPr>
          <w:p w14:paraId="13D387E6"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818" w:type="dxa"/>
            <w:tcBorders>
              <w:top w:val="single" w:sz="4" w:space="0" w:color="000000"/>
              <w:left w:val="single" w:sz="4" w:space="0" w:color="000000"/>
              <w:bottom w:val="single" w:sz="4" w:space="0" w:color="000000"/>
              <w:right w:val="single" w:sz="4" w:space="0" w:color="000000"/>
            </w:tcBorders>
            <w:vAlign w:val="center"/>
          </w:tcPr>
          <w:p w14:paraId="35113283" w14:textId="77777777" w:rsidR="00C01855" w:rsidRPr="00AC709C" w:rsidRDefault="00C01855" w:rsidP="00C01855">
            <w:pPr>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Jezično-komunikacijsko  </w:t>
            </w:r>
          </w:p>
          <w:p w14:paraId="6FCB88A7" w14:textId="77777777" w:rsidR="00C01855" w:rsidRPr="00AC709C" w:rsidRDefault="00C01855" w:rsidP="00C01855">
            <w:pPr>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Društveno - humanističko </w:t>
            </w:r>
          </w:p>
        </w:tc>
      </w:tr>
      <w:tr w:rsidR="00C01855" w:rsidRPr="00AC709C" w14:paraId="75324575" w14:textId="77777777" w:rsidTr="00C01855">
        <w:trPr>
          <w:trHeight w:val="458"/>
        </w:trPr>
        <w:tc>
          <w:tcPr>
            <w:tcW w:w="2268" w:type="dxa"/>
            <w:tcBorders>
              <w:top w:val="single" w:sz="4" w:space="0" w:color="000000"/>
              <w:left w:val="single" w:sz="4" w:space="0" w:color="000000"/>
              <w:bottom w:val="single" w:sz="4" w:space="0" w:color="000000"/>
              <w:right w:val="single" w:sz="4" w:space="0" w:color="000000"/>
            </w:tcBorders>
          </w:tcPr>
          <w:p w14:paraId="1F4ED061"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818" w:type="dxa"/>
            <w:tcBorders>
              <w:top w:val="single" w:sz="4" w:space="0" w:color="000000"/>
              <w:left w:val="single" w:sz="4" w:space="0" w:color="000000"/>
              <w:bottom w:val="single" w:sz="4" w:space="0" w:color="000000"/>
              <w:right w:val="single" w:sz="4" w:space="0" w:color="000000"/>
            </w:tcBorders>
          </w:tcPr>
          <w:p w14:paraId="2D9CD8B4"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- 1. - 4. razred </w:t>
            </w:r>
          </w:p>
        </w:tc>
      </w:tr>
      <w:tr w:rsidR="00C01855" w:rsidRPr="00AC709C" w14:paraId="329E8C03" w14:textId="77777777" w:rsidTr="00C01855">
        <w:trPr>
          <w:trHeight w:val="1164"/>
        </w:trPr>
        <w:tc>
          <w:tcPr>
            <w:tcW w:w="2268" w:type="dxa"/>
            <w:tcBorders>
              <w:top w:val="single" w:sz="4" w:space="0" w:color="000000"/>
              <w:left w:val="single" w:sz="4" w:space="0" w:color="000000"/>
              <w:bottom w:val="single" w:sz="4" w:space="0" w:color="000000"/>
              <w:right w:val="single" w:sz="4" w:space="0" w:color="000000"/>
            </w:tcBorders>
          </w:tcPr>
          <w:p w14:paraId="249F9211"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CILJ:</w:t>
            </w:r>
            <w:r w:rsidRPr="00AC709C">
              <w:rPr>
                <w:rFonts w:ascii="Bookman Old Style" w:eastAsia="Bookman Old Style" w:hAnsi="Bookman Old Style" w:cs="Bookman Old Style"/>
                <w:color w:val="000000"/>
              </w:rPr>
              <w:t xml:space="preserve"> </w:t>
            </w:r>
          </w:p>
        </w:tc>
        <w:tc>
          <w:tcPr>
            <w:tcW w:w="6818" w:type="dxa"/>
            <w:tcBorders>
              <w:top w:val="single" w:sz="4" w:space="0" w:color="000000"/>
              <w:left w:val="single" w:sz="4" w:space="0" w:color="000000"/>
              <w:bottom w:val="single" w:sz="4" w:space="0" w:color="000000"/>
              <w:right w:val="single" w:sz="4" w:space="0" w:color="000000"/>
            </w:tcBorders>
          </w:tcPr>
          <w:p w14:paraId="18B353B2"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Osposobiti učenika za kreativnim radom i izražavanjem, razvijati ustrajnost i točnost prilikom javnog nastupanja te jačati pozitivne emocija, samopouzdanje i suradničko ponašanje. </w:t>
            </w:r>
          </w:p>
        </w:tc>
      </w:tr>
      <w:tr w:rsidR="00C01855" w:rsidRPr="00AC709C" w14:paraId="15E65C7C" w14:textId="77777777" w:rsidTr="00C01855">
        <w:trPr>
          <w:trHeight w:val="905"/>
        </w:trPr>
        <w:tc>
          <w:tcPr>
            <w:tcW w:w="2268" w:type="dxa"/>
            <w:tcBorders>
              <w:top w:val="single" w:sz="4" w:space="0" w:color="000000"/>
              <w:left w:val="single" w:sz="4" w:space="0" w:color="000000"/>
              <w:bottom w:val="single" w:sz="4" w:space="0" w:color="000000"/>
              <w:right w:val="single" w:sz="4" w:space="0" w:color="000000"/>
            </w:tcBorders>
          </w:tcPr>
          <w:p w14:paraId="076E1959"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818" w:type="dxa"/>
            <w:tcBorders>
              <w:top w:val="single" w:sz="4" w:space="0" w:color="000000"/>
              <w:left w:val="single" w:sz="4" w:space="0" w:color="000000"/>
              <w:bottom w:val="single" w:sz="4" w:space="0" w:color="000000"/>
              <w:right w:val="single" w:sz="4" w:space="0" w:color="000000"/>
            </w:tcBorders>
          </w:tcPr>
          <w:p w14:paraId="25CF1F09"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Uočena je dodatna motivacija i sposobnosti kod određenih učenika za kreativnim radom i izražavanjem posredovanjem književnih tekstova i glazbenih cjelina.  </w:t>
            </w:r>
          </w:p>
        </w:tc>
      </w:tr>
      <w:tr w:rsidR="00C01855" w:rsidRPr="00AC709C" w14:paraId="0CDE7AED" w14:textId="77777777" w:rsidTr="00C01855">
        <w:trPr>
          <w:trHeight w:val="1016"/>
        </w:trPr>
        <w:tc>
          <w:tcPr>
            <w:tcW w:w="2268" w:type="dxa"/>
            <w:tcBorders>
              <w:top w:val="single" w:sz="4" w:space="0" w:color="000000"/>
              <w:left w:val="single" w:sz="4" w:space="0" w:color="000000"/>
              <w:bottom w:val="single" w:sz="4" w:space="0" w:color="000000"/>
              <w:right w:val="single" w:sz="4" w:space="0" w:color="000000"/>
            </w:tcBorders>
          </w:tcPr>
          <w:p w14:paraId="4176CE13"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(Učenik će moći:) </w:t>
            </w:r>
          </w:p>
        </w:tc>
        <w:tc>
          <w:tcPr>
            <w:tcW w:w="6818" w:type="dxa"/>
            <w:tcBorders>
              <w:top w:val="single" w:sz="4" w:space="0" w:color="000000"/>
              <w:left w:val="single" w:sz="4" w:space="0" w:color="000000"/>
              <w:bottom w:val="single" w:sz="4" w:space="0" w:color="000000"/>
              <w:right w:val="single" w:sz="4" w:space="0" w:color="000000"/>
            </w:tcBorders>
          </w:tcPr>
          <w:p w14:paraId="05CC7E41" w14:textId="77777777" w:rsidR="00C01855" w:rsidRPr="00AC709C" w:rsidRDefault="00C01855">
            <w:pPr>
              <w:numPr>
                <w:ilvl w:val="0"/>
                <w:numId w:val="11"/>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reproducirati uvježbano pred publikom </w:t>
            </w:r>
          </w:p>
          <w:p w14:paraId="111444CE" w14:textId="77777777" w:rsidR="00C01855" w:rsidRPr="00AC709C" w:rsidRDefault="00C01855">
            <w:pPr>
              <w:numPr>
                <w:ilvl w:val="0"/>
                <w:numId w:val="11"/>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javno pokazati sposobnosti i znanja </w:t>
            </w:r>
          </w:p>
          <w:p w14:paraId="51A0475C" w14:textId="77777777" w:rsidR="00C01855" w:rsidRPr="00AC709C" w:rsidRDefault="00C01855">
            <w:pPr>
              <w:numPr>
                <w:ilvl w:val="0"/>
                <w:numId w:val="11"/>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javno prikazati svoj kreativan rad i izražavanje </w:t>
            </w:r>
          </w:p>
        </w:tc>
      </w:tr>
      <w:tr w:rsidR="00C01855" w:rsidRPr="00AC709C" w14:paraId="07597E01" w14:textId="77777777" w:rsidTr="00C01855">
        <w:trPr>
          <w:trHeight w:val="542"/>
        </w:trPr>
        <w:tc>
          <w:tcPr>
            <w:tcW w:w="9086" w:type="dxa"/>
            <w:gridSpan w:val="2"/>
            <w:tcBorders>
              <w:top w:val="single" w:sz="4" w:space="0" w:color="000000"/>
              <w:left w:val="single" w:sz="4" w:space="0" w:color="000000"/>
              <w:bottom w:val="single" w:sz="4" w:space="0" w:color="000000"/>
              <w:right w:val="single" w:sz="4" w:space="0" w:color="000000"/>
            </w:tcBorders>
          </w:tcPr>
          <w:p w14:paraId="4E1E9C28"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lastRenderedPageBreak/>
              <w:t>NAČIN REALIZACIJE</w:t>
            </w:r>
            <w:r w:rsidRPr="00AC709C">
              <w:rPr>
                <w:rFonts w:ascii="Bookman Old Style" w:eastAsia="Bookman Old Style" w:hAnsi="Bookman Old Style" w:cs="Bookman Old Style"/>
                <w:color w:val="000000"/>
              </w:rPr>
              <w:t xml:space="preserve"> </w:t>
            </w:r>
          </w:p>
        </w:tc>
      </w:tr>
      <w:tr w:rsidR="00C01855" w:rsidRPr="00AC709C" w14:paraId="604D6838" w14:textId="77777777" w:rsidTr="00C01855">
        <w:trPr>
          <w:trHeight w:val="528"/>
        </w:trPr>
        <w:tc>
          <w:tcPr>
            <w:tcW w:w="2268" w:type="dxa"/>
            <w:tcBorders>
              <w:top w:val="single" w:sz="4" w:space="0" w:color="000000"/>
              <w:left w:val="single" w:sz="4" w:space="0" w:color="000000"/>
              <w:bottom w:val="single" w:sz="4" w:space="0" w:color="000000"/>
              <w:right w:val="single" w:sz="4" w:space="0" w:color="000000"/>
            </w:tcBorders>
          </w:tcPr>
          <w:p w14:paraId="0F43AD2E"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818" w:type="dxa"/>
            <w:tcBorders>
              <w:top w:val="single" w:sz="4" w:space="0" w:color="000000"/>
              <w:left w:val="single" w:sz="4" w:space="0" w:color="000000"/>
              <w:bottom w:val="single" w:sz="4" w:space="0" w:color="000000"/>
              <w:right w:val="single" w:sz="4" w:space="0" w:color="000000"/>
            </w:tcBorders>
          </w:tcPr>
          <w:p w14:paraId="325775C2" w14:textId="77777777" w:rsidR="00C01855" w:rsidRPr="00AC709C" w:rsidRDefault="00C01855" w:rsidP="007855AF">
            <w:pPr>
              <w:pStyle w:val="Naslov2"/>
              <w:outlineLvl w:val="1"/>
            </w:pPr>
            <w:bookmarkStart w:id="562" w:name="_Toc116384856"/>
            <w:r w:rsidRPr="00AC709C">
              <w:t>Školske priredbe: Božićno – novogodišnja priredba, Završna priredba</w:t>
            </w:r>
            <w:bookmarkEnd w:id="562"/>
            <w:r w:rsidRPr="00AC709C">
              <w:t xml:space="preserve">  </w:t>
            </w:r>
          </w:p>
        </w:tc>
      </w:tr>
      <w:tr w:rsidR="00C01855" w:rsidRPr="00AC709C" w14:paraId="3A955865" w14:textId="77777777" w:rsidTr="00C01855">
        <w:trPr>
          <w:trHeight w:val="646"/>
        </w:trPr>
        <w:tc>
          <w:tcPr>
            <w:tcW w:w="2268" w:type="dxa"/>
            <w:tcBorders>
              <w:top w:val="single" w:sz="4" w:space="0" w:color="000000"/>
              <w:left w:val="single" w:sz="4" w:space="0" w:color="000000"/>
              <w:bottom w:val="single" w:sz="4" w:space="0" w:color="000000"/>
              <w:right w:val="single" w:sz="4" w:space="0" w:color="000000"/>
            </w:tcBorders>
          </w:tcPr>
          <w:p w14:paraId="14A416E5"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818" w:type="dxa"/>
            <w:tcBorders>
              <w:top w:val="single" w:sz="4" w:space="0" w:color="000000"/>
              <w:left w:val="single" w:sz="4" w:space="0" w:color="000000"/>
              <w:bottom w:val="single" w:sz="4" w:space="0" w:color="000000"/>
              <w:right w:val="single" w:sz="4" w:space="0" w:color="000000"/>
            </w:tcBorders>
          </w:tcPr>
          <w:p w14:paraId="760F0DE7"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i učiteljice 1., 2., 3. i 4.MŠ i  PŠ Starigrad, lokalna zajednica </w:t>
            </w:r>
          </w:p>
        </w:tc>
      </w:tr>
      <w:tr w:rsidR="00C01855" w:rsidRPr="00AC709C" w14:paraId="565C3547" w14:textId="77777777" w:rsidTr="00C01855">
        <w:trPr>
          <w:trHeight w:val="766"/>
        </w:trPr>
        <w:tc>
          <w:tcPr>
            <w:tcW w:w="2268" w:type="dxa"/>
            <w:tcBorders>
              <w:top w:val="single" w:sz="4" w:space="0" w:color="000000"/>
              <w:left w:val="single" w:sz="4" w:space="0" w:color="000000"/>
              <w:bottom w:val="single" w:sz="4" w:space="0" w:color="000000"/>
              <w:right w:val="single" w:sz="4" w:space="0" w:color="000000"/>
            </w:tcBorders>
          </w:tcPr>
          <w:p w14:paraId="0E6CEFBD" w14:textId="77777777" w:rsidR="00C01855" w:rsidRPr="00AC709C" w:rsidRDefault="00C01855" w:rsidP="0092535E">
            <w:pPr>
              <w:spacing w:after="98"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0435DF5C"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818" w:type="dxa"/>
            <w:tcBorders>
              <w:top w:val="single" w:sz="4" w:space="0" w:color="000000"/>
              <w:left w:val="single" w:sz="4" w:space="0" w:color="000000"/>
              <w:bottom w:val="single" w:sz="4" w:space="0" w:color="000000"/>
              <w:right w:val="single" w:sz="4" w:space="0" w:color="000000"/>
            </w:tcBorders>
          </w:tcPr>
          <w:p w14:paraId="21C67AA8"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Recitiraju, glume, plešu i pjevaju, izrađuju ukrase za pozornicu i scenu, uređuju pozornicu, surađuju </w:t>
            </w:r>
          </w:p>
        </w:tc>
      </w:tr>
      <w:tr w:rsidR="00C01855" w:rsidRPr="00AC709C" w14:paraId="706AF97B" w14:textId="77777777" w:rsidTr="00C01855">
        <w:trPr>
          <w:trHeight w:val="648"/>
        </w:trPr>
        <w:tc>
          <w:tcPr>
            <w:tcW w:w="2268" w:type="dxa"/>
            <w:tcBorders>
              <w:top w:val="single" w:sz="4" w:space="0" w:color="000000"/>
              <w:left w:val="single" w:sz="4" w:space="0" w:color="000000"/>
              <w:bottom w:val="single" w:sz="4" w:space="0" w:color="000000"/>
              <w:right w:val="single" w:sz="4" w:space="0" w:color="000000"/>
            </w:tcBorders>
          </w:tcPr>
          <w:p w14:paraId="2A74D21D"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5EAD7CE6"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818" w:type="dxa"/>
            <w:tcBorders>
              <w:top w:val="single" w:sz="4" w:space="0" w:color="000000"/>
              <w:left w:val="single" w:sz="4" w:space="0" w:color="000000"/>
              <w:bottom w:val="single" w:sz="4" w:space="0" w:color="000000"/>
              <w:right w:val="single" w:sz="4" w:space="0" w:color="000000"/>
            </w:tcBorders>
          </w:tcPr>
          <w:p w14:paraId="409D5FA4"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Surađuju s lokalnom zajednicom, crkvom i roditeljima,  pripremaju materijale za nastupe i uvježbavaju učenike  </w:t>
            </w:r>
          </w:p>
        </w:tc>
      </w:tr>
      <w:tr w:rsidR="00C01855" w:rsidRPr="00AC709C" w14:paraId="4F5D4E18" w14:textId="77777777" w:rsidTr="00C01855">
        <w:trPr>
          <w:trHeight w:val="387"/>
        </w:trPr>
        <w:tc>
          <w:tcPr>
            <w:tcW w:w="2268" w:type="dxa"/>
            <w:tcBorders>
              <w:top w:val="single" w:sz="4" w:space="0" w:color="000000"/>
              <w:left w:val="single" w:sz="4" w:space="0" w:color="000000"/>
              <w:bottom w:val="single" w:sz="4" w:space="0" w:color="000000"/>
              <w:right w:val="single" w:sz="4" w:space="0" w:color="000000"/>
            </w:tcBorders>
          </w:tcPr>
          <w:p w14:paraId="52F1DAE5"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818" w:type="dxa"/>
            <w:tcBorders>
              <w:top w:val="single" w:sz="4" w:space="0" w:color="000000"/>
              <w:left w:val="single" w:sz="4" w:space="0" w:color="000000"/>
              <w:bottom w:val="single" w:sz="4" w:space="0" w:color="000000"/>
              <w:right w:val="single" w:sz="4" w:space="0" w:color="000000"/>
            </w:tcBorders>
          </w:tcPr>
          <w:p w14:paraId="23675CBC"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Tijekom nastavne godine.</w:t>
            </w:r>
          </w:p>
        </w:tc>
      </w:tr>
      <w:tr w:rsidR="00C01855" w:rsidRPr="00AC709C" w14:paraId="68A21CC0" w14:textId="77777777" w:rsidTr="00C01855">
        <w:trPr>
          <w:trHeight w:val="648"/>
        </w:trPr>
        <w:tc>
          <w:tcPr>
            <w:tcW w:w="2268" w:type="dxa"/>
            <w:tcBorders>
              <w:top w:val="single" w:sz="4" w:space="0" w:color="000000"/>
              <w:left w:val="single" w:sz="4" w:space="0" w:color="000000"/>
              <w:bottom w:val="single" w:sz="4" w:space="0" w:color="000000"/>
              <w:right w:val="single" w:sz="4" w:space="0" w:color="000000"/>
            </w:tcBorders>
          </w:tcPr>
          <w:p w14:paraId="4989D898"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818" w:type="dxa"/>
            <w:tcBorders>
              <w:top w:val="single" w:sz="4" w:space="0" w:color="000000"/>
              <w:left w:val="single" w:sz="4" w:space="0" w:color="000000"/>
              <w:bottom w:val="single" w:sz="4" w:space="0" w:color="000000"/>
              <w:right w:val="single" w:sz="4" w:space="0" w:color="000000"/>
            </w:tcBorders>
          </w:tcPr>
          <w:p w14:paraId="48470BF2"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klavijatura, CD player, scena i scenografija, narodne nošnje, tekstovi </w:t>
            </w:r>
          </w:p>
        </w:tc>
      </w:tr>
      <w:tr w:rsidR="00C01855" w:rsidRPr="00AC709C" w14:paraId="46E1935F" w14:textId="77777777" w:rsidTr="00C01855">
        <w:trPr>
          <w:trHeight w:val="646"/>
        </w:trPr>
        <w:tc>
          <w:tcPr>
            <w:tcW w:w="2268" w:type="dxa"/>
            <w:tcBorders>
              <w:top w:val="single" w:sz="4" w:space="0" w:color="000000"/>
              <w:left w:val="single" w:sz="4" w:space="0" w:color="000000"/>
              <w:bottom w:val="single" w:sz="4" w:space="0" w:color="000000"/>
              <w:right w:val="single" w:sz="4" w:space="0" w:color="000000"/>
            </w:tcBorders>
          </w:tcPr>
          <w:p w14:paraId="2E35E9C9"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818" w:type="dxa"/>
            <w:tcBorders>
              <w:top w:val="single" w:sz="4" w:space="0" w:color="000000"/>
              <w:left w:val="single" w:sz="4" w:space="0" w:color="000000"/>
              <w:bottom w:val="single" w:sz="4" w:space="0" w:color="000000"/>
              <w:right w:val="single" w:sz="4" w:space="0" w:color="000000"/>
            </w:tcBorders>
          </w:tcPr>
          <w:p w14:paraId="65569D68"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C01855" w:rsidRPr="00AC709C" w14:paraId="5749A718" w14:textId="77777777" w:rsidTr="00C01855">
        <w:trPr>
          <w:trHeight w:val="905"/>
        </w:trPr>
        <w:tc>
          <w:tcPr>
            <w:tcW w:w="2268" w:type="dxa"/>
            <w:tcBorders>
              <w:top w:val="single" w:sz="4" w:space="0" w:color="000000"/>
              <w:left w:val="single" w:sz="4" w:space="0" w:color="000000"/>
              <w:bottom w:val="single" w:sz="4" w:space="0" w:color="000000"/>
              <w:right w:val="single" w:sz="4" w:space="0" w:color="000000"/>
            </w:tcBorders>
          </w:tcPr>
          <w:p w14:paraId="56DF6F43"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 postignuća </w:t>
            </w:r>
          </w:p>
        </w:tc>
        <w:tc>
          <w:tcPr>
            <w:tcW w:w="6818" w:type="dxa"/>
            <w:tcBorders>
              <w:top w:val="single" w:sz="4" w:space="0" w:color="000000"/>
              <w:left w:val="single" w:sz="4" w:space="0" w:color="000000"/>
              <w:bottom w:val="single" w:sz="4" w:space="0" w:color="000000"/>
              <w:right w:val="single" w:sz="4" w:space="0" w:color="000000"/>
            </w:tcBorders>
          </w:tcPr>
          <w:p w14:paraId="54BC4FAE"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Promatranje kulture ponašanja učenika za vrijeme javnog nastupa, pravilnost i točnost javne izvedbe uvježbanog teksta, igrokaza, pjesme i plesa </w:t>
            </w:r>
          </w:p>
        </w:tc>
      </w:tr>
      <w:tr w:rsidR="00C01855" w:rsidRPr="00AC709C" w14:paraId="4C63F6EA" w14:textId="77777777" w:rsidTr="00C01855">
        <w:trPr>
          <w:trHeight w:val="389"/>
        </w:trPr>
        <w:tc>
          <w:tcPr>
            <w:tcW w:w="2268" w:type="dxa"/>
            <w:tcBorders>
              <w:top w:val="single" w:sz="4" w:space="0" w:color="000000"/>
              <w:left w:val="single" w:sz="4" w:space="0" w:color="000000"/>
              <w:bottom w:val="single" w:sz="4" w:space="0" w:color="000000"/>
              <w:right w:val="single" w:sz="4" w:space="0" w:color="000000"/>
            </w:tcBorders>
          </w:tcPr>
          <w:p w14:paraId="3F9C183D"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Odgovorne osobe:</w:t>
            </w:r>
            <w:r w:rsidRPr="00AC709C">
              <w:rPr>
                <w:rFonts w:ascii="Bookman Old Style" w:eastAsia="Bookman Old Style" w:hAnsi="Bookman Old Style" w:cs="Bookman Old Style"/>
                <w:color w:val="000000"/>
              </w:rPr>
              <w:t xml:space="preserve"> </w:t>
            </w:r>
          </w:p>
        </w:tc>
        <w:tc>
          <w:tcPr>
            <w:tcW w:w="6818" w:type="dxa"/>
            <w:tcBorders>
              <w:top w:val="single" w:sz="4" w:space="0" w:color="000000"/>
              <w:left w:val="single" w:sz="4" w:space="0" w:color="000000"/>
              <w:bottom w:val="single" w:sz="4" w:space="0" w:color="000000"/>
              <w:right w:val="single" w:sz="4" w:space="0" w:color="000000"/>
            </w:tcBorders>
          </w:tcPr>
          <w:p w14:paraId="625AB1CD"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rPr>
              <w:t xml:space="preserve">Jelena Bistrović, </w:t>
            </w:r>
            <w:r>
              <w:rPr>
                <w:rFonts w:ascii="Bookman Old Style" w:eastAsia="Bookman Old Style" w:hAnsi="Bookman Old Style" w:cs="Bookman Old Style"/>
              </w:rPr>
              <w:t xml:space="preserve"> Snježana Janjić</w:t>
            </w:r>
          </w:p>
        </w:tc>
      </w:tr>
    </w:tbl>
    <w:p w14:paraId="19C7401A" w14:textId="77777777" w:rsidR="00C01855" w:rsidRDefault="00C01855" w:rsidP="0021577E">
      <w:pPr>
        <w:spacing w:line="276" w:lineRule="auto"/>
        <w:rPr>
          <w:rFonts w:ascii="Bookman Old Style" w:hAnsi="Bookman Old Style"/>
          <w:highlight w:val="yellow"/>
        </w:rPr>
      </w:pPr>
    </w:p>
    <w:tbl>
      <w:tblPr>
        <w:tblStyle w:val="TableGrid2"/>
        <w:tblW w:w="9074" w:type="dxa"/>
        <w:tblInd w:w="7" w:type="dxa"/>
        <w:tblCellMar>
          <w:top w:w="53" w:type="dxa"/>
          <w:left w:w="108" w:type="dxa"/>
          <w:right w:w="38" w:type="dxa"/>
        </w:tblCellMar>
        <w:tblLook w:val="04A0" w:firstRow="1" w:lastRow="0" w:firstColumn="1" w:lastColumn="0" w:noHBand="0" w:noVBand="1"/>
      </w:tblPr>
      <w:tblGrid>
        <w:gridCol w:w="2263"/>
        <w:gridCol w:w="6811"/>
      </w:tblGrid>
      <w:tr w:rsidR="00830588" w:rsidRPr="00AC709C" w14:paraId="50542F99" w14:textId="77777777" w:rsidTr="0092535E">
        <w:trPr>
          <w:trHeight w:val="768"/>
        </w:trPr>
        <w:tc>
          <w:tcPr>
            <w:tcW w:w="2263" w:type="dxa"/>
            <w:tcBorders>
              <w:top w:val="single" w:sz="4" w:space="0" w:color="000000"/>
              <w:left w:val="single" w:sz="4" w:space="0" w:color="000000"/>
              <w:bottom w:val="single" w:sz="4" w:space="0" w:color="000000"/>
              <w:right w:val="single" w:sz="4" w:space="0" w:color="000000"/>
            </w:tcBorders>
            <w:vAlign w:val="center"/>
          </w:tcPr>
          <w:p w14:paraId="1E4AA2A6"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811" w:type="dxa"/>
            <w:tcBorders>
              <w:top w:val="single" w:sz="4" w:space="0" w:color="000000"/>
              <w:left w:val="single" w:sz="4" w:space="0" w:color="000000"/>
              <w:bottom w:val="single" w:sz="4" w:space="0" w:color="000000"/>
              <w:right w:val="single" w:sz="4" w:space="0" w:color="000000"/>
            </w:tcBorders>
            <w:vAlign w:val="center"/>
          </w:tcPr>
          <w:p w14:paraId="304E8BC1"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Jezično-komunikacijsko  </w:t>
            </w:r>
          </w:p>
        </w:tc>
      </w:tr>
      <w:tr w:rsidR="00830588" w:rsidRPr="00AC709C" w14:paraId="56D7EA94" w14:textId="77777777" w:rsidTr="0092535E">
        <w:trPr>
          <w:trHeight w:val="430"/>
        </w:trPr>
        <w:tc>
          <w:tcPr>
            <w:tcW w:w="2263" w:type="dxa"/>
            <w:tcBorders>
              <w:top w:val="single" w:sz="4" w:space="0" w:color="000000"/>
              <w:left w:val="single" w:sz="4" w:space="0" w:color="000000"/>
              <w:bottom w:val="single" w:sz="4" w:space="0" w:color="000000"/>
              <w:right w:val="single" w:sz="4" w:space="0" w:color="000000"/>
            </w:tcBorders>
          </w:tcPr>
          <w:p w14:paraId="48B2DB2C"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811" w:type="dxa"/>
            <w:tcBorders>
              <w:top w:val="single" w:sz="4" w:space="0" w:color="000000"/>
              <w:left w:val="single" w:sz="4" w:space="0" w:color="000000"/>
              <w:bottom w:val="single" w:sz="4" w:space="0" w:color="000000"/>
              <w:right w:val="single" w:sz="4" w:space="0" w:color="000000"/>
            </w:tcBorders>
          </w:tcPr>
          <w:p w14:paraId="108EF19E"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- 1. - 4. razred </w:t>
            </w:r>
          </w:p>
        </w:tc>
      </w:tr>
      <w:tr w:rsidR="00830588" w:rsidRPr="00AC709C" w14:paraId="38BE180E" w14:textId="77777777" w:rsidTr="0092535E">
        <w:trPr>
          <w:trHeight w:val="646"/>
        </w:trPr>
        <w:tc>
          <w:tcPr>
            <w:tcW w:w="2263" w:type="dxa"/>
            <w:tcBorders>
              <w:top w:val="single" w:sz="4" w:space="0" w:color="000000"/>
              <w:left w:val="single" w:sz="4" w:space="0" w:color="000000"/>
              <w:bottom w:val="single" w:sz="4" w:space="0" w:color="000000"/>
              <w:right w:val="single" w:sz="4" w:space="0" w:color="000000"/>
            </w:tcBorders>
            <w:vAlign w:val="center"/>
          </w:tcPr>
          <w:p w14:paraId="344F01BD"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CILJ:</w:t>
            </w:r>
            <w:r w:rsidRPr="00AC709C">
              <w:rPr>
                <w:rFonts w:ascii="Bookman Old Style" w:eastAsia="Bookman Old Style" w:hAnsi="Bookman Old Style" w:cs="Bookman Old Style"/>
                <w:color w:val="000000"/>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56027E8F"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Upoznavanje s načinom rada i knjižnom građom u školskoj knjižnici te Gradskoj knjižnici i čitaonici „Fran Galović“. </w:t>
            </w:r>
          </w:p>
        </w:tc>
      </w:tr>
      <w:tr w:rsidR="00830588" w:rsidRPr="00AC709C" w14:paraId="05FE3C7A" w14:textId="77777777" w:rsidTr="0092535E">
        <w:trPr>
          <w:trHeight w:val="1680"/>
        </w:trPr>
        <w:tc>
          <w:tcPr>
            <w:tcW w:w="2263" w:type="dxa"/>
            <w:tcBorders>
              <w:top w:val="single" w:sz="4" w:space="0" w:color="000000"/>
              <w:left w:val="single" w:sz="4" w:space="0" w:color="000000"/>
              <w:bottom w:val="single" w:sz="4" w:space="0" w:color="000000"/>
              <w:right w:val="single" w:sz="4" w:space="0" w:color="000000"/>
            </w:tcBorders>
            <w:vAlign w:val="center"/>
          </w:tcPr>
          <w:p w14:paraId="6FAD9E56"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811" w:type="dxa"/>
            <w:tcBorders>
              <w:top w:val="single" w:sz="4" w:space="0" w:color="000000"/>
              <w:left w:val="single" w:sz="4" w:space="0" w:color="000000"/>
              <w:bottom w:val="single" w:sz="4" w:space="0" w:color="000000"/>
              <w:right w:val="single" w:sz="4" w:space="0" w:color="000000"/>
            </w:tcBorders>
          </w:tcPr>
          <w:p w14:paraId="72A02D7E" w14:textId="77777777" w:rsidR="00830588" w:rsidRPr="00AC709C" w:rsidRDefault="00830588" w:rsidP="0092535E">
            <w:pPr>
              <w:spacing w:line="276" w:lineRule="auto"/>
              <w:ind w:right="7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će u tijekom školske godine posjetiti školsku knjižnicu te Gradsku knjižnicu i čitaonicu „Fran Galović“ kako bi se upoznali s njihovim lokacijama, načinima rada, korištenjem knjižne građe, snalaženjem i ponašanjem u knjižnici, projektima te ulogom knjižnica u životu škole ali i u javnom životu grada Koprivnice. </w:t>
            </w:r>
          </w:p>
        </w:tc>
      </w:tr>
      <w:tr w:rsidR="00830588" w:rsidRPr="00AC709C" w14:paraId="5B9237F2" w14:textId="77777777" w:rsidTr="0092535E">
        <w:trPr>
          <w:trHeight w:val="1918"/>
        </w:trPr>
        <w:tc>
          <w:tcPr>
            <w:tcW w:w="2263" w:type="dxa"/>
            <w:tcBorders>
              <w:top w:val="single" w:sz="4" w:space="0" w:color="000000"/>
              <w:left w:val="single" w:sz="4" w:space="0" w:color="000000"/>
              <w:bottom w:val="single" w:sz="4" w:space="0" w:color="000000"/>
              <w:right w:val="single" w:sz="4" w:space="0" w:color="000000"/>
            </w:tcBorders>
            <w:vAlign w:val="center"/>
          </w:tcPr>
          <w:p w14:paraId="0562D7FC" w14:textId="77777777" w:rsidR="00830588" w:rsidRPr="00AC709C" w:rsidRDefault="00830588" w:rsidP="0092535E">
            <w:pPr>
              <w:spacing w:line="276" w:lineRule="auto"/>
              <w:ind w:right="16"/>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 a</w:t>
            </w:r>
            <w:r w:rsidRPr="00AC709C">
              <w:rPr>
                <w:rFonts w:ascii="Bookman Old Style" w:eastAsia="Bookman Old Style" w:hAnsi="Bookman Old Style" w:cs="Bookman Old Style"/>
                <w:color w:val="000000"/>
              </w:rPr>
              <w:t xml:space="preserve">: (Učenik će moći:) </w:t>
            </w:r>
          </w:p>
        </w:tc>
        <w:tc>
          <w:tcPr>
            <w:tcW w:w="6811" w:type="dxa"/>
            <w:tcBorders>
              <w:top w:val="single" w:sz="4" w:space="0" w:color="000000"/>
              <w:left w:val="single" w:sz="4" w:space="0" w:color="000000"/>
              <w:bottom w:val="single" w:sz="4" w:space="0" w:color="000000"/>
              <w:right w:val="single" w:sz="4" w:space="0" w:color="000000"/>
            </w:tcBorders>
          </w:tcPr>
          <w:p w14:paraId="3C0492D9" w14:textId="77777777" w:rsidR="00830588" w:rsidRPr="00AC709C" w:rsidRDefault="00830588">
            <w:pPr>
              <w:numPr>
                <w:ilvl w:val="0"/>
                <w:numId w:val="12"/>
              </w:numPr>
              <w:spacing w:after="121"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razvijati istraživačke sposobnosti i interes za proučavanje dodatne literature ovisno o interesima  </w:t>
            </w:r>
          </w:p>
          <w:p w14:paraId="1682606F" w14:textId="77777777" w:rsidR="00830588" w:rsidRPr="00AC709C" w:rsidRDefault="00830588">
            <w:pPr>
              <w:numPr>
                <w:ilvl w:val="0"/>
                <w:numId w:val="12"/>
              </w:numPr>
              <w:spacing w:after="118"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prepoznati u kulturnu ponudu grada i aktivno sudjelovati u kulturnim događanjima  </w:t>
            </w:r>
          </w:p>
          <w:p w14:paraId="22BA2E62" w14:textId="77777777" w:rsidR="00830588" w:rsidRPr="00AC709C" w:rsidRDefault="00830588">
            <w:pPr>
              <w:numPr>
                <w:ilvl w:val="0"/>
                <w:numId w:val="12"/>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opisati kako se snalaziti u velikom broju informacija i procjenjivati njihovu vrijednost i relevantnost </w:t>
            </w:r>
          </w:p>
        </w:tc>
      </w:tr>
      <w:tr w:rsidR="00830588" w:rsidRPr="00AC709C" w14:paraId="620C700D" w14:textId="77777777" w:rsidTr="0092535E">
        <w:trPr>
          <w:trHeight w:val="648"/>
        </w:trPr>
        <w:tc>
          <w:tcPr>
            <w:tcW w:w="2263" w:type="dxa"/>
            <w:tcBorders>
              <w:top w:val="single" w:sz="4" w:space="0" w:color="000000"/>
              <w:left w:val="single" w:sz="4" w:space="0" w:color="000000"/>
              <w:bottom w:val="single" w:sz="4" w:space="0" w:color="000000"/>
              <w:right w:val="single" w:sz="4" w:space="0" w:color="000000"/>
            </w:tcBorders>
          </w:tcPr>
          <w:p w14:paraId="137930A9"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w:t>
            </w:r>
          </w:p>
          <w:p w14:paraId="2B4C6C88"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REALIZACIJE</w:t>
            </w:r>
            <w:r w:rsidRPr="00AC709C">
              <w:rPr>
                <w:rFonts w:ascii="Bookman Old Style" w:eastAsia="Bookman Old Style" w:hAnsi="Bookman Old Style" w:cs="Bookman Old Style"/>
                <w:color w:val="000000"/>
              </w:rPr>
              <w:t xml:space="preserve"> </w:t>
            </w:r>
          </w:p>
        </w:tc>
        <w:tc>
          <w:tcPr>
            <w:tcW w:w="6811" w:type="dxa"/>
            <w:tcBorders>
              <w:top w:val="single" w:sz="4" w:space="0" w:color="000000"/>
              <w:left w:val="single" w:sz="4" w:space="0" w:color="000000"/>
              <w:bottom w:val="single" w:sz="4" w:space="0" w:color="000000"/>
              <w:right w:val="single" w:sz="4" w:space="0" w:color="000000"/>
            </w:tcBorders>
            <w:vAlign w:val="center"/>
          </w:tcPr>
          <w:p w14:paraId="2DEC6C88"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830588" w:rsidRPr="00AC709C" w14:paraId="238B3EB6" w14:textId="77777777" w:rsidTr="0092535E">
        <w:trPr>
          <w:trHeight w:val="526"/>
        </w:trPr>
        <w:tc>
          <w:tcPr>
            <w:tcW w:w="2263" w:type="dxa"/>
            <w:tcBorders>
              <w:top w:val="single" w:sz="4" w:space="0" w:color="000000"/>
              <w:left w:val="single" w:sz="4" w:space="0" w:color="000000"/>
              <w:bottom w:val="single" w:sz="4" w:space="0" w:color="000000"/>
              <w:right w:val="single" w:sz="4" w:space="0" w:color="000000"/>
            </w:tcBorders>
          </w:tcPr>
          <w:p w14:paraId="123389FA"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Oblik </w:t>
            </w:r>
          </w:p>
        </w:tc>
        <w:tc>
          <w:tcPr>
            <w:tcW w:w="6811" w:type="dxa"/>
            <w:tcBorders>
              <w:top w:val="single" w:sz="4" w:space="0" w:color="000000"/>
              <w:left w:val="single" w:sz="4" w:space="0" w:color="000000"/>
              <w:bottom w:val="single" w:sz="4" w:space="0" w:color="000000"/>
              <w:right w:val="single" w:sz="4" w:space="0" w:color="000000"/>
            </w:tcBorders>
          </w:tcPr>
          <w:p w14:paraId="5E40FAD5" w14:textId="205305AE" w:rsidR="00830588" w:rsidRPr="00AC709C" w:rsidRDefault="00830588" w:rsidP="007855AF">
            <w:pPr>
              <w:pStyle w:val="Naslov2"/>
              <w:outlineLvl w:val="1"/>
            </w:pPr>
            <w:bookmarkStart w:id="563" w:name="_Toc116384857"/>
            <w:r w:rsidRPr="00AC709C">
              <w:t xml:space="preserve">Izvanučionička nastava </w:t>
            </w:r>
            <w:r>
              <w:t>–</w:t>
            </w:r>
            <w:r w:rsidRPr="00AC709C">
              <w:t xml:space="preserve"> Posjet školskoj knjižnici te Gradskoj knjižnici i čitaonici „Fran Galović“</w:t>
            </w:r>
            <w:bookmarkEnd w:id="563"/>
            <w:r w:rsidRPr="00AC709C">
              <w:t xml:space="preserve"> </w:t>
            </w:r>
          </w:p>
          <w:p w14:paraId="7DE3B45D" w14:textId="77777777" w:rsidR="00830588" w:rsidRPr="00AC709C" w:rsidRDefault="00830588" w:rsidP="0092535E">
            <w:pPr>
              <w:pStyle w:val="Naslov2"/>
              <w:outlineLvl w:val="1"/>
            </w:pPr>
          </w:p>
        </w:tc>
      </w:tr>
      <w:tr w:rsidR="00830588" w:rsidRPr="00AC709C" w14:paraId="3CA7F7D9" w14:textId="77777777" w:rsidTr="0092535E">
        <w:trPr>
          <w:trHeight w:val="389"/>
        </w:trPr>
        <w:tc>
          <w:tcPr>
            <w:tcW w:w="2263" w:type="dxa"/>
            <w:tcBorders>
              <w:top w:val="single" w:sz="4" w:space="0" w:color="000000"/>
              <w:left w:val="single" w:sz="4" w:space="0" w:color="000000"/>
              <w:bottom w:val="single" w:sz="4" w:space="0" w:color="000000"/>
              <w:right w:val="single" w:sz="4" w:space="0" w:color="000000"/>
            </w:tcBorders>
          </w:tcPr>
          <w:p w14:paraId="2FF18763"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811" w:type="dxa"/>
            <w:tcBorders>
              <w:top w:val="single" w:sz="4" w:space="0" w:color="000000"/>
              <w:left w:val="single" w:sz="4" w:space="0" w:color="000000"/>
              <w:bottom w:val="single" w:sz="4" w:space="0" w:color="000000"/>
              <w:right w:val="single" w:sz="4" w:space="0" w:color="000000"/>
            </w:tcBorders>
          </w:tcPr>
          <w:p w14:paraId="5FE3AE70"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Učenici i učiteljice 1.- 4. razreda MŠ i PŠ Starigrad,</w:t>
            </w:r>
            <w:r w:rsidRPr="00AC709C">
              <w:rPr>
                <w:rFonts w:ascii="Bookman Old Style" w:hAnsi="Bookman Old Style"/>
                <w:lang w:eastAsia="en-GB"/>
              </w:rPr>
              <w:t xml:space="preserve"> vanjski suradnici.</w:t>
            </w:r>
          </w:p>
        </w:tc>
      </w:tr>
      <w:tr w:rsidR="00830588" w:rsidRPr="00AC709C" w14:paraId="7C7A0E26" w14:textId="77777777" w:rsidTr="0092535E">
        <w:trPr>
          <w:trHeight w:val="905"/>
        </w:trPr>
        <w:tc>
          <w:tcPr>
            <w:tcW w:w="2263" w:type="dxa"/>
            <w:tcBorders>
              <w:top w:val="single" w:sz="4" w:space="0" w:color="000000"/>
              <w:left w:val="single" w:sz="4" w:space="0" w:color="000000"/>
              <w:bottom w:val="single" w:sz="4" w:space="0" w:color="000000"/>
              <w:right w:val="single" w:sz="4" w:space="0" w:color="000000"/>
            </w:tcBorders>
            <w:vAlign w:val="center"/>
          </w:tcPr>
          <w:p w14:paraId="12DC0EA9" w14:textId="77777777" w:rsidR="00830588" w:rsidRPr="00AC709C" w:rsidRDefault="00830588" w:rsidP="0092535E">
            <w:pPr>
              <w:spacing w:after="98"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1F2B202B"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811" w:type="dxa"/>
            <w:tcBorders>
              <w:top w:val="single" w:sz="4" w:space="0" w:color="000000"/>
              <w:left w:val="single" w:sz="4" w:space="0" w:color="000000"/>
              <w:bottom w:val="single" w:sz="4" w:space="0" w:color="000000"/>
              <w:right w:val="single" w:sz="4" w:space="0" w:color="000000"/>
            </w:tcBorders>
          </w:tcPr>
          <w:p w14:paraId="547DE2FE" w14:textId="77777777" w:rsidR="00830588" w:rsidRPr="00AC709C" w:rsidRDefault="00830588" w:rsidP="0092535E">
            <w:pPr>
              <w:spacing w:line="276" w:lineRule="auto"/>
              <w:ind w:right="7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Aktivno slušaju i pretražuju knjižnu građu, uključuju se u rad knjižnice, upoznaju se s načinom njezina rada, pripremaju usmeno izlaganje nakon obavljenog posjeta. </w:t>
            </w:r>
          </w:p>
        </w:tc>
      </w:tr>
      <w:tr w:rsidR="00830588" w:rsidRPr="00AC709C" w14:paraId="119EF36A" w14:textId="77777777" w:rsidTr="0092535E">
        <w:trPr>
          <w:trHeight w:val="905"/>
        </w:trPr>
        <w:tc>
          <w:tcPr>
            <w:tcW w:w="2263" w:type="dxa"/>
            <w:tcBorders>
              <w:top w:val="single" w:sz="4" w:space="0" w:color="000000"/>
              <w:left w:val="single" w:sz="4" w:space="0" w:color="000000"/>
              <w:bottom w:val="single" w:sz="4" w:space="0" w:color="000000"/>
              <w:right w:val="single" w:sz="4" w:space="0" w:color="000000"/>
            </w:tcBorders>
          </w:tcPr>
          <w:p w14:paraId="717DCCE0" w14:textId="77777777" w:rsidR="00830588" w:rsidRPr="00AC709C" w:rsidRDefault="00830588" w:rsidP="0092535E">
            <w:pPr>
              <w:spacing w:line="276" w:lineRule="auto"/>
              <w:ind w:right="427"/>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(što rade učitelji)  </w:t>
            </w:r>
          </w:p>
        </w:tc>
        <w:tc>
          <w:tcPr>
            <w:tcW w:w="6811" w:type="dxa"/>
            <w:tcBorders>
              <w:top w:val="single" w:sz="4" w:space="0" w:color="000000"/>
              <w:left w:val="single" w:sz="4" w:space="0" w:color="000000"/>
              <w:bottom w:val="single" w:sz="4" w:space="0" w:color="000000"/>
              <w:right w:val="single" w:sz="4" w:space="0" w:color="000000"/>
            </w:tcBorders>
          </w:tcPr>
          <w:p w14:paraId="02299DFF" w14:textId="77777777" w:rsidR="00830588" w:rsidRPr="00AC709C" w:rsidRDefault="00830588" w:rsidP="0092535E">
            <w:pPr>
              <w:spacing w:line="276" w:lineRule="auto"/>
              <w:ind w:right="7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Organiziraju obilaske, fotografiraju, pripremaju dodatne materijale, korigiraju i analiziraju usmeno izlaganje učenika nakon obavljenog posjeta. </w:t>
            </w:r>
          </w:p>
        </w:tc>
      </w:tr>
      <w:tr w:rsidR="00830588" w:rsidRPr="00AC709C" w14:paraId="29C15C47" w14:textId="77777777" w:rsidTr="0092535E">
        <w:trPr>
          <w:trHeight w:val="389"/>
        </w:trPr>
        <w:tc>
          <w:tcPr>
            <w:tcW w:w="2263" w:type="dxa"/>
            <w:tcBorders>
              <w:top w:val="single" w:sz="4" w:space="0" w:color="000000"/>
              <w:left w:val="single" w:sz="4" w:space="0" w:color="000000"/>
              <w:bottom w:val="single" w:sz="4" w:space="0" w:color="000000"/>
              <w:right w:val="single" w:sz="4" w:space="0" w:color="000000"/>
            </w:tcBorders>
          </w:tcPr>
          <w:p w14:paraId="19ECF0B2"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811" w:type="dxa"/>
            <w:tcBorders>
              <w:top w:val="single" w:sz="4" w:space="0" w:color="000000"/>
              <w:left w:val="single" w:sz="4" w:space="0" w:color="000000"/>
              <w:bottom w:val="single" w:sz="4" w:space="0" w:color="000000"/>
              <w:right w:val="single" w:sz="4" w:space="0" w:color="000000"/>
            </w:tcBorders>
          </w:tcPr>
          <w:p w14:paraId="31DA9636"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Tijekom nastavne godine </w:t>
            </w:r>
          </w:p>
        </w:tc>
      </w:tr>
      <w:tr w:rsidR="00830588" w:rsidRPr="00AC709C" w14:paraId="53269D0D" w14:textId="77777777" w:rsidTr="0092535E">
        <w:trPr>
          <w:trHeight w:val="386"/>
        </w:trPr>
        <w:tc>
          <w:tcPr>
            <w:tcW w:w="2263" w:type="dxa"/>
            <w:tcBorders>
              <w:top w:val="single" w:sz="4" w:space="0" w:color="000000"/>
              <w:left w:val="single" w:sz="4" w:space="0" w:color="000000"/>
              <w:bottom w:val="single" w:sz="4" w:space="0" w:color="000000"/>
              <w:right w:val="single" w:sz="4" w:space="0" w:color="000000"/>
            </w:tcBorders>
          </w:tcPr>
          <w:p w14:paraId="79FDCE48"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811" w:type="dxa"/>
            <w:tcBorders>
              <w:top w:val="single" w:sz="4" w:space="0" w:color="000000"/>
              <w:left w:val="single" w:sz="4" w:space="0" w:color="000000"/>
              <w:bottom w:val="single" w:sz="4" w:space="0" w:color="000000"/>
              <w:right w:val="single" w:sz="4" w:space="0" w:color="000000"/>
            </w:tcBorders>
          </w:tcPr>
          <w:p w14:paraId="18DF8CBB"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Fotoaparat, potrošni materijal. </w:t>
            </w:r>
          </w:p>
        </w:tc>
      </w:tr>
      <w:tr w:rsidR="00830588" w:rsidRPr="00AC709C" w14:paraId="7C9B2354" w14:textId="77777777" w:rsidTr="0092535E">
        <w:trPr>
          <w:trHeight w:val="389"/>
        </w:trPr>
        <w:tc>
          <w:tcPr>
            <w:tcW w:w="2263" w:type="dxa"/>
            <w:tcBorders>
              <w:top w:val="single" w:sz="4" w:space="0" w:color="000000"/>
              <w:left w:val="single" w:sz="4" w:space="0" w:color="000000"/>
              <w:bottom w:val="single" w:sz="4" w:space="0" w:color="000000"/>
              <w:right w:val="single" w:sz="4" w:space="0" w:color="000000"/>
            </w:tcBorders>
          </w:tcPr>
          <w:p w14:paraId="0B63E1A1"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811" w:type="dxa"/>
            <w:tcBorders>
              <w:top w:val="single" w:sz="4" w:space="0" w:color="000000"/>
              <w:left w:val="single" w:sz="4" w:space="0" w:color="000000"/>
              <w:bottom w:val="single" w:sz="4" w:space="0" w:color="000000"/>
              <w:right w:val="single" w:sz="4" w:space="0" w:color="000000"/>
            </w:tcBorders>
          </w:tcPr>
          <w:p w14:paraId="11D3922B"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830588" w:rsidRPr="00AC709C" w14:paraId="79D15F1F" w14:textId="77777777" w:rsidTr="0092535E">
        <w:trPr>
          <w:trHeight w:val="905"/>
        </w:trPr>
        <w:tc>
          <w:tcPr>
            <w:tcW w:w="2263" w:type="dxa"/>
            <w:tcBorders>
              <w:top w:val="single" w:sz="4" w:space="0" w:color="000000"/>
              <w:left w:val="single" w:sz="4" w:space="0" w:color="000000"/>
              <w:bottom w:val="single" w:sz="4" w:space="0" w:color="000000"/>
              <w:right w:val="single" w:sz="4" w:space="0" w:color="000000"/>
            </w:tcBorders>
          </w:tcPr>
          <w:p w14:paraId="66A7580E"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811" w:type="dxa"/>
            <w:tcBorders>
              <w:top w:val="single" w:sz="4" w:space="0" w:color="000000"/>
              <w:left w:val="single" w:sz="4" w:space="0" w:color="000000"/>
              <w:bottom w:val="single" w:sz="4" w:space="0" w:color="000000"/>
              <w:right w:val="single" w:sz="4" w:space="0" w:color="000000"/>
            </w:tcBorders>
            <w:vAlign w:val="center"/>
          </w:tcPr>
          <w:p w14:paraId="3CEA0BBE"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Promatranje učenika tijekom izvanučioničke nastave, kviz znanja, usmeno izlaganje učenika o posjetu knjižnici. </w:t>
            </w:r>
          </w:p>
        </w:tc>
      </w:tr>
      <w:tr w:rsidR="00830588" w:rsidRPr="00AC709C" w14:paraId="5C25D0C0" w14:textId="77777777" w:rsidTr="0092535E">
        <w:trPr>
          <w:trHeight w:val="389"/>
        </w:trPr>
        <w:tc>
          <w:tcPr>
            <w:tcW w:w="2263" w:type="dxa"/>
            <w:tcBorders>
              <w:top w:val="single" w:sz="4" w:space="0" w:color="000000"/>
              <w:left w:val="single" w:sz="4" w:space="0" w:color="000000"/>
              <w:bottom w:val="single" w:sz="4" w:space="0" w:color="000000"/>
              <w:right w:val="single" w:sz="4" w:space="0" w:color="000000"/>
            </w:tcBorders>
          </w:tcPr>
          <w:p w14:paraId="703B2610"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Odgovorna osoba:</w:t>
            </w:r>
            <w:r w:rsidRPr="00AC709C">
              <w:rPr>
                <w:rFonts w:ascii="Bookman Old Style" w:eastAsia="Bookman Old Style" w:hAnsi="Bookman Old Style" w:cs="Bookman Old Style"/>
                <w:color w:val="000000"/>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2830331E"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rPr>
              <w:t>Renata Blažinec, Ana Tot</w:t>
            </w:r>
          </w:p>
        </w:tc>
      </w:tr>
    </w:tbl>
    <w:p w14:paraId="35DFFA78" w14:textId="6C98A495" w:rsidR="00830588" w:rsidRDefault="00830588" w:rsidP="0021577E">
      <w:pPr>
        <w:spacing w:line="276" w:lineRule="auto"/>
        <w:rPr>
          <w:rFonts w:ascii="Bookman Old Style" w:hAnsi="Bookman Old Style"/>
          <w:highlight w:val="yellow"/>
        </w:rPr>
      </w:pPr>
    </w:p>
    <w:tbl>
      <w:tblPr>
        <w:tblStyle w:val="TableGrid2"/>
        <w:tblW w:w="9074" w:type="dxa"/>
        <w:tblInd w:w="7" w:type="dxa"/>
        <w:tblCellMar>
          <w:top w:w="53" w:type="dxa"/>
          <w:left w:w="108" w:type="dxa"/>
          <w:right w:w="38" w:type="dxa"/>
        </w:tblCellMar>
        <w:tblLook w:val="04A0" w:firstRow="1" w:lastRow="0" w:firstColumn="1" w:lastColumn="0" w:noHBand="0" w:noVBand="1"/>
      </w:tblPr>
      <w:tblGrid>
        <w:gridCol w:w="2398"/>
        <w:gridCol w:w="6676"/>
      </w:tblGrid>
      <w:tr w:rsidR="00830588" w:rsidRPr="00AC709C" w14:paraId="7ED8119C" w14:textId="77777777" w:rsidTr="00830588">
        <w:trPr>
          <w:trHeight w:val="768"/>
        </w:trPr>
        <w:tc>
          <w:tcPr>
            <w:tcW w:w="2398" w:type="dxa"/>
            <w:tcBorders>
              <w:top w:val="single" w:sz="4" w:space="0" w:color="000000"/>
              <w:left w:val="single" w:sz="4" w:space="0" w:color="000000"/>
              <w:bottom w:val="single" w:sz="4" w:space="0" w:color="000000"/>
              <w:right w:val="single" w:sz="4" w:space="0" w:color="000000"/>
            </w:tcBorders>
            <w:vAlign w:val="center"/>
          </w:tcPr>
          <w:p w14:paraId="132BD804"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676" w:type="dxa"/>
            <w:tcBorders>
              <w:top w:val="single" w:sz="4" w:space="0" w:color="000000"/>
              <w:left w:val="single" w:sz="4" w:space="0" w:color="000000"/>
              <w:bottom w:val="single" w:sz="4" w:space="0" w:color="000000"/>
              <w:right w:val="single" w:sz="4" w:space="0" w:color="000000"/>
            </w:tcBorders>
            <w:vAlign w:val="center"/>
          </w:tcPr>
          <w:p w14:paraId="140AD69D"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Jezično-komunikacijsko  </w:t>
            </w:r>
          </w:p>
        </w:tc>
      </w:tr>
      <w:tr w:rsidR="00830588" w:rsidRPr="00AC709C" w14:paraId="536441F5" w14:textId="77777777" w:rsidTr="00830588">
        <w:trPr>
          <w:trHeight w:val="430"/>
        </w:trPr>
        <w:tc>
          <w:tcPr>
            <w:tcW w:w="2398" w:type="dxa"/>
            <w:tcBorders>
              <w:top w:val="single" w:sz="4" w:space="0" w:color="000000"/>
              <w:left w:val="single" w:sz="4" w:space="0" w:color="000000"/>
              <w:bottom w:val="single" w:sz="4" w:space="0" w:color="000000"/>
              <w:right w:val="single" w:sz="4" w:space="0" w:color="000000"/>
            </w:tcBorders>
          </w:tcPr>
          <w:p w14:paraId="42287FF0"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676" w:type="dxa"/>
            <w:tcBorders>
              <w:top w:val="single" w:sz="4" w:space="0" w:color="000000"/>
              <w:left w:val="single" w:sz="4" w:space="0" w:color="000000"/>
              <w:bottom w:val="single" w:sz="4" w:space="0" w:color="000000"/>
              <w:right w:val="single" w:sz="4" w:space="0" w:color="000000"/>
            </w:tcBorders>
          </w:tcPr>
          <w:p w14:paraId="26C0F42E"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- 1. - 4. razred </w:t>
            </w:r>
            <w:r>
              <w:rPr>
                <w:rFonts w:ascii="Bookman Old Style" w:eastAsia="Bookman Old Style" w:hAnsi="Bookman Old Style" w:cs="Bookman Old Style"/>
                <w:color w:val="000000"/>
              </w:rPr>
              <w:t>PŠ Starigrad</w:t>
            </w:r>
          </w:p>
        </w:tc>
      </w:tr>
      <w:tr w:rsidR="00830588" w:rsidRPr="00AC709C" w14:paraId="1FAC0827" w14:textId="77777777" w:rsidTr="00830588">
        <w:trPr>
          <w:trHeight w:val="646"/>
        </w:trPr>
        <w:tc>
          <w:tcPr>
            <w:tcW w:w="2398" w:type="dxa"/>
            <w:tcBorders>
              <w:top w:val="single" w:sz="4" w:space="0" w:color="000000"/>
              <w:left w:val="single" w:sz="4" w:space="0" w:color="000000"/>
              <w:bottom w:val="single" w:sz="4" w:space="0" w:color="000000"/>
              <w:right w:val="single" w:sz="4" w:space="0" w:color="000000"/>
            </w:tcBorders>
            <w:vAlign w:val="center"/>
          </w:tcPr>
          <w:p w14:paraId="48432527"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CILJ:</w:t>
            </w:r>
            <w:r w:rsidRPr="00AC709C">
              <w:rPr>
                <w:rFonts w:ascii="Bookman Old Style" w:eastAsia="Bookman Old Style" w:hAnsi="Bookman Old Style" w:cs="Bookman Old Style"/>
                <w:color w:val="000000"/>
              </w:rPr>
              <w:t xml:space="preserve"> </w:t>
            </w:r>
          </w:p>
        </w:tc>
        <w:tc>
          <w:tcPr>
            <w:tcW w:w="6676" w:type="dxa"/>
            <w:tcBorders>
              <w:top w:val="single" w:sz="4" w:space="0" w:color="000000"/>
              <w:left w:val="single" w:sz="4" w:space="0" w:color="000000"/>
              <w:bottom w:val="single" w:sz="4" w:space="0" w:color="000000"/>
              <w:right w:val="single" w:sz="4" w:space="0" w:color="000000"/>
            </w:tcBorders>
          </w:tcPr>
          <w:p w14:paraId="52F51824" w14:textId="77777777" w:rsidR="00830588" w:rsidRPr="00AC709C" w:rsidRDefault="00830588"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Upoznavanje obilježja zavičaja, promjena u prirodi, kulturnih znamenitosti i putovanje vlakom.</w:t>
            </w:r>
          </w:p>
        </w:tc>
      </w:tr>
      <w:tr w:rsidR="00830588" w:rsidRPr="00AC709C" w14:paraId="4BB1B4D3" w14:textId="77777777" w:rsidTr="00830588">
        <w:trPr>
          <w:trHeight w:val="1680"/>
        </w:trPr>
        <w:tc>
          <w:tcPr>
            <w:tcW w:w="2398" w:type="dxa"/>
            <w:tcBorders>
              <w:top w:val="single" w:sz="4" w:space="0" w:color="000000"/>
              <w:left w:val="single" w:sz="4" w:space="0" w:color="000000"/>
              <w:bottom w:val="single" w:sz="4" w:space="0" w:color="000000"/>
              <w:right w:val="single" w:sz="4" w:space="0" w:color="000000"/>
            </w:tcBorders>
            <w:vAlign w:val="center"/>
          </w:tcPr>
          <w:p w14:paraId="25C1894D"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676" w:type="dxa"/>
            <w:tcBorders>
              <w:top w:val="single" w:sz="4" w:space="0" w:color="000000"/>
              <w:left w:val="single" w:sz="4" w:space="0" w:color="000000"/>
              <w:bottom w:val="single" w:sz="4" w:space="0" w:color="000000"/>
              <w:right w:val="single" w:sz="4" w:space="0" w:color="000000"/>
            </w:tcBorders>
          </w:tcPr>
          <w:p w14:paraId="0CBD0D3E" w14:textId="77777777" w:rsidR="00830588" w:rsidRPr="00AC709C" w:rsidRDefault="00830588" w:rsidP="0092535E">
            <w:pPr>
              <w:spacing w:line="276" w:lineRule="auto"/>
              <w:ind w:right="71"/>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Učenici će tijekom nastavne godine pobliže upoznati putovanje vlakom prilikom čega će posjetiti kulturne znamenitosti obližnjih naselja. </w:t>
            </w:r>
            <w:r w:rsidRPr="00AC709C">
              <w:rPr>
                <w:rFonts w:ascii="Bookman Old Style" w:eastAsia="Bookman Old Style" w:hAnsi="Bookman Old Style" w:cs="Bookman Old Style"/>
                <w:color w:val="000000"/>
              </w:rPr>
              <w:t xml:space="preserve"> </w:t>
            </w:r>
          </w:p>
        </w:tc>
      </w:tr>
      <w:tr w:rsidR="00830588" w:rsidRPr="00AC709C" w14:paraId="21B0CBB8" w14:textId="77777777" w:rsidTr="00830588">
        <w:trPr>
          <w:trHeight w:val="1918"/>
        </w:trPr>
        <w:tc>
          <w:tcPr>
            <w:tcW w:w="2398" w:type="dxa"/>
            <w:tcBorders>
              <w:top w:val="single" w:sz="4" w:space="0" w:color="000000"/>
              <w:left w:val="single" w:sz="4" w:space="0" w:color="000000"/>
              <w:bottom w:val="single" w:sz="4" w:space="0" w:color="000000"/>
              <w:right w:val="single" w:sz="4" w:space="0" w:color="000000"/>
            </w:tcBorders>
            <w:vAlign w:val="center"/>
          </w:tcPr>
          <w:p w14:paraId="7B72F06B" w14:textId="77777777" w:rsidR="00830588" w:rsidRPr="00AC709C" w:rsidRDefault="00830588" w:rsidP="0092535E">
            <w:pPr>
              <w:spacing w:line="276" w:lineRule="auto"/>
              <w:ind w:right="16"/>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 a</w:t>
            </w:r>
            <w:r w:rsidRPr="00AC709C">
              <w:rPr>
                <w:rFonts w:ascii="Bookman Old Style" w:eastAsia="Bookman Old Style" w:hAnsi="Bookman Old Style" w:cs="Bookman Old Style"/>
                <w:color w:val="000000"/>
              </w:rPr>
              <w:t xml:space="preserve">: (Učenik će moći:) </w:t>
            </w:r>
          </w:p>
        </w:tc>
        <w:tc>
          <w:tcPr>
            <w:tcW w:w="6676" w:type="dxa"/>
            <w:tcBorders>
              <w:top w:val="single" w:sz="4" w:space="0" w:color="000000"/>
              <w:left w:val="single" w:sz="4" w:space="0" w:color="000000"/>
              <w:bottom w:val="single" w:sz="4" w:space="0" w:color="000000"/>
              <w:right w:val="single" w:sz="4" w:space="0" w:color="000000"/>
            </w:tcBorders>
          </w:tcPr>
          <w:p w14:paraId="037E3D0C" w14:textId="77777777" w:rsidR="00830588" w:rsidRPr="00AC709C" w:rsidRDefault="00830588">
            <w:pPr>
              <w:numPr>
                <w:ilvl w:val="0"/>
                <w:numId w:val="12"/>
              </w:numPr>
              <w:spacing w:after="121"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razvijati istraživačke sposobnosti i interes za proučavanje dodatne literature ovisno o interesima  </w:t>
            </w:r>
          </w:p>
          <w:p w14:paraId="1CF8B8B9" w14:textId="77777777" w:rsidR="00830588" w:rsidRPr="00AC709C" w:rsidRDefault="00830588">
            <w:pPr>
              <w:numPr>
                <w:ilvl w:val="0"/>
                <w:numId w:val="12"/>
              </w:numPr>
              <w:spacing w:after="118"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prepoznati u kulturnu ponudu grada i aktivno sudjelovati u kulturnim događanjima  </w:t>
            </w:r>
          </w:p>
          <w:p w14:paraId="0CD35000" w14:textId="77777777" w:rsidR="00830588" w:rsidRPr="00AC709C" w:rsidRDefault="00830588">
            <w:pPr>
              <w:numPr>
                <w:ilvl w:val="0"/>
                <w:numId w:val="12"/>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opisati kako se snalaziti </w:t>
            </w:r>
            <w:r>
              <w:rPr>
                <w:rFonts w:ascii="Bookman Old Style" w:eastAsia="Bookman Old Style" w:hAnsi="Bookman Old Style" w:cs="Bookman Old Style"/>
                <w:color w:val="000000"/>
              </w:rPr>
              <w:t>prilikom putovanja vlakom</w:t>
            </w:r>
            <w:r w:rsidRPr="00AC709C">
              <w:rPr>
                <w:rFonts w:ascii="Bookman Old Style" w:eastAsia="Bookman Old Style" w:hAnsi="Bookman Old Style" w:cs="Bookman Old Style"/>
                <w:color w:val="000000"/>
              </w:rPr>
              <w:t xml:space="preserve"> </w:t>
            </w:r>
          </w:p>
        </w:tc>
      </w:tr>
      <w:tr w:rsidR="00830588" w:rsidRPr="00AC709C" w14:paraId="35A685E4" w14:textId="77777777" w:rsidTr="00830588">
        <w:trPr>
          <w:trHeight w:val="648"/>
        </w:trPr>
        <w:tc>
          <w:tcPr>
            <w:tcW w:w="2398" w:type="dxa"/>
            <w:tcBorders>
              <w:top w:val="single" w:sz="4" w:space="0" w:color="000000"/>
              <w:left w:val="single" w:sz="4" w:space="0" w:color="000000"/>
              <w:bottom w:val="single" w:sz="4" w:space="0" w:color="000000"/>
              <w:right w:val="single" w:sz="4" w:space="0" w:color="000000"/>
            </w:tcBorders>
          </w:tcPr>
          <w:p w14:paraId="168422C5"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w:t>
            </w:r>
          </w:p>
          <w:p w14:paraId="663699A2"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REALIZACIJE</w:t>
            </w:r>
            <w:r w:rsidRPr="00AC709C">
              <w:rPr>
                <w:rFonts w:ascii="Bookman Old Style" w:eastAsia="Bookman Old Style" w:hAnsi="Bookman Old Style" w:cs="Bookman Old Style"/>
                <w:color w:val="000000"/>
              </w:rPr>
              <w:t xml:space="preserve"> </w:t>
            </w:r>
          </w:p>
        </w:tc>
        <w:tc>
          <w:tcPr>
            <w:tcW w:w="6676" w:type="dxa"/>
            <w:tcBorders>
              <w:top w:val="single" w:sz="4" w:space="0" w:color="000000"/>
              <w:left w:val="single" w:sz="4" w:space="0" w:color="000000"/>
              <w:bottom w:val="single" w:sz="4" w:space="0" w:color="000000"/>
              <w:right w:val="single" w:sz="4" w:space="0" w:color="000000"/>
            </w:tcBorders>
            <w:vAlign w:val="center"/>
          </w:tcPr>
          <w:p w14:paraId="57B0D349"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830588" w:rsidRPr="00AC709C" w14:paraId="767961E9" w14:textId="77777777" w:rsidTr="00830588">
        <w:trPr>
          <w:trHeight w:val="526"/>
        </w:trPr>
        <w:tc>
          <w:tcPr>
            <w:tcW w:w="2398" w:type="dxa"/>
            <w:tcBorders>
              <w:top w:val="single" w:sz="4" w:space="0" w:color="000000"/>
              <w:left w:val="single" w:sz="4" w:space="0" w:color="000000"/>
              <w:bottom w:val="single" w:sz="4" w:space="0" w:color="000000"/>
              <w:right w:val="single" w:sz="4" w:space="0" w:color="000000"/>
            </w:tcBorders>
          </w:tcPr>
          <w:p w14:paraId="506B44A8"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676" w:type="dxa"/>
            <w:tcBorders>
              <w:top w:val="single" w:sz="4" w:space="0" w:color="000000"/>
              <w:left w:val="single" w:sz="4" w:space="0" w:color="000000"/>
              <w:bottom w:val="single" w:sz="4" w:space="0" w:color="000000"/>
              <w:right w:val="single" w:sz="4" w:space="0" w:color="000000"/>
            </w:tcBorders>
          </w:tcPr>
          <w:p w14:paraId="317F29F5" w14:textId="65C2D9DA" w:rsidR="00830588" w:rsidRPr="00AC709C" w:rsidRDefault="00830588" w:rsidP="007855AF">
            <w:pPr>
              <w:pStyle w:val="Naslov2"/>
              <w:outlineLvl w:val="1"/>
            </w:pPr>
            <w:bookmarkStart w:id="564" w:name="_Toc84322508"/>
            <w:bookmarkStart w:id="565" w:name="_Toc116384858"/>
            <w:r w:rsidRPr="00AC709C">
              <w:t xml:space="preserve">Izvanučionička nastava </w:t>
            </w:r>
            <w:r>
              <w:t>–</w:t>
            </w:r>
            <w:r w:rsidRPr="00AC709C">
              <w:t xml:space="preserve"> </w:t>
            </w:r>
            <w:bookmarkEnd w:id="564"/>
            <w:r>
              <w:t>Putujemo vlakom</w:t>
            </w:r>
            <w:bookmarkEnd w:id="565"/>
          </w:p>
        </w:tc>
      </w:tr>
      <w:tr w:rsidR="00830588" w:rsidRPr="00AC709C" w14:paraId="5E59F2E2" w14:textId="77777777" w:rsidTr="00830588">
        <w:trPr>
          <w:trHeight w:val="389"/>
        </w:trPr>
        <w:tc>
          <w:tcPr>
            <w:tcW w:w="2398" w:type="dxa"/>
            <w:tcBorders>
              <w:top w:val="single" w:sz="4" w:space="0" w:color="000000"/>
              <w:left w:val="single" w:sz="4" w:space="0" w:color="000000"/>
              <w:bottom w:val="single" w:sz="4" w:space="0" w:color="000000"/>
              <w:right w:val="single" w:sz="4" w:space="0" w:color="000000"/>
            </w:tcBorders>
          </w:tcPr>
          <w:p w14:paraId="29AE138B"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Sudionici </w:t>
            </w:r>
          </w:p>
        </w:tc>
        <w:tc>
          <w:tcPr>
            <w:tcW w:w="6676" w:type="dxa"/>
            <w:tcBorders>
              <w:top w:val="single" w:sz="4" w:space="0" w:color="000000"/>
              <w:left w:val="single" w:sz="4" w:space="0" w:color="000000"/>
              <w:bottom w:val="single" w:sz="4" w:space="0" w:color="000000"/>
              <w:right w:val="single" w:sz="4" w:space="0" w:color="000000"/>
            </w:tcBorders>
          </w:tcPr>
          <w:p w14:paraId="1630848E"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Učenici i učiteljice 1.- 4. razreda PŠ Starigrad,</w:t>
            </w:r>
            <w:r w:rsidRPr="00AC709C">
              <w:rPr>
                <w:rFonts w:ascii="Bookman Old Style" w:hAnsi="Bookman Old Style"/>
                <w:lang w:eastAsia="en-GB"/>
              </w:rPr>
              <w:t xml:space="preserve"> vanjski suradnici.</w:t>
            </w:r>
          </w:p>
        </w:tc>
      </w:tr>
      <w:tr w:rsidR="00830588" w:rsidRPr="00AC709C" w14:paraId="12FAD2A8" w14:textId="77777777" w:rsidTr="00830588">
        <w:trPr>
          <w:trHeight w:val="905"/>
        </w:trPr>
        <w:tc>
          <w:tcPr>
            <w:tcW w:w="2398" w:type="dxa"/>
            <w:tcBorders>
              <w:top w:val="single" w:sz="4" w:space="0" w:color="000000"/>
              <w:left w:val="single" w:sz="4" w:space="0" w:color="000000"/>
              <w:bottom w:val="single" w:sz="4" w:space="0" w:color="000000"/>
              <w:right w:val="single" w:sz="4" w:space="0" w:color="000000"/>
            </w:tcBorders>
            <w:vAlign w:val="center"/>
          </w:tcPr>
          <w:p w14:paraId="3BC7A3E4" w14:textId="77777777" w:rsidR="00830588" w:rsidRPr="00AC709C" w:rsidRDefault="00830588" w:rsidP="0092535E">
            <w:pPr>
              <w:spacing w:after="98"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74E728DB"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676" w:type="dxa"/>
            <w:tcBorders>
              <w:top w:val="single" w:sz="4" w:space="0" w:color="000000"/>
              <w:left w:val="single" w:sz="4" w:space="0" w:color="000000"/>
              <w:bottom w:val="single" w:sz="4" w:space="0" w:color="000000"/>
              <w:right w:val="single" w:sz="4" w:space="0" w:color="000000"/>
            </w:tcBorders>
          </w:tcPr>
          <w:p w14:paraId="63176140" w14:textId="77777777" w:rsidR="00830588" w:rsidRPr="00AC709C" w:rsidRDefault="00830588" w:rsidP="0092535E">
            <w:pPr>
              <w:spacing w:line="276" w:lineRule="auto"/>
              <w:ind w:right="7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Aktivno slušaju i </w:t>
            </w:r>
            <w:r>
              <w:rPr>
                <w:rFonts w:ascii="Bookman Old Style" w:eastAsia="Bookman Old Style" w:hAnsi="Bookman Old Style" w:cs="Bookman Old Style"/>
                <w:color w:val="000000"/>
              </w:rPr>
              <w:t>opisuju putovanje vlakom. Promatraju promjene u prirodi, uočavaju i posjećuju kulturne znamenitosti.</w:t>
            </w:r>
            <w:r w:rsidRPr="00AC709C">
              <w:rPr>
                <w:rFonts w:ascii="Bookman Old Style" w:eastAsia="Bookman Old Style" w:hAnsi="Bookman Old Style" w:cs="Bookman Old Style"/>
                <w:color w:val="000000"/>
              </w:rPr>
              <w:t xml:space="preserve"> </w:t>
            </w:r>
          </w:p>
        </w:tc>
      </w:tr>
      <w:tr w:rsidR="00830588" w:rsidRPr="00AC709C" w14:paraId="67827CFF" w14:textId="77777777" w:rsidTr="00830588">
        <w:trPr>
          <w:trHeight w:val="905"/>
        </w:trPr>
        <w:tc>
          <w:tcPr>
            <w:tcW w:w="2398" w:type="dxa"/>
            <w:tcBorders>
              <w:top w:val="single" w:sz="4" w:space="0" w:color="000000"/>
              <w:left w:val="single" w:sz="4" w:space="0" w:color="000000"/>
              <w:bottom w:val="single" w:sz="4" w:space="0" w:color="000000"/>
              <w:right w:val="single" w:sz="4" w:space="0" w:color="000000"/>
            </w:tcBorders>
          </w:tcPr>
          <w:p w14:paraId="3B703AEB" w14:textId="77777777" w:rsidR="00830588" w:rsidRPr="00AC709C" w:rsidRDefault="00830588" w:rsidP="0092535E">
            <w:pPr>
              <w:spacing w:line="276" w:lineRule="auto"/>
              <w:ind w:right="427"/>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(što rade učitelji)  </w:t>
            </w:r>
          </w:p>
        </w:tc>
        <w:tc>
          <w:tcPr>
            <w:tcW w:w="6676" w:type="dxa"/>
            <w:tcBorders>
              <w:top w:val="single" w:sz="4" w:space="0" w:color="000000"/>
              <w:left w:val="single" w:sz="4" w:space="0" w:color="000000"/>
              <w:bottom w:val="single" w:sz="4" w:space="0" w:color="000000"/>
              <w:right w:val="single" w:sz="4" w:space="0" w:color="000000"/>
            </w:tcBorders>
          </w:tcPr>
          <w:p w14:paraId="5B911293" w14:textId="77777777" w:rsidR="00830588" w:rsidRPr="00AC709C" w:rsidRDefault="00830588" w:rsidP="0092535E">
            <w:pPr>
              <w:spacing w:line="276" w:lineRule="auto"/>
              <w:ind w:right="7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Organiziraju obilaske, fotografiraju, pripremaju dodatne materijale, korigiraju i analiziraju usmeno izlaganje učenika nakon obavljenog posjeta. </w:t>
            </w:r>
          </w:p>
        </w:tc>
      </w:tr>
      <w:tr w:rsidR="00830588" w:rsidRPr="00AC709C" w14:paraId="194203DF" w14:textId="77777777" w:rsidTr="00830588">
        <w:trPr>
          <w:trHeight w:val="389"/>
        </w:trPr>
        <w:tc>
          <w:tcPr>
            <w:tcW w:w="2398" w:type="dxa"/>
            <w:tcBorders>
              <w:top w:val="single" w:sz="4" w:space="0" w:color="000000"/>
              <w:left w:val="single" w:sz="4" w:space="0" w:color="000000"/>
              <w:bottom w:val="single" w:sz="4" w:space="0" w:color="000000"/>
              <w:right w:val="single" w:sz="4" w:space="0" w:color="000000"/>
            </w:tcBorders>
          </w:tcPr>
          <w:p w14:paraId="14023C8C"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676" w:type="dxa"/>
            <w:tcBorders>
              <w:top w:val="single" w:sz="4" w:space="0" w:color="000000"/>
              <w:left w:val="single" w:sz="4" w:space="0" w:color="000000"/>
              <w:bottom w:val="single" w:sz="4" w:space="0" w:color="000000"/>
              <w:right w:val="single" w:sz="4" w:space="0" w:color="000000"/>
            </w:tcBorders>
          </w:tcPr>
          <w:p w14:paraId="34D98EA4"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Tijekom nastavne godine </w:t>
            </w:r>
          </w:p>
        </w:tc>
      </w:tr>
      <w:tr w:rsidR="00830588" w:rsidRPr="00AC709C" w14:paraId="501DC5E8" w14:textId="77777777" w:rsidTr="00830588">
        <w:trPr>
          <w:trHeight w:val="386"/>
        </w:trPr>
        <w:tc>
          <w:tcPr>
            <w:tcW w:w="2398" w:type="dxa"/>
            <w:tcBorders>
              <w:top w:val="single" w:sz="4" w:space="0" w:color="000000"/>
              <w:left w:val="single" w:sz="4" w:space="0" w:color="000000"/>
              <w:bottom w:val="single" w:sz="4" w:space="0" w:color="000000"/>
              <w:right w:val="single" w:sz="4" w:space="0" w:color="000000"/>
            </w:tcBorders>
          </w:tcPr>
          <w:p w14:paraId="149B30C5"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676" w:type="dxa"/>
            <w:tcBorders>
              <w:top w:val="single" w:sz="4" w:space="0" w:color="000000"/>
              <w:left w:val="single" w:sz="4" w:space="0" w:color="000000"/>
              <w:bottom w:val="single" w:sz="4" w:space="0" w:color="000000"/>
              <w:right w:val="single" w:sz="4" w:space="0" w:color="000000"/>
            </w:tcBorders>
          </w:tcPr>
          <w:p w14:paraId="20AAB63B"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Fotoaparat, potrošni materijal. </w:t>
            </w:r>
          </w:p>
        </w:tc>
      </w:tr>
      <w:tr w:rsidR="00830588" w:rsidRPr="00AC709C" w14:paraId="331FCE9F" w14:textId="77777777" w:rsidTr="00830588">
        <w:trPr>
          <w:trHeight w:val="389"/>
        </w:trPr>
        <w:tc>
          <w:tcPr>
            <w:tcW w:w="2398" w:type="dxa"/>
            <w:tcBorders>
              <w:top w:val="single" w:sz="4" w:space="0" w:color="000000"/>
              <w:left w:val="single" w:sz="4" w:space="0" w:color="000000"/>
              <w:bottom w:val="single" w:sz="4" w:space="0" w:color="000000"/>
              <w:right w:val="single" w:sz="4" w:space="0" w:color="000000"/>
            </w:tcBorders>
          </w:tcPr>
          <w:p w14:paraId="213E3245"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676" w:type="dxa"/>
            <w:tcBorders>
              <w:top w:val="single" w:sz="4" w:space="0" w:color="000000"/>
              <w:left w:val="single" w:sz="4" w:space="0" w:color="000000"/>
              <w:bottom w:val="single" w:sz="4" w:space="0" w:color="000000"/>
              <w:right w:val="single" w:sz="4" w:space="0" w:color="000000"/>
            </w:tcBorders>
          </w:tcPr>
          <w:p w14:paraId="6A1B4480" w14:textId="77777777" w:rsidR="00830588" w:rsidRPr="00AC709C" w:rsidRDefault="00830588"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O</w:t>
            </w:r>
            <w:r w:rsidRPr="00AC709C">
              <w:rPr>
                <w:rFonts w:ascii="Bookman Old Style" w:eastAsia="Bookman Old Style" w:hAnsi="Bookman Old Style" w:cs="Bookman Old Style"/>
                <w:color w:val="000000"/>
              </w:rPr>
              <w:t>rganizacijske teškoće</w:t>
            </w:r>
            <w:r>
              <w:rPr>
                <w:rFonts w:ascii="Bookman Old Style" w:eastAsia="Bookman Old Style" w:hAnsi="Bookman Old Style" w:cs="Bookman Old Style"/>
                <w:color w:val="000000"/>
              </w:rPr>
              <w:t>.</w:t>
            </w:r>
          </w:p>
        </w:tc>
      </w:tr>
      <w:tr w:rsidR="00830588" w:rsidRPr="00AC709C" w14:paraId="156152C7" w14:textId="77777777" w:rsidTr="00830588">
        <w:trPr>
          <w:trHeight w:val="905"/>
        </w:trPr>
        <w:tc>
          <w:tcPr>
            <w:tcW w:w="2398" w:type="dxa"/>
            <w:tcBorders>
              <w:top w:val="single" w:sz="4" w:space="0" w:color="000000"/>
              <w:left w:val="single" w:sz="4" w:space="0" w:color="000000"/>
              <w:bottom w:val="single" w:sz="4" w:space="0" w:color="000000"/>
              <w:right w:val="single" w:sz="4" w:space="0" w:color="000000"/>
            </w:tcBorders>
          </w:tcPr>
          <w:p w14:paraId="664687B8"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676" w:type="dxa"/>
            <w:tcBorders>
              <w:top w:val="single" w:sz="4" w:space="0" w:color="000000"/>
              <w:left w:val="single" w:sz="4" w:space="0" w:color="000000"/>
              <w:bottom w:val="single" w:sz="4" w:space="0" w:color="000000"/>
              <w:right w:val="single" w:sz="4" w:space="0" w:color="000000"/>
            </w:tcBorders>
            <w:vAlign w:val="center"/>
          </w:tcPr>
          <w:p w14:paraId="3AD19581"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Promatranje učenika tijekom izvanučioničke nastave, usmeno izlaganje učenik</w:t>
            </w:r>
            <w:r>
              <w:rPr>
                <w:rFonts w:ascii="Bookman Old Style" w:eastAsia="Bookman Old Style" w:hAnsi="Bookman Old Style" w:cs="Bookman Old Style"/>
                <w:color w:val="000000"/>
              </w:rPr>
              <w:t>a, nastavni listići i prezentacije.</w:t>
            </w:r>
          </w:p>
        </w:tc>
      </w:tr>
      <w:tr w:rsidR="00830588" w:rsidRPr="00AC709C" w14:paraId="6FED426D" w14:textId="77777777" w:rsidTr="00830588">
        <w:trPr>
          <w:trHeight w:val="389"/>
        </w:trPr>
        <w:tc>
          <w:tcPr>
            <w:tcW w:w="2398" w:type="dxa"/>
            <w:tcBorders>
              <w:top w:val="single" w:sz="4" w:space="0" w:color="000000"/>
              <w:left w:val="single" w:sz="4" w:space="0" w:color="000000"/>
              <w:bottom w:val="single" w:sz="4" w:space="0" w:color="000000"/>
              <w:right w:val="single" w:sz="4" w:space="0" w:color="000000"/>
            </w:tcBorders>
          </w:tcPr>
          <w:p w14:paraId="51B158C2" w14:textId="77777777" w:rsidR="00830588" w:rsidRPr="00AC709C" w:rsidRDefault="00830588"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Odgovorna osoba:</w:t>
            </w:r>
            <w:r w:rsidRPr="00AC709C">
              <w:rPr>
                <w:rFonts w:ascii="Bookman Old Style" w:eastAsia="Bookman Old Style" w:hAnsi="Bookman Old Style" w:cs="Bookman Old Style"/>
                <w:color w:val="000000"/>
              </w:rPr>
              <w:t xml:space="preserve"> </w:t>
            </w:r>
          </w:p>
        </w:tc>
        <w:tc>
          <w:tcPr>
            <w:tcW w:w="6676" w:type="dxa"/>
            <w:tcBorders>
              <w:top w:val="single" w:sz="4" w:space="0" w:color="000000"/>
              <w:left w:val="single" w:sz="4" w:space="0" w:color="000000"/>
              <w:bottom w:val="single" w:sz="4" w:space="0" w:color="000000"/>
              <w:right w:val="single" w:sz="4" w:space="0" w:color="000000"/>
            </w:tcBorders>
          </w:tcPr>
          <w:p w14:paraId="1BA6FAB9" w14:textId="77777777" w:rsidR="00830588" w:rsidRPr="00AC709C" w:rsidRDefault="00830588"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rPr>
              <w:t>Maja Solina</w:t>
            </w:r>
          </w:p>
        </w:tc>
      </w:tr>
    </w:tbl>
    <w:p w14:paraId="1795317B" w14:textId="77777777" w:rsidR="00830588" w:rsidRDefault="00830588"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115FB9" w:rsidRPr="00B75BCC" w14:paraId="0087042F" w14:textId="77777777" w:rsidTr="00115FB9">
        <w:trPr>
          <w:trHeight w:val="567"/>
        </w:trPr>
        <w:tc>
          <w:tcPr>
            <w:tcW w:w="2268" w:type="dxa"/>
            <w:vAlign w:val="center"/>
          </w:tcPr>
          <w:p w14:paraId="6496A647"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797" w:type="dxa"/>
            <w:vAlign w:val="center"/>
          </w:tcPr>
          <w:p w14:paraId="0275E962" w14:textId="77777777" w:rsidR="00115FB9" w:rsidRPr="002006D1"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2006D1">
              <w:rPr>
                <w:rFonts w:ascii="Bookman Old Style" w:hAnsi="Bookman Old Style"/>
                <w:b/>
                <w:bCs/>
              </w:rPr>
              <w:t>Jezično - komunikacijsko</w:t>
            </w:r>
          </w:p>
        </w:tc>
      </w:tr>
      <w:tr w:rsidR="00115FB9" w:rsidRPr="00B75BCC" w14:paraId="478DF846" w14:textId="77777777" w:rsidTr="00115FB9">
        <w:trPr>
          <w:trHeight w:val="567"/>
        </w:trPr>
        <w:tc>
          <w:tcPr>
            <w:tcW w:w="2268" w:type="dxa"/>
            <w:vAlign w:val="center"/>
          </w:tcPr>
          <w:p w14:paraId="56B83FAA"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797" w:type="dxa"/>
            <w:vAlign w:val="center"/>
          </w:tcPr>
          <w:p w14:paraId="756F3D42"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6. i 7. razred</w:t>
            </w:r>
          </w:p>
        </w:tc>
      </w:tr>
      <w:tr w:rsidR="00115FB9" w:rsidRPr="00B75BCC" w14:paraId="22FE04EE" w14:textId="77777777" w:rsidTr="00115FB9">
        <w:trPr>
          <w:trHeight w:val="567"/>
        </w:trPr>
        <w:tc>
          <w:tcPr>
            <w:tcW w:w="2268" w:type="dxa"/>
            <w:vAlign w:val="center"/>
          </w:tcPr>
          <w:p w14:paraId="2C7A7377"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797" w:type="dxa"/>
            <w:vAlign w:val="center"/>
          </w:tcPr>
          <w:p w14:paraId="70AC747E"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E21CE">
              <w:rPr>
                <w:rFonts w:ascii="Bookman Old Style" w:hAnsi="Bookman Old Style"/>
                <w:lang w:eastAsia="en-GB"/>
              </w:rPr>
              <w:t>Upoznavanje knjižnice Goethe-Instituta i sudjelovanje na radionicama te razvoj informacijskih, medijskih i jezičnih kompetencija. Omogućiti izravan doticaj s dijelom njemačke kulture i izvornim govornicima.</w:t>
            </w:r>
          </w:p>
        </w:tc>
      </w:tr>
      <w:tr w:rsidR="00115FB9" w:rsidRPr="00B75BCC" w14:paraId="38DF4ED6" w14:textId="77777777" w:rsidTr="00115FB9">
        <w:trPr>
          <w:trHeight w:val="567"/>
        </w:trPr>
        <w:tc>
          <w:tcPr>
            <w:tcW w:w="2268" w:type="dxa"/>
            <w:vAlign w:val="center"/>
          </w:tcPr>
          <w:p w14:paraId="060FDB62"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797" w:type="dxa"/>
            <w:vAlign w:val="center"/>
          </w:tcPr>
          <w:p w14:paraId="295FE591" w14:textId="77777777" w:rsidR="00115FB9" w:rsidRPr="000E21CE" w:rsidRDefault="00115FB9" w:rsidP="0092535E">
            <w:pPr>
              <w:autoSpaceDE w:val="0"/>
              <w:autoSpaceDN w:val="0"/>
              <w:adjustRightInd w:val="0"/>
              <w:spacing w:after="0" w:line="240" w:lineRule="auto"/>
              <w:rPr>
                <w:rFonts w:ascii="Bookman Old Style" w:hAnsi="Bookman Old Style"/>
                <w:lang w:eastAsia="en-GB"/>
              </w:rPr>
            </w:pPr>
            <w:r w:rsidRPr="000E21CE">
              <w:rPr>
                <w:rFonts w:ascii="Bookman Old Style" w:hAnsi="Bookman Old Style"/>
                <w:lang w:eastAsia="en-GB"/>
              </w:rPr>
              <w:t>Goethe-Institut je kulturna ustanova Savezne Republike Njemačke te kao takva ima svrhu poticati učenje njemačkog jezika.</w:t>
            </w:r>
          </w:p>
          <w:p w14:paraId="5EF6B089" w14:textId="77777777" w:rsidR="00115FB9" w:rsidRPr="00D15EDE" w:rsidRDefault="00115FB9" w:rsidP="0092535E">
            <w:pPr>
              <w:autoSpaceDE w:val="0"/>
              <w:autoSpaceDN w:val="0"/>
              <w:adjustRightInd w:val="0"/>
              <w:spacing w:after="0" w:line="240" w:lineRule="auto"/>
              <w:rPr>
                <w:rFonts w:ascii="Bookman Old Style" w:hAnsi="Bookman Old Style"/>
                <w:lang w:eastAsia="en-GB"/>
              </w:rPr>
            </w:pPr>
            <w:r w:rsidRPr="000E21CE">
              <w:rPr>
                <w:rFonts w:ascii="Bookman Old Style" w:hAnsi="Bookman Old Style"/>
                <w:lang w:eastAsia="en-GB"/>
              </w:rPr>
              <w:t>Učenici dolaze u kontakt s njemačkim jezikom van nastave, a na radionici stječu dodatna znanja.</w:t>
            </w:r>
          </w:p>
        </w:tc>
      </w:tr>
      <w:tr w:rsidR="00115FB9" w:rsidRPr="00B75BCC" w14:paraId="17FCFAC5" w14:textId="77777777" w:rsidTr="00115FB9">
        <w:trPr>
          <w:trHeight w:val="567"/>
        </w:trPr>
        <w:tc>
          <w:tcPr>
            <w:tcW w:w="2268" w:type="dxa"/>
            <w:vAlign w:val="center"/>
          </w:tcPr>
          <w:p w14:paraId="69E04420" w14:textId="77777777" w:rsidR="00115FB9" w:rsidRPr="00081548"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797" w:type="dxa"/>
            <w:vAlign w:val="center"/>
          </w:tcPr>
          <w:p w14:paraId="5BA27E67" w14:textId="77777777" w:rsidR="00115FB9"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k</w:t>
            </w:r>
            <w:r w:rsidRPr="002006D1">
              <w:rPr>
                <w:rFonts w:ascii="Bookman Old Style" w:hAnsi="Bookman Old Style"/>
                <w:lang w:eastAsia="en-GB"/>
              </w:rPr>
              <w:t>omunicirati na njemačkom jeziku s izvornim govornicima</w:t>
            </w:r>
          </w:p>
          <w:p w14:paraId="03D81C26" w14:textId="77777777" w:rsidR="00115FB9"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w:t>
            </w:r>
            <w:r w:rsidRPr="000E21CE">
              <w:rPr>
                <w:rFonts w:ascii="Bookman Old Style" w:hAnsi="Bookman Old Style"/>
                <w:lang w:eastAsia="en-GB"/>
              </w:rPr>
              <w:t xml:space="preserve"> upoznati knjižnicu kao mjesto za učenje i za prikupljanje potrebnih informacija </w:t>
            </w:r>
          </w:p>
          <w:p w14:paraId="14BC9268" w14:textId="77777777" w:rsidR="00115FB9"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xml:space="preserve">- </w:t>
            </w:r>
            <w:r w:rsidRPr="000E21CE">
              <w:rPr>
                <w:rFonts w:ascii="Bookman Old Style" w:hAnsi="Bookman Old Style"/>
                <w:lang w:eastAsia="en-GB"/>
              </w:rPr>
              <w:t>sudjelova</w:t>
            </w:r>
            <w:r>
              <w:rPr>
                <w:rFonts w:ascii="Bookman Old Style" w:hAnsi="Bookman Old Style"/>
                <w:lang w:eastAsia="en-GB"/>
              </w:rPr>
              <w:t xml:space="preserve">ti </w:t>
            </w:r>
            <w:r w:rsidRPr="000E21CE">
              <w:rPr>
                <w:rFonts w:ascii="Bookman Old Style" w:hAnsi="Bookman Old Style"/>
                <w:lang w:eastAsia="en-GB"/>
              </w:rPr>
              <w:t>na jezičnim radionicama</w:t>
            </w:r>
          </w:p>
          <w:p w14:paraId="214966E4" w14:textId="77777777" w:rsidR="00115FB9" w:rsidRPr="00D15EDE"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xml:space="preserve">- </w:t>
            </w:r>
            <w:r w:rsidRPr="000E21CE">
              <w:rPr>
                <w:rFonts w:ascii="Bookman Old Style" w:hAnsi="Bookman Old Style"/>
                <w:lang w:eastAsia="en-GB"/>
              </w:rPr>
              <w:t>koristiti i proširiti svoje znanje njemačkog jezika pisanim i usmenim izražavanjem.</w:t>
            </w:r>
          </w:p>
        </w:tc>
      </w:tr>
      <w:tr w:rsidR="00115FB9" w:rsidRPr="00B75BCC" w14:paraId="5D278103" w14:textId="77777777" w:rsidTr="00115FB9">
        <w:trPr>
          <w:trHeight w:val="567"/>
        </w:trPr>
        <w:tc>
          <w:tcPr>
            <w:tcW w:w="9065" w:type="dxa"/>
            <w:gridSpan w:val="2"/>
            <w:vAlign w:val="center"/>
          </w:tcPr>
          <w:p w14:paraId="5F2D050C"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115FB9" w:rsidRPr="00B75BCC" w14:paraId="50287228" w14:textId="77777777" w:rsidTr="00115FB9">
        <w:trPr>
          <w:trHeight w:val="567"/>
        </w:trPr>
        <w:tc>
          <w:tcPr>
            <w:tcW w:w="2268" w:type="dxa"/>
            <w:vAlign w:val="center"/>
          </w:tcPr>
          <w:p w14:paraId="4F8D4042"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797" w:type="dxa"/>
            <w:vAlign w:val="center"/>
          </w:tcPr>
          <w:p w14:paraId="78E6FA97" w14:textId="77777777" w:rsidR="00115FB9" w:rsidRPr="002006D1" w:rsidRDefault="00115FB9" w:rsidP="007855AF">
            <w:pPr>
              <w:pStyle w:val="Naslov2"/>
            </w:pPr>
            <w:bookmarkStart w:id="566" w:name="_Toc116384859"/>
            <w:r w:rsidRPr="000E21CE">
              <w:t>Izvanučionička nastava – Goethe-Institut Kroatien, Zagreb</w:t>
            </w:r>
            <w:bookmarkEnd w:id="566"/>
          </w:p>
        </w:tc>
      </w:tr>
      <w:tr w:rsidR="00115FB9" w:rsidRPr="00B75BCC" w14:paraId="50EADA5A" w14:textId="77777777" w:rsidTr="00115FB9">
        <w:trPr>
          <w:trHeight w:val="567"/>
        </w:trPr>
        <w:tc>
          <w:tcPr>
            <w:tcW w:w="2268" w:type="dxa"/>
            <w:vAlign w:val="center"/>
          </w:tcPr>
          <w:p w14:paraId="3AB059C0"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797" w:type="dxa"/>
            <w:vAlign w:val="center"/>
          </w:tcPr>
          <w:p w14:paraId="1A6FDFD6"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Zainteresirani učenici 6. i 7. razreda koji polaze izbornu nastavu iz Njemačkog jezika, učitelji pratitelji, vanjski suradnici</w:t>
            </w:r>
          </w:p>
        </w:tc>
      </w:tr>
      <w:tr w:rsidR="00115FB9" w:rsidRPr="00B75BCC" w14:paraId="4D9BE3DD" w14:textId="77777777" w:rsidTr="00115FB9">
        <w:trPr>
          <w:trHeight w:val="567"/>
        </w:trPr>
        <w:tc>
          <w:tcPr>
            <w:tcW w:w="2268" w:type="dxa"/>
            <w:vAlign w:val="center"/>
          </w:tcPr>
          <w:p w14:paraId="5CC77EB8" w14:textId="77777777"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6C553261"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797" w:type="dxa"/>
            <w:vAlign w:val="center"/>
          </w:tcPr>
          <w:p w14:paraId="1B7AB5C4" w14:textId="77777777" w:rsidR="00115FB9" w:rsidRPr="00B75BCC"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xml:space="preserve">Igraju </w:t>
            </w:r>
            <w:r w:rsidRPr="000E21CE">
              <w:rPr>
                <w:rFonts w:ascii="Bookman Old Style" w:hAnsi="Bookman Old Style"/>
                <w:lang w:eastAsia="en-GB"/>
              </w:rPr>
              <w:t>igre, kori</w:t>
            </w:r>
            <w:r>
              <w:rPr>
                <w:rFonts w:ascii="Bookman Old Style" w:hAnsi="Bookman Old Style"/>
                <w:lang w:eastAsia="en-GB"/>
              </w:rPr>
              <w:t>s</w:t>
            </w:r>
            <w:r w:rsidRPr="000E21CE">
              <w:rPr>
                <w:rFonts w:ascii="Bookman Old Style" w:hAnsi="Bookman Old Style"/>
                <w:lang w:eastAsia="en-GB"/>
              </w:rPr>
              <w:t>te tehnologije - iPad, usmeno i pi</w:t>
            </w:r>
            <w:r>
              <w:rPr>
                <w:rFonts w:ascii="Bookman Old Style" w:hAnsi="Bookman Old Style"/>
                <w:lang w:eastAsia="en-GB"/>
              </w:rPr>
              <w:t>sano se</w:t>
            </w:r>
            <w:r w:rsidRPr="000E21CE">
              <w:rPr>
                <w:rFonts w:ascii="Bookman Old Style" w:hAnsi="Bookman Old Style"/>
                <w:lang w:eastAsia="en-GB"/>
              </w:rPr>
              <w:t xml:space="preserve"> izražavaj</w:t>
            </w:r>
            <w:r>
              <w:rPr>
                <w:rFonts w:ascii="Bookman Old Style" w:hAnsi="Bookman Old Style"/>
                <w:lang w:eastAsia="en-GB"/>
              </w:rPr>
              <w:t>u</w:t>
            </w:r>
            <w:r w:rsidRPr="000E21CE">
              <w:rPr>
                <w:rFonts w:ascii="Bookman Old Style" w:hAnsi="Bookman Old Style"/>
                <w:lang w:eastAsia="en-GB"/>
              </w:rPr>
              <w:t xml:space="preserve">  </w:t>
            </w:r>
          </w:p>
        </w:tc>
      </w:tr>
      <w:tr w:rsidR="00115FB9" w:rsidRPr="00B75BCC" w14:paraId="0065F9E0" w14:textId="77777777" w:rsidTr="00115FB9">
        <w:trPr>
          <w:trHeight w:val="567"/>
        </w:trPr>
        <w:tc>
          <w:tcPr>
            <w:tcW w:w="2268" w:type="dxa"/>
            <w:vAlign w:val="center"/>
          </w:tcPr>
          <w:p w14:paraId="70816FF2"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lastRenderedPageBreak/>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797" w:type="dxa"/>
            <w:vAlign w:val="center"/>
          </w:tcPr>
          <w:p w14:paraId="30B08EE0"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w:t>
            </w:r>
            <w:r w:rsidRPr="000E21CE">
              <w:rPr>
                <w:rFonts w:ascii="Bookman Old Style" w:hAnsi="Bookman Old Style"/>
                <w:lang w:eastAsia="en-GB"/>
              </w:rPr>
              <w:t>rganizira</w:t>
            </w:r>
            <w:r>
              <w:rPr>
                <w:rFonts w:ascii="Bookman Old Style" w:hAnsi="Bookman Old Style"/>
                <w:lang w:eastAsia="en-GB"/>
              </w:rPr>
              <w:t>ju</w:t>
            </w:r>
            <w:r w:rsidRPr="000E21CE">
              <w:rPr>
                <w:rFonts w:ascii="Bookman Old Style" w:hAnsi="Bookman Old Style"/>
                <w:lang w:eastAsia="en-GB"/>
              </w:rPr>
              <w:t xml:space="preserve"> izvanučioničku nastavu, priprema</w:t>
            </w:r>
            <w:r>
              <w:rPr>
                <w:rFonts w:ascii="Bookman Old Style" w:hAnsi="Bookman Old Style"/>
                <w:lang w:eastAsia="en-GB"/>
              </w:rPr>
              <w:t>ju</w:t>
            </w:r>
            <w:r w:rsidRPr="000E21CE">
              <w:rPr>
                <w:rFonts w:ascii="Bookman Old Style" w:hAnsi="Bookman Old Style"/>
                <w:lang w:eastAsia="en-GB"/>
              </w:rPr>
              <w:t xml:space="preserve"> nastavne listiće</w:t>
            </w:r>
          </w:p>
        </w:tc>
      </w:tr>
      <w:tr w:rsidR="00115FB9" w:rsidRPr="00B75BCC" w14:paraId="5A3C9430" w14:textId="77777777" w:rsidTr="00115FB9">
        <w:trPr>
          <w:trHeight w:val="567"/>
        </w:trPr>
        <w:tc>
          <w:tcPr>
            <w:tcW w:w="2268" w:type="dxa"/>
            <w:vAlign w:val="center"/>
          </w:tcPr>
          <w:p w14:paraId="632FB953"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797" w:type="dxa"/>
            <w:vAlign w:val="center"/>
          </w:tcPr>
          <w:p w14:paraId="38E592C6"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w:t>
            </w:r>
            <w:r w:rsidRPr="000E21CE">
              <w:rPr>
                <w:rFonts w:ascii="Bookman Old Style" w:hAnsi="Bookman Old Style"/>
                <w:lang w:eastAsia="en-GB"/>
              </w:rPr>
              <w:t xml:space="preserve">ijekom </w:t>
            </w:r>
            <w:r>
              <w:rPr>
                <w:rFonts w:ascii="Bookman Old Style" w:hAnsi="Bookman Old Style"/>
                <w:lang w:eastAsia="en-GB"/>
              </w:rPr>
              <w:t>nastavne</w:t>
            </w:r>
            <w:r w:rsidRPr="000E21CE">
              <w:rPr>
                <w:rFonts w:ascii="Bookman Old Style" w:hAnsi="Bookman Old Style"/>
                <w:lang w:eastAsia="en-GB"/>
              </w:rPr>
              <w:t xml:space="preserve"> godine –u dogovoru s Goethe- Institutom</w:t>
            </w:r>
          </w:p>
        </w:tc>
      </w:tr>
      <w:tr w:rsidR="00115FB9" w:rsidRPr="00B75BCC" w14:paraId="67A36E69" w14:textId="77777777" w:rsidTr="00115FB9">
        <w:trPr>
          <w:trHeight w:val="567"/>
        </w:trPr>
        <w:tc>
          <w:tcPr>
            <w:tcW w:w="2268" w:type="dxa"/>
            <w:vAlign w:val="center"/>
          </w:tcPr>
          <w:p w14:paraId="610DE29B"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797" w:type="dxa"/>
            <w:vAlign w:val="center"/>
          </w:tcPr>
          <w:p w14:paraId="6CBB4719" w14:textId="77777777" w:rsidR="00115FB9" w:rsidRPr="00D15EDE"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Financije</w:t>
            </w:r>
          </w:p>
        </w:tc>
      </w:tr>
      <w:tr w:rsidR="00115FB9" w:rsidRPr="00B75BCC" w14:paraId="29F4D57D" w14:textId="77777777" w:rsidTr="00115FB9">
        <w:trPr>
          <w:trHeight w:val="567"/>
        </w:trPr>
        <w:tc>
          <w:tcPr>
            <w:tcW w:w="2268" w:type="dxa"/>
            <w:vAlign w:val="center"/>
          </w:tcPr>
          <w:p w14:paraId="03CF9461"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797" w:type="dxa"/>
            <w:vAlign w:val="center"/>
          </w:tcPr>
          <w:p w14:paraId="4D7C05BC"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Organizacijske teškoće, </w:t>
            </w:r>
            <w:r w:rsidRPr="002006D1">
              <w:rPr>
                <w:rFonts w:ascii="Bookman Old Style" w:hAnsi="Bookman Old Style"/>
                <w:lang w:eastAsia="en-GB"/>
              </w:rPr>
              <w:t>nemogućnost sudjelovanja svih učenika zbog cijene putovanja, epidemiološk</w:t>
            </w:r>
            <w:r>
              <w:rPr>
                <w:rFonts w:ascii="Bookman Old Style" w:hAnsi="Bookman Old Style"/>
                <w:lang w:eastAsia="en-GB"/>
              </w:rPr>
              <w:t>e</w:t>
            </w:r>
            <w:r w:rsidRPr="002006D1">
              <w:rPr>
                <w:rFonts w:ascii="Bookman Old Style" w:hAnsi="Bookman Old Style"/>
                <w:lang w:eastAsia="en-GB"/>
              </w:rPr>
              <w:t xml:space="preserve"> mjer</w:t>
            </w:r>
            <w:r>
              <w:rPr>
                <w:rFonts w:ascii="Bookman Old Style" w:hAnsi="Bookman Old Style"/>
                <w:lang w:eastAsia="en-GB"/>
              </w:rPr>
              <w:t>e</w:t>
            </w:r>
          </w:p>
        </w:tc>
      </w:tr>
      <w:tr w:rsidR="00115FB9" w:rsidRPr="00B75BCC" w14:paraId="1D52E2D3" w14:textId="77777777" w:rsidTr="00115FB9">
        <w:trPr>
          <w:trHeight w:val="567"/>
        </w:trPr>
        <w:tc>
          <w:tcPr>
            <w:tcW w:w="2268" w:type="dxa"/>
            <w:vAlign w:val="center"/>
          </w:tcPr>
          <w:p w14:paraId="30AEEE3C"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797" w:type="dxa"/>
            <w:vAlign w:val="center"/>
          </w:tcPr>
          <w:p w14:paraId="41F634C3" w14:textId="77777777" w:rsidR="00115FB9" w:rsidRPr="00B75BCC"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P</w:t>
            </w:r>
            <w:r w:rsidRPr="002006D1">
              <w:rPr>
                <w:rFonts w:ascii="Bookman Old Style" w:hAnsi="Bookman Old Style"/>
                <w:lang w:eastAsia="en-GB"/>
              </w:rPr>
              <w:t>rocjena razumijevanja analizom i ocjenjivanjem anketnih listića, izrada PP prezentacija</w:t>
            </w:r>
          </w:p>
        </w:tc>
      </w:tr>
      <w:tr w:rsidR="00115FB9" w:rsidRPr="00B75BCC" w14:paraId="48EEF744" w14:textId="77777777" w:rsidTr="00115FB9">
        <w:trPr>
          <w:trHeight w:val="567"/>
        </w:trPr>
        <w:tc>
          <w:tcPr>
            <w:tcW w:w="2268" w:type="dxa"/>
            <w:vAlign w:val="center"/>
          </w:tcPr>
          <w:p w14:paraId="0FD4852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797" w:type="dxa"/>
            <w:vAlign w:val="center"/>
          </w:tcPr>
          <w:p w14:paraId="67051477"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Danijela Fičko</w:t>
            </w:r>
          </w:p>
        </w:tc>
      </w:tr>
    </w:tbl>
    <w:p w14:paraId="0AD9EBA0" w14:textId="4307445E" w:rsidR="00115FB9" w:rsidRDefault="00115FB9"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115FB9" w:rsidRPr="00B75BCC" w14:paraId="6C08B101" w14:textId="77777777" w:rsidTr="00115FB9">
        <w:trPr>
          <w:trHeight w:val="567"/>
        </w:trPr>
        <w:tc>
          <w:tcPr>
            <w:tcW w:w="2410" w:type="dxa"/>
            <w:vAlign w:val="center"/>
          </w:tcPr>
          <w:p w14:paraId="7493952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5CCE2906" w14:textId="77777777" w:rsidR="00115FB9" w:rsidRPr="002006D1"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2006D1">
              <w:rPr>
                <w:rFonts w:ascii="Bookman Old Style" w:hAnsi="Bookman Old Style"/>
                <w:b/>
                <w:bCs/>
              </w:rPr>
              <w:t>Jezično - komunikacijsko</w:t>
            </w:r>
          </w:p>
        </w:tc>
      </w:tr>
      <w:tr w:rsidR="00115FB9" w:rsidRPr="00B75BCC" w14:paraId="021B3CE3" w14:textId="77777777" w:rsidTr="00115FB9">
        <w:trPr>
          <w:trHeight w:val="567"/>
        </w:trPr>
        <w:tc>
          <w:tcPr>
            <w:tcW w:w="2410" w:type="dxa"/>
            <w:vAlign w:val="center"/>
          </w:tcPr>
          <w:p w14:paraId="247B6DCC"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2E2FFD75"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6. i 7. razred</w:t>
            </w:r>
          </w:p>
        </w:tc>
      </w:tr>
      <w:tr w:rsidR="00115FB9" w:rsidRPr="00B75BCC" w14:paraId="7092142F" w14:textId="77777777" w:rsidTr="00115FB9">
        <w:trPr>
          <w:trHeight w:val="567"/>
        </w:trPr>
        <w:tc>
          <w:tcPr>
            <w:tcW w:w="2410" w:type="dxa"/>
            <w:vAlign w:val="center"/>
          </w:tcPr>
          <w:p w14:paraId="69FB799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6F74D812"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E5959">
              <w:rPr>
                <w:rFonts w:ascii="Bookman Old Style" w:hAnsi="Bookman Old Style"/>
                <w:lang w:eastAsia="en-GB"/>
              </w:rPr>
              <w:t>Upoznati učenike sa scenskim izražavanjem i  nastupima na njemačkom jeziku, sudjelovanje na radionicama na temu „Theater spielen im Deutschunterricht“ – dramske igre na nastavi njemačkog jezika</w:t>
            </w:r>
          </w:p>
        </w:tc>
      </w:tr>
      <w:tr w:rsidR="00115FB9" w:rsidRPr="00B75BCC" w14:paraId="58DBE7EE" w14:textId="77777777" w:rsidTr="00115FB9">
        <w:trPr>
          <w:trHeight w:val="567"/>
        </w:trPr>
        <w:tc>
          <w:tcPr>
            <w:tcW w:w="2410" w:type="dxa"/>
            <w:vAlign w:val="center"/>
          </w:tcPr>
          <w:p w14:paraId="2F1D53C6"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1323A0C9" w14:textId="77777777" w:rsidR="00115FB9" w:rsidRPr="00D15EDE" w:rsidRDefault="00115FB9" w:rsidP="0092535E">
            <w:pPr>
              <w:autoSpaceDE w:val="0"/>
              <w:autoSpaceDN w:val="0"/>
              <w:adjustRightInd w:val="0"/>
              <w:spacing w:after="0" w:line="240" w:lineRule="auto"/>
              <w:rPr>
                <w:rFonts w:ascii="Bookman Old Style" w:hAnsi="Bookman Old Style"/>
                <w:lang w:eastAsia="en-GB"/>
              </w:rPr>
            </w:pPr>
            <w:r w:rsidRPr="003E5959">
              <w:rPr>
                <w:rFonts w:ascii="Bookman Old Style" w:hAnsi="Bookman Old Style"/>
                <w:lang w:eastAsia="en-GB"/>
              </w:rPr>
              <w:t xml:space="preserve">Učenici dolaze u kontakt s njemačkim jezikom i izvan redovne nastave, prate i vrednuju scenske nastupe te stječu potrebna znanja kako bi mogli osmisliti vlastitu predstavu  </w:t>
            </w:r>
          </w:p>
        </w:tc>
      </w:tr>
      <w:tr w:rsidR="00115FB9" w:rsidRPr="00B75BCC" w14:paraId="7B3FC25A" w14:textId="77777777" w:rsidTr="00115FB9">
        <w:trPr>
          <w:trHeight w:val="567"/>
        </w:trPr>
        <w:tc>
          <w:tcPr>
            <w:tcW w:w="2410" w:type="dxa"/>
            <w:vAlign w:val="center"/>
          </w:tcPr>
          <w:p w14:paraId="075D760C" w14:textId="77777777" w:rsidR="00115FB9" w:rsidRPr="00081548"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27866302" w14:textId="77777777" w:rsidR="00115FB9"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w:t>
            </w:r>
            <w:r>
              <w:t xml:space="preserve"> </w:t>
            </w:r>
            <w:r w:rsidRPr="003E5959">
              <w:rPr>
                <w:rFonts w:ascii="Bookman Old Style" w:hAnsi="Bookman Old Style"/>
                <w:lang w:eastAsia="en-GB"/>
              </w:rPr>
              <w:t xml:space="preserve">objasniti i prepričati sadržaj kazališne predstave </w:t>
            </w:r>
          </w:p>
          <w:p w14:paraId="6991037D" w14:textId="77777777" w:rsidR="00115FB9" w:rsidRPr="00D15EDE"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w:t>
            </w:r>
            <w:r w:rsidRPr="003E5959">
              <w:rPr>
                <w:rFonts w:ascii="Bookman Old Style" w:hAnsi="Bookman Old Style"/>
                <w:lang w:eastAsia="en-GB"/>
              </w:rPr>
              <w:t xml:space="preserve"> samostalno  osmisliti vlastitu predstavu</w:t>
            </w:r>
          </w:p>
        </w:tc>
      </w:tr>
      <w:tr w:rsidR="00115FB9" w:rsidRPr="00B75BCC" w14:paraId="73E210F1" w14:textId="77777777" w:rsidTr="00115FB9">
        <w:trPr>
          <w:trHeight w:val="567"/>
        </w:trPr>
        <w:tc>
          <w:tcPr>
            <w:tcW w:w="9065" w:type="dxa"/>
            <w:gridSpan w:val="2"/>
            <w:vAlign w:val="center"/>
          </w:tcPr>
          <w:p w14:paraId="580FDEC5"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115FB9" w:rsidRPr="00B75BCC" w14:paraId="7E70D5DB" w14:textId="77777777" w:rsidTr="00115FB9">
        <w:trPr>
          <w:trHeight w:val="567"/>
        </w:trPr>
        <w:tc>
          <w:tcPr>
            <w:tcW w:w="2410" w:type="dxa"/>
            <w:vAlign w:val="center"/>
          </w:tcPr>
          <w:p w14:paraId="42B0E48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173C46B2" w14:textId="77777777" w:rsidR="00115FB9" w:rsidRPr="002006D1" w:rsidRDefault="00115FB9" w:rsidP="007855AF">
            <w:pPr>
              <w:pStyle w:val="Naslov2"/>
            </w:pPr>
            <w:bookmarkStart w:id="567" w:name="_Toc116384860"/>
            <w:r w:rsidRPr="002006D1">
              <w:t xml:space="preserve">Izvanučionička nastava – </w:t>
            </w:r>
            <w:r>
              <w:t>HNK Varaždin</w:t>
            </w:r>
            <w:bookmarkEnd w:id="567"/>
          </w:p>
        </w:tc>
      </w:tr>
      <w:tr w:rsidR="00115FB9" w:rsidRPr="00B75BCC" w14:paraId="5AD0870F" w14:textId="77777777" w:rsidTr="00115FB9">
        <w:trPr>
          <w:trHeight w:val="567"/>
        </w:trPr>
        <w:tc>
          <w:tcPr>
            <w:tcW w:w="2410" w:type="dxa"/>
            <w:vAlign w:val="center"/>
          </w:tcPr>
          <w:p w14:paraId="49C91F6E"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43C795F4"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Zainteresirani učenici 6. i 7. razreda koji polaze izbornu nastavu iz Njemačkog jezika, učitelji pratitelji, vanjski suradnici</w:t>
            </w:r>
          </w:p>
        </w:tc>
      </w:tr>
      <w:tr w:rsidR="00115FB9" w:rsidRPr="00B75BCC" w14:paraId="5A830858" w14:textId="77777777" w:rsidTr="00115FB9">
        <w:trPr>
          <w:trHeight w:val="567"/>
        </w:trPr>
        <w:tc>
          <w:tcPr>
            <w:tcW w:w="2410" w:type="dxa"/>
            <w:vAlign w:val="center"/>
          </w:tcPr>
          <w:p w14:paraId="0CDA26FD" w14:textId="77777777"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281677E7"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0102910B" w14:textId="77777777" w:rsidR="00115FB9" w:rsidRPr="00B75BCC"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P</w:t>
            </w:r>
            <w:r w:rsidRPr="003E5959">
              <w:rPr>
                <w:rFonts w:ascii="Bookman Old Style" w:hAnsi="Bookman Old Style"/>
                <w:lang w:eastAsia="en-GB"/>
              </w:rPr>
              <w:t>rate predstave na njemačkom jeziku, dramatiziraju moguće situacije, rješavaju anketne listiće</w:t>
            </w:r>
          </w:p>
        </w:tc>
      </w:tr>
      <w:tr w:rsidR="00115FB9" w:rsidRPr="00B75BCC" w14:paraId="4DB18552" w14:textId="77777777" w:rsidTr="00115FB9">
        <w:trPr>
          <w:trHeight w:val="567"/>
        </w:trPr>
        <w:tc>
          <w:tcPr>
            <w:tcW w:w="2410" w:type="dxa"/>
            <w:vAlign w:val="center"/>
          </w:tcPr>
          <w:p w14:paraId="6FE3FE65"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18A3599C"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w:t>
            </w:r>
            <w:r w:rsidRPr="002006D1">
              <w:rPr>
                <w:rFonts w:ascii="Bookman Old Style" w:hAnsi="Bookman Old Style"/>
                <w:lang w:eastAsia="en-GB"/>
              </w:rPr>
              <w:t>rganizir</w:t>
            </w:r>
            <w:r>
              <w:rPr>
                <w:rFonts w:ascii="Bookman Old Style" w:hAnsi="Bookman Old Style"/>
                <w:lang w:eastAsia="en-GB"/>
              </w:rPr>
              <w:t>aju</w:t>
            </w:r>
            <w:r w:rsidRPr="002006D1">
              <w:rPr>
                <w:rFonts w:ascii="Bookman Old Style" w:hAnsi="Bookman Old Style"/>
                <w:lang w:eastAsia="en-GB"/>
              </w:rPr>
              <w:t xml:space="preserve"> izvanučioničku nastavu, priprema</w:t>
            </w:r>
            <w:r>
              <w:rPr>
                <w:rFonts w:ascii="Bookman Old Style" w:hAnsi="Bookman Old Style"/>
                <w:lang w:eastAsia="en-GB"/>
              </w:rPr>
              <w:t>ju</w:t>
            </w:r>
            <w:r w:rsidRPr="002006D1">
              <w:rPr>
                <w:rFonts w:ascii="Bookman Old Style" w:hAnsi="Bookman Old Style"/>
                <w:lang w:eastAsia="en-GB"/>
              </w:rPr>
              <w:t xml:space="preserve"> anketne listiće, priprema</w:t>
            </w:r>
            <w:r>
              <w:rPr>
                <w:rFonts w:ascii="Bookman Old Style" w:hAnsi="Bookman Old Style"/>
                <w:lang w:eastAsia="en-GB"/>
              </w:rPr>
              <w:t>ju</w:t>
            </w:r>
            <w:r w:rsidRPr="002006D1">
              <w:rPr>
                <w:rFonts w:ascii="Bookman Old Style" w:hAnsi="Bookman Old Style"/>
                <w:lang w:eastAsia="en-GB"/>
              </w:rPr>
              <w:t xml:space="preserve"> simulacije  mogućih situacija, ispravlja</w:t>
            </w:r>
            <w:r>
              <w:rPr>
                <w:rFonts w:ascii="Bookman Old Style" w:hAnsi="Bookman Old Style"/>
                <w:lang w:eastAsia="en-GB"/>
              </w:rPr>
              <w:t>ju</w:t>
            </w:r>
            <w:r w:rsidRPr="002006D1">
              <w:rPr>
                <w:rFonts w:ascii="Bookman Old Style" w:hAnsi="Bookman Old Style"/>
                <w:lang w:eastAsia="en-GB"/>
              </w:rPr>
              <w:t xml:space="preserve"> pogreške u izgovoru,</w:t>
            </w:r>
          </w:p>
        </w:tc>
      </w:tr>
      <w:tr w:rsidR="00115FB9" w:rsidRPr="00B75BCC" w14:paraId="3F31C595" w14:textId="77777777" w:rsidTr="00115FB9">
        <w:trPr>
          <w:trHeight w:val="567"/>
        </w:trPr>
        <w:tc>
          <w:tcPr>
            <w:tcW w:w="2410" w:type="dxa"/>
            <w:vAlign w:val="center"/>
          </w:tcPr>
          <w:p w14:paraId="2E5477DA"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7986B09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Tijekom nastavne godine</w:t>
            </w:r>
          </w:p>
        </w:tc>
      </w:tr>
      <w:tr w:rsidR="00115FB9" w:rsidRPr="00B75BCC" w14:paraId="16CD672F" w14:textId="77777777" w:rsidTr="00115FB9">
        <w:trPr>
          <w:trHeight w:val="567"/>
        </w:trPr>
        <w:tc>
          <w:tcPr>
            <w:tcW w:w="2410" w:type="dxa"/>
            <w:vAlign w:val="center"/>
          </w:tcPr>
          <w:p w14:paraId="7375C376"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07D87A03" w14:textId="77777777" w:rsidR="00115FB9" w:rsidRPr="00D15EDE"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Financije</w:t>
            </w:r>
          </w:p>
        </w:tc>
      </w:tr>
      <w:tr w:rsidR="00115FB9" w:rsidRPr="00B75BCC" w14:paraId="7CBC2F63" w14:textId="77777777" w:rsidTr="00115FB9">
        <w:trPr>
          <w:trHeight w:val="567"/>
        </w:trPr>
        <w:tc>
          <w:tcPr>
            <w:tcW w:w="2410" w:type="dxa"/>
            <w:vAlign w:val="center"/>
          </w:tcPr>
          <w:p w14:paraId="60FC425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488A4D16"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Organizacijske teškoće, </w:t>
            </w:r>
            <w:r w:rsidRPr="002006D1">
              <w:rPr>
                <w:rFonts w:ascii="Bookman Old Style" w:hAnsi="Bookman Old Style"/>
                <w:lang w:eastAsia="en-GB"/>
              </w:rPr>
              <w:t>nemogućnost sudjelovanja svih učenika zbog cijene putovanja, epidemiološk</w:t>
            </w:r>
            <w:r>
              <w:rPr>
                <w:rFonts w:ascii="Bookman Old Style" w:hAnsi="Bookman Old Style"/>
                <w:lang w:eastAsia="en-GB"/>
              </w:rPr>
              <w:t>e</w:t>
            </w:r>
            <w:r w:rsidRPr="002006D1">
              <w:rPr>
                <w:rFonts w:ascii="Bookman Old Style" w:hAnsi="Bookman Old Style"/>
                <w:lang w:eastAsia="en-GB"/>
              </w:rPr>
              <w:t xml:space="preserve"> mjer</w:t>
            </w:r>
            <w:r>
              <w:rPr>
                <w:rFonts w:ascii="Bookman Old Style" w:hAnsi="Bookman Old Style"/>
                <w:lang w:eastAsia="en-GB"/>
              </w:rPr>
              <w:t>e</w:t>
            </w:r>
          </w:p>
        </w:tc>
      </w:tr>
      <w:tr w:rsidR="00115FB9" w:rsidRPr="00B75BCC" w14:paraId="7C635A70" w14:textId="77777777" w:rsidTr="00115FB9">
        <w:trPr>
          <w:trHeight w:val="567"/>
        </w:trPr>
        <w:tc>
          <w:tcPr>
            <w:tcW w:w="2410" w:type="dxa"/>
            <w:vAlign w:val="center"/>
          </w:tcPr>
          <w:p w14:paraId="5A72E67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lastRenderedPageBreak/>
              <w:t>Način praćenja i provjera ishoda/postignuća</w:t>
            </w:r>
          </w:p>
        </w:tc>
        <w:tc>
          <w:tcPr>
            <w:tcW w:w="6655" w:type="dxa"/>
            <w:vAlign w:val="center"/>
          </w:tcPr>
          <w:p w14:paraId="05006D07" w14:textId="77777777" w:rsidR="00115FB9" w:rsidRPr="00B75BCC" w:rsidRDefault="00115FB9"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P</w:t>
            </w:r>
            <w:r w:rsidRPr="002006D1">
              <w:rPr>
                <w:rFonts w:ascii="Bookman Old Style" w:hAnsi="Bookman Old Style"/>
                <w:lang w:eastAsia="en-GB"/>
              </w:rPr>
              <w:t>rocjena razumijevanja analizom i ocjenjivanjem anketnih listića, izrada PP prezentacija</w:t>
            </w:r>
          </w:p>
        </w:tc>
      </w:tr>
      <w:tr w:rsidR="00115FB9" w:rsidRPr="00B75BCC" w14:paraId="3B75B46C" w14:textId="77777777" w:rsidTr="00115FB9">
        <w:trPr>
          <w:trHeight w:val="567"/>
        </w:trPr>
        <w:tc>
          <w:tcPr>
            <w:tcW w:w="2410" w:type="dxa"/>
            <w:vAlign w:val="center"/>
          </w:tcPr>
          <w:p w14:paraId="0A91840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0B82FECD"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Danijela Fičko</w:t>
            </w:r>
          </w:p>
        </w:tc>
      </w:tr>
    </w:tbl>
    <w:p w14:paraId="1E33EA2F" w14:textId="77777777" w:rsidR="00115FB9" w:rsidRPr="0000627D" w:rsidRDefault="00115FB9"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006736" w:rsidRPr="00B75BCC" w14:paraId="094DFC47" w14:textId="77777777" w:rsidTr="00006736">
        <w:trPr>
          <w:trHeight w:val="567"/>
        </w:trPr>
        <w:tc>
          <w:tcPr>
            <w:tcW w:w="2268" w:type="dxa"/>
            <w:vAlign w:val="center"/>
          </w:tcPr>
          <w:p w14:paraId="134E7E77"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797" w:type="dxa"/>
            <w:vAlign w:val="center"/>
          </w:tcPr>
          <w:p w14:paraId="45565AD8" w14:textId="77777777" w:rsidR="00006736" w:rsidRDefault="00006736" w:rsidP="0000673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Jezično-komunikacijsko</w:t>
            </w:r>
          </w:p>
          <w:p w14:paraId="1CE7F27A" w14:textId="5210B4A0" w:rsidR="00006736" w:rsidRPr="00B75BCC" w:rsidRDefault="00006736" w:rsidP="0000673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Društveno-humanističko</w:t>
            </w:r>
          </w:p>
        </w:tc>
      </w:tr>
      <w:tr w:rsidR="00006736" w:rsidRPr="00B75BCC" w14:paraId="34CC156A" w14:textId="77777777" w:rsidTr="00006736">
        <w:trPr>
          <w:trHeight w:val="567"/>
        </w:trPr>
        <w:tc>
          <w:tcPr>
            <w:tcW w:w="2268" w:type="dxa"/>
            <w:vAlign w:val="center"/>
          </w:tcPr>
          <w:p w14:paraId="0FD3EDFD"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797" w:type="dxa"/>
            <w:vAlign w:val="center"/>
          </w:tcPr>
          <w:p w14:paraId="505DAD3E"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- 7. razred</w:t>
            </w:r>
          </w:p>
        </w:tc>
      </w:tr>
      <w:tr w:rsidR="00006736" w:rsidRPr="00B75BCC" w14:paraId="0E716782" w14:textId="77777777" w:rsidTr="00006736">
        <w:trPr>
          <w:trHeight w:val="567"/>
        </w:trPr>
        <w:tc>
          <w:tcPr>
            <w:tcW w:w="2268" w:type="dxa"/>
            <w:vAlign w:val="center"/>
          </w:tcPr>
          <w:p w14:paraId="145E60F2"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797" w:type="dxa"/>
            <w:vAlign w:val="center"/>
          </w:tcPr>
          <w:p w14:paraId="03B9EACD"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w:t>
            </w:r>
            <w:r w:rsidRPr="0076701C">
              <w:rPr>
                <w:rFonts w:ascii="Bookman Old Style" w:hAnsi="Bookman Old Style"/>
                <w:lang w:eastAsia="en-GB"/>
              </w:rPr>
              <w:t xml:space="preserve">poznavanje stvaralaštva autorice </w:t>
            </w:r>
            <w:r>
              <w:rPr>
                <w:rFonts w:ascii="Bookman Old Style" w:hAnsi="Bookman Old Style"/>
                <w:lang w:eastAsia="en-GB"/>
              </w:rPr>
              <w:t xml:space="preserve">i pripovjedačice </w:t>
            </w:r>
            <w:r w:rsidRPr="0076701C">
              <w:rPr>
                <w:rFonts w:ascii="Bookman Old Style" w:hAnsi="Bookman Old Style"/>
                <w:lang w:eastAsia="en-GB"/>
              </w:rPr>
              <w:t xml:space="preserve">priča Srebrenke Peregrin, slušanje </w:t>
            </w:r>
            <w:r w:rsidRPr="0076701C">
              <w:rPr>
                <w:rFonts w:ascii="Bookman Old Style" w:hAnsi="Bookman Old Style"/>
                <w:color w:val="201F1E"/>
                <w:shd w:val="clear" w:color="auto" w:fill="FFFFFF"/>
              </w:rPr>
              <w:t>zimskih priča iz cijelog svijeta, o raznim proslavama i vjerovanjima u prosincu: Badnjak i Božić, Hanuka, suncostaj</w:t>
            </w:r>
            <w:r>
              <w:rPr>
                <w:rFonts w:ascii="Bookman Old Style" w:hAnsi="Bookman Old Style"/>
                <w:color w:val="201F1E"/>
                <w:shd w:val="clear" w:color="auto" w:fill="FFFFFF"/>
              </w:rPr>
              <w:t xml:space="preserve">, </w:t>
            </w:r>
            <w:r>
              <w:rPr>
                <w:rFonts w:ascii="Bookman Old Style" w:hAnsi="Bookman Old Style" w:cs="Bookman Old Style"/>
                <w:lang w:eastAsia="en-GB"/>
              </w:rPr>
              <w:t xml:space="preserve">upoznavanje zanimljivosti o povijesti i proizvodnji čokolade i Muzeju čokolade, posjet adventskom sajmu </w:t>
            </w:r>
          </w:p>
        </w:tc>
      </w:tr>
      <w:tr w:rsidR="00006736" w:rsidRPr="00B75BCC" w14:paraId="23F047E9" w14:textId="77777777" w:rsidTr="00006736">
        <w:trPr>
          <w:trHeight w:val="567"/>
        </w:trPr>
        <w:tc>
          <w:tcPr>
            <w:tcW w:w="2268" w:type="dxa"/>
            <w:vAlign w:val="center"/>
          </w:tcPr>
          <w:p w14:paraId="2F9CA013"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797" w:type="dxa"/>
            <w:vAlign w:val="center"/>
          </w:tcPr>
          <w:p w14:paraId="26B5B512" w14:textId="77777777" w:rsidR="00006736" w:rsidRPr="00D15EDE" w:rsidRDefault="00006736" w:rsidP="0092535E">
            <w:pPr>
              <w:autoSpaceDE w:val="0"/>
              <w:autoSpaceDN w:val="0"/>
              <w:adjustRightInd w:val="0"/>
              <w:spacing w:after="0" w:line="240" w:lineRule="auto"/>
              <w:rPr>
                <w:rFonts w:ascii="Bookman Old Style" w:hAnsi="Bookman Old Style"/>
                <w:lang w:eastAsia="en-GB"/>
              </w:rPr>
            </w:pPr>
            <w:r>
              <w:rPr>
                <w:rFonts w:ascii="Bookman Old Style" w:hAnsi="Bookman Old Style" w:cs="Bookman Old Style"/>
                <w:lang w:eastAsia="en-GB"/>
              </w:rPr>
              <w:t xml:space="preserve">Zadovoljiti potrebu učenika za kulturnim sadržajima u neposrednoj stvarnosti. Shvatiti ulogu i značaj Zagreba, posjetiti Muzej čokolade te povezati stara znanja s novima, slušati priču na engleskom jeziku i osvijestiti vještinu </w:t>
            </w:r>
            <w:r w:rsidRPr="00BC2B4A">
              <w:rPr>
                <w:rFonts w:ascii="Bookman Old Style" w:hAnsi="Bookman Old Style" w:cs="Bookman Old Style"/>
                <w:i/>
                <w:lang w:eastAsia="en-GB"/>
              </w:rPr>
              <w:t>storytellinga</w:t>
            </w:r>
            <w:r>
              <w:rPr>
                <w:rFonts w:ascii="Bookman Old Style" w:hAnsi="Bookman Old Style" w:cs="Bookman Old Style"/>
                <w:lang w:eastAsia="en-GB"/>
              </w:rPr>
              <w:t xml:space="preserve"> te posljedično razvijati istu vještinu kroz priče polaznicima čitateljskog kluba Little Bookworms</w:t>
            </w:r>
          </w:p>
        </w:tc>
      </w:tr>
      <w:tr w:rsidR="00006736" w:rsidRPr="00B75BCC" w14:paraId="468F25FA" w14:textId="77777777" w:rsidTr="00006736">
        <w:trPr>
          <w:trHeight w:val="567"/>
        </w:trPr>
        <w:tc>
          <w:tcPr>
            <w:tcW w:w="2268" w:type="dxa"/>
            <w:vAlign w:val="center"/>
          </w:tcPr>
          <w:p w14:paraId="54037D5A" w14:textId="77777777" w:rsidR="00006736" w:rsidRPr="0008154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797" w:type="dxa"/>
            <w:vAlign w:val="center"/>
          </w:tcPr>
          <w:p w14:paraId="24ECB904"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 aktivnom pažnjom pratiti umjetničko ostvarenje</w:t>
            </w:r>
          </w:p>
          <w:p w14:paraId="2882A7B2"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 razumjeti sadržaj i poruku umjetničkog djela</w:t>
            </w:r>
          </w:p>
          <w:p w14:paraId="376817F4"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-upoznati povijest centra glavnoga grada Republike Hrvatske</w:t>
            </w:r>
          </w:p>
          <w:p w14:paraId="2F6BBFA3"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Pr>
                <w:rFonts w:ascii="Bookman Old Style" w:hAnsi="Bookman Old Style"/>
                <w:lang w:eastAsia="en-GB"/>
              </w:rPr>
              <w:t>-saznati zanimljivosti o povijesti čokolade</w:t>
            </w:r>
          </w:p>
          <w:p w14:paraId="53A39B71" w14:textId="77777777" w:rsidR="00006736" w:rsidRPr="00D15EDE" w:rsidRDefault="00006736"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ispričati priču koristeći tehnike pripovijedanja pripovjedačice Srebrenke Peregrin</w:t>
            </w:r>
          </w:p>
        </w:tc>
      </w:tr>
      <w:tr w:rsidR="00006736" w:rsidRPr="00B75BCC" w14:paraId="23A36656" w14:textId="77777777" w:rsidTr="00006736">
        <w:trPr>
          <w:trHeight w:val="567"/>
        </w:trPr>
        <w:tc>
          <w:tcPr>
            <w:tcW w:w="9065" w:type="dxa"/>
            <w:gridSpan w:val="2"/>
            <w:vAlign w:val="center"/>
          </w:tcPr>
          <w:p w14:paraId="7CB0BF2F"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006736" w:rsidRPr="00B75BCC" w14:paraId="7FB80F61" w14:textId="77777777" w:rsidTr="00006736">
        <w:trPr>
          <w:trHeight w:val="567"/>
        </w:trPr>
        <w:tc>
          <w:tcPr>
            <w:tcW w:w="2268" w:type="dxa"/>
            <w:vAlign w:val="center"/>
          </w:tcPr>
          <w:p w14:paraId="4E99B93F"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797" w:type="dxa"/>
            <w:vAlign w:val="center"/>
          </w:tcPr>
          <w:p w14:paraId="7A649514" w14:textId="6FE1B276" w:rsidR="00006736" w:rsidRPr="00695AE0" w:rsidRDefault="00006736" w:rsidP="007855AF">
            <w:pPr>
              <w:pStyle w:val="Naslov2"/>
            </w:pPr>
            <w:bookmarkStart w:id="568" w:name="_Toc116384861"/>
            <w:r w:rsidRPr="00695AE0">
              <w:t>Izvanučionička nastava</w:t>
            </w:r>
            <w:r>
              <w:t xml:space="preserve"> – A</w:t>
            </w:r>
            <w:r w:rsidRPr="00695AE0">
              <w:t>dvent u Zagrebu, Muzej čokolade, Storytelling</w:t>
            </w:r>
            <w:bookmarkEnd w:id="568"/>
          </w:p>
        </w:tc>
      </w:tr>
      <w:tr w:rsidR="00006736" w:rsidRPr="00B75BCC" w14:paraId="0F5D797A" w14:textId="77777777" w:rsidTr="00006736">
        <w:trPr>
          <w:trHeight w:val="567"/>
        </w:trPr>
        <w:tc>
          <w:tcPr>
            <w:tcW w:w="2268" w:type="dxa"/>
            <w:vAlign w:val="center"/>
          </w:tcPr>
          <w:p w14:paraId="53330AD3"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797" w:type="dxa"/>
            <w:vAlign w:val="center"/>
          </w:tcPr>
          <w:p w14:paraId="683333F7"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7. razreda, polaznici dodatne nastave povijesti i engleskoga jezika</w:t>
            </w:r>
          </w:p>
        </w:tc>
      </w:tr>
      <w:tr w:rsidR="00006736" w:rsidRPr="00B75BCC" w14:paraId="0394DFEC" w14:textId="77777777" w:rsidTr="00006736">
        <w:trPr>
          <w:trHeight w:val="567"/>
        </w:trPr>
        <w:tc>
          <w:tcPr>
            <w:tcW w:w="2268" w:type="dxa"/>
            <w:vAlign w:val="center"/>
          </w:tcPr>
          <w:p w14:paraId="100A02A2"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6B13B500"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797" w:type="dxa"/>
            <w:vAlign w:val="center"/>
          </w:tcPr>
          <w:p w14:paraId="6E13AB05" w14:textId="77777777" w:rsidR="00006736" w:rsidRPr="00B75BCC" w:rsidRDefault="00006736"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Slušaju priču, aktivno sudjeluju tijekom slušanja, promatraju, opisuju doživljaj umjetničkog djela, fotografiraju, pišu osvrt i izvještaj s izvanučioničke nastave</w:t>
            </w:r>
          </w:p>
        </w:tc>
      </w:tr>
      <w:tr w:rsidR="00006736" w:rsidRPr="00B75BCC" w14:paraId="594AAB06" w14:textId="77777777" w:rsidTr="00006736">
        <w:trPr>
          <w:trHeight w:val="567"/>
        </w:trPr>
        <w:tc>
          <w:tcPr>
            <w:tcW w:w="2268" w:type="dxa"/>
            <w:vAlign w:val="center"/>
          </w:tcPr>
          <w:p w14:paraId="015F1304"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797" w:type="dxa"/>
            <w:vAlign w:val="center"/>
          </w:tcPr>
          <w:p w14:paraId="37692F5C"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cs="Bookman Old Style"/>
                <w:lang w:eastAsia="en-GB"/>
              </w:rPr>
              <w:t>Odabiru kvalitetne i primjerene umjetničke sadržaje, organiziraju i koordiniraju, pripremaju učenike obilazak Muzeja čokolade, te razgovaraju o njegovoj zanimljivosti te o povijesnoj važnosti i kulturnoj baštini glavnoga grada, razgovaraju, raspravljaju, osposobljavaju učenike za cjeloživotno učenje</w:t>
            </w:r>
          </w:p>
        </w:tc>
      </w:tr>
      <w:tr w:rsidR="00006736" w:rsidRPr="00B75BCC" w14:paraId="499E6DC4" w14:textId="77777777" w:rsidTr="00006736">
        <w:trPr>
          <w:trHeight w:val="567"/>
        </w:trPr>
        <w:tc>
          <w:tcPr>
            <w:tcW w:w="2268" w:type="dxa"/>
            <w:vAlign w:val="center"/>
          </w:tcPr>
          <w:p w14:paraId="208FD8E0"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797" w:type="dxa"/>
            <w:vAlign w:val="center"/>
          </w:tcPr>
          <w:p w14:paraId="497FDF18"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Prosinac, 2022. g.</w:t>
            </w:r>
          </w:p>
        </w:tc>
      </w:tr>
      <w:tr w:rsidR="00006736" w:rsidRPr="00B75BCC" w14:paraId="53F9AA4E" w14:textId="77777777" w:rsidTr="00006736">
        <w:trPr>
          <w:trHeight w:val="567"/>
        </w:trPr>
        <w:tc>
          <w:tcPr>
            <w:tcW w:w="2268" w:type="dxa"/>
            <w:vAlign w:val="center"/>
          </w:tcPr>
          <w:p w14:paraId="5DE5CE12"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797" w:type="dxa"/>
            <w:vAlign w:val="center"/>
          </w:tcPr>
          <w:p w14:paraId="541F6885" w14:textId="77777777" w:rsidR="00006736" w:rsidRPr="00D15EDE" w:rsidRDefault="00006736"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xml:space="preserve">Pametna kartica (vozna karta) za Hrvatske željeznice, ulaznice za Muzej čokolade i prisustvovanje pričaonici </w:t>
            </w:r>
          </w:p>
        </w:tc>
      </w:tr>
      <w:tr w:rsidR="00006736" w:rsidRPr="00B75BCC" w14:paraId="22ADA326" w14:textId="77777777" w:rsidTr="00006736">
        <w:trPr>
          <w:trHeight w:val="567"/>
        </w:trPr>
        <w:tc>
          <w:tcPr>
            <w:tcW w:w="2268" w:type="dxa"/>
            <w:vAlign w:val="center"/>
          </w:tcPr>
          <w:p w14:paraId="2C075312"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797" w:type="dxa"/>
            <w:vAlign w:val="center"/>
          </w:tcPr>
          <w:p w14:paraId="300AA01F"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Financije, vremenski uvjeti, loša epidemiološka situacija</w:t>
            </w:r>
          </w:p>
        </w:tc>
      </w:tr>
      <w:tr w:rsidR="00006736" w:rsidRPr="00B75BCC" w14:paraId="34649222" w14:textId="77777777" w:rsidTr="00006736">
        <w:trPr>
          <w:trHeight w:val="567"/>
        </w:trPr>
        <w:tc>
          <w:tcPr>
            <w:tcW w:w="2268" w:type="dxa"/>
            <w:vAlign w:val="center"/>
          </w:tcPr>
          <w:p w14:paraId="7A58B321"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lastRenderedPageBreak/>
              <w:t>Način praćenja i provjera ishoda/postignuća</w:t>
            </w:r>
          </w:p>
        </w:tc>
        <w:tc>
          <w:tcPr>
            <w:tcW w:w="6797" w:type="dxa"/>
            <w:vAlign w:val="center"/>
          </w:tcPr>
          <w:p w14:paraId="37DD0062" w14:textId="77777777" w:rsidR="00006736" w:rsidRPr="00B75BCC" w:rsidRDefault="00006736"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Promatranje učenika, pisanje članka za mrežnu stranicu škole, pričanje priča polaznicima čitateljskog kluba Little Bookworms</w:t>
            </w:r>
          </w:p>
        </w:tc>
      </w:tr>
      <w:tr w:rsidR="00006736" w:rsidRPr="00B75BCC" w14:paraId="7A3B8A53" w14:textId="77777777" w:rsidTr="00006736">
        <w:trPr>
          <w:trHeight w:val="567"/>
        </w:trPr>
        <w:tc>
          <w:tcPr>
            <w:tcW w:w="2268" w:type="dxa"/>
            <w:vAlign w:val="center"/>
          </w:tcPr>
          <w:p w14:paraId="1146F6B9"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797" w:type="dxa"/>
            <w:vAlign w:val="center"/>
          </w:tcPr>
          <w:p w14:paraId="6A73DEE9" w14:textId="77777777" w:rsidR="00006736" w:rsidRPr="00B75BCC"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Ana Jelić</w:t>
            </w:r>
          </w:p>
        </w:tc>
      </w:tr>
    </w:tbl>
    <w:p w14:paraId="095C1080" w14:textId="3E9BF092" w:rsidR="00D9455D" w:rsidRDefault="00D9455D" w:rsidP="00115FB9">
      <w:pPr>
        <w:spacing w:line="276" w:lineRule="auto"/>
        <w:jc w:val="center"/>
        <w:rPr>
          <w:rFonts w:ascii="Bookman Old Style" w:hAnsi="Bookman Old Style"/>
          <w:highlight w:val="yellow"/>
        </w:rPr>
      </w:pPr>
    </w:p>
    <w:tbl>
      <w:tblPr>
        <w:tblW w:w="9067" w:type="dxa"/>
        <w:tblInd w:w="-5" w:type="dxa"/>
        <w:tblLayout w:type="fixed"/>
        <w:tblLook w:val="00A0" w:firstRow="1" w:lastRow="0" w:firstColumn="1" w:lastColumn="0" w:noHBand="0" w:noVBand="0"/>
      </w:tblPr>
      <w:tblGrid>
        <w:gridCol w:w="2410"/>
        <w:gridCol w:w="6657"/>
      </w:tblGrid>
      <w:tr w:rsidR="00115FB9" w14:paraId="637CAF8C" w14:textId="77777777" w:rsidTr="00115FB9">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59CA0C6C"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KURIKULUMSKO PODRUČJE</w:t>
            </w:r>
          </w:p>
        </w:tc>
        <w:tc>
          <w:tcPr>
            <w:tcW w:w="6657" w:type="dxa"/>
            <w:tcBorders>
              <w:top w:val="single" w:sz="4" w:space="0" w:color="000000"/>
              <w:left w:val="single" w:sz="4" w:space="0" w:color="000000"/>
              <w:bottom w:val="single" w:sz="4" w:space="0" w:color="000000"/>
              <w:right w:val="single" w:sz="4" w:space="0" w:color="000000"/>
            </w:tcBorders>
            <w:vAlign w:val="center"/>
          </w:tcPr>
          <w:p w14:paraId="374B6C0B"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Pr>
                <w:rFonts w:ascii="Bookman Old Style" w:eastAsia="Calibri" w:hAnsi="Bookman Old Style" w:cs="Times New Roman"/>
                <w:b/>
                <w:bCs/>
                <w:lang w:eastAsia="en-GB"/>
              </w:rPr>
              <w:t>Jezično-komunikacijsko</w:t>
            </w:r>
          </w:p>
        </w:tc>
      </w:tr>
      <w:tr w:rsidR="00115FB9" w14:paraId="76DAB586" w14:textId="77777777" w:rsidTr="00115FB9">
        <w:trPr>
          <w:trHeight w:val="391"/>
        </w:trPr>
        <w:tc>
          <w:tcPr>
            <w:tcW w:w="2410" w:type="dxa"/>
            <w:tcBorders>
              <w:top w:val="single" w:sz="4" w:space="0" w:color="000000"/>
              <w:left w:val="single" w:sz="4" w:space="0" w:color="000000"/>
              <w:bottom w:val="single" w:sz="4" w:space="0" w:color="000000"/>
              <w:right w:val="single" w:sz="4" w:space="0" w:color="000000"/>
            </w:tcBorders>
            <w:vAlign w:val="center"/>
          </w:tcPr>
          <w:p w14:paraId="416767A0"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CIKLUS – RAZRED</w:t>
            </w:r>
          </w:p>
        </w:tc>
        <w:tc>
          <w:tcPr>
            <w:tcW w:w="6657" w:type="dxa"/>
            <w:tcBorders>
              <w:top w:val="single" w:sz="4" w:space="0" w:color="000000"/>
              <w:left w:val="single" w:sz="4" w:space="0" w:color="000000"/>
              <w:bottom w:val="single" w:sz="4" w:space="0" w:color="000000"/>
              <w:right w:val="single" w:sz="4" w:space="0" w:color="000000"/>
            </w:tcBorders>
            <w:vAlign w:val="center"/>
          </w:tcPr>
          <w:p w14:paraId="36FF2FD4"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III. ciklus - 7. i 8. razred</w:t>
            </w:r>
          </w:p>
        </w:tc>
      </w:tr>
      <w:tr w:rsidR="00115FB9" w14:paraId="008506B0" w14:textId="77777777" w:rsidTr="00115FB9">
        <w:trPr>
          <w:trHeight w:val="362"/>
        </w:trPr>
        <w:tc>
          <w:tcPr>
            <w:tcW w:w="2410" w:type="dxa"/>
            <w:tcBorders>
              <w:top w:val="single" w:sz="4" w:space="0" w:color="000000"/>
              <w:left w:val="single" w:sz="4" w:space="0" w:color="000000"/>
              <w:bottom w:val="single" w:sz="4" w:space="0" w:color="000000"/>
              <w:right w:val="single" w:sz="4" w:space="0" w:color="000000"/>
            </w:tcBorders>
            <w:vAlign w:val="center"/>
          </w:tcPr>
          <w:p w14:paraId="3F72C9E5"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Pr>
                <w:rFonts w:ascii="Bookman Old Style" w:eastAsia="Times New Roman" w:hAnsi="Bookman Old Style" w:cs="Times New Roman"/>
                <w:b/>
                <w:bCs/>
                <w:lang w:eastAsia="en-GB"/>
              </w:rPr>
              <w:t>CILJ:</w:t>
            </w:r>
          </w:p>
        </w:tc>
        <w:tc>
          <w:tcPr>
            <w:tcW w:w="6657" w:type="dxa"/>
            <w:tcBorders>
              <w:top w:val="single" w:sz="4" w:space="0" w:color="000000"/>
              <w:left w:val="single" w:sz="4" w:space="0" w:color="000000"/>
              <w:bottom w:val="single" w:sz="4" w:space="0" w:color="000000"/>
              <w:right w:val="single" w:sz="4" w:space="0" w:color="000000"/>
            </w:tcBorders>
            <w:vAlign w:val="center"/>
          </w:tcPr>
          <w:p w14:paraId="31B8258B"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Upoznavanje knjižnice Francuskog instituta, Medijateke i sudjelovanje na radionicama te razvoj informacijskih, medijskih i jezičnih kompetencija. Omogućiti izravan doticaj s dijelom francuske kulture i izvornim govornicima.</w:t>
            </w:r>
          </w:p>
        </w:tc>
      </w:tr>
      <w:tr w:rsidR="00115FB9" w14:paraId="78110111" w14:textId="77777777" w:rsidTr="00115FB9">
        <w:tc>
          <w:tcPr>
            <w:tcW w:w="2410" w:type="dxa"/>
            <w:tcBorders>
              <w:top w:val="single" w:sz="4" w:space="0" w:color="000000"/>
              <w:left w:val="single" w:sz="4" w:space="0" w:color="000000"/>
              <w:bottom w:val="single" w:sz="4" w:space="0" w:color="000000"/>
              <w:right w:val="single" w:sz="4" w:space="0" w:color="000000"/>
            </w:tcBorders>
            <w:vAlign w:val="center"/>
          </w:tcPr>
          <w:p w14:paraId="0A5E4277"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Obrazloženje cilja:</w:t>
            </w:r>
          </w:p>
        </w:tc>
        <w:tc>
          <w:tcPr>
            <w:tcW w:w="6657" w:type="dxa"/>
            <w:tcBorders>
              <w:top w:val="single" w:sz="4" w:space="0" w:color="000000"/>
              <w:left w:val="single" w:sz="4" w:space="0" w:color="000000"/>
              <w:bottom w:val="single" w:sz="4" w:space="0" w:color="000000"/>
              <w:right w:val="single" w:sz="4" w:space="0" w:color="000000"/>
            </w:tcBorders>
            <w:vAlign w:val="center"/>
          </w:tcPr>
          <w:p w14:paraId="5D288F5E"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eastAsia="Times New Roman" w:hAnsi="Bookman Old Style" w:cs="Times New Roman"/>
                <w:color w:val="000000"/>
                <w:lang w:eastAsia="en-GB"/>
              </w:rPr>
              <w:t>Uočena je prilika da se učenici upoznaju s djelovanjem Francuskog instituta u Hrvatskoj koji radi već više od 95 godina na promociji francuske kulture i jezika u Hrvatskoj kao i na promociji znanosti i visokog obrazovanja. Učenici će doći u kontakt s francuskim jezikom van nastave, a na radionici stječu dodatna znanja.</w:t>
            </w:r>
          </w:p>
        </w:tc>
      </w:tr>
      <w:tr w:rsidR="00115FB9" w14:paraId="0B062CC9" w14:textId="77777777" w:rsidTr="00115FB9">
        <w:tc>
          <w:tcPr>
            <w:tcW w:w="2410" w:type="dxa"/>
            <w:tcBorders>
              <w:top w:val="single" w:sz="4" w:space="0" w:color="000000"/>
              <w:left w:val="single" w:sz="4" w:space="0" w:color="000000"/>
              <w:bottom w:val="single" w:sz="4" w:space="0" w:color="000000"/>
              <w:right w:val="single" w:sz="4" w:space="0" w:color="000000"/>
            </w:tcBorders>
            <w:vAlign w:val="center"/>
          </w:tcPr>
          <w:p w14:paraId="3F62F1B2"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b/>
                <w:bCs/>
                <w:lang w:eastAsia="en-GB"/>
              </w:rPr>
              <w:t>Očekivani ishodi/postignuća</w:t>
            </w:r>
            <w:r>
              <w:rPr>
                <w:rFonts w:ascii="Bookman Old Style" w:eastAsia="Times New Roman" w:hAnsi="Bookman Old Style" w:cs="Times New Roman"/>
                <w:lang w:eastAsia="en-GB"/>
              </w:rPr>
              <w:t>: (Učenik će moći:)</w:t>
            </w:r>
          </w:p>
          <w:p w14:paraId="51DF11B4"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p>
        </w:tc>
        <w:tc>
          <w:tcPr>
            <w:tcW w:w="6657" w:type="dxa"/>
            <w:tcBorders>
              <w:top w:val="single" w:sz="4" w:space="0" w:color="000000"/>
              <w:left w:val="single" w:sz="4" w:space="0" w:color="000000"/>
              <w:bottom w:val="single" w:sz="4" w:space="0" w:color="000000"/>
              <w:right w:val="single" w:sz="4" w:space="0" w:color="000000"/>
            </w:tcBorders>
            <w:vAlign w:val="center"/>
          </w:tcPr>
          <w:p w14:paraId="75B710A3" w14:textId="77777777" w:rsidR="00115FB9" w:rsidRDefault="00115FB9" w:rsidP="0092535E">
            <w:pPr>
              <w:widowControl w:val="0"/>
              <w:tabs>
                <w:tab w:val="left" w:pos="-1440"/>
                <w:tab w:val="left" w:pos="-720"/>
                <w:tab w:val="left" w:pos="152"/>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Arial,Times N" w:hAnsi="Bookman Old Style" w:cs="Bookman Old Style,Arial,Times N"/>
              </w:rPr>
            </w:pPr>
            <w:r>
              <w:rPr>
                <w:rFonts w:ascii="Bookman Old Style" w:eastAsia="Bookman Old Style,Arial,Times N" w:hAnsi="Bookman Old Style" w:cs="Bookman Old Style,Arial,Times N"/>
              </w:rPr>
              <w:t>Učenici će upoznati Medijateku kao mjesto za učenje i za prikupljanje potrebnih informacija, koristiti i proširiti svoje znanje francuskog jezika pisanim i usmenim izražavanjem.</w:t>
            </w:r>
          </w:p>
        </w:tc>
      </w:tr>
      <w:tr w:rsidR="00115FB9" w14:paraId="61DAD107" w14:textId="77777777" w:rsidTr="00115FB9">
        <w:trPr>
          <w:trHeight w:val="489"/>
        </w:trPr>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06F0E055"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Pr>
                <w:rFonts w:ascii="Bookman Old Style" w:eastAsia="Times New Roman" w:hAnsi="Bookman Old Style" w:cs="Times New Roman"/>
                <w:b/>
                <w:bCs/>
                <w:lang w:eastAsia="en-GB"/>
              </w:rPr>
              <w:t>NAČIN REALIZACIJE</w:t>
            </w:r>
          </w:p>
        </w:tc>
      </w:tr>
      <w:tr w:rsidR="00115FB9" w14:paraId="4EEA3734" w14:textId="77777777" w:rsidTr="00115FB9">
        <w:trPr>
          <w:trHeight w:val="516"/>
        </w:trPr>
        <w:tc>
          <w:tcPr>
            <w:tcW w:w="2410" w:type="dxa"/>
            <w:tcBorders>
              <w:top w:val="single" w:sz="4" w:space="0" w:color="000000"/>
              <w:left w:val="single" w:sz="4" w:space="0" w:color="000000"/>
              <w:bottom w:val="single" w:sz="4" w:space="0" w:color="000000"/>
              <w:right w:val="single" w:sz="4" w:space="0" w:color="000000"/>
            </w:tcBorders>
            <w:vAlign w:val="center"/>
          </w:tcPr>
          <w:p w14:paraId="2291E392"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Oblik</w:t>
            </w:r>
          </w:p>
        </w:tc>
        <w:tc>
          <w:tcPr>
            <w:tcW w:w="6657" w:type="dxa"/>
            <w:tcBorders>
              <w:top w:val="single" w:sz="4" w:space="0" w:color="000000"/>
              <w:left w:val="single" w:sz="4" w:space="0" w:color="000000"/>
              <w:bottom w:val="single" w:sz="4" w:space="0" w:color="000000"/>
              <w:right w:val="single" w:sz="4" w:space="0" w:color="000000"/>
            </w:tcBorders>
            <w:vAlign w:val="center"/>
          </w:tcPr>
          <w:p w14:paraId="51D40C57" w14:textId="77777777" w:rsidR="00115FB9" w:rsidRDefault="00115FB9" w:rsidP="007855AF">
            <w:pPr>
              <w:pStyle w:val="Naslov2"/>
            </w:pPr>
            <w:bookmarkStart w:id="569" w:name="_Toc116384862"/>
            <w:r>
              <w:t>Izvanučionička nastava – Francuski institut, Zagreb</w:t>
            </w:r>
            <w:bookmarkEnd w:id="569"/>
          </w:p>
        </w:tc>
      </w:tr>
      <w:tr w:rsidR="00115FB9" w14:paraId="1A7D1286" w14:textId="77777777" w:rsidTr="00115FB9">
        <w:trPr>
          <w:trHeight w:val="476"/>
        </w:trPr>
        <w:tc>
          <w:tcPr>
            <w:tcW w:w="2410" w:type="dxa"/>
            <w:tcBorders>
              <w:top w:val="single" w:sz="4" w:space="0" w:color="000000"/>
              <w:left w:val="single" w:sz="4" w:space="0" w:color="000000"/>
              <w:bottom w:val="single" w:sz="4" w:space="0" w:color="000000"/>
              <w:right w:val="single" w:sz="4" w:space="0" w:color="000000"/>
            </w:tcBorders>
            <w:vAlign w:val="center"/>
          </w:tcPr>
          <w:p w14:paraId="0A549851"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Sudionici</w:t>
            </w:r>
          </w:p>
        </w:tc>
        <w:tc>
          <w:tcPr>
            <w:tcW w:w="6657" w:type="dxa"/>
            <w:tcBorders>
              <w:top w:val="single" w:sz="4" w:space="0" w:color="000000"/>
              <w:left w:val="single" w:sz="4" w:space="0" w:color="000000"/>
              <w:bottom w:val="single" w:sz="4" w:space="0" w:color="000000"/>
              <w:right w:val="single" w:sz="4" w:space="0" w:color="000000"/>
            </w:tcBorders>
            <w:vAlign w:val="center"/>
          </w:tcPr>
          <w:p w14:paraId="6A640768"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Učenici od 7. do 8. razreda, učiteljica francuskog jezika.</w:t>
            </w:r>
          </w:p>
        </w:tc>
      </w:tr>
      <w:tr w:rsidR="00115FB9" w14:paraId="56FF4237" w14:textId="77777777" w:rsidTr="00115FB9">
        <w:trPr>
          <w:trHeight w:val="709"/>
        </w:trPr>
        <w:tc>
          <w:tcPr>
            <w:tcW w:w="2410" w:type="dxa"/>
            <w:tcBorders>
              <w:top w:val="single" w:sz="4" w:space="0" w:color="000000"/>
              <w:left w:val="single" w:sz="4" w:space="0" w:color="000000"/>
              <w:bottom w:val="single" w:sz="4" w:space="0" w:color="000000"/>
              <w:right w:val="single" w:sz="4" w:space="0" w:color="000000"/>
            </w:tcBorders>
            <w:vAlign w:val="center"/>
          </w:tcPr>
          <w:p w14:paraId="4B3C6E2E"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Načini učenja</w:t>
            </w:r>
          </w:p>
          <w:p w14:paraId="685BA9D5"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(što rade učenici)</w:t>
            </w:r>
          </w:p>
        </w:tc>
        <w:tc>
          <w:tcPr>
            <w:tcW w:w="6657" w:type="dxa"/>
            <w:tcBorders>
              <w:top w:val="single" w:sz="4" w:space="0" w:color="000000"/>
              <w:left w:val="single" w:sz="4" w:space="0" w:color="000000"/>
              <w:bottom w:val="single" w:sz="4" w:space="0" w:color="000000"/>
              <w:right w:val="single" w:sz="4" w:space="0" w:color="000000"/>
            </w:tcBorders>
            <w:vAlign w:val="center"/>
          </w:tcPr>
          <w:p w14:paraId="1F8F4964"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jc w:val="both"/>
              <w:rPr>
                <w:rFonts w:ascii="Bookman Old Style" w:eastAsia="Calibri" w:hAnsi="Bookman Old Style" w:cs="Times New Roman"/>
                <w:lang w:eastAsia="en-GB"/>
              </w:rPr>
            </w:pPr>
            <w:r>
              <w:rPr>
                <w:rFonts w:ascii="Bookman Old Style" w:eastAsia="Calibri" w:hAnsi="Bookman Old Style" w:cs="Times New Roman"/>
              </w:rPr>
              <w:t>Sudjeluju na radionici, slušaju predavanje. Igra, korištenje tehnologije, usmeno i pismeno izražavanje.</w:t>
            </w:r>
          </w:p>
        </w:tc>
      </w:tr>
      <w:tr w:rsidR="00115FB9" w14:paraId="669047EB" w14:textId="77777777" w:rsidTr="00115FB9">
        <w:tc>
          <w:tcPr>
            <w:tcW w:w="2410" w:type="dxa"/>
            <w:tcBorders>
              <w:top w:val="single" w:sz="4" w:space="0" w:color="000000"/>
              <w:left w:val="single" w:sz="4" w:space="0" w:color="000000"/>
              <w:bottom w:val="single" w:sz="4" w:space="0" w:color="000000"/>
              <w:right w:val="single" w:sz="4" w:space="0" w:color="000000"/>
            </w:tcBorders>
            <w:vAlign w:val="center"/>
          </w:tcPr>
          <w:p w14:paraId="199C1D5C"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Metode poučavanja (što rade učitelji)</w:t>
            </w:r>
          </w:p>
        </w:tc>
        <w:tc>
          <w:tcPr>
            <w:tcW w:w="6657" w:type="dxa"/>
            <w:tcBorders>
              <w:top w:val="single" w:sz="4" w:space="0" w:color="000000"/>
              <w:left w:val="single" w:sz="4" w:space="0" w:color="000000"/>
              <w:bottom w:val="single" w:sz="4" w:space="0" w:color="000000"/>
              <w:right w:val="single" w:sz="4" w:space="0" w:color="000000"/>
            </w:tcBorders>
            <w:vAlign w:val="center"/>
          </w:tcPr>
          <w:p w14:paraId="151F230C"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jc w:val="both"/>
              <w:rPr>
                <w:rFonts w:ascii="Bookman Old Style" w:eastAsia="Times New Roman" w:hAnsi="Bookman Old Style" w:cs="Times New Roman"/>
                <w:lang w:eastAsia="en-GB"/>
              </w:rPr>
            </w:pPr>
            <w:r>
              <w:rPr>
                <w:rFonts w:ascii="Bookman Old Style" w:eastAsia="Times New Roman" w:hAnsi="Bookman Old Style" w:cs="Times New Roman"/>
                <w:lang w:eastAsia="en-GB"/>
              </w:rPr>
              <w:t>Organizira izvanučioničku nastavu, dogovara termin u suradnji s Francuskim Institutom. Priprema listiće za samovrednovanje. Prati i bilježi aktivnost i rad učenika na radionici u Francuskom Institutu. Individualno savjetuje učenike, rješava individualne probleme učenika u komunikaciji.</w:t>
            </w:r>
          </w:p>
        </w:tc>
      </w:tr>
      <w:tr w:rsidR="00115FB9" w14:paraId="2C2EEC03" w14:textId="77777777" w:rsidTr="00115FB9">
        <w:trPr>
          <w:trHeight w:val="492"/>
        </w:trPr>
        <w:tc>
          <w:tcPr>
            <w:tcW w:w="2410" w:type="dxa"/>
            <w:tcBorders>
              <w:top w:val="single" w:sz="4" w:space="0" w:color="000000"/>
              <w:left w:val="single" w:sz="4" w:space="0" w:color="000000"/>
              <w:bottom w:val="single" w:sz="4" w:space="0" w:color="000000"/>
              <w:right w:val="single" w:sz="4" w:space="0" w:color="000000"/>
            </w:tcBorders>
            <w:vAlign w:val="center"/>
          </w:tcPr>
          <w:p w14:paraId="4823E3ED"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Trajanje izvedbe</w:t>
            </w:r>
          </w:p>
        </w:tc>
        <w:tc>
          <w:tcPr>
            <w:tcW w:w="6657" w:type="dxa"/>
            <w:tcBorders>
              <w:top w:val="single" w:sz="4" w:space="0" w:color="000000"/>
              <w:left w:val="single" w:sz="4" w:space="0" w:color="000000"/>
              <w:bottom w:val="single" w:sz="4" w:space="0" w:color="000000"/>
              <w:right w:val="single" w:sz="4" w:space="0" w:color="000000"/>
            </w:tcBorders>
            <w:vAlign w:val="center"/>
          </w:tcPr>
          <w:p w14:paraId="23EBE7F8"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Jedan dan, 11. listopada 2022.</w:t>
            </w:r>
          </w:p>
        </w:tc>
      </w:tr>
      <w:tr w:rsidR="00115FB9" w14:paraId="001F665D" w14:textId="77777777" w:rsidTr="00115FB9">
        <w:trPr>
          <w:trHeight w:val="442"/>
        </w:trPr>
        <w:tc>
          <w:tcPr>
            <w:tcW w:w="2410" w:type="dxa"/>
            <w:tcBorders>
              <w:top w:val="single" w:sz="4" w:space="0" w:color="000000"/>
              <w:left w:val="single" w:sz="4" w:space="0" w:color="000000"/>
              <w:bottom w:val="single" w:sz="4" w:space="0" w:color="000000"/>
              <w:right w:val="single" w:sz="4" w:space="0" w:color="000000"/>
            </w:tcBorders>
            <w:vAlign w:val="center"/>
          </w:tcPr>
          <w:p w14:paraId="1F20FD8B"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Potrebni resursi</w:t>
            </w:r>
          </w:p>
        </w:tc>
        <w:tc>
          <w:tcPr>
            <w:tcW w:w="6657" w:type="dxa"/>
            <w:tcBorders>
              <w:top w:val="single" w:sz="4" w:space="0" w:color="000000"/>
              <w:left w:val="single" w:sz="4" w:space="0" w:color="000000"/>
              <w:bottom w:val="single" w:sz="4" w:space="0" w:color="000000"/>
              <w:right w:val="single" w:sz="4" w:space="0" w:color="000000"/>
            </w:tcBorders>
            <w:vAlign w:val="center"/>
          </w:tcPr>
          <w:p w14:paraId="4FAB77CA"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Financijska sredstva za putničke karte</w:t>
            </w:r>
          </w:p>
        </w:tc>
      </w:tr>
      <w:tr w:rsidR="00115FB9" w14:paraId="748C55F2" w14:textId="77777777" w:rsidTr="00115FB9">
        <w:trPr>
          <w:trHeight w:val="642"/>
        </w:trPr>
        <w:tc>
          <w:tcPr>
            <w:tcW w:w="2410" w:type="dxa"/>
            <w:tcBorders>
              <w:top w:val="single" w:sz="4" w:space="0" w:color="000000"/>
              <w:left w:val="single" w:sz="4" w:space="0" w:color="000000"/>
              <w:bottom w:val="single" w:sz="4" w:space="0" w:color="000000"/>
              <w:right w:val="single" w:sz="4" w:space="0" w:color="000000"/>
            </w:tcBorders>
            <w:vAlign w:val="center"/>
          </w:tcPr>
          <w:p w14:paraId="4FA6B96D"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Moguće teškoće</w:t>
            </w:r>
          </w:p>
        </w:tc>
        <w:tc>
          <w:tcPr>
            <w:tcW w:w="6657" w:type="dxa"/>
            <w:tcBorders>
              <w:top w:val="single" w:sz="4" w:space="0" w:color="000000"/>
              <w:left w:val="single" w:sz="4" w:space="0" w:color="000000"/>
              <w:bottom w:val="single" w:sz="4" w:space="0" w:color="000000"/>
              <w:right w:val="single" w:sz="4" w:space="0" w:color="000000"/>
            </w:tcBorders>
            <w:vAlign w:val="center"/>
          </w:tcPr>
          <w:p w14:paraId="4A247AEB"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Pr>
                <w:rFonts w:ascii="Bookman Old Style" w:eastAsia="Times New Roman" w:hAnsi="Bookman Old Style" w:cs="Times New Roman"/>
                <w:lang w:eastAsia="en-GB"/>
              </w:rPr>
              <w:t>Organizacijske teškoće. Nemogućnost odlaska svih učenika.</w:t>
            </w:r>
          </w:p>
        </w:tc>
      </w:tr>
      <w:tr w:rsidR="00115FB9" w14:paraId="502EC7A3" w14:textId="77777777" w:rsidTr="00115FB9">
        <w:tc>
          <w:tcPr>
            <w:tcW w:w="2410" w:type="dxa"/>
            <w:tcBorders>
              <w:top w:val="single" w:sz="4" w:space="0" w:color="000000"/>
              <w:left w:val="single" w:sz="4" w:space="0" w:color="000000"/>
              <w:bottom w:val="single" w:sz="4" w:space="0" w:color="000000"/>
              <w:right w:val="single" w:sz="4" w:space="0" w:color="000000"/>
            </w:tcBorders>
            <w:vAlign w:val="center"/>
          </w:tcPr>
          <w:p w14:paraId="46CA172E"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Način praćenja i provjera ishoda/postignuća</w:t>
            </w:r>
          </w:p>
        </w:tc>
        <w:tc>
          <w:tcPr>
            <w:tcW w:w="6657" w:type="dxa"/>
            <w:tcBorders>
              <w:top w:val="single" w:sz="4" w:space="0" w:color="000000"/>
              <w:left w:val="single" w:sz="4" w:space="0" w:color="000000"/>
              <w:bottom w:val="single" w:sz="4" w:space="0" w:color="000000"/>
              <w:right w:val="single" w:sz="4" w:space="0" w:color="000000"/>
            </w:tcBorders>
            <w:vAlign w:val="center"/>
          </w:tcPr>
          <w:p w14:paraId="51E819B3" w14:textId="77777777" w:rsidR="00115FB9" w:rsidRDefault="00115FB9" w:rsidP="0092535E">
            <w:pPr>
              <w:widowControl w:val="0"/>
              <w:spacing w:after="0" w:line="276"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Listići za samovrednovanje. Razgovor i analiza nakon posjeta.</w:t>
            </w:r>
          </w:p>
        </w:tc>
      </w:tr>
      <w:tr w:rsidR="00115FB9" w14:paraId="1E7A948D" w14:textId="77777777" w:rsidTr="00115FB9">
        <w:trPr>
          <w:trHeight w:val="834"/>
        </w:trPr>
        <w:tc>
          <w:tcPr>
            <w:tcW w:w="2410" w:type="dxa"/>
            <w:tcBorders>
              <w:top w:val="single" w:sz="4" w:space="0" w:color="000000"/>
              <w:left w:val="single" w:sz="4" w:space="0" w:color="000000"/>
              <w:bottom w:val="single" w:sz="4" w:space="0" w:color="000000"/>
              <w:right w:val="single" w:sz="4" w:space="0" w:color="000000"/>
            </w:tcBorders>
            <w:vAlign w:val="center"/>
          </w:tcPr>
          <w:p w14:paraId="2DAD895D" w14:textId="77777777" w:rsid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Pr>
                <w:rFonts w:ascii="Bookman Old Style" w:eastAsia="Times New Roman" w:hAnsi="Bookman Old Style" w:cs="Times New Roman"/>
                <w:b/>
                <w:bCs/>
                <w:lang w:eastAsia="en-GB"/>
              </w:rPr>
              <w:lastRenderedPageBreak/>
              <w:t>Odgovorna osoba:</w:t>
            </w:r>
          </w:p>
        </w:tc>
        <w:tc>
          <w:tcPr>
            <w:tcW w:w="6657" w:type="dxa"/>
            <w:tcBorders>
              <w:top w:val="single" w:sz="4" w:space="0" w:color="000000"/>
              <w:left w:val="single" w:sz="4" w:space="0" w:color="000000"/>
              <w:bottom w:val="single" w:sz="4" w:space="0" w:color="000000"/>
              <w:right w:val="single" w:sz="4" w:space="0" w:color="000000"/>
            </w:tcBorders>
            <w:vAlign w:val="center"/>
          </w:tcPr>
          <w:p w14:paraId="757B83C2" w14:textId="77777777" w:rsidR="00115FB9" w:rsidRDefault="00115FB9" w:rsidP="0092535E">
            <w:pPr>
              <w:widowControl w:val="0"/>
              <w:spacing w:after="0"/>
              <w:rPr>
                <w:rFonts w:ascii="Bookman Old Style" w:eastAsia="Times New Roman" w:hAnsi="Bookman Old Style" w:cs="Times New Roman"/>
                <w:lang w:eastAsia="en-GB"/>
              </w:rPr>
            </w:pPr>
            <w:r>
              <w:rPr>
                <w:rFonts w:ascii="Bookman Old Style" w:eastAsia="Times New Roman" w:hAnsi="Bookman Old Style" w:cs="Times New Roman"/>
                <w:lang w:eastAsia="en-GB"/>
              </w:rPr>
              <w:t>Ana Kuhar</w:t>
            </w:r>
          </w:p>
        </w:tc>
      </w:tr>
    </w:tbl>
    <w:p w14:paraId="215E9BBD" w14:textId="75C067B6" w:rsidR="00115FB9" w:rsidRDefault="00115FB9" w:rsidP="00115FB9">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535059" w:rsidRPr="00343FDA" w14:paraId="23E82308" w14:textId="77777777" w:rsidTr="007336E8">
        <w:tc>
          <w:tcPr>
            <w:tcW w:w="2368" w:type="dxa"/>
            <w:vAlign w:val="center"/>
          </w:tcPr>
          <w:p w14:paraId="53CD1598"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697" w:type="dxa"/>
          </w:tcPr>
          <w:p w14:paraId="7DC25948"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Jezično - komunikacijsko</w:t>
            </w:r>
          </w:p>
        </w:tc>
      </w:tr>
      <w:tr w:rsidR="00535059" w:rsidRPr="00343FDA" w14:paraId="2CA51256" w14:textId="77777777" w:rsidTr="007336E8">
        <w:tc>
          <w:tcPr>
            <w:tcW w:w="2368" w:type="dxa"/>
            <w:vAlign w:val="center"/>
          </w:tcPr>
          <w:p w14:paraId="1B94B7C2"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697" w:type="dxa"/>
            <w:vAlign w:val="center"/>
          </w:tcPr>
          <w:p w14:paraId="335A5CC0" w14:textId="77777777" w:rsidR="00535059" w:rsidRPr="001C53D0"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1C53D0">
              <w:rPr>
                <w:rFonts w:ascii="Bookman Old Style" w:eastAsia="Calibri" w:hAnsi="Bookman Old Style"/>
                <w:lang w:eastAsia="en-GB"/>
              </w:rPr>
              <w:t>III.</w:t>
            </w:r>
            <w:r>
              <w:rPr>
                <w:rFonts w:ascii="Bookman Old Style" w:eastAsia="Calibri" w:hAnsi="Bookman Old Style"/>
                <w:lang w:eastAsia="en-GB"/>
              </w:rPr>
              <w:t xml:space="preserve"> </w:t>
            </w:r>
            <w:r w:rsidRPr="001C53D0">
              <w:rPr>
                <w:rFonts w:ascii="Bookman Old Style" w:eastAsia="Calibri" w:hAnsi="Bookman Old Style"/>
                <w:lang w:eastAsia="en-GB"/>
              </w:rPr>
              <w:t xml:space="preserve">ciklus – </w:t>
            </w:r>
            <w:r>
              <w:rPr>
                <w:rFonts w:ascii="Bookman Old Style" w:eastAsia="Calibri" w:hAnsi="Bookman Old Style"/>
                <w:lang w:eastAsia="en-GB"/>
              </w:rPr>
              <w:t>8</w:t>
            </w:r>
            <w:r w:rsidRPr="001C53D0">
              <w:rPr>
                <w:rFonts w:ascii="Bookman Old Style" w:eastAsia="Calibri" w:hAnsi="Bookman Old Style"/>
                <w:lang w:eastAsia="en-GB"/>
              </w:rPr>
              <w:t>. razred</w:t>
            </w:r>
          </w:p>
        </w:tc>
      </w:tr>
      <w:tr w:rsidR="00535059" w:rsidRPr="00343FDA" w14:paraId="70BD9FCC" w14:textId="77777777" w:rsidTr="007336E8">
        <w:trPr>
          <w:trHeight w:val="1407"/>
        </w:trPr>
        <w:tc>
          <w:tcPr>
            <w:tcW w:w="2368" w:type="dxa"/>
            <w:vAlign w:val="center"/>
          </w:tcPr>
          <w:p w14:paraId="53BD25E3"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697" w:type="dxa"/>
            <w:vAlign w:val="center"/>
          </w:tcPr>
          <w:p w14:paraId="1A635B98" w14:textId="77777777" w:rsidR="00535059" w:rsidRPr="00142DEA" w:rsidRDefault="00535059" w:rsidP="0092535E">
            <w:pPr>
              <w:jc w:val="both"/>
              <w:rPr>
                <w:rFonts w:ascii="Bookman Old Style" w:hAnsi="Bookman Old Style"/>
              </w:rPr>
            </w:pPr>
            <w:r w:rsidRPr="00142DEA">
              <w:rPr>
                <w:rFonts w:ascii="Bookman Old Style" w:eastAsia="Calibri" w:hAnsi="Bookman Old Style"/>
              </w:rPr>
              <w:t xml:space="preserve">Jačati svijest o važnosti učenja jezika te promicati jezičnu i kulturnu raznolikost. Poticati učenike na cjeloživotno učenje jezika u školi i izvan nje. </w:t>
            </w:r>
            <w:r w:rsidRPr="00142DEA">
              <w:rPr>
                <w:rFonts w:ascii="Bookman Old Style" w:hAnsi="Bookman Old Style"/>
              </w:rPr>
              <w:t>Razvijanje međukulturne kompetencije učenika, razvijanje vještine razumijevanja slušanjem i govornih sposobnosti.</w:t>
            </w:r>
          </w:p>
        </w:tc>
      </w:tr>
      <w:tr w:rsidR="00535059" w:rsidRPr="00343FDA" w14:paraId="401D47C4" w14:textId="77777777" w:rsidTr="007336E8">
        <w:trPr>
          <w:trHeight w:val="1449"/>
        </w:trPr>
        <w:tc>
          <w:tcPr>
            <w:tcW w:w="2368" w:type="dxa"/>
            <w:vAlign w:val="center"/>
          </w:tcPr>
          <w:p w14:paraId="35A83D30"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697" w:type="dxa"/>
            <w:vAlign w:val="center"/>
          </w:tcPr>
          <w:p w14:paraId="12401975" w14:textId="77777777" w:rsidR="00535059" w:rsidRPr="00343FDA" w:rsidRDefault="00535059" w:rsidP="0092535E">
            <w:pPr>
              <w:spacing w:after="0" w:line="300" w:lineRule="atLeast"/>
              <w:rPr>
                <w:rFonts w:ascii="Bookman Old Style" w:eastAsia="Calibri" w:hAnsi="Bookman Old Style"/>
                <w:lang w:eastAsia="en-GB"/>
              </w:rPr>
            </w:pPr>
            <w:r w:rsidRPr="00ED1A69">
              <w:rPr>
                <w:rFonts w:ascii="Bookman Old Style" w:hAnsi="Bookman Old Style" w:cs="Arial"/>
                <w:lang w:eastAsia="hr-HR"/>
              </w:rPr>
              <w:t xml:space="preserve">Uočena je prilika za promicanjem bogate jezične i kulturne raznolikost </w:t>
            </w:r>
            <w:r>
              <w:rPr>
                <w:rFonts w:ascii="Bookman Old Style" w:hAnsi="Bookman Old Style" w:cs="Arial"/>
                <w:lang w:eastAsia="hr-HR"/>
              </w:rPr>
              <w:t>zemalja engleskog govornog područja</w:t>
            </w:r>
            <w:r w:rsidRPr="00ED1A69">
              <w:rPr>
                <w:rFonts w:ascii="Bookman Old Style" w:hAnsi="Bookman Old Style" w:cs="Arial"/>
                <w:lang w:eastAsia="hr-HR"/>
              </w:rPr>
              <w:t xml:space="preserve"> kroz </w:t>
            </w:r>
            <w:r>
              <w:rPr>
                <w:rFonts w:ascii="Bookman Old Style" w:hAnsi="Bookman Old Style" w:cs="Arial"/>
                <w:lang w:eastAsia="hr-HR"/>
              </w:rPr>
              <w:t>posjet Veleposlanstvu Australije i American Corner u Zagrebu te promicanje učenja jezika i izvan škole</w:t>
            </w:r>
          </w:p>
        </w:tc>
      </w:tr>
      <w:tr w:rsidR="00535059" w:rsidRPr="00343FDA" w14:paraId="484D3174" w14:textId="77777777" w:rsidTr="007336E8">
        <w:tc>
          <w:tcPr>
            <w:tcW w:w="2368" w:type="dxa"/>
            <w:vAlign w:val="center"/>
          </w:tcPr>
          <w:p w14:paraId="3E56EEC3"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28129066"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697" w:type="dxa"/>
            <w:vAlign w:val="center"/>
          </w:tcPr>
          <w:p w14:paraId="6B3A5F8F" w14:textId="77777777" w:rsidR="00535059" w:rsidRDefault="00535059" w:rsidP="00535059">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417"/>
              <w:rPr>
                <w:rFonts w:ascii="Bookman Old Style" w:eastAsia="Calibri" w:hAnsi="Bookman Old Style"/>
              </w:rPr>
            </w:pPr>
            <w:r>
              <w:rPr>
                <w:rFonts w:ascii="Bookman Old Style" w:eastAsia="Calibri" w:hAnsi="Bookman Old Style"/>
              </w:rPr>
              <w:t>razgovarati s izvornim govornikom</w:t>
            </w:r>
          </w:p>
          <w:p w14:paraId="3970EE3B" w14:textId="77777777" w:rsidR="00535059" w:rsidRDefault="00535059" w:rsidP="00535059">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 xml:space="preserve">uočiti sličnosti i razlike nekih engleskog jezika (australski vs. američki engleski) </w:t>
            </w:r>
          </w:p>
          <w:p w14:paraId="3C701BE2" w14:textId="77777777" w:rsidR="00535059" w:rsidRDefault="00535059" w:rsidP="00535059">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istražiti zadane jezične sadržaje koristeći IKT</w:t>
            </w:r>
          </w:p>
          <w:p w14:paraId="33EA8DC3" w14:textId="77777777" w:rsidR="00535059" w:rsidRPr="00142DEA" w:rsidRDefault="00535059" w:rsidP="00535059">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 xml:space="preserve">koristiti engleski jezik u praksi (u razgovoru s izvornim govornicima) </w:t>
            </w:r>
          </w:p>
        </w:tc>
      </w:tr>
      <w:tr w:rsidR="00535059" w:rsidRPr="00343FDA" w14:paraId="43F1A8C2" w14:textId="77777777" w:rsidTr="00535059">
        <w:tc>
          <w:tcPr>
            <w:tcW w:w="9065" w:type="dxa"/>
            <w:gridSpan w:val="2"/>
            <w:vAlign w:val="center"/>
          </w:tcPr>
          <w:p w14:paraId="546F1125"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p>
        </w:tc>
      </w:tr>
      <w:tr w:rsidR="00535059" w:rsidRPr="00343FDA" w14:paraId="3BE4162E" w14:textId="77777777" w:rsidTr="007336E8">
        <w:tc>
          <w:tcPr>
            <w:tcW w:w="2368" w:type="dxa"/>
            <w:vAlign w:val="center"/>
          </w:tcPr>
          <w:p w14:paraId="28E3FF08"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697" w:type="dxa"/>
            <w:vAlign w:val="center"/>
          </w:tcPr>
          <w:p w14:paraId="4DBBA69A"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32F353D6" w14:textId="77777777" w:rsidR="00535059" w:rsidRPr="00343FDA" w:rsidRDefault="00535059" w:rsidP="007855AF">
            <w:pPr>
              <w:pStyle w:val="Naslov2"/>
            </w:pPr>
            <w:bookmarkStart w:id="570" w:name="_Toc116384863"/>
            <w:r>
              <w:t>Izvanučionička nastava - Posjet Veleposlanstvu Australije u Zagrebu</w:t>
            </w:r>
            <w:bookmarkEnd w:id="570"/>
          </w:p>
        </w:tc>
      </w:tr>
      <w:tr w:rsidR="00535059" w:rsidRPr="00343FDA" w14:paraId="1B440A3F" w14:textId="77777777" w:rsidTr="007336E8">
        <w:tc>
          <w:tcPr>
            <w:tcW w:w="2368" w:type="dxa"/>
            <w:vAlign w:val="center"/>
          </w:tcPr>
          <w:p w14:paraId="3833A998"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697" w:type="dxa"/>
            <w:vAlign w:val="center"/>
          </w:tcPr>
          <w:p w14:paraId="30FDFF9D"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Učenici</w:t>
            </w:r>
            <w:r>
              <w:rPr>
                <w:rFonts w:ascii="Bookman Old Style" w:eastAsia="Calibri" w:hAnsi="Bookman Old Style"/>
                <w:lang w:eastAsia="en-GB"/>
              </w:rPr>
              <w:t xml:space="preserve"> 8. razreda,</w:t>
            </w:r>
            <w:r w:rsidRPr="00343FDA">
              <w:rPr>
                <w:rFonts w:ascii="Bookman Old Style" w:eastAsia="Calibri" w:hAnsi="Bookman Old Style"/>
                <w:lang w:eastAsia="en-GB"/>
              </w:rPr>
              <w:t xml:space="preserve"> </w:t>
            </w:r>
            <w:r>
              <w:rPr>
                <w:rFonts w:ascii="Bookman Old Style" w:eastAsia="Calibri" w:hAnsi="Bookman Old Style"/>
                <w:lang w:eastAsia="en-GB"/>
              </w:rPr>
              <w:t>učiteljica engleskoga jezika, vanjski suradnici</w:t>
            </w:r>
          </w:p>
        </w:tc>
      </w:tr>
      <w:tr w:rsidR="00535059" w:rsidRPr="00343FDA" w14:paraId="5FD21AF0" w14:textId="77777777" w:rsidTr="007336E8">
        <w:trPr>
          <w:trHeight w:val="859"/>
        </w:trPr>
        <w:tc>
          <w:tcPr>
            <w:tcW w:w="2368" w:type="dxa"/>
            <w:vAlign w:val="center"/>
          </w:tcPr>
          <w:p w14:paraId="1C49CF0F"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56992074"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697" w:type="dxa"/>
            <w:vAlign w:val="center"/>
          </w:tcPr>
          <w:p w14:paraId="4B7EF036"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lang w:eastAsia="en-GB"/>
              </w:rPr>
            </w:pPr>
            <w:r w:rsidRPr="00ED1A69">
              <w:rPr>
                <w:rFonts w:ascii="Bookman Old Style" w:eastAsia="Calibri" w:hAnsi="Bookman Old Style"/>
                <w:lang w:eastAsia="en-GB"/>
              </w:rPr>
              <w:t xml:space="preserve">Istražuju, </w:t>
            </w:r>
            <w:r>
              <w:rPr>
                <w:rFonts w:ascii="Bookman Old Style" w:eastAsia="Calibri" w:hAnsi="Bookman Old Style"/>
                <w:lang w:eastAsia="en-GB"/>
              </w:rPr>
              <w:t>provode intervju, sudjeluju u razgovoru, rj</w:t>
            </w:r>
            <w:r w:rsidRPr="00ED1A69">
              <w:rPr>
                <w:rFonts w:ascii="Bookman Old Style" w:eastAsia="Calibri" w:hAnsi="Bookman Old Style"/>
                <w:lang w:eastAsia="en-GB"/>
              </w:rPr>
              <w:t xml:space="preserve">ešavaju </w:t>
            </w:r>
            <w:r>
              <w:rPr>
                <w:rFonts w:ascii="Bookman Old Style" w:eastAsia="Calibri" w:hAnsi="Bookman Old Style"/>
                <w:lang w:eastAsia="en-GB"/>
              </w:rPr>
              <w:t xml:space="preserve">zadatke </w:t>
            </w:r>
            <w:r w:rsidRPr="00ED1A69">
              <w:rPr>
                <w:rFonts w:ascii="Bookman Old Style" w:eastAsia="Calibri" w:hAnsi="Bookman Old Style"/>
                <w:lang w:eastAsia="en-GB"/>
              </w:rPr>
              <w:t>kviz</w:t>
            </w:r>
            <w:r>
              <w:rPr>
                <w:rFonts w:ascii="Bookman Old Style" w:eastAsia="Calibri" w:hAnsi="Bookman Old Style"/>
                <w:lang w:eastAsia="en-GB"/>
              </w:rPr>
              <w:t>a</w:t>
            </w:r>
            <w:r w:rsidRPr="00ED1A69">
              <w:rPr>
                <w:rFonts w:ascii="Bookman Old Style" w:eastAsia="Calibri" w:hAnsi="Bookman Old Style"/>
                <w:lang w:eastAsia="en-GB"/>
              </w:rPr>
              <w:t>, surađuju</w:t>
            </w:r>
          </w:p>
        </w:tc>
      </w:tr>
      <w:tr w:rsidR="00535059" w:rsidRPr="00343FDA" w14:paraId="4FEB093E" w14:textId="77777777" w:rsidTr="007336E8">
        <w:tc>
          <w:tcPr>
            <w:tcW w:w="2368" w:type="dxa"/>
            <w:vAlign w:val="center"/>
          </w:tcPr>
          <w:p w14:paraId="1A60426E"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697" w:type="dxa"/>
            <w:vAlign w:val="center"/>
          </w:tcPr>
          <w:p w14:paraId="79E1363F"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Pr>
                <w:rFonts w:ascii="Bookman Old Style" w:eastAsia="Calibri" w:hAnsi="Bookman Old Style"/>
                <w:lang w:eastAsia="en-GB"/>
              </w:rPr>
              <w:t>Učiteljica organizira aktivnosti, m</w:t>
            </w:r>
            <w:r w:rsidRPr="00343FDA">
              <w:rPr>
                <w:rFonts w:ascii="Bookman Old Style" w:eastAsia="Calibri" w:hAnsi="Bookman Old Style"/>
                <w:lang w:eastAsia="en-GB"/>
              </w:rPr>
              <w:t>oderira</w:t>
            </w:r>
            <w:r>
              <w:rPr>
                <w:rFonts w:ascii="Bookman Old Style" w:eastAsia="Calibri" w:hAnsi="Bookman Old Style"/>
                <w:lang w:eastAsia="en-GB"/>
              </w:rPr>
              <w:t>,</w:t>
            </w:r>
            <w:r w:rsidRPr="00343FDA">
              <w:rPr>
                <w:rFonts w:ascii="Bookman Old Style" w:eastAsia="Calibri" w:hAnsi="Bookman Old Style"/>
              </w:rPr>
              <w:t xml:space="preserve"> </w:t>
            </w:r>
            <w:r>
              <w:rPr>
                <w:rFonts w:ascii="Bookman Old Style" w:eastAsia="Calibri" w:hAnsi="Bookman Old Style"/>
              </w:rPr>
              <w:t>tumači</w:t>
            </w:r>
            <w:r w:rsidRPr="00343FDA">
              <w:rPr>
                <w:rFonts w:ascii="Bookman Old Style" w:eastAsia="Calibri" w:hAnsi="Bookman Old Style"/>
              </w:rPr>
              <w:t>, motivira, potič</w:t>
            </w:r>
            <w:r>
              <w:rPr>
                <w:rFonts w:ascii="Bookman Old Style" w:eastAsia="Calibri" w:hAnsi="Bookman Old Style"/>
              </w:rPr>
              <w:t>e suradničko učenje i</w:t>
            </w:r>
            <w:r w:rsidRPr="00343FDA">
              <w:rPr>
                <w:rFonts w:ascii="Bookman Old Style" w:eastAsia="Calibri" w:hAnsi="Bookman Old Style"/>
              </w:rPr>
              <w:t xml:space="preserve"> samoispravljanje, vrednuj</w:t>
            </w:r>
            <w:r>
              <w:rPr>
                <w:rFonts w:ascii="Bookman Old Style" w:eastAsia="Calibri" w:hAnsi="Bookman Old Style"/>
              </w:rPr>
              <w:t>e</w:t>
            </w:r>
          </w:p>
        </w:tc>
      </w:tr>
      <w:tr w:rsidR="00535059" w:rsidRPr="00343FDA" w14:paraId="06F892E6" w14:textId="77777777" w:rsidTr="007336E8">
        <w:tc>
          <w:tcPr>
            <w:tcW w:w="2368" w:type="dxa"/>
            <w:vAlign w:val="center"/>
          </w:tcPr>
          <w:p w14:paraId="06CE8132"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697" w:type="dxa"/>
            <w:vAlign w:val="center"/>
          </w:tcPr>
          <w:p w14:paraId="3B3EFD55"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7A89791F"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Jedan dan tijekom nastavne godine</w:t>
            </w:r>
          </w:p>
        </w:tc>
      </w:tr>
      <w:tr w:rsidR="00535059" w:rsidRPr="00343FDA" w14:paraId="253B673A" w14:textId="77777777" w:rsidTr="007336E8">
        <w:tc>
          <w:tcPr>
            <w:tcW w:w="2368" w:type="dxa"/>
            <w:vAlign w:val="center"/>
          </w:tcPr>
          <w:p w14:paraId="0928461E"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697" w:type="dxa"/>
            <w:vAlign w:val="center"/>
          </w:tcPr>
          <w:p w14:paraId="6916A817"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sidRPr="00343FDA">
              <w:rPr>
                <w:rFonts w:ascii="Bookman Old Style" w:eastAsia="Calibri" w:hAnsi="Bookman Old Style"/>
                <w:lang w:eastAsia="en-GB"/>
              </w:rPr>
              <w:t>Potrošn</w:t>
            </w:r>
            <w:r>
              <w:rPr>
                <w:rFonts w:ascii="Bookman Old Style" w:eastAsia="Calibri" w:hAnsi="Bookman Old Style"/>
                <w:lang w:eastAsia="en-GB"/>
              </w:rPr>
              <w:t>i materijal, financijska sredstva (karta za vlak)</w:t>
            </w:r>
          </w:p>
        </w:tc>
      </w:tr>
      <w:tr w:rsidR="00535059" w:rsidRPr="00343FDA" w14:paraId="477CB91D" w14:textId="77777777" w:rsidTr="007336E8">
        <w:tc>
          <w:tcPr>
            <w:tcW w:w="2368" w:type="dxa"/>
            <w:vAlign w:val="center"/>
          </w:tcPr>
          <w:p w14:paraId="72F3F2FC"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t>Moguće teškoće</w:t>
            </w:r>
          </w:p>
        </w:tc>
        <w:tc>
          <w:tcPr>
            <w:tcW w:w="6697" w:type="dxa"/>
            <w:vAlign w:val="center"/>
          </w:tcPr>
          <w:p w14:paraId="13BDA25D"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p>
          <w:p w14:paraId="6D0A8427"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Organizacijske teškoće</w:t>
            </w:r>
          </w:p>
        </w:tc>
      </w:tr>
      <w:tr w:rsidR="00535059" w:rsidRPr="00343FDA" w14:paraId="35F1CBD5" w14:textId="77777777" w:rsidTr="007336E8">
        <w:trPr>
          <w:trHeight w:val="202"/>
        </w:trPr>
        <w:tc>
          <w:tcPr>
            <w:tcW w:w="2368" w:type="dxa"/>
            <w:vAlign w:val="center"/>
          </w:tcPr>
          <w:p w14:paraId="16D66B93"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697" w:type="dxa"/>
            <w:vAlign w:val="center"/>
          </w:tcPr>
          <w:p w14:paraId="3AE9984E"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2E84C121"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Fotografije, p</w:t>
            </w:r>
            <w:r w:rsidRPr="00ED1A69">
              <w:rPr>
                <w:rFonts w:ascii="Bookman Old Style" w:eastAsia="Calibri" w:hAnsi="Bookman Old Style"/>
                <w:lang w:eastAsia="en-GB"/>
              </w:rPr>
              <w:t xml:space="preserve">osteri, </w:t>
            </w:r>
            <w:r>
              <w:rPr>
                <w:rFonts w:ascii="Bookman Old Style" w:eastAsia="Calibri" w:hAnsi="Bookman Old Style"/>
                <w:lang w:eastAsia="en-GB"/>
              </w:rPr>
              <w:t>izrađeni multimedijski sadržaji</w:t>
            </w:r>
          </w:p>
        </w:tc>
      </w:tr>
      <w:tr w:rsidR="00535059" w:rsidRPr="00343FDA" w14:paraId="3C2B2945" w14:textId="77777777" w:rsidTr="007336E8">
        <w:trPr>
          <w:trHeight w:val="344"/>
        </w:trPr>
        <w:tc>
          <w:tcPr>
            <w:tcW w:w="2368" w:type="dxa"/>
            <w:vAlign w:val="center"/>
          </w:tcPr>
          <w:p w14:paraId="182570BD"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lastRenderedPageBreak/>
              <w:t>Odgovorn</w:t>
            </w:r>
            <w:r>
              <w:rPr>
                <w:rFonts w:ascii="Bookman Old Style" w:eastAsia="Calibri" w:hAnsi="Bookman Old Style"/>
                <w:b/>
                <w:iCs/>
                <w:lang w:eastAsia="en-GB"/>
              </w:rPr>
              <w:t>a</w:t>
            </w:r>
            <w:r w:rsidRPr="00343FDA">
              <w:rPr>
                <w:rFonts w:ascii="Bookman Old Style" w:eastAsia="Calibri" w:hAnsi="Bookman Old Style"/>
                <w:b/>
                <w:iCs/>
                <w:lang w:eastAsia="en-GB"/>
              </w:rPr>
              <w:t xml:space="preserve"> osob</w:t>
            </w:r>
            <w:r>
              <w:rPr>
                <w:rFonts w:ascii="Bookman Old Style" w:eastAsia="Calibri" w:hAnsi="Bookman Old Style"/>
                <w:b/>
                <w:iCs/>
                <w:lang w:eastAsia="en-GB"/>
              </w:rPr>
              <w:t>a</w:t>
            </w:r>
            <w:r w:rsidRPr="00343FDA">
              <w:rPr>
                <w:rFonts w:ascii="Bookman Old Style" w:eastAsia="Calibri" w:hAnsi="Bookman Old Style"/>
                <w:b/>
                <w:iCs/>
                <w:lang w:eastAsia="en-GB"/>
              </w:rPr>
              <w:t>:</w:t>
            </w:r>
          </w:p>
        </w:tc>
        <w:tc>
          <w:tcPr>
            <w:tcW w:w="6697" w:type="dxa"/>
            <w:vAlign w:val="center"/>
          </w:tcPr>
          <w:p w14:paraId="6F62CBA3" w14:textId="77777777" w:rsidR="00535059" w:rsidRPr="00343FDA" w:rsidRDefault="0053505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Natalija Flamaceta Magdić</w:t>
            </w:r>
          </w:p>
        </w:tc>
      </w:tr>
    </w:tbl>
    <w:p w14:paraId="113D73AD" w14:textId="27088E51" w:rsidR="00535059" w:rsidRDefault="00535059" w:rsidP="00115FB9">
      <w:pPr>
        <w:spacing w:line="276" w:lineRule="auto"/>
        <w:rPr>
          <w:rFonts w:ascii="Bookman Old Style" w:hAnsi="Bookman Old Style"/>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0"/>
      </w:tblGrid>
      <w:tr w:rsidR="003A007B" w:rsidRPr="00902059" w14:paraId="64792665" w14:textId="77777777" w:rsidTr="003A007B">
        <w:tc>
          <w:tcPr>
            <w:tcW w:w="2368" w:type="dxa"/>
            <w:vAlign w:val="center"/>
          </w:tcPr>
          <w:p w14:paraId="7A464AE2"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902059">
              <w:rPr>
                <w:rFonts w:ascii="Bookman Old Style" w:hAnsi="Bookman Old Style"/>
                <w:b/>
                <w:bCs/>
                <w:lang w:eastAsia="en-GB"/>
              </w:rPr>
              <w:t>KURIKULUMSKO PODRUČJE</w:t>
            </w:r>
          </w:p>
        </w:tc>
        <w:tc>
          <w:tcPr>
            <w:tcW w:w="6690" w:type="dxa"/>
          </w:tcPr>
          <w:p w14:paraId="75B3B0A4" w14:textId="77777777" w:rsidR="003A007B" w:rsidRPr="00902059" w:rsidRDefault="003A007B" w:rsidP="003A007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b/>
                <w:bCs/>
                <w:lang w:eastAsia="en-GB"/>
              </w:rPr>
            </w:pPr>
            <w:r w:rsidRPr="00902059">
              <w:rPr>
                <w:rFonts w:ascii="Bookman Old Style" w:hAnsi="Bookman Old Style"/>
                <w:b/>
                <w:bCs/>
                <w:lang w:eastAsia="en-GB"/>
              </w:rPr>
              <w:t>Jezično komunikacijsko</w:t>
            </w:r>
          </w:p>
          <w:p w14:paraId="098C7D31" w14:textId="77777777" w:rsidR="003A007B" w:rsidRPr="00902059" w:rsidRDefault="003A007B" w:rsidP="003A007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b/>
                <w:bCs/>
                <w:lang w:eastAsia="en-GB"/>
              </w:rPr>
            </w:pPr>
            <w:r w:rsidRPr="00902059">
              <w:rPr>
                <w:rFonts w:ascii="Bookman Old Style" w:hAnsi="Bookman Old Style"/>
                <w:b/>
                <w:bCs/>
                <w:lang w:eastAsia="en-GB"/>
              </w:rPr>
              <w:t>Društveno-humanističko</w:t>
            </w:r>
          </w:p>
          <w:p w14:paraId="6DAB6CC8" w14:textId="77777777" w:rsidR="003A007B" w:rsidRPr="00902059" w:rsidRDefault="003A007B" w:rsidP="003A007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b/>
                <w:bCs/>
                <w:lang w:eastAsia="en-GB"/>
              </w:rPr>
            </w:pPr>
            <w:r w:rsidRPr="00902059">
              <w:rPr>
                <w:rFonts w:ascii="Bookman Old Style" w:hAnsi="Bookman Old Style"/>
                <w:b/>
                <w:bCs/>
                <w:lang w:eastAsia="en-GB"/>
              </w:rPr>
              <w:t>Umjetničko</w:t>
            </w:r>
          </w:p>
        </w:tc>
      </w:tr>
      <w:tr w:rsidR="003A007B" w:rsidRPr="00902059" w14:paraId="3F2F808B" w14:textId="77777777" w:rsidTr="003A007B">
        <w:tc>
          <w:tcPr>
            <w:tcW w:w="2368" w:type="dxa"/>
            <w:vAlign w:val="center"/>
          </w:tcPr>
          <w:p w14:paraId="16C2E6B5"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902059">
              <w:rPr>
                <w:rFonts w:ascii="Bookman Old Style" w:hAnsi="Bookman Old Style"/>
                <w:bCs/>
                <w:lang w:eastAsia="en-GB"/>
              </w:rPr>
              <w:t>CIKLUS – RAZRED</w:t>
            </w:r>
          </w:p>
        </w:tc>
        <w:tc>
          <w:tcPr>
            <w:tcW w:w="6690" w:type="dxa"/>
            <w:vAlign w:val="center"/>
          </w:tcPr>
          <w:p w14:paraId="4E196473"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III. ciklus – 8.razred</w:t>
            </w:r>
          </w:p>
        </w:tc>
      </w:tr>
      <w:tr w:rsidR="003A007B" w:rsidRPr="00902059" w14:paraId="030F99BD" w14:textId="77777777" w:rsidTr="003A007B">
        <w:trPr>
          <w:trHeight w:val="362"/>
        </w:trPr>
        <w:tc>
          <w:tcPr>
            <w:tcW w:w="2368" w:type="dxa"/>
            <w:vAlign w:val="center"/>
          </w:tcPr>
          <w:p w14:paraId="1C633C80"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902059">
              <w:rPr>
                <w:rFonts w:ascii="Bookman Old Style" w:hAnsi="Bookman Old Style"/>
                <w:b/>
                <w:lang w:eastAsia="en-GB"/>
              </w:rPr>
              <w:t>CILJ:</w:t>
            </w:r>
          </w:p>
        </w:tc>
        <w:tc>
          <w:tcPr>
            <w:tcW w:w="6690" w:type="dxa"/>
            <w:vAlign w:val="center"/>
          </w:tcPr>
          <w:p w14:paraId="2614B279"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w:t>
            </w:r>
            <w:r w:rsidRPr="00902059">
              <w:rPr>
                <w:rFonts w:ascii="Bookman Old Style" w:hAnsi="Bookman Old Style"/>
                <w:lang w:eastAsia="en-GB"/>
              </w:rPr>
              <w:t xml:space="preserve">poznati kulturne i povijesne znamenitosti i prirodno-geografske posebnosti odredišta </w:t>
            </w:r>
            <w:r>
              <w:rPr>
                <w:rFonts w:ascii="Bookman Old Style" w:hAnsi="Bookman Old Style"/>
                <w:lang w:eastAsia="en-GB"/>
              </w:rPr>
              <w:t>(Slavonski Brod i Rastušje</w:t>
            </w:r>
            <w:r w:rsidRPr="00902059">
              <w:rPr>
                <w:rFonts w:ascii="Bookman Old Style" w:hAnsi="Bookman Old Style"/>
                <w:lang w:eastAsia="en-GB"/>
              </w:rPr>
              <w:t>)</w:t>
            </w:r>
          </w:p>
        </w:tc>
      </w:tr>
      <w:tr w:rsidR="003A007B" w:rsidRPr="00902059" w14:paraId="43287EEF" w14:textId="77777777" w:rsidTr="003A007B">
        <w:tc>
          <w:tcPr>
            <w:tcW w:w="2368" w:type="dxa"/>
            <w:vAlign w:val="center"/>
          </w:tcPr>
          <w:p w14:paraId="0889899B"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902059">
              <w:rPr>
                <w:rFonts w:ascii="Bookman Old Style" w:hAnsi="Bookman Old Style"/>
                <w:lang w:eastAsia="en-GB"/>
              </w:rPr>
              <w:t>Obrazloženje cilja:</w:t>
            </w:r>
          </w:p>
        </w:tc>
        <w:tc>
          <w:tcPr>
            <w:tcW w:w="6690" w:type="dxa"/>
            <w:vAlign w:val="center"/>
          </w:tcPr>
          <w:p w14:paraId="1F70BDA7"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Ukazala se prilika za </w:t>
            </w:r>
            <w:r w:rsidRPr="00902059">
              <w:rPr>
                <w:rFonts w:ascii="Bookman Old Style" w:hAnsi="Bookman Old Style"/>
                <w:lang w:eastAsia="en-GB"/>
              </w:rPr>
              <w:t xml:space="preserve">upoznavanje </w:t>
            </w:r>
            <w:r>
              <w:rPr>
                <w:rFonts w:ascii="Bookman Old Style" w:hAnsi="Bookman Old Style"/>
                <w:lang w:eastAsia="en-GB"/>
              </w:rPr>
              <w:t>različitih krajeva Lijepe Naše te pobliže upoznavanje rada i djela velikana hrvatske književnosti (Ivana Brlić-Mažuranić i Dragutin Tadijanović)</w:t>
            </w:r>
          </w:p>
        </w:tc>
      </w:tr>
      <w:tr w:rsidR="003A007B" w:rsidRPr="00902059" w14:paraId="12E9A707" w14:textId="77777777" w:rsidTr="003A007B">
        <w:tc>
          <w:tcPr>
            <w:tcW w:w="2368" w:type="dxa"/>
            <w:vAlign w:val="center"/>
          </w:tcPr>
          <w:p w14:paraId="039A682A"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b/>
                <w:iCs/>
                <w:lang w:eastAsia="en-GB"/>
              </w:rPr>
              <w:t>Očekivani ishodi/postignuća</w:t>
            </w:r>
            <w:r w:rsidRPr="00902059">
              <w:rPr>
                <w:rFonts w:ascii="Bookman Old Style" w:hAnsi="Bookman Old Style"/>
                <w:iCs/>
                <w:lang w:eastAsia="en-GB"/>
              </w:rPr>
              <w:t>: (Učenik će moći:)</w:t>
            </w:r>
          </w:p>
          <w:p w14:paraId="559ABA12"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0" w:type="dxa"/>
            <w:vAlign w:val="center"/>
          </w:tcPr>
          <w:p w14:paraId="2BE121D4"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prihvatiti razred kao zajednicu jednako vrijednih članova</w:t>
            </w:r>
          </w:p>
          <w:p w14:paraId="76DB7AF5" w14:textId="77777777" w:rsidR="003A007B"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xml:space="preserve">- </w:t>
            </w:r>
            <w:r w:rsidRPr="00C85C2F">
              <w:rPr>
                <w:rFonts w:ascii="Bookman Old Style" w:hAnsi="Bookman Old Style"/>
                <w:lang w:eastAsia="en-GB"/>
              </w:rPr>
              <w:t xml:space="preserve">surađivati s drugim učenicima uvažavajući tuđe ideje, </w:t>
            </w:r>
            <w:r>
              <w:rPr>
                <w:rFonts w:ascii="Bookman Old Style" w:hAnsi="Bookman Old Style"/>
                <w:lang w:eastAsia="en-GB"/>
              </w:rPr>
              <w:t xml:space="preserve">  </w:t>
            </w:r>
          </w:p>
          <w:p w14:paraId="5D090B01" w14:textId="77777777" w:rsidR="003A007B"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  </w:t>
            </w:r>
            <w:r w:rsidRPr="00C85C2F">
              <w:rPr>
                <w:rFonts w:ascii="Bookman Old Style" w:hAnsi="Bookman Old Style"/>
                <w:lang w:eastAsia="en-GB"/>
              </w:rPr>
              <w:t>stavove i mišljenja</w:t>
            </w:r>
          </w:p>
          <w:p w14:paraId="3EF804E6"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C85C2F">
              <w:rPr>
                <w:rFonts w:ascii="Bookman Old Style" w:hAnsi="Bookman Old Style"/>
                <w:lang w:eastAsia="en-GB"/>
              </w:rPr>
              <w:t>-</w:t>
            </w:r>
            <w:r>
              <w:rPr>
                <w:rFonts w:ascii="Bookman Old Style" w:hAnsi="Bookman Old Style"/>
                <w:lang w:eastAsia="en-GB"/>
              </w:rPr>
              <w:t xml:space="preserve"> </w:t>
            </w:r>
            <w:r w:rsidRPr="00C85C2F">
              <w:rPr>
                <w:rFonts w:ascii="Bookman Old Style" w:hAnsi="Bookman Old Style"/>
                <w:lang w:eastAsia="en-GB"/>
              </w:rPr>
              <w:t xml:space="preserve">povezati zadane </w:t>
            </w:r>
            <w:r>
              <w:rPr>
                <w:rFonts w:ascii="Bookman Old Style" w:hAnsi="Bookman Old Style"/>
                <w:lang w:eastAsia="en-GB"/>
              </w:rPr>
              <w:t>književne</w:t>
            </w:r>
            <w:r w:rsidRPr="00C85C2F">
              <w:rPr>
                <w:rFonts w:ascii="Bookman Old Style" w:hAnsi="Bookman Old Style"/>
                <w:lang w:eastAsia="en-GB"/>
              </w:rPr>
              <w:t xml:space="preserve"> sadržaje kroz različite aktivnosti</w:t>
            </w:r>
          </w:p>
          <w:p w14:paraId="4BE0B5BC"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primijeniti stečene informacije</w:t>
            </w:r>
          </w:p>
          <w:p w14:paraId="06A8C065"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uvažavati raznolik</w:t>
            </w:r>
            <w:r>
              <w:rPr>
                <w:rFonts w:ascii="Bookman Old Style" w:hAnsi="Bookman Old Style"/>
                <w:lang w:eastAsia="en-GB"/>
              </w:rPr>
              <w:t>osti</w:t>
            </w:r>
          </w:p>
        </w:tc>
      </w:tr>
      <w:tr w:rsidR="003A007B" w:rsidRPr="00902059" w14:paraId="70114508" w14:textId="77777777" w:rsidTr="003A007B">
        <w:tc>
          <w:tcPr>
            <w:tcW w:w="9058" w:type="dxa"/>
            <w:gridSpan w:val="2"/>
            <w:vAlign w:val="center"/>
          </w:tcPr>
          <w:p w14:paraId="28B98432"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902059">
              <w:rPr>
                <w:rFonts w:ascii="Bookman Old Style" w:hAnsi="Bookman Old Style"/>
                <w:b/>
                <w:iCs/>
                <w:lang w:eastAsia="en-GB"/>
              </w:rPr>
              <w:t>NAČIN REALIZACIJE</w:t>
            </w:r>
          </w:p>
        </w:tc>
      </w:tr>
      <w:tr w:rsidR="003A007B" w:rsidRPr="00902059" w14:paraId="08013CA3" w14:textId="77777777" w:rsidTr="003A007B">
        <w:tc>
          <w:tcPr>
            <w:tcW w:w="2368" w:type="dxa"/>
            <w:vAlign w:val="center"/>
          </w:tcPr>
          <w:p w14:paraId="61924010"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Oblik</w:t>
            </w:r>
          </w:p>
        </w:tc>
        <w:tc>
          <w:tcPr>
            <w:tcW w:w="6690" w:type="dxa"/>
            <w:vAlign w:val="center"/>
          </w:tcPr>
          <w:p w14:paraId="42B07EE7" w14:textId="77777777" w:rsidR="003A007B" w:rsidRPr="003B7F71" w:rsidRDefault="003A007B" w:rsidP="007855AF">
            <w:pPr>
              <w:pStyle w:val="Naslov2"/>
            </w:pPr>
            <w:bookmarkStart w:id="571" w:name="_Toc116384864"/>
            <w:r w:rsidRPr="003B7F71">
              <w:t xml:space="preserve">Izvanučionička nastava </w:t>
            </w:r>
            <w:r>
              <w:t>–</w:t>
            </w:r>
            <w:r w:rsidRPr="003B7F71">
              <w:t xml:space="preserve"> </w:t>
            </w:r>
            <w:r>
              <w:t>Slavonski Brod (Rastušje)</w:t>
            </w:r>
            <w:bookmarkEnd w:id="571"/>
          </w:p>
        </w:tc>
      </w:tr>
      <w:tr w:rsidR="003A007B" w:rsidRPr="00902059" w14:paraId="43E04D59" w14:textId="77777777" w:rsidTr="003A007B">
        <w:tc>
          <w:tcPr>
            <w:tcW w:w="2368" w:type="dxa"/>
            <w:vAlign w:val="center"/>
          </w:tcPr>
          <w:p w14:paraId="327FEF17"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Sudionici</w:t>
            </w:r>
          </w:p>
        </w:tc>
        <w:tc>
          <w:tcPr>
            <w:tcW w:w="6690" w:type="dxa"/>
            <w:vAlign w:val="center"/>
          </w:tcPr>
          <w:p w14:paraId="71040FD5"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w:t>
            </w:r>
            <w:r w:rsidRPr="00902059">
              <w:rPr>
                <w:rFonts w:ascii="Bookman Old Style" w:hAnsi="Bookman Old Style"/>
                <w:lang w:eastAsia="en-GB"/>
              </w:rPr>
              <w:t>čenici</w:t>
            </w:r>
            <w:r>
              <w:rPr>
                <w:rFonts w:ascii="Bookman Old Style" w:hAnsi="Bookman Old Style"/>
                <w:lang w:eastAsia="en-GB"/>
              </w:rPr>
              <w:t xml:space="preserve"> 8.e</w:t>
            </w:r>
            <w:r w:rsidRPr="00902059">
              <w:rPr>
                <w:rFonts w:ascii="Bookman Old Style" w:hAnsi="Bookman Old Style"/>
                <w:lang w:eastAsia="en-GB"/>
              </w:rPr>
              <w:t>, učitelji, vanjski suradnici</w:t>
            </w:r>
          </w:p>
        </w:tc>
      </w:tr>
      <w:tr w:rsidR="003A007B" w:rsidRPr="00902059" w14:paraId="128FABD6" w14:textId="77777777" w:rsidTr="003A007B">
        <w:tc>
          <w:tcPr>
            <w:tcW w:w="2368" w:type="dxa"/>
            <w:vAlign w:val="center"/>
          </w:tcPr>
          <w:p w14:paraId="0F0429A0"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 xml:space="preserve">Načini učenja </w:t>
            </w:r>
          </w:p>
          <w:p w14:paraId="2DBD8DE2"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(što rade učenici)</w:t>
            </w:r>
          </w:p>
        </w:tc>
        <w:tc>
          <w:tcPr>
            <w:tcW w:w="6690" w:type="dxa"/>
            <w:vAlign w:val="center"/>
          </w:tcPr>
          <w:p w14:paraId="5BF8D7C3" w14:textId="77777777" w:rsidR="003A007B"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w:t>
            </w:r>
            <w:r w:rsidRPr="007C0FAC">
              <w:rPr>
                <w:rFonts w:ascii="Bookman Old Style" w:hAnsi="Bookman Old Style"/>
                <w:lang w:eastAsia="en-GB"/>
              </w:rPr>
              <w:t>stražuju, izrađuju</w:t>
            </w:r>
            <w:r>
              <w:rPr>
                <w:rFonts w:ascii="Bookman Old Style" w:hAnsi="Bookman Old Style"/>
                <w:lang w:eastAsia="en-GB"/>
              </w:rPr>
              <w:t xml:space="preserve"> </w:t>
            </w:r>
            <w:r w:rsidRPr="007C0FAC">
              <w:rPr>
                <w:rFonts w:ascii="Bookman Old Style" w:hAnsi="Bookman Old Style"/>
                <w:lang w:eastAsia="en-GB"/>
              </w:rPr>
              <w:t>multimedijske sadržaje, rješavaju kviz</w:t>
            </w:r>
            <w:r w:rsidRPr="00902059">
              <w:rPr>
                <w:rFonts w:ascii="Bookman Old Style" w:hAnsi="Bookman Old Style"/>
                <w:lang w:eastAsia="en-GB"/>
              </w:rPr>
              <w:t>, rješava</w:t>
            </w:r>
            <w:r>
              <w:rPr>
                <w:rFonts w:ascii="Bookman Old Style" w:hAnsi="Bookman Old Style"/>
                <w:lang w:eastAsia="en-GB"/>
              </w:rPr>
              <w:t>ju</w:t>
            </w:r>
            <w:r w:rsidRPr="00902059">
              <w:rPr>
                <w:rFonts w:ascii="Bookman Old Style" w:hAnsi="Bookman Old Style"/>
                <w:lang w:eastAsia="en-GB"/>
              </w:rPr>
              <w:t xml:space="preserve"> nastavn</w:t>
            </w:r>
            <w:r>
              <w:rPr>
                <w:rFonts w:ascii="Bookman Old Style" w:hAnsi="Bookman Old Style"/>
                <w:lang w:eastAsia="en-GB"/>
              </w:rPr>
              <w:t>e</w:t>
            </w:r>
            <w:r w:rsidRPr="00902059">
              <w:rPr>
                <w:rFonts w:ascii="Bookman Old Style" w:hAnsi="Bookman Old Style"/>
                <w:lang w:eastAsia="en-GB"/>
              </w:rPr>
              <w:t xml:space="preserve"> listi</w:t>
            </w:r>
            <w:r>
              <w:rPr>
                <w:rFonts w:ascii="Bookman Old Style" w:hAnsi="Bookman Old Style"/>
                <w:lang w:eastAsia="en-GB"/>
              </w:rPr>
              <w:t>će</w:t>
            </w:r>
          </w:p>
          <w:p w14:paraId="747A4AAC"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m</w:t>
            </w:r>
            <w:r w:rsidRPr="00902059">
              <w:rPr>
                <w:rFonts w:ascii="Bookman Old Style" w:hAnsi="Bookman Old Style"/>
                <w:lang w:eastAsia="en-GB"/>
              </w:rPr>
              <w:t>eđusobna interakcija s vršnjacima</w:t>
            </w:r>
          </w:p>
        </w:tc>
      </w:tr>
      <w:tr w:rsidR="003A007B" w:rsidRPr="00902059" w14:paraId="30A09972" w14:textId="77777777" w:rsidTr="003A007B">
        <w:tc>
          <w:tcPr>
            <w:tcW w:w="2368" w:type="dxa"/>
            <w:vAlign w:val="center"/>
          </w:tcPr>
          <w:p w14:paraId="2CBFF441"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 xml:space="preserve">Metode poučavanja (što rade učitelji) </w:t>
            </w:r>
          </w:p>
        </w:tc>
        <w:tc>
          <w:tcPr>
            <w:tcW w:w="6690" w:type="dxa"/>
            <w:vAlign w:val="center"/>
          </w:tcPr>
          <w:p w14:paraId="5B0A2E57"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M</w:t>
            </w:r>
            <w:r w:rsidRPr="00902059">
              <w:rPr>
                <w:rFonts w:ascii="Bookman Old Style" w:hAnsi="Bookman Old Style"/>
                <w:lang w:eastAsia="en-GB"/>
              </w:rPr>
              <w:t>otiviraju učenike, pripremaju materijale, organiziraju terensku nastavu, surađuju s vanjskim suradnicima, upućuju na izvore znanja i izradu bilježaka, demonstriraju</w:t>
            </w:r>
          </w:p>
        </w:tc>
      </w:tr>
      <w:tr w:rsidR="003A007B" w:rsidRPr="00902059" w14:paraId="12274AD4" w14:textId="77777777" w:rsidTr="003A007B">
        <w:tc>
          <w:tcPr>
            <w:tcW w:w="2368" w:type="dxa"/>
            <w:vAlign w:val="center"/>
          </w:tcPr>
          <w:p w14:paraId="1C2B7C17"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Trajanje izvedbe</w:t>
            </w:r>
          </w:p>
        </w:tc>
        <w:tc>
          <w:tcPr>
            <w:tcW w:w="6690" w:type="dxa"/>
            <w:vAlign w:val="center"/>
          </w:tcPr>
          <w:p w14:paraId="4B443162"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Studeni</w:t>
            </w:r>
            <w:r w:rsidRPr="00902059">
              <w:rPr>
                <w:rFonts w:ascii="Bookman Old Style" w:hAnsi="Bookman Old Style"/>
                <w:lang w:eastAsia="en-GB"/>
              </w:rPr>
              <w:t xml:space="preserve"> 20</w:t>
            </w:r>
            <w:r>
              <w:rPr>
                <w:rFonts w:ascii="Bookman Old Style" w:hAnsi="Bookman Old Style"/>
                <w:lang w:eastAsia="en-GB"/>
              </w:rPr>
              <w:t>22</w:t>
            </w:r>
            <w:r w:rsidRPr="00902059">
              <w:rPr>
                <w:rFonts w:ascii="Bookman Old Style" w:hAnsi="Bookman Old Style"/>
                <w:lang w:eastAsia="en-GB"/>
              </w:rPr>
              <w:t>. – 1 dan</w:t>
            </w:r>
          </w:p>
        </w:tc>
      </w:tr>
      <w:tr w:rsidR="003A007B" w:rsidRPr="00902059" w14:paraId="7868A460" w14:textId="77777777" w:rsidTr="003A007B">
        <w:tc>
          <w:tcPr>
            <w:tcW w:w="2368" w:type="dxa"/>
            <w:vAlign w:val="center"/>
          </w:tcPr>
          <w:p w14:paraId="086E72C6"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Potrebni resursi</w:t>
            </w:r>
          </w:p>
        </w:tc>
        <w:tc>
          <w:tcPr>
            <w:tcW w:w="6690" w:type="dxa"/>
            <w:vAlign w:val="center"/>
          </w:tcPr>
          <w:p w14:paraId="1035BB8C"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902059">
              <w:rPr>
                <w:rFonts w:ascii="Bookman Old Style" w:hAnsi="Bookman Old Style"/>
                <w:lang w:eastAsia="en-GB"/>
              </w:rPr>
              <w:t>rijevoz, financije, potrošni materijal, digitalna oprema (fotoaparati, kamere)</w:t>
            </w:r>
          </w:p>
        </w:tc>
      </w:tr>
      <w:tr w:rsidR="003A007B" w:rsidRPr="00902059" w14:paraId="570AF157" w14:textId="77777777" w:rsidTr="003A007B">
        <w:tc>
          <w:tcPr>
            <w:tcW w:w="2368" w:type="dxa"/>
            <w:vAlign w:val="center"/>
          </w:tcPr>
          <w:p w14:paraId="6176F1C1"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Moguće teškoće</w:t>
            </w:r>
          </w:p>
        </w:tc>
        <w:tc>
          <w:tcPr>
            <w:tcW w:w="6690" w:type="dxa"/>
            <w:vAlign w:val="center"/>
          </w:tcPr>
          <w:p w14:paraId="2B25751F"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S</w:t>
            </w:r>
            <w:r w:rsidRPr="00DD7A0E">
              <w:rPr>
                <w:rFonts w:ascii="Bookman Old Style" w:hAnsi="Bookman Old Style"/>
                <w:lang w:eastAsia="en-GB"/>
              </w:rPr>
              <w:t>manjeni interes učenika</w:t>
            </w:r>
            <w:r>
              <w:rPr>
                <w:rFonts w:ascii="Bookman Old Style" w:hAnsi="Bookman Old Style"/>
                <w:lang w:eastAsia="en-GB"/>
              </w:rPr>
              <w:t xml:space="preserve">, </w:t>
            </w:r>
            <w:r w:rsidRPr="00DD7A0E">
              <w:rPr>
                <w:rFonts w:ascii="Bookman Old Style" w:hAnsi="Bookman Old Style"/>
                <w:lang w:eastAsia="en-GB"/>
              </w:rPr>
              <w:t>loša epidemiološka situacija</w:t>
            </w:r>
            <w:r>
              <w:rPr>
                <w:rFonts w:ascii="Bookman Old Style" w:hAnsi="Bookman Old Style"/>
                <w:lang w:eastAsia="en-GB"/>
              </w:rPr>
              <w:t>, organizacijske teškoće</w:t>
            </w:r>
          </w:p>
        </w:tc>
      </w:tr>
      <w:tr w:rsidR="003A007B" w:rsidRPr="00902059" w14:paraId="652CD429" w14:textId="77777777" w:rsidTr="003A007B">
        <w:tc>
          <w:tcPr>
            <w:tcW w:w="2368" w:type="dxa"/>
            <w:vAlign w:val="center"/>
          </w:tcPr>
          <w:p w14:paraId="59D97098"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Način praćenja i provjera ishoda/postignuća</w:t>
            </w:r>
          </w:p>
        </w:tc>
        <w:tc>
          <w:tcPr>
            <w:tcW w:w="6690" w:type="dxa"/>
            <w:vAlign w:val="center"/>
          </w:tcPr>
          <w:p w14:paraId="05C156D5"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902059">
              <w:rPr>
                <w:rFonts w:ascii="Bookman Old Style" w:hAnsi="Bookman Old Style"/>
                <w:lang w:eastAsia="en-GB"/>
              </w:rPr>
              <w:t>romatranje učenika, kviz</w:t>
            </w:r>
          </w:p>
        </w:tc>
      </w:tr>
      <w:tr w:rsidR="003A007B" w:rsidRPr="00902059" w14:paraId="2A854C5C" w14:textId="77777777" w:rsidTr="003A007B">
        <w:trPr>
          <w:trHeight w:val="834"/>
        </w:trPr>
        <w:tc>
          <w:tcPr>
            <w:tcW w:w="2368" w:type="dxa"/>
            <w:vAlign w:val="center"/>
          </w:tcPr>
          <w:p w14:paraId="03D41E3C"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902059">
              <w:rPr>
                <w:rFonts w:ascii="Bookman Old Style" w:hAnsi="Bookman Old Style"/>
                <w:b/>
                <w:iCs/>
                <w:lang w:eastAsia="en-GB"/>
              </w:rPr>
              <w:t>Odgovorne osobe:</w:t>
            </w:r>
          </w:p>
        </w:tc>
        <w:tc>
          <w:tcPr>
            <w:tcW w:w="6690" w:type="dxa"/>
            <w:vAlign w:val="center"/>
          </w:tcPr>
          <w:p w14:paraId="7B98A881" w14:textId="77777777" w:rsidR="003A007B" w:rsidRPr="00902059"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Tanja Galić Bermanec</w:t>
            </w:r>
          </w:p>
        </w:tc>
      </w:tr>
    </w:tbl>
    <w:p w14:paraId="4EAAE37E" w14:textId="77777777" w:rsidR="00535059" w:rsidRPr="0000627D" w:rsidRDefault="00535059" w:rsidP="00115FB9">
      <w:pPr>
        <w:spacing w:line="276" w:lineRule="auto"/>
        <w:rPr>
          <w:rFonts w:ascii="Bookman Old Style" w:hAnsi="Bookman Old Style"/>
          <w:highlight w:val="yellow"/>
        </w:rPr>
      </w:pPr>
    </w:p>
    <w:tbl>
      <w:tblPr>
        <w:tblW w:w="9067" w:type="dxa"/>
        <w:tblInd w:w="-5" w:type="dxa"/>
        <w:tblLayout w:type="fixed"/>
        <w:tblLook w:val="00A0" w:firstRow="1" w:lastRow="0" w:firstColumn="1" w:lastColumn="0" w:noHBand="0" w:noVBand="0"/>
      </w:tblPr>
      <w:tblGrid>
        <w:gridCol w:w="2410"/>
        <w:gridCol w:w="6657"/>
      </w:tblGrid>
      <w:tr w:rsidR="00115FB9" w:rsidRPr="00115FB9" w14:paraId="0D5E7095" w14:textId="77777777" w:rsidTr="00115FB9">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14:paraId="58890F67"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115FB9">
              <w:rPr>
                <w:rFonts w:ascii="Bookman Old Style" w:eastAsia="Calibri" w:hAnsi="Bookman Old Style" w:cs="Times New Roman"/>
                <w:b/>
                <w:bCs/>
                <w:lang w:eastAsia="en-GB"/>
              </w:rPr>
              <w:t>KURIKULUMSKO PODRUČJE</w:t>
            </w:r>
          </w:p>
        </w:tc>
        <w:tc>
          <w:tcPr>
            <w:tcW w:w="6657" w:type="dxa"/>
            <w:tcBorders>
              <w:top w:val="single" w:sz="4" w:space="0" w:color="000000"/>
              <w:left w:val="single" w:sz="4" w:space="0" w:color="000000"/>
              <w:bottom w:val="single" w:sz="4" w:space="0" w:color="000000"/>
              <w:right w:val="single" w:sz="4" w:space="0" w:color="000000"/>
            </w:tcBorders>
            <w:vAlign w:val="center"/>
          </w:tcPr>
          <w:p w14:paraId="1D20C626"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115FB9">
              <w:rPr>
                <w:rFonts w:ascii="Bookman Old Style" w:eastAsia="Calibri" w:hAnsi="Bookman Old Style" w:cs="Times New Roman"/>
                <w:b/>
                <w:bCs/>
                <w:lang w:eastAsia="en-GB"/>
              </w:rPr>
              <w:t>Jezično-komunikacijsko</w:t>
            </w:r>
          </w:p>
        </w:tc>
      </w:tr>
      <w:tr w:rsidR="00115FB9" w:rsidRPr="00115FB9" w14:paraId="57FB9B49" w14:textId="77777777" w:rsidTr="00115FB9">
        <w:trPr>
          <w:trHeight w:val="391"/>
        </w:trPr>
        <w:tc>
          <w:tcPr>
            <w:tcW w:w="2410" w:type="dxa"/>
            <w:tcBorders>
              <w:top w:val="single" w:sz="4" w:space="0" w:color="000000"/>
              <w:left w:val="single" w:sz="4" w:space="0" w:color="000000"/>
              <w:bottom w:val="single" w:sz="4" w:space="0" w:color="000000"/>
              <w:right w:val="single" w:sz="4" w:space="0" w:color="000000"/>
            </w:tcBorders>
            <w:vAlign w:val="center"/>
          </w:tcPr>
          <w:p w14:paraId="7B11B042"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CIKLUS – RAZRED</w:t>
            </w:r>
          </w:p>
        </w:tc>
        <w:tc>
          <w:tcPr>
            <w:tcW w:w="6657" w:type="dxa"/>
            <w:tcBorders>
              <w:top w:val="single" w:sz="4" w:space="0" w:color="000000"/>
              <w:left w:val="single" w:sz="4" w:space="0" w:color="000000"/>
              <w:bottom w:val="single" w:sz="4" w:space="0" w:color="000000"/>
              <w:right w:val="single" w:sz="4" w:space="0" w:color="000000"/>
            </w:tcBorders>
            <w:vAlign w:val="center"/>
          </w:tcPr>
          <w:p w14:paraId="70A3D3A7"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115FB9">
              <w:rPr>
                <w:rFonts w:ascii="Bookman Old Style" w:eastAsia="Times New Roman" w:hAnsi="Bookman Old Style" w:cs="Times New Roman"/>
                <w:lang w:eastAsia="en-GB"/>
              </w:rPr>
              <w:t>III. ciklus – 7. i 8. razred</w:t>
            </w:r>
          </w:p>
        </w:tc>
      </w:tr>
      <w:tr w:rsidR="00115FB9" w:rsidRPr="00115FB9" w14:paraId="2D139090" w14:textId="77777777" w:rsidTr="00115FB9">
        <w:trPr>
          <w:trHeight w:val="362"/>
        </w:trPr>
        <w:tc>
          <w:tcPr>
            <w:tcW w:w="2410" w:type="dxa"/>
            <w:tcBorders>
              <w:top w:val="single" w:sz="4" w:space="0" w:color="000000"/>
              <w:left w:val="single" w:sz="4" w:space="0" w:color="000000"/>
              <w:bottom w:val="single" w:sz="4" w:space="0" w:color="000000"/>
              <w:right w:val="single" w:sz="4" w:space="0" w:color="000000"/>
            </w:tcBorders>
            <w:vAlign w:val="center"/>
          </w:tcPr>
          <w:p w14:paraId="6A8135D4"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sidRPr="00115FB9">
              <w:rPr>
                <w:rFonts w:ascii="Bookman Old Style" w:eastAsia="Times New Roman" w:hAnsi="Bookman Old Style" w:cs="Times New Roman"/>
                <w:b/>
                <w:bCs/>
                <w:lang w:eastAsia="en-GB"/>
              </w:rPr>
              <w:t>CILJ:</w:t>
            </w:r>
          </w:p>
        </w:tc>
        <w:tc>
          <w:tcPr>
            <w:tcW w:w="6657" w:type="dxa"/>
            <w:tcBorders>
              <w:top w:val="single" w:sz="4" w:space="0" w:color="000000"/>
              <w:left w:val="single" w:sz="4" w:space="0" w:color="000000"/>
              <w:bottom w:val="single" w:sz="4" w:space="0" w:color="000000"/>
              <w:right w:val="single" w:sz="4" w:space="0" w:color="000000"/>
            </w:tcBorders>
            <w:vAlign w:val="center"/>
          </w:tcPr>
          <w:p w14:paraId="79FAFEF2"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115FB9">
              <w:rPr>
                <w:rFonts w:ascii="Bookman Old Style" w:eastAsia="Times New Roman" w:hAnsi="Bookman Old Style" w:cs="Times New Roman"/>
                <w:lang w:eastAsia="en-GB"/>
              </w:rPr>
              <w:t xml:space="preserve">Osposobiti učenike za komunikaciju na francuskom jeziku </w:t>
            </w:r>
            <w:r w:rsidRPr="00115FB9">
              <w:rPr>
                <w:rFonts w:ascii="Bookman Old Style" w:eastAsia="Times New Roman" w:hAnsi="Bookman Old Style" w:cs="Times New Roman"/>
                <w:lang w:eastAsia="en-GB"/>
              </w:rPr>
              <w:lastRenderedPageBreak/>
              <w:t xml:space="preserve">u određenoj situaciji na autentičnoj lokaciji s izvornim govornicima. </w:t>
            </w:r>
            <w:r w:rsidRPr="00115FB9">
              <w:rPr>
                <w:rFonts w:ascii="Bookman Old Style" w:eastAsia="Times New Roman" w:hAnsi="Bookman Old Style" w:cstheme="minorHAnsi"/>
                <w:lang w:eastAsia="en-GB"/>
              </w:rPr>
              <w:t>Ukazati na važnost očuvanja kulturnih identiteta i kulturnih različitosti, međukulturni dijalog. O</w:t>
            </w:r>
            <w:r w:rsidRPr="00115FB9">
              <w:rPr>
                <w:rFonts w:ascii="Bookman Old Style" w:eastAsia="Times New Roman" w:hAnsi="Bookman Old Style" w:cstheme="minorHAnsi"/>
                <w:bCs/>
                <w:lang w:eastAsia="en-GB"/>
              </w:rPr>
              <w:t>svještavanje i uklanjanje stereotipa i predrasuda.</w:t>
            </w:r>
          </w:p>
        </w:tc>
      </w:tr>
      <w:tr w:rsidR="00115FB9" w:rsidRPr="00115FB9" w14:paraId="29EECD21" w14:textId="77777777" w:rsidTr="00115FB9">
        <w:tc>
          <w:tcPr>
            <w:tcW w:w="2410" w:type="dxa"/>
            <w:tcBorders>
              <w:top w:val="single" w:sz="4" w:space="0" w:color="000000"/>
              <w:left w:val="single" w:sz="4" w:space="0" w:color="000000"/>
              <w:bottom w:val="single" w:sz="4" w:space="0" w:color="000000"/>
              <w:right w:val="single" w:sz="4" w:space="0" w:color="000000"/>
            </w:tcBorders>
            <w:vAlign w:val="center"/>
          </w:tcPr>
          <w:p w14:paraId="629DA785"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lastRenderedPageBreak/>
              <w:t>Obrazloženje cilja:</w:t>
            </w:r>
          </w:p>
        </w:tc>
        <w:tc>
          <w:tcPr>
            <w:tcW w:w="6657" w:type="dxa"/>
            <w:tcBorders>
              <w:top w:val="single" w:sz="4" w:space="0" w:color="000000"/>
              <w:left w:val="single" w:sz="4" w:space="0" w:color="000000"/>
              <w:bottom w:val="single" w:sz="4" w:space="0" w:color="000000"/>
              <w:right w:val="single" w:sz="4" w:space="0" w:color="000000"/>
            </w:tcBorders>
            <w:vAlign w:val="center"/>
          </w:tcPr>
          <w:p w14:paraId="553096E5"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115FB9">
              <w:rPr>
                <w:rFonts w:ascii="Bookman Old Style" w:hAnsi="Bookman Old Style"/>
              </w:rPr>
              <w:t>Učenici najbolje savladavaju vještine čitanja, pisanja, govorenja i slušanja francuskog jezika na autentičnom području s izvornim govornicima.</w:t>
            </w:r>
          </w:p>
          <w:p w14:paraId="4419B984"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115FB9">
              <w:rPr>
                <w:rFonts w:ascii="Bookman Old Style" w:eastAsia="Times New Roman" w:hAnsi="Bookman Old Style" w:cs="Times New Roman"/>
                <w:color w:val="000000"/>
                <w:lang w:eastAsia="en-GB"/>
              </w:rPr>
              <w:t>Učenici se   izravno susreću  s drugom kulturom i običajima.</w:t>
            </w:r>
          </w:p>
        </w:tc>
      </w:tr>
      <w:tr w:rsidR="00115FB9" w:rsidRPr="00115FB9" w14:paraId="146A4DFB" w14:textId="77777777" w:rsidTr="00115FB9">
        <w:tc>
          <w:tcPr>
            <w:tcW w:w="2410" w:type="dxa"/>
            <w:tcBorders>
              <w:top w:val="single" w:sz="4" w:space="0" w:color="000000"/>
              <w:left w:val="single" w:sz="4" w:space="0" w:color="000000"/>
              <w:bottom w:val="single" w:sz="4" w:space="0" w:color="000000"/>
              <w:right w:val="single" w:sz="4" w:space="0" w:color="000000"/>
            </w:tcBorders>
            <w:vAlign w:val="center"/>
          </w:tcPr>
          <w:p w14:paraId="49402C1A"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b/>
                <w:bCs/>
                <w:lang w:eastAsia="en-GB"/>
              </w:rPr>
              <w:t>Očekivani ishodi/postignuća</w:t>
            </w:r>
            <w:r w:rsidRPr="00115FB9">
              <w:rPr>
                <w:rFonts w:ascii="Bookman Old Style" w:eastAsia="Times New Roman" w:hAnsi="Bookman Old Style" w:cs="Times New Roman"/>
                <w:lang w:eastAsia="en-GB"/>
              </w:rPr>
              <w:t>: (Učenik će moći:)</w:t>
            </w:r>
          </w:p>
          <w:p w14:paraId="3DE8B55E"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p>
        </w:tc>
        <w:tc>
          <w:tcPr>
            <w:tcW w:w="6657" w:type="dxa"/>
            <w:tcBorders>
              <w:top w:val="single" w:sz="4" w:space="0" w:color="000000"/>
              <w:left w:val="single" w:sz="4" w:space="0" w:color="000000"/>
              <w:bottom w:val="single" w:sz="4" w:space="0" w:color="000000"/>
              <w:right w:val="single" w:sz="4" w:space="0" w:color="000000"/>
            </w:tcBorders>
            <w:vAlign w:val="center"/>
          </w:tcPr>
          <w:p w14:paraId="23829B69" w14:textId="77777777" w:rsidR="00115FB9" w:rsidRPr="00115FB9" w:rsidRDefault="00115FB9">
            <w:pPr>
              <w:pStyle w:val="Odlomakpopisa"/>
              <w:widowControl w:val="0"/>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ind w:left="360"/>
              <w:rPr>
                <w:rFonts w:ascii="Bookman Old Style" w:hAnsi="Bookman Old Style"/>
              </w:rPr>
            </w:pPr>
            <w:r w:rsidRPr="00115FB9">
              <w:rPr>
                <w:rFonts w:ascii="Bookman Old Style" w:hAnsi="Bookman Old Style"/>
              </w:rPr>
              <w:t>koristiti jezične vještine s izvornim govornicima u autentičnim situacijama</w:t>
            </w:r>
          </w:p>
          <w:p w14:paraId="6490D0D3" w14:textId="77777777" w:rsidR="00115FB9" w:rsidRPr="00115FB9" w:rsidRDefault="00115FB9">
            <w:pPr>
              <w:pStyle w:val="Odlomakpopisa"/>
              <w:widowControl w:val="0"/>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ind w:left="360"/>
              <w:rPr>
                <w:rFonts w:ascii="Bookman Old Style" w:hAnsi="Bookman Old Style"/>
              </w:rPr>
            </w:pPr>
            <w:r w:rsidRPr="00115FB9">
              <w:rPr>
                <w:rFonts w:ascii="Bookman Old Style" w:hAnsi="Bookman Old Style"/>
              </w:rPr>
              <w:t>selektivno prikupljati informacije anketnim listićima</w:t>
            </w:r>
          </w:p>
          <w:p w14:paraId="22A82C02" w14:textId="77777777" w:rsidR="00115FB9" w:rsidRPr="00115FB9" w:rsidRDefault="00115FB9">
            <w:pPr>
              <w:pStyle w:val="Odlomakpopisa"/>
              <w:widowControl w:val="0"/>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ind w:left="360"/>
              <w:rPr>
                <w:rFonts w:ascii="Bookman Old Style" w:hAnsi="Bookman Old Style" w:cstheme="minorHAnsi"/>
              </w:rPr>
            </w:pPr>
            <w:r w:rsidRPr="00115FB9">
              <w:rPr>
                <w:rFonts w:ascii="Bookman Old Style" w:hAnsi="Bookman Old Style" w:cstheme="minorHAnsi"/>
              </w:rPr>
              <w:t>objasniti  značenje očuvanja kulturnog identiteta i kulturnih različitosti</w:t>
            </w:r>
          </w:p>
          <w:p w14:paraId="28AD1E26" w14:textId="77777777" w:rsidR="00115FB9" w:rsidRPr="00115FB9" w:rsidRDefault="00115FB9">
            <w:pPr>
              <w:pStyle w:val="Odlomakpopisa"/>
              <w:widowControl w:val="0"/>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ind w:left="360"/>
              <w:rPr>
                <w:rFonts w:ascii="Bookman Old Style" w:hAnsi="Bookman Old Style" w:cstheme="minorHAnsi"/>
              </w:rPr>
            </w:pPr>
            <w:r w:rsidRPr="00115FB9">
              <w:rPr>
                <w:rFonts w:ascii="Bookman Old Style" w:hAnsi="Bookman Old Style" w:cstheme="minorHAnsi"/>
              </w:rPr>
              <w:t>opisati obilježja vlastite kulture i kulture drugih zemalja</w:t>
            </w:r>
          </w:p>
        </w:tc>
      </w:tr>
      <w:tr w:rsidR="00115FB9" w:rsidRPr="00115FB9" w14:paraId="6B7CB477" w14:textId="77777777" w:rsidTr="00115FB9">
        <w:trPr>
          <w:trHeight w:val="489"/>
        </w:trPr>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4D3E562C"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sidRPr="00115FB9">
              <w:rPr>
                <w:rFonts w:ascii="Bookman Old Style" w:eastAsia="Times New Roman" w:hAnsi="Bookman Old Style" w:cs="Times New Roman"/>
                <w:b/>
                <w:bCs/>
                <w:lang w:eastAsia="en-GB"/>
              </w:rPr>
              <w:t>NAČIN REALIZACIJE</w:t>
            </w:r>
          </w:p>
        </w:tc>
      </w:tr>
      <w:tr w:rsidR="00115FB9" w:rsidRPr="00115FB9" w14:paraId="745DEF4A" w14:textId="77777777" w:rsidTr="00115FB9">
        <w:trPr>
          <w:trHeight w:val="516"/>
        </w:trPr>
        <w:tc>
          <w:tcPr>
            <w:tcW w:w="2410" w:type="dxa"/>
            <w:tcBorders>
              <w:top w:val="single" w:sz="4" w:space="0" w:color="000000"/>
              <w:left w:val="single" w:sz="4" w:space="0" w:color="000000"/>
              <w:bottom w:val="single" w:sz="4" w:space="0" w:color="000000"/>
              <w:right w:val="single" w:sz="4" w:space="0" w:color="000000"/>
            </w:tcBorders>
            <w:vAlign w:val="center"/>
          </w:tcPr>
          <w:p w14:paraId="2A243B4F"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Oblik</w:t>
            </w:r>
          </w:p>
        </w:tc>
        <w:tc>
          <w:tcPr>
            <w:tcW w:w="6657" w:type="dxa"/>
            <w:tcBorders>
              <w:top w:val="single" w:sz="4" w:space="0" w:color="000000"/>
              <w:left w:val="single" w:sz="4" w:space="0" w:color="000000"/>
              <w:bottom w:val="single" w:sz="4" w:space="0" w:color="000000"/>
              <w:right w:val="single" w:sz="4" w:space="0" w:color="000000"/>
            </w:tcBorders>
            <w:vAlign w:val="center"/>
          </w:tcPr>
          <w:p w14:paraId="4B0405C3" w14:textId="16E59EF3" w:rsidR="00115FB9" w:rsidRPr="00115FB9" w:rsidRDefault="00115FB9" w:rsidP="007855AF">
            <w:pPr>
              <w:pStyle w:val="Naslov2"/>
            </w:pPr>
            <w:bookmarkStart w:id="572" w:name="_Toc116384865"/>
            <w:r>
              <w:t>Višednevna i</w:t>
            </w:r>
            <w:r w:rsidRPr="00115FB9">
              <w:t>zvanučionička</w:t>
            </w:r>
            <w:bookmarkStart w:id="573" w:name="_Toc21082742"/>
            <w:r w:rsidRPr="00115FB9">
              <w:t xml:space="preserve"> nastava – </w:t>
            </w:r>
            <w:bookmarkEnd w:id="573"/>
            <w:r w:rsidRPr="00115FB9">
              <w:t>Francuska</w:t>
            </w:r>
            <w:bookmarkEnd w:id="572"/>
          </w:p>
        </w:tc>
      </w:tr>
      <w:tr w:rsidR="00115FB9" w:rsidRPr="00115FB9" w14:paraId="45840D4C" w14:textId="77777777" w:rsidTr="00115FB9">
        <w:trPr>
          <w:trHeight w:val="476"/>
        </w:trPr>
        <w:tc>
          <w:tcPr>
            <w:tcW w:w="2410" w:type="dxa"/>
            <w:tcBorders>
              <w:top w:val="single" w:sz="4" w:space="0" w:color="000000"/>
              <w:left w:val="single" w:sz="4" w:space="0" w:color="000000"/>
              <w:bottom w:val="single" w:sz="4" w:space="0" w:color="000000"/>
              <w:right w:val="single" w:sz="4" w:space="0" w:color="000000"/>
            </w:tcBorders>
            <w:vAlign w:val="center"/>
          </w:tcPr>
          <w:p w14:paraId="52B1E7D6"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Sudionici</w:t>
            </w:r>
          </w:p>
        </w:tc>
        <w:tc>
          <w:tcPr>
            <w:tcW w:w="6657" w:type="dxa"/>
            <w:tcBorders>
              <w:top w:val="single" w:sz="4" w:space="0" w:color="000000"/>
              <w:left w:val="single" w:sz="4" w:space="0" w:color="000000"/>
              <w:bottom w:val="single" w:sz="4" w:space="0" w:color="000000"/>
              <w:right w:val="single" w:sz="4" w:space="0" w:color="000000"/>
            </w:tcBorders>
            <w:vAlign w:val="center"/>
          </w:tcPr>
          <w:p w14:paraId="0E17E39F"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115FB9">
              <w:rPr>
                <w:rFonts w:ascii="Bookman Old Style" w:eastAsia="Times New Roman" w:hAnsi="Bookman Old Style" w:cs="Times New Roman"/>
                <w:lang w:eastAsia="en-GB"/>
              </w:rPr>
              <w:t>Učenici 7. i 8. razreda, učiteljica francuskog jezika.</w:t>
            </w:r>
          </w:p>
        </w:tc>
      </w:tr>
      <w:tr w:rsidR="00115FB9" w:rsidRPr="00115FB9" w14:paraId="4ED04268" w14:textId="77777777" w:rsidTr="00115FB9">
        <w:trPr>
          <w:trHeight w:val="709"/>
        </w:trPr>
        <w:tc>
          <w:tcPr>
            <w:tcW w:w="2410" w:type="dxa"/>
            <w:tcBorders>
              <w:top w:val="single" w:sz="4" w:space="0" w:color="000000"/>
              <w:left w:val="single" w:sz="4" w:space="0" w:color="000000"/>
              <w:bottom w:val="single" w:sz="4" w:space="0" w:color="000000"/>
              <w:right w:val="single" w:sz="4" w:space="0" w:color="000000"/>
            </w:tcBorders>
            <w:vAlign w:val="center"/>
          </w:tcPr>
          <w:p w14:paraId="75FF01D6"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Načini učenja</w:t>
            </w:r>
          </w:p>
          <w:p w14:paraId="52F657CA"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(što rade učenici)</w:t>
            </w:r>
          </w:p>
        </w:tc>
        <w:tc>
          <w:tcPr>
            <w:tcW w:w="6657" w:type="dxa"/>
            <w:tcBorders>
              <w:top w:val="single" w:sz="4" w:space="0" w:color="000000"/>
              <w:left w:val="single" w:sz="4" w:space="0" w:color="000000"/>
              <w:bottom w:val="single" w:sz="4" w:space="0" w:color="000000"/>
              <w:right w:val="single" w:sz="4" w:space="0" w:color="000000"/>
            </w:tcBorders>
            <w:vAlign w:val="center"/>
          </w:tcPr>
          <w:p w14:paraId="4F92D3B2"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jc w:val="both"/>
              <w:rPr>
                <w:rFonts w:ascii="Bookman Old Style" w:hAnsi="Bookman Old Style"/>
                <w:lang w:eastAsia="en-GB"/>
              </w:rPr>
            </w:pPr>
            <w:r w:rsidRPr="00115FB9">
              <w:rPr>
                <w:rFonts w:ascii="Bookman Old Style" w:eastAsia="Calibri" w:hAnsi="Bookman Old Style" w:cs="Times New Roman"/>
              </w:rPr>
              <w:t xml:space="preserve">Istražuju povijesna, geografska, kulturna obilježja grada i države koju posjećuju, slušaju s razumijevanjem izvorne govornike </w:t>
            </w:r>
            <w:r w:rsidRPr="00115FB9">
              <w:rPr>
                <w:rFonts w:ascii="Bookman Old Style" w:hAnsi="Bookman Old Style" w:cs="Times New Roman"/>
              </w:rPr>
              <w:t>francuskog</w:t>
            </w:r>
            <w:r w:rsidRPr="00115FB9">
              <w:rPr>
                <w:rFonts w:ascii="Bookman Old Style" w:eastAsia="Calibri" w:hAnsi="Bookman Old Style" w:cs="Times New Roman"/>
              </w:rPr>
              <w:t xml:space="preserve"> jezika, dramatiziraju moguće situacije, prikupljaju i zapisuju zadane podatke na anketnim listićima.</w:t>
            </w:r>
          </w:p>
        </w:tc>
      </w:tr>
      <w:tr w:rsidR="00115FB9" w:rsidRPr="00115FB9" w14:paraId="29494FB1" w14:textId="77777777" w:rsidTr="00115FB9">
        <w:tc>
          <w:tcPr>
            <w:tcW w:w="2410" w:type="dxa"/>
            <w:tcBorders>
              <w:top w:val="single" w:sz="4" w:space="0" w:color="000000"/>
              <w:left w:val="single" w:sz="4" w:space="0" w:color="000000"/>
              <w:bottom w:val="single" w:sz="4" w:space="0" w:color="000000"/>
              <w:right w:val="single" w:sz="4" w:space="0" w:color="000000"/>
            </w:tcBorders>
            <w:vAlign w:val="center"/>
          </w:tcPr>
          <w:p w14:paraId="26907B75"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Metode poučavanja (što rade učitelji)</w:t>
            </w:r>
          </w:p>
        </w:tc>
        <w:tc>
          <w:tcPr>
            <w:tcW w:w="6657" w:type="dxa"/>
            <w:tcBorders>
              <w:top w:val="single" w:sz="4" w:space="0" w:color="000000"/>
              <w:left w:val="single" w:sz="4" w:space="0" w:color="000000"/>
              <w:bottom w:val="single" w:sz="4" w:space="0" w:color="000000"/>
              <w:right w:val="single" w:sz="4" w:space="0" w:color="000000"/>
            </w:tcBorders>
            <w:vAlign w:val="center"/>
          </w:tcPr>
          <w:sdt>
            <w:sdtPr>
              <w:rPr>
                <w:rFonts w:ascii="Bookman Old Style" w:hAnsi="Bookman Old Style"/>
              </w:rPr>
              <w:alias w:val="Upiši"/>
              <w:id w:val="75323667"/>
              <w:text/>
            </w:sdtPr>
            <w:sdtEndPr/>
            <w:sdtContent>
              <w:p w14:paraId="0FDCEBA8"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00" w:line="276" w:lineRule="auto"/>
                  <w:jc w:val="both"/>
                  <w:rPr>
                    <w:rStyle w:val="TNR12Normal"/>
                    <w:rFonts w:ascii="Bookman Old Style" w:eastAsia="Times New Roman" w:hAnsi="Bookman Old Style" w:cs="Times New Roman"/>
                    <w:color w:val="000000"/>
                    <w:sz w:val="22"/>
                    <w:lang w:eastAsia="en-GB"/>
                  </w:rPr>
                </w:pPr>
                <w:r w:rsidRPr="00115FB9">
                  <w:rPr>
                    <w:rStyle w:val="TNR12Normal"/>
                    <w:rFonts w:ascii="Bookman Old Style" w:eastAsia="Times New Roman" w:hAnsi="Bookman Old Style" w:cs="Times New Roman"/>
                    <w:color w:val="000000"/>
                    <w:sz w:val="22"/>
                    <w:lang w:eastAsia="en-GB"/>
                  </w:rPr>
                  <w:t>Organiziraju izvanučioničku nastavu, pripremaju anketne listiće, pripremaju simulacije  mogućih situacija, ispravljaju pogreške u izgovoru, savjetuju načine pristupa strancima, individualno savjetuju učenike, rješavaju individualne probleme učenika u komunikaciji.</w:t>
                </w:r>
              </w:p>
            </w:sdtContent>
          </w:sdt>
        </w:tc>
      </w:tr>
      <w:tr w:rsidR="00115FB9" w:rsidRPr="00115FB9" w14:paraId="16C2B504" w14:textId="77777777" w:rsidTr="00115FB9">
        <w:trPr>
          <w:trHeight w:val="492"/>
        </w:trPr>
        <w:tc>
          <w:tcPr>
            <w:tcW w:w="2410" w:type="dxa"/>
            <w:tcBorders>
              <w:top w:val="single" w:sz="4" w:space="0" w:color="000000"/>
              <w:left w:val="single" w:sz="4" w:space="0" w:color="000000"/>
              <w:bottom w:val="single" w:sz="4" w:space="0" w:color="000000"/>
              <w:right w:val="single" w:sz="4" w:space="0" w:color="000000"/>
            </w:tcBorders>
            <w:vAlign w:val="center"/>
          </w:tcPr>
          <w:p w14:paraId="7C8313F6"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Trajanje izvedbe</w:t>
            </w:r>
          </w:p>
        </w:tc>
        <w:tc>
          <w:tcPr>
            <w:tcW w:w="6657" w:type="dxa"/>
            <w:tcBorders>
              <w:top w:val="single" w:sz="4" w:space="0" w:color="000000"/>
              <w:left w:val="single" w:sz="4" w:space="0" w:color="000000"/>
              <w:bottom w:val="single" w:sz="4" w:space="0" w:color="000000"/>
              <w:right w:val="single" w:sz="4" w:space="0" w:color="000000"/>
            </w:tcBorders>
            <w:vAlign w:val="center"/>
          </w:tcPr>
          <w:p w14:paraId="4BA1BC54"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Tijekom nastavne godine</w:t>
            </w:r>
          </w:p>
        </w:tc>
      </w:tr>
      <w:tr w:rsidR="00115FB9" w:rsidRPr="00115FB9" w14:paraId="2AEC4D82" w14:textId="77777777" w:rsidTr="00115FB9">
        <w:trPr>
          <w:trHeight w:val="442"/>
        </w:trPr>
        <w:tc>
          <w:tcPr>
            <w:tcW w:w="2410" w:type="dxa"/>
            <w:tcBorders>
              <w:top w:val="single" w:sz="4" w:space="0" w:color="000000"/>
              <w:left w:val="single" w:sz="4" w:space="0" w:color="000000"/>
              <w:bottom w:val="single" w:sz="4" w:space="0" w:color="000000"/>
              <w:right w:val="single" w:sz="4" w:space="0" w:color="000000"/>
            </w:tcBorders>
            <w:vAlign w:val="center"/>
          </w:tcPr>
          <w:p w14:paraId="46A70D67"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Potrebni resursi</w:t>
            </w:r>
          </w:p>
        </w:tc>
        <w:tc>
          <w:tcPr>
            <w:tcW w:w="6657" w:type="dxa"/>
            <w:tcBorders>
              <w:top w:val="single" w:sz="4" w:space="0" w:color="000000"/>
              <w:left w:val="single" w:sz="4" w:space="0" w:color="000000"/>
              <w:bottom w:val="single" w:sz="4" w:space="0" w:color="000000"/>
              <w:right w:val="single" w:sz="4" w:space="0" w:color="000000"/>
            </w:tcBorders>
            <w:vAlign w:val="center"/>
          </w:tcPr>
          <w:p w14:paraId="11BA160B"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115FB9">
              <w:rPr>
                <w:rFonts w:ascii="Bookman Old Style" w:hAnsi="Bookman Old Style"/>
              </w:rPr>
              <w:t>Cijena putovanja i ulaznica koju snose roditelji, potrošni materijal, fotoaparat.</w:t>
            </w:r>
          </w:p>
        </w:tc>
      </w:tr>
      <w:tr w:rsidR="00115FB9" w:rsidRPr="00115FB9" w14:paraId="5F36CDFE" w14:textId="77777777" w:rsidTr="00115FB9">
        <w:trPr>
          <w:trHeight w:val="642"/>
        </w:trPr>
        <w:tc>
          <w:tcPr>
            <w:tcW w:w="2410" w:type="dxa"/>
            <w:tcBorders>
              <w:top w:val="single" w:sz="4" w:space="0" w:color="000000"/>
              <w:left w:val="single" w:sz="4" w:space="0" w:color="000000"/>
              <w:bottom w:val="single" w:sz="4" w:space="0" w:color="000000"/>
              <w:right w:val="single" w:sz="4" w:space="0" w:color="000000"/>
            </w:tcBorders>
            <w:vAlign w:val="center"/>
          </w:tcPr>
          <w:p w14:paraId="46663FD4"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Moguće teškoće</w:t>
            </w:r>
          </w:p>
        </w:tc>
        <w:tc>
          <w:tcPr>
            <w:tcW w:w="6657" w:type="dxa"/>
            <w:tcBorders>
              <w:top w:val="single" w:sz="4" w:space="0" w:color="000000"/>
              <w:left w:val="single" w:sz="4" w:space="0" w:color="000000"/>
              <w:bottom w:val="single" w:sz="4" w:space="0" w:color="000000"/>
              <w:right w:val="single" w:sz="4" w:space="0" w:color="000000"/>
            </w:tcBorders>
            <w:vAlign w:val="center"/>
          </w:tcPr>
          <w:p w14:paraId="5BAB8C6B"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Organizacijske teškoće. Nemogućnost odlaska svih učenika.</w:t>
            </w:r>
          </w:p>
        </w:tc>
      </w:tr>
      <w:tr w:rsidR="00115FB9" w:rsidRPr="00115FB9" w14:paraId="500F0E85" w14:textId="77777777" w:rsidTr="00115FB9">
        <w:tc>
          <w:tcPr>
            <w:tcW w:w="2410" w:type="dxa"/>
            <w:tcBorders>
              <w:top w:val="single" w:sz="4" w:space="0" w:color="000000"/>
              <w:left w:val="single" w:sz="4" w:space="0" w:color="000000"/>
              <w:bottom w:val="single" w:sz="4" w:space="0" w:color="000000"/>
              <w:right w:val="single" w:sz="4" w:space="0" w:color="000000"/>
            </w:tcBorders>
            <w:vAlign w:val="center"/>
          </w:tcPr>
          <w:p w14:paraId="54898368"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Način praćenja i provjera ishoda/postignuća</w:t>
            </w:r>
          </w:p>
        </w:tc>
        <w:tc>
          <w:tcPr>
            <w:tcW w:w="6657" w:type="dxa"/>
            <w:tcBorders>
              <w:top w:val="single" w:sz="4" w:space="0" w:color="000000"/>
              <w:left w:val="single" w:sz="4" w:space="0" w:color="000000"/>
              <w:bottom w:val="single" w:sz="4" w:space="0" w:color="000000"/>
              <w:right w:val="single" w:sz="4" w:space="0" w:color="000000"/>
            </w:tcBorders>
            <w:vAlign w:val="center"/>
          </w:tcPr>
          <w:sdt>
            <w:sdtPr>
              <w:rPr>
                <w:rFonts w:ascii="Bookman Old Style" w:hAnsi="Bookman Old Style"/>
              </w:rPr>
              <w:alias w:val="Upiši"/>
              <w:id w:val="728999636"/>
              <w:text/>
            </w:sdtPr>
            <w:sdtEndPr/>
            <w:sdtContent>
              <w:p w14:paraId="3A830978"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115FB9">
                  <w:rPr>
                    <w:rStyle w:val="TNR12Normal"/>
                    <w:rFonts w:ascii="Bookman Old Style" w:eastAsia="Times New Roman" w:hAnsi="Bookman Old Style" w:cs="Times New Roman"/>
                    <w:color w:val="000000"/>
                    <w:sz w:val="22"/>
                    <w:lang w:eastAsia="en-GB"/>
                  </w:rPr>
                  <w:t>Procjena razumijevanja analizom i ocjenjivanjem anketnih listića, izrada PP prezentacija.</w:t>
                </w:r>
              </w:p>
            </w:sdtContent>
          </w:sdt>
        </w:tc>
      </w:tr>
      <w:tr w:rsidR="00115FB9" w:rsidRPr="00115FB9" w14:paraId="2436A7AE" w14:textId="77777777" w:rsidTr="00115FB9">
        <w:trPr>
          <w:trHeight w:val="834"/>
        </w:trPr>
        <w:tc>
          <w:tcPr>
            <w:tcW w:w="2410" w:type="dxa"/>
            <w:tcBorders>
              <w:top w:val="single" w:sz="4" w:space="0" w:color="000000"/>
              <w:left w:val="single" w:sz="4" w:space="0" w:color="000000"/>
              <w:bottom w:val="single" w:sz="4" w:space="0" w:color="000000"/>
              <w:right w:val="single" w:sz="4" w:space="0" w:color="000000"/>
            </w:tcBorders>
            <w:vAlign w:val="center"/>
          </w:tcPr>
          <w:p w14:paraId="6CACDA8E" w14:textId="77777777" w:rsidR="00115FB9" w:rsidRPr="00115FB9" w:rsidRDefault="00115FB9" w:rsidP="0092535E">
            <w:pPr>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sidRPr="00115FB9">
              <w:rPr>
                <w:rFonts w:ascii="Bookman Old Style" w:eastAsia="Times New Roman" w:hAnsi="Bookman Old Style" w:cs="Times New Roman"/>
                <w:b/>
                <w:bCs/>
                <w:lang w:eastAsia="en-GB"/>
              </w:rPr>
              <w:t>Odgovorna osoba:</w:t>
            </w:r>
          </w:p>
        </w:tc>
        <w:tc>
          <w:tcPr>
            <w:tcW w:w="6657" w:type="dxa"/>
            <w:tcBorders>
              <w:top w:val="single" w:sz="4" w:space="0" w:color="000000"/>
              <w:left w:val="single" w:sz="4" w:space="0" w:color="000000"/>
              <w:bottom w:val="single" w:sz="4" w:space="0" w:color="000000"/>
              <w:right w:val="single" w:sz="4" w:space="0" w:color="000000"/>
            </w:tcBorders>
            <w:vAlign w:val="center"/>
          </w:tcPr>
          <w:p w14:paraId="3E497C69" w14:textId="77777777" w:rsidR="00115FB9" w:rsidRPr="00115FB9" w:rsidRDefault="00115FB9" w:rsidP="0092535E">
            <w:pPr>
              <w:widowControl w:val="0"/>
              <w:spacing w:after="0"/>
              <w:rPr>
                <w:rFonts w:ascii="Bookman Old Style" w:eastAsia="Times New Roman" w:hAnsi="Bookman Old Style" w:cs="Times New Roman"/>
                <w:lang w:eastAsia="en-GB"/>
              </w:rPr>
            </w:pPr>
            <w:r w:rsidRPr="00115FB9">
              <w:rPr>
                <w:rFonts w:ascii="Bookman Old Style" w:eastAsia="Times New Roman" w:hAnsi="Bookman Old Style" w:cs="Times New Roman"/>
                <w:lang w:eastAsia="en-GB"/>
              </w:rPr>
              <w:t>Ana Kuhar</w:t>
            </w:r>
          </w:p>
        </w:tc>
      </w:tr>
    </w:tbl>
    <w:p w14:paraId="71558362" w14:textId="723A26F8" w:rsidR="00D9455D" w:rsidRDefault="00D9455D"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364F17" w:rsidRPr="00B75BCC" w14:paraId="690B23E2" w14:textId="77777777" w:rsidTr="00364F17">
        <w:trPr>
          <w:trHeight w:val="567"/>
        </w:trPr>
        <w:tc>
          <w:tcPr>
            <w:tcW w:w="2410" w:type="dxa"/>
            <w:vAlign w:val="center"/>
          </w:tcPr>
          <w:p w14:paraId="1E4462E8"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40932BFB" w14:textId="77777777" w:rsidR="00364F17" w:rsidRPr="002006D1"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2006D1">
              <w:rPr>
                <w:rFonts w:ascii="Bookman Old Style" w:hAnsi="Bookman Old Style"/>
                <w:b/>
                <w:bCs/>
              </w:rPr>
              <w:t>Jezično - komunikacijsko</w:t>
            </w:r>
          </w:p>
        </w:tc>
      </w:tr>
      <w:tr w:rsidR="00364F17" w:rsidRPr="00B75BCC" w14:paraId="5DB14F61" w14:textId="77777777" w:rsidTr="00364F17">
        <w:trPr>
          <w:trHeight w:val="567"/>
        </w:trPr>
        <w:tc>
          <w:tcPr>
            <w:tcW w:w="2410" w:type="dxa"/>
            <w:vAlign w:val="center"/>
          </w:tcPr>
          <w:p w14:paraId="6B6C7DED"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lastRenderedPageBreak/>
              <w:t>CIKLUS – RAZRED</w:t>
            </w:r>
          </w:p>
        </w:tc>
        <w:tc>
          <w:tcPr>
            <w:tcW w:w="6655" w:type="dxa"/>
            <w:vAlign w:val="center"/>
          </w:tcPr>
          <w:p w14:paraId="3C27CB5C"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7. i 8. razred</w:t>
            </w:r>
          </w:p>
        </w:tc>
      </w:tr>
      <w:tr w:rsidR="00364F17" w:rsidRPr="00B75BCC" w14:paraId="283D5B5C" w14:textId="77777777" w:rsidTr="00364F17">
        <w:trPr>
          <w:trHeight w:val="567"/>
        </w:trPr>
        <w:tc>
          <w:tcPr>
            <w:tcW w:w="2410" w:type="dxa"/>
            <w:vAlign w:val="center"/>
          </w:tcPr>
          <w:p w14:paraId="763F1699"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6D52EE08" w14:textId="77777777" w:rsidR="00364F17" w:rsidRPr="002006D1"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2006D1">
              <w:rPr>
                <w:rFonts w:ascii="Bookman Old Style" w:hAnsi="Bookman Old Style"/>
                <w:lang w:eastAsia="en-GB"/>
              </w:rPr>
              <w:t>Osposobiti učenike za komunikaciju na njemačkom jeziku u određenoj situaciji na autentičnoj lokaciji s izvornim govornicima.</w:t>
            </w:r>
            <w:r>
              <w:rPr>
                <w:rFonts w:ascii="Bookman Old Style" w:hAnsi="Bookman Old Style"/>
                <w:lang w:eastAsia="en-GB"/>
              </w:rPr>
              <w:t xml:space="preserve"> </w:t>
            </w:r>
          </w:p>
          <w:p w14:paraId="21828BE4"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2006D1">
              <w:rPr>
                <w:rFonts w:ascii="Bookman Old Style" w:hAnsi="Bookman Old Style"/>
                <w:lang w:eastAsia="en-GB"/>
              </w:rPr>
              <w:t>Ukazati na utjecaj globalizacijske kulture, važnost očuvanja kulturnih identiteta i kulturnih različitosti, međukulturni dijalog, osvještavanje i uklanjanje stereotipa i predrasuda</w:t>
            </w:r>
          </w:p>
        </w:tc>
      </w:tr>
      <w:tr w:rsidR="00364F17" w:rsidRPr="00B75BCC" w14:paraId="1F61FDC9" w14:textId="77777777" w:rsidTr="00364F17">
        <w:trPr>
          <w:trHeight w:val="567"/>
        </w:trPr>
        <w:tc>
          <w:tcPr>
            <w:tcW w:w="2410" w:type="dxa"/>
            <w:vAlign w:val="center"/>
          </w:tcPr>
          <w:p w14:paraId="54E68E5F"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2BF0A3F6" w14:textId="77777777" w:rsidR="00364F17" w:rsidRPr="002006D1" w:rsidRDefault="00364F17" w:rsidP="0092535E">
            <w:pPr>
              <w:autoSpaceDE w:val="0"/>
              <w:autoSpaceDN w:val="0"/>
              <w:adjustRightInd w:val="0"/>
              <w:spacing w:after="0" w:line="240" w:lineRule="auto"/>
              <w:rPr>
                <w:rFonts w:ascii="Bookman Old Style" w:hAnsi="Bookman Old Style"/>
                <w:lang w:eastAsia="en-GB"/>
              </w:rPr>
            </w:pPr>
            <w:r w:rsidRPr="002006D1">
              <w:rPr>
                <w:rFonts w:ascii="Bookman Old Style" w:hAnsi="Bookman Old Style"/>
                <w:lang w:eastAsia="en-GB"/>
              </w:rPr>
              <w:t>Učenici najbolje savladavaju vještine čitanja, pisanja, govorenja i slušanja njemačkoj jezika na autentičnom području s izvornim govornicima.</w:t>
            </w:r>
          </w:p>
          <w:p w14:paraId="49CED8DA" w14:textId="77777777" w:rsidR="00364F17" w:rsidRPr="00D15EDE" w:rsidRDefault="00364F17" w:rsidP="0092535E">
            <w:pPr>
              <w:autoSpaceDE w:val="0"/>
              <w:autoSpaceDN w:val="0"/>
              <w:adjustRightInd w:val="0"/>
              <w:spacing w:after="0" w:line="240" w:lineRule="auto"/>
              <w:rPr>
                <w:rFonts w:ascii="Bookman Old Style" w:hAnsi="Bookman Old Style"/>
                <w:lang w:eastAsia="en-GB"/>
              </w:rPr>
            </w:pPr>
            <w:r w:rsidRPr="002006D1">
              <w:rPr>
                <w:rFonts w:ascii="Bookman Old Style" w:hAnsi="Bookman Old Style"/>
                <w:lang w:eastAsia="en-GB"/>
              </w:rPr>
              <w:t>Učenici se izravno susreću s drugom kulturom i običajima.</w:t>
            </w:r>
          </w:p>
        </w:tc>
      </w:tr>
      <w:tr w:rsidR="00364F17" w:rsidRPr="00B75BCC" w14:paraId="2B33A0B7" w14:textId="77777777" w:rsidTr="00364F17">
        <w:trPr>
          <w:trHeight w:val="567"/>
        </w:trPr>
        <w:tc>
          <w:tcPr>
            <w:tcW w:w="2410" w:type="dxa"/>
            <w:vAlign w:val="center"/>
          </w:tcPr>
          <w:p w14:paraId="0D51D2A7" w14:textId="77777777" w:rsidR="00364F17" w:rsidRPr="00081548"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170B00DA" w14:textId="77777777" w:rsidR="00364F17"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k</w:t>
            </w:r>
            <w:r w:rsidRPr="002006D1">
              <w:rPr>
                <w:rFonts w:ascii="Bookman Old Style" w:hAnsi="Bookman Old Style"/>
                <w:lang w:eastAsia="en-GB"/>
              </w:rPr>
              <w:t>omunicirati na njemačkom jeziku s izvornim govornicima</w:t>
            </w:r>
          </w:p>
          <w:p w14:paraId="1C2C56CE" w14:textId="77777777" w:rsidR="00364F17"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w:t>
            </w:r>
            <w:r w:rsidRPr="002006D1">
              <w:rPr>
                <w:rFonts w:ascii="Bookman Old Style" w:hAnsi="Bookman Old Style"/>
                <w:lang w:eastAsia="en-GB"/>
              </w:rPr>
              <w:t xml:space="preserve"> selektivno prikupljati informacije anketnim listićima</w:t>
            </w:r>
          </w:p>
          <w:p w14:paraId="6C0AEBBC" w14:textId="77777777" w:rsidR="00364F17"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w:t>
            </w:r>
            <w:r w:rsidRPr="002006D1">
              <w:rPr>
                <w:rFonts w:ascii="Bookman Old Style" w:hAnsi="Bookman Old Style"/>
                <w:lang w:eastAsia="en-GB"/>
              </w:rPr>
              <w:t xml:space="preserve"> globalno razumjeti vodiča koji govori njemačkim jezikom</w:t>
            </w:r>
          </w:p>
          <w:p w14:paraId="7A026F66" w14:textId="77777777" w:rsidR="00364F17"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w:t>
            </w:r>
            <w:r w:rsidRPr="002006D1">
              <w:rPr>
                <w:rFonts w:ascii="Bookman Old Style" w:hAnsi="Bookman Old Style"/>
                <w:lang w:eastAsia="en-GB"/>
              </w:rPr>
              <w:t xml:space="preserve"> prevesti natpise povijesnih i kulturnih spomenika s njemačkoj na materinji jezik</w:t>
            </w:r>
          </w:p>
          <w:p w14:paraId="4A788FAB" w14:textId="77777777" w:rsidR="00364F17"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w:t>
            </w:r>
            <w:r w:rsidRPr="002006D1">
              <w:rPr>
                <w:rFonts w:ascii="Bookman Old Style" w:hAnsi="Bookman Old Style"/>
                <w:lang w:eastAsia="en-GB"/>
              </w:rPr>
              <w:t xml:space="preserve"> pročitati i usmeno prevesti natpise trgovina, letaka, karti gradova</w:t>
            </w:r>
          </w:p>
          <w:p w14:paraId="0E2C7774" w14:textId="77777777" w:rsidR="00364F17"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o</w:t>
            </w:r>
            <w:r w:rsidRPr="002006D1">
              <w:rPr>
                <w:rFonts w:ascii="Bookman Old Style" w:hAnsi="Bookman Old Style"/>
                <w:lang w:eastAsia="en-GB"/>
              </w:rPr>
              <w:t xml:space="preserve">bjasniti  značenje očuvanja kulturnog identiteta i kulturnih različitosti </w:t>
            </w:r>
          </w:p>
          <w:p w14:paraId="5AEF58EF" w14:textId="77777777" w:rsidR="00364F17" w:rsidRPr="00D15EDE"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o</w:t>
            </w:r>
            <w:r w:rsidRPr="002006D1">
              <w:rPr>
                <w:rFonts w:ascii="Bookman Old Style" w:hAnsi="Bookman Old Style"/>
                <w:lang w:eastAsia="en-GB"/>
              </w:rPr>
              <w:t>pisati obilježja vlastite kulture i kulture drugih zemalja</w:t>
            </w:r>
          </w:p>
        </w:tc>
      </w:tr>
      <w:tr w:rsidR="00364F17" w:rsidRPr="00B75BCC" w14:paraId="5C260531" w14:textId="77777777" w:rsidTr="00364F17">
        <w:trPr>
          <w:trHeight w:val="567"/>
        </w:trPr>
        <w:tc>
          <w:tcPr>
            <w:tcW w:w="9065" w:type="dxa"/>
            <w:gridSpan w:val="2"/>
            <w:vAlign w:val="center"/>
          </w:tcPr>
          <w:p w14:paraId="76A968CA"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364F17" w:rsidRPr="00B75BCC" w14:paraId="150E02B7" w14:textId="77777777" w:rsidTr="00364F17">
        <w:trPr>
          <w:trHeight w:val="567"/>
        </w:trPr>
        <w:tc>
          <w:tcPr>
            <w:tcW w:w="2410" w:type="dxa"/>
            <w:vAlign w:val="center"/>
          </w:tcPr>
          <w:p w14:paraId="39A213B9"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19DB81C4" w14:textId="77777777" w:rsidR="00364F17" w:rsidRPr="002006D1" w:rsidRDefault="00364F17" w:rsidP="007855AF">
            <w:pPr>
              <w:pStyle w:val="Naslov2"/>
            </w:pPr>
            <w:bookmarkStart w:id="574" w:name="_Toc116384866"/>
            <w:r w:rsidRPr="002006D1">
              <w:t>Izvanučionička nastava – München, Njemačka</w:t>
            </w:r>
            <w:bookmarkEnd w:id="574"/>
          </w:p>
        </w:tc>
      </w:tr>
      <w:tr w:rsidR="00364F17" w:rsidRPr="00B75BCC" w14:paraId="1CD46D81" w14:textId="77777777" w:rsidTr="00364F17">
        <w:trPr>
          <w:trHeight w:val="567"/>
        </w:trPr>
        <w:tc>
          <w:tcPr>
            <w:tcW w:w="2410" w:type="dxa"/>
            <w:vAlign w:val="center"/>
          </w:tcPr>
          <w:p w14:paraId="558AD708"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4A6842B8"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Zainteresirani učenici 7. i 8. razreda koji polaze izbornu nastavu iz Njemačkog jezika, učitelji pratitelji, vanjski suradnici</w:t>
            </w:r>
          </w:p>
        </w:tc>
      </w:tr>
      <w:tr w:rsidR="00364F17" w:rsidRPr="00B75BCC" w14:paraId="0F991B27" w14:textId="77777777" w:rsidTr="00364F17">
        <w:trPr>
          <w:trHeight w:val="567"/>
        </w:trPr>
        <w:tc>
          <w:tcPr>
            <w:tcW w:w="2410" w:type="dxa"/>
            <w:vAlign w:val="center"/>
          </w:tcPr>
          <w:p w14:paraId="1C79AD7B" w14:textId="77777777" w:rsidR="00364F17"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03010355"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58E97778" w14:textId="77777777" w:rsidR="00364F17" w:rsidRPr="00B75BCC"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I</w:t>
            </w:r>
            <w:r w:rsidRPr="002006D1">
              <w:rPr>
                <w:rFonts w:ascii="Bookman Old Style" w:hAnsi="Bookman Old Style"/>
                <w:lang w:eastAsia="en-GB"/>
              </w:rPr>
              <w:t>stražuju povijesna, geografska, kulturna obilježja grada i države koju posjećuju, slušaju s razumijevanjem izvorne govornike njemačkog jezika, dramatiziraju moguće situacije, prikupljaju i zapisuju zadane podatke na anketnim listićima.</w:t>
            </w:r>
          </w:p>
        </w:tc>
      </w:tr>
      <w:tr w:rsidR="00364F17" w:rsidRPr="00B75BCC" w14:paraId="0E900F47" w14:textId="77777777" w:rsidTr="00364F17">
        <w:trPr>
          <w:trHeight w:val="567"/>
        </w:trPr>
        <w:tc>
          <w:tcPr>
            <w:tcW w:w="2410" w:type="dxa"/>
            <w:vAlign w:val="center"/>
          </w:tcPr>
          <w:p w14:paraId="7FB36880"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20BD05B1"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w:t>
            </w:r>
            <w:r w:rsidRPr="002006D1">
              <w:rPr>
                <w:rFonts w:ascii="Bookman Old Style" w:hAnsi="Bookman Old Style"/>
                <w:lang w:eastAsia="en-GB"/>
              </w:rPr>
              <w:t>rganizir</w:t>
            </w:r>
            <w:r>
              <w:rPr>
                <w:rFonts w:ascii="Bookman Old Style" w:hAnsi="Bookman Old Style"/>
                <w:lang w:eastAsia="en-GB"/>
              </w:rPr>
              <w:t>aju</w:t>
            </w:r>
            <w:r w:rsidRPr="002006D1">
              <w:rPr>
                <w:rFonts w:ascii="Bookman Old Style" w:hAnsi="Bookman Old Style"/>
                <w:lang w:eastAsia="en-GB"/>
              </w:rPr>
              <w:t xml:space="preserve"> izvanučioničku nastavu, priprema</w:t>
            </w:r>
            <w:r>
              <w:rPr>
                <w:rFonts w:ascii="Bookman Old Style" w:hAnsi="Bookman Old Style"/>
                <w:lang w:eastAsia="en-GB"/>
              </w:rPr>
              <w:t>ju</w:t>
            </w:r>
            <w:r w:rsidRPr="002006D1">
              <w:rPr>
                <w:rFonts w:ascii="Bookman Old Style" w:hAnsi="Bookman Old Style"/>
                <w:lang w:eastAsia="en-GB"/>
              </w:rPr>
              <w:t xml:space="preserve"> anketne listiće, priprema</w:t>
            </w:r>
            <w:r>
              <w:rPr>
                <w:rFonts w:ascii="Bookman Old Style" w:hAnsi="Bookman Old Style"/>
                <w:lang w:eastAsia="en-GB"/>
              </w:rPr>
              <w:t>ju</w:t>
            </w:r>
            <w:r w:rsidRPr="002006D1">
              <w:rPr>
                <w:rFonts w:ascii="Bookman Old Style" w:hAnsi="Bookman Old Style"/>
                <w:lang w:eastAsia="en-GB"/>
              </w:rPr>
              <w:t xml:space="preserve"> simulacije  mogućih situacija, ispravlja</w:t>
            </w:r>
            <w:r>
              <w:rPr>
                <w:rFonts w:ascii="Bookman Old Style" w:hAnsi="Bookman Old Style"/>
                <w:lang w:eastAsia="en-GB"/>
              </w:rPr>
              <w:t>ju</w:t>
            </w:r>
            <w:r w:rsidRPr="002006D1">
              <w:rPr>
                <w:rFonts w:ascii="Bookman Old Style" w:hAnsi="Bookman Old Style"/>
                <w:lang w:eastAsia="en-GB"/>
              </w:rPr>
              <w:t xml:space="preserve"> pogreške u izgovoru, savjetuj</w:t>
            </w:r>
            <w:r>
              <w:rPr>
                <w:rFonts w:ascii="Bookman Old Style" w:hAnsi="Bookman Old Style"/>
                <w:lang w:eastAsia="en-GB"/>
              </w:rPr>
              <w:t>u</w:t>
            </w:r>
            <w:r w:rsidRPr="002006D1">
              <w:rPr>
                <w:rFonts w:ascii="Bookman Old Style" w:hAnsi="Bookman Old Style"/>
                <w:lang w:eastAsia="en-GB"/>
              </w:rPr>
              <w:t xml:space="preserve"> način pristupa strancima, individualno savjetuj</w:t>
            </w:r>
            <w:r>
              <w:rPr>
                <w:rFonts w:ascii="Bookman Old Style" w:hAnsi="Bookman Old Style"/>
                <w:lang w:eastAsia="en-GB"/>
              </w:rPr>
              <w:t>u</w:t>
            </w:r>
            <w:r w:rsidRPr="002006D1">
              <w:rPr>
                <w:rFonts w:ascii="Bookman Old Style" w:hAnsi="Bookman Old Style"/>
                <w:lang w:eastAsia="en-GB"/>
              </w:rPr>
              <w:t xml:space="preserve"> učenike, rješava</w:t>
            </w:r>
            <w:r>
              <w:rPr>
                <w:rFonts w:ascii="Bookman Old Style" w:hAnsi="Bookman Old Style"/>
                <w:lang w:eastAsia="en-GB"/>
              </w:rPr>
              <w:t>ju</w:t>
            </w:r>
            <w:r w:rsidRPr="002006D1">
              <w:rPr>
                <w:rFonts w:ascii="Bookman Old Style" w:hAnsi="Bookman Old Style"/>
                <w:lang w:eastAsia="en-GB"/>
              </w:rPr>
              <w:t xml:space="preserve"> individualne probleme učenika u komunikaciji</w:t>
            </w:r>
          </w:p>
        </w:tc>
      </w:tr>
      <w:tr w:rsidR="00364F17" w:rsidRPr="00B75BCC" w14:paraId="2350B5A8" w14:textId="77777777" w:rsidTr="00364F17">
        <w:trPr>
          <w:trHeight w:val="567"/>
        </w:trPr>
        <w:tc>
          <w:tcPr>
            <w:tcW w:w="2410" w:type="dxa"/>
            <w:vAlign w:val="center"/>
          </w:tcPr>
          <w:p w14:paraId="47A6BE35"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62DBBF8F"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2</w:t>
            </w:r>
            <w:r w:rsidRPr="002006D1">
              <w:rPr>
                <w:rFonts w:ascii="Bookman Old Style" w:hAnsi="Bookman Old Style"/>
                <w:lang w:eastAsia="en-GB"/>
              </w:rPr>
              <w:t xml:space="preserve"> dana, studeni 2022. godine</w:t>
            </w:r>
          </w:p>
        </w:tc>
      </w:tr>
      <w:tr w:rsidR="00364F17" w:rsidRPr="00B75BCC" w14:paraId="26E5CEF3" w14:textId="77777777" w:rsidTr="00364F17">
        <w:trPr>
          <w:trHeight w:val="567"/>
        </w:trPr>
        <w:tc>
          <w:tcPr>
            <w:tcW w:w="2410" w:type="dxa"/>
            <w:vAlign w:val="center"/>
          </w:tcPr>
          <w:p w14:paraId="6A55A64D"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72D9C19E" w14:textId="77777777" w:rsidR="00364F17" w:rsidRPr="00D15EDE"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Financije</w:t>
            </w:r>
          </w:p>
        </w:tc>
      </w:tr>
      <w:tr w:rsidR="00364F17" w:rsidRPr="00B75BCC" w14:paraId="01711643" w14:textId="77777777" w:rsidTr="00364F17">
        <w:trPr>
          <w:trHeight w:val="567"/>
        </w:trPr>
        <w:tc>
          <w:tcPr>
            <w:tcW w:w="2410" w:type="dxa"/>
            <w:vAlign w:val="center"/>
          </w:tcPr>
          <w:p w14:paraId="59410031"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2DB12F52"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Organizacijske teškoće, </w:t>
            </w:r>
            <w:r w:rsidRPr="002006D1">
              <w:rPr>
                <w:rFonts w:ascii="Bookman Old Style" w:hAnsi="Bookman Old Style"/>
                <w:lang w:eastAsia="en-GB"/>
              </w:rPr>
              <w:t>nemogućnost sudjelovanja svih učenika zbog cijene putovanja, epidemiološk</w:t>
            </w:r>
            <w:r>
              <w:rPr>
                <w:rFonts w:ascii="Bookman Old Style" w:hAnsi="Bookman Old Style"/>
                <w:lang w:eastAsia="en-GB"/>
              </w:rPr>
              <w:t>e</w:t>
            </w:r>
            <w:r w:rsidRPr="002006D1">
              <w:rPr>
                <w:rFonts w:ascii="Bookman Old Style" w:hAnsi="Bookman Old Style"/>
                <w:lang w:eastAsia="en-GB"/>
              </w:rPr>
              <w:t xml:space="preserve"> mjer</w:t>
            </w:r>
            <w:r>
              <w:rPr>
                <w:rFonts w:ascii="Bookman Old Style" w:hAnsi="Bookman Old Style"/>
                <w:lang w:eastAsia="en-GB"/>
              </w:rPr>
              <w:t>e</w:t>
            </w:r>
          </w:p>
        </w:tc>
      </w:tr>
      <w:tr w:rsidR="00364F17" w:rsidRPr="00B75BCC" w14:paraId="51FCC89D" w14:textId="77777777" w:rsidTr="00364F17">
        <w:trPr>
          <w:trHeight w:val="567"/>
        </w:trPr>
        <w:tc>
          <w:tcPr>
            <w:tcW w:w="2410" w:type="dxa"/>
            <w:vAlign w:val="center"/>
          </w:tcPr>
          <w:p w14:paraId="6A6FC807"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5D599D84" w14:textId="77777777" w:rsidR="00364F17" w:rsidRPr="00B75BCC" w:rsidRDefault="00364F17"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P</w:t>
            </w:r>
            <w:r w:rsidRPr="002006D1">
              <w:rPr>
                <w:rFonts w:ascii="Bookman Old Style" w:hAnsi="Bookman Old Style"/>
                <w:lang w:eastAsia="en-GB"/>
              </w:rPr>
              <w:t>rocjena razumijevanja analizom i ocjenjivanjem anketnih listića, izrada PP prezentacija</w:t>
            </w:r>
          </w:p>
        </w:tc>
      </w:tr>
      <w:tr w:rsidR="00364F17" w:rsidRPr="00B75BCC" w14:paraId="3F80DA44" w14:textId="77777777" w:rsidTr="00364F17">
        <w:trPr>
          <w:trHeight w:val="567"/>
        </w:trPr>
        <w:tc>
          <w:tcPr>
            <w:tcW w:w="2410" w:type="dxa"/>
            <w:vAlign w:val="center"/>
          </w:tcPr>
          <w:p w14:paraId="69A90BF2"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153C25BF" w14:textId="77777777" w:rsidR="00364F17" w:rsidRPr="00B75BC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Danijela Fičko</w:t>
            </w:r>
          </w:p>
        </w:tc>
      </w:tr>
    </w:tbl>
    <w:p w14:paraId="3BF5E737" w14:textId="77777777" w:rsidR="00364F17" w:rsidRPr="0000627D" w:rsidRDefault="00364F17" w:rsidP="0021577E">
      <w:pPr>
        <w:spacing w:line="276" w:lineRule="auto"/>
        <w:rPr>
          <w:rFonts w:ascii="Bookman Old Style" w:hAnsi="Bookman Old Style"/>
          <w:highlight w:val="yellow"/>
        </w:rPr>
      </w:pPr>
    </w:p>
    <w:p w14:paraId="10F673E8" w14:textId="77777777" w:rsidR="00D9455D" w:rsidRPr="0000627D" w:rsidRDefault="00D9455D" w:rsidP="0021577E">
      <w:pPr>
        <w:spacing w:line="276" w:lineRule="auto"/>
        <w:rPr>
          <w:rFonts w:ascii="Bookman Old Style" w:hAnsi="Bookman Old Style"/>
          <w:highlight w:val="yellow"/>
        </w:rPr>
      </w:pPr>
    </w:p>
    <w:p w14:paraId="37474575" w14:textId="77777777" w:rsidR="00354073" w:rsidRPr="0000627D" w:rsidRDefault="00354073" w:rsidP="0021577E">
      <w:pPr>
        <w:spacing w:line="276" w:lineRule="auto"/>
        <w:rPr>
          <w:rFonts w:ascii="Bookman Old Style" w:hAnsi="Bookman Old Style"/>
          <w:b/>
          <w:bCs/>
          <w:color w:val="000000"/>
          <w:highlight w:val="yellow"/>
        </w:rPr>
      </w:pPr>
    </w:p>
    <w:p w14:paraId="722B943A" w14:textId="7E793C2A" w:rsidR="00D9455D" w:rsidRPr="0000627D" w:rsidRDefault="00D9455D" w:rsidP="0021577E">
      <w:pPr>
        <w:spacing w:line="276" w:lineRule="auto"/>
        <w:rPr>
          <w:rFonts w:ascii="Bookman Old Style" w:hAnsi="Bookman Old Style"/>
          <w:highlight w:val="yellow"/>
        </w:rPr>
      </w:pPr>
    </w:p>
    <w:p w14:paraId="0CE261CB" w14:textId="77777777" w:rsidR="00D9455D" w:rsidRPr="0000627D" w:rsidRDefault="00D9455D" w:rsidP="0021577E">
      <w:pPr>
        <w:spacing w:line="276" w:lineRule="auto"/>
        <w:rPr>
          <w:rFonts w:ascii="Bookman Old Style" w:hAnsi="Bookman Old Style"/>
          <w:b/>
          <w:bCs/>
          <w:color w:val="000000"/>
          <w:highlight w:val="yellow"/>
        </w:rPr>
      </w:pPr>
    </w:p>
    <w:p w14:paraId="774F7B62" w14:textId="3F3D5357" w:rsidR="00FB4D5C" w:rsidRPr="0000627D" w:rsidRDefault="00FB4D5C" w:rsidP="0021577E">
      <w:pPr>
        <w:spacing w:line="276" w:lineRule="auto"/>
        <w:rPr>
          <w:rFonts w:ascii="Bookman Old Style" w:hAnsi="Bookman Old Style"/>
          <w:b/>
          <w:bCs/>
          <w:highlight w:val="yellow"/>
        </w:rPr>
      </w:pPr>
    </w:p>
    <w:p w14:paraId="2EB30A72" w14:textId="25A48916" w:rsidR="00FB4D5C" w:rsidRPr="0000627D" w:rsidRDefault="00FB4D5C" w:rsidP="0021577E">
      <w:pPr>
        <w:spacing w:line="276" w:lineRule="auto"/>
        <w:rPr>
          <w:rFonts w:ascii="Bookman Old Style" w:hAnsi="Bookman Old Style"/>
          <w:b/>
          <w:bCs/>
          <w:highlight w:val="yellow"/>
        </w:rPr>
      </w:pPr>
    </w:p>
    <w:p w14:paraId="342BEA62" w14:textId="13CB7FD4" w:rsidR="00FB4D5C" w:rsidRPr="0000627D" w:rsidRDefault="00FB4D5C" w:rsidP="0021577E">
      <w:pPr>
        <w:spacing w:line="276" w:lineRule="auto"/>
        <w:rPr>
          <w:rFonts w:ascii="Bookman Old Style" w:hAnsi="Bookman Old Style"/>
          <w:b/>
          <w:bCs/>
          <w:highlight w:val="yellow"/>
        </w:rPr>
      </w:pPr>
    </w:p>
    <w:p w14:paraId="00F3B3C6" w14:textId="2044588C" w:rsidR="00FB4D5C" w:rsidRPr="0000627D" w:rsidRDefault="00FB4D5C" w:rsidP="0021577E">
      <w:pPr>
        <w:spacing w:line="276" w:lineRule="auto"/>
        <w:rPr>
          <w:rFonts w:ascii="Bookman Old Style" w:hAnsi="Bookman Old Style"/>
          <w:b/>
          <w:bCs/>
          <w:highlight w:val="yellow"/>
        </w:rPr>
      </w:pPr>
    </w:p>
    <w:p w14:paraId="7905AD60" w14:textId="69D94242" w:rsidR="00FB4D5C" w:rsidRPr="0000627D" w:rsidRDefault="00FB4D5C" w:rsidP="0021577E">
      <w:pPr>
        <w:spacing w:line="276" w:lineRule="auto"/>
        <w:rPr>
          <w:rFonts w:ascii="Bookman Old Style" w:hAnsi="Bookman Old Style"/>
          <w:b/>
          <w:bCs/>
          <w:highlight w:val="yellow"/>
        </w:rPr>
      </w:pPr>
    </w:p>
    <w:p w14:paraId="4ECFC24E" w14:textId="135E0C7F" w:rsidR="00FB4D5C" w:rsidRPr="0000627D" w:rsidRDefault="00FB4D5C" w:rsidP="0021577E">
      <w:pPr>
        <w:spacing w:line="276" w:lineRule="auto"/>
        <w:rPr>
          <w:rFonts w:ascii="Bookman Old Style" w:hAnsi="Bookman Old Style"/>
          <w:b/>
          <w:bCs/>
          <w:highlight w:val="yellow"/>
        </w:rPr>
      </w:pPr>
    </w:p>
    <w:p w14:paraId="1A1215AB" w14:textId="42D5F712" w:rsidR="00FB4D5C" w:rsidRPr="0000627D" w:rsidRDefault="00FB4D5C" w:rsidP="0021577E">
      <w:pPr>
        <w:spacing w:line="276" w:lineRule="auto"/>
        <w:rPr>
          <w:rFonts w:ascii="Bookman Old Style" w:hAnsi="Bookman Old Style"/>
          <w:b/>
          <w:bCs/>
          <w:highlight w:val="yellow"/>
        </w:rPr>
      </w:pPr>
    </w:p>
    <w:p w14:paraId="25743EFD" w14:textId="77A13464" w:rsidR="00FB4D5C" w:rsidRPr="0000627D" w:rsidRDefault="00FB4D5C" w:rsidP="0021577E">
      <w:pPr>
        <w:spacing w:line="276" w:lineRule="auto"/>
        <w:rPr>
          <w:rFonts w:ascii="Bookman Old Style" w:hAnsi="Bookman Old Style"/>
          <w:b/>
          <w:bCs/>
          <w:highlight w:val="yellow"/>
        </w:rPr>
      </w:pPr>
    </w:p>
    <w:p w14:paraId="7E63E147" w14:textId="58C651DC" w:rsidR="00FB4D5C" w:rsidRPr="0000627D" w:rsidRDefault="00FB4D5C" w:rsidP="0021577E">
      <w:pPr>
        <w:spacing w:line="276" w:lineRule="auto"/>
        <w:rPr>
          <w:rFonts w:ascii="Bookman Old Style" w:hAnsi="Bookman Old Style"/>
          <w:b/>
          <w:bCs/>
          <w:highlight w:val="yellow"/>
        </w:rPr>
      </w:pPr>
    </w:p>
    <w:p w14:paraId="48107983" w14:textId="3B12778C" w:rsidR="00FB4D5C" w:rsidRPr="0000627D" w:rsidRDefault="00FB4D5C" w:rsidP="0021577E">
      <w:pPr>
        <w:spacing w:line="276" w:lineRule="auto"/>
        <w:rPr>
          <w:rFonts w:ascii="Bookman Old Style" w:hAnsi="Bookman Old Style"/>
          <w:b/>
          <w:bCs/>
          <w:highlight w:val="yellow"/>
        </w:rPr>
      </w:pPr>
    </w:p>
    <w:p w14:paraId="4E811159" w14:textId="488354DB" w:rsidR="00FB4D5C" w:rsidRPr="0000627D" w:rsidRDefault="00FB4D5C" w:rsidP="0021577E">
      <w:pPr>
        <w:spacing w:line="276" w:lineRule="auto"/>
        <w:rPr>
          <w:rFonts w:ascii="Bookman Old Style" w:hAnsi="Bookman Old Style"/>
          <w:b/>
          <w:bCs/>
          <w:highlight w:val="yellow"/>
        </w:rPr>
      </w:pPr>
    </w:p>
    <w:p w14:paraId="715B2102" w14:textId="500E468E" w:rsidR="00FB4D5C" w:rsidRPr="0000627D" w:rsidRDefault="00FB4D5C" w:rsidP="0021577E">
      <w:pPr>
        <w:spacing w:line="276" w:lineRule="auto"/>
        <w:rPr>
          <w:rFonts w:ascii="Bookman Old Style" w:hAnsi="Bookman Old Style"/>
          <w:b/>
          <w:bCs/>
          <w:highlight w:val="yellow"/>
        </w:rPr>
      </w:pPr>
    </w:p>
    <w:p w14:paraId="4EB5A71A" w14:textId="29D87167" w:rsidR="00FB4D5C" w:rsidRPr="0000627D" w:rsidRDefault="00FB4D5C" w:rsidP="0021577E">
      <w:pPr>
        <w:spacing w:line="276" w:lineRule="auto"/>
        <w:rPr>
          <w:rFonts w:ascii="Bookman Old Style" w:hAnsi="Bookman Old Style"/>
          <w:b/>
          <w:bCs/>
          <w:highlight w:val="yellow"/>
        </w:rPr>
      </w:pPr>
    </w:p>
    <w:p w14:paraId="1442C1B0" w14:textId="600D2758" w:rsidR="00FB4D5C" w:rsidRPr="0000627D" w:rsidRDefault="00FB4D5C" w:rsidP="0021577E">
      <w:pPr>
        <w:spacing w:line="276" w:lineRule="auto"/>
        <w:rPr>
          <w:rFonts w:ascii="Bookman Old Style" w:hAnsi="Bookman Old Style"/>
          <w:b/>
          <w:bCs/>
          <w:highlight w:val="yellow"/>
        </w:rPr>
      </w:pPr>
    </w:p>
    <w:p w14:paraId="747842E8" w14:textId="3C013A0B" w:rsidR="00FB4D5C" w:rsidRPr="00423E20" w:rsidRDefault="009E23C4">
      <w:pPr>
        <w:pStyle w:val="Naslov2"/>
        <w:numPr>
          <w:ilvl w:val="0"/>
          <w:numId w:val="35"/>
        </w:numPr>
        <w:jc w:val="center"/>
        <w:rPr>
          <w:szCs w:val="22"/>
        </w:rPr>
      </w:pPr>
      <w:r w:rsidRPr="00423E20">
        <w:rPr>
          <w:szCs w:val="22"/>
        </w:rPr>
        <w:t xml:space="preserve"> </w:t>
      </w:r>
      <w:bookmarkStart w:id="575" w:name="_Toc116384867"/>
      <w:r w:rsidR="00FB4D5C" w:rsidRPr="00423E20">
        <w:rPr>
          <w:sz w:val="32"/>
          <w:szCs w:val="32"/>
        </w:rPr>
        <w:t>DRUŠTVENO HUMANISTIČKO PODRUČJE</w:t>
      </w:r>
      <w:bookmarkEnd w:id="575"/>
    </w:p>
    <w:p w14:paraId="3850D1C5" w14:textId="4B43DD99" w:rsidR="00FB4D5C" w:rsidRPr="0000627D" w:rsidRDefault="00FB4D5C" w:rsidP="0021577E">
      <w:pPr>
        <w:rPr>
          <w:rFonts w:ascii="Bookman Old Style" w:hAnsi="Bookman Old Style"/>
          <w:b/>
          <w:bCs/>
          <w:highlight w:val="yellow"/>
        </w:rPr>
      </w:pPr>
    </w:p>
    <w:p w14:paraId="0599015D" w14:textId="59D60AE6" w:rsidR="00FB4D5C" w:rsidRPr="0000627D" w:rsidRDefault="00FB4D5C" w:rsidP="0021577E">
      <w:pPr>
        <w:rPr>
          <w:rFonts w:ascii="Bookman Old Style" w:hAnsi="Bookman Old Style"/>
          <w:b/>
          <w:bCs/>
          <w:highlight w:val="yellow"/>
        </w:rPr>
      </w:pPr>
    </w:p>
    <w:p w14:paraId="036D09A7" w14:textId="0917F4F5" w:rsidR="00FB4D5C" w:rsidRPr="0000627D" w:rsidRDefault="00FB4D5C" w:rsidP="0021577E">
      <w:pPr>
        <w:rPr>
          <w:rFonts w:ascii="Bookman Old Style" w:hAnsi="Bookman Old Style"/>
          <w:b/>
          <w:bCs/>
          <w:highlight w:val="yellow"/>
        </w:rPr>
      </w:pPr>
    </w:p>
    <w:p w14:paraId="771D11B3" w14:textId="313CF0CC" w:rsidR="00FB4D5C" w:rsidRPr="0000627D" w:rsidRDefault="00FB4D5C" w:rsidP="0021577E">
      <w:pPr>
        <w:rPr>
          <w:rFonts w:ascii="Bookman Old Style" w:hAnsi="Bookman Old Style"/>
          <w:b/>
          <w:bCs/>
          <w:highlight w:val="yellow"/>
        </w:rPr>
      </w:pPr>
    </w:p>
    <w:p w14:paraId="09EE83D3" w14:textId="1E43F498" w:rsidR="00FB4D5C" w:rsidRPr="0000627D" w:rsidRDefault="00FB4D5C" w:rsidP="0021577E">
      <w:pPr>
        <w:rPr>
          <w:rFonts w:ascii="Bookman Old Style" w:hAnsi="Bookman Old Style"/>
          <w:b/>
          <w:bCs/>
          <w:highlight w:val="yellow"/>
        </w:rPr>
      </w:pPr>
    </w:p>
    <w:p w14:paraId="300B34E0" w14:textId="38F83E0E" w:rsidR="00FB4D5C" w:rsidRPr="0000627D" w:rsidRDefault="00FB4D5C" w:rsidP="0021577E">
      <w:pPr>
        <w:rPr>
          <w:rFonts w:ascii="Bookman Old Style" w:hAnsi="Bookman Old Style"/>
          <w:b/>
          <w:bCs/>
          <w:highlight w:val="yellow"/>
        </w:rPr>
      </w:pPr>
    </w:p>
    <w:p w14:paraId="26718045" w14:textId="6B52A118" w:rsidR="00FB4D5C" w:rsidRPr="0000627D" w:rsidRDefault="00FB4D5C" w:rsidP="0021577E">
      <w:pPr>
        <w:rPr>
          <w:rFonts w:ascii="Bookman Old Style" w:hAnsi="Bookman Old Style"/>
          <w:b/>
          <w:bCs/>
          <w:highlight w:val="yellow"/>
        </w:rPr>
      </w:pPr>
    </w:p>
    <w:p w14:paraId="5BFB013D" w14:textId="476B742D" w:rsidR="00FB4D5C" w:rsidRPr="0000627D" w:rsidRDefault="00FB4D5C" w:rsidP="0021577E">
      <w:pPr>
        <w:rPr>
          <w:rFonts w:ascii="Bookman Old Style" w:hAnsi="Bookman Old Style"/>
          <w:b/>
          <w:bCs/>
          <w:highlight w:val="yellow"/>
        </w:rPr>
      </w:pPr>
    </w:p>
    <w:p w14:paraId="0054B539" w14:textId="0D53A824" w:rsidR="00FB4D5C" w:rsidRDefault="00FB4D5C" w:rsidP="0021577E">
      <w:pPr>
        <w:rPr>
          <w:rFonts w:ascii="Bookman Old Style" w:hAnsi="Bookman Old Style"/>
          <w:b/>
          <w:bCs/>
          <w:highlight w:val="yellow"/>
        </w:rPr>
      </w:pPr>
    </w:p>
    <w:p w14:paraId="5D662E1D" w14:textId="77777777" w:rsidR="006C136F" w:rsidRPr="0000627D" w:rsidRDefault="006C136F" w:rsidP="0021577E">
      <w:pPr>
        <w:rPr>
          <w:rFonts w:ascii="Bookman Old Style" w:hAnsi="Bookman Old Style"/>
          <w:b/>
          <w:bCs/>
          <w:highlight w:val="yellow"/>
        </w:rPr>
      </w:pPr>
    </w:p>
    <w:p w14:paraId="6F8746BB" w14:textId="33B15411" w:rsidR="00FB4D5C" w:rsidRPr="0000627D" w:rsidRDefault="00FB4D5C" w:rsidP="0021577E">
      <w:pPr>
        <w:rPr>
          <w:rFonts w:ascii="Bookman Old Style" w:hAnsi="Bookman Old Style"/>
          <w:b/>
          <w:bCs/>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798"/>
      </w:tblGrid>
      <w:tr w:rsidR="006C136F" w14:paraId="6FBFC9E8" w14:textId="77777777" w:rsidTr="006D2D6B">
        <w:trPr>
          <w:trHeight w:val="680"/>
        </w:trPr>
        <w:tc>
          <w:tcPr>
            <w:tcW w:w="2368" w:type="dxa"/>
            <w:tcBorders>
              <w:top w:val="single" w:sz="4" w:space="0" w:color="auto"/>
              <w:left w:val="single" w:sz="4" w:space="0" w:color="auto"/>
              <w:bottom w:val="single" w:sz="4" w:space="0" w:color="auto"/>
              <w:right w:val="single" w:sz="4" w:space="0" w:color="auto"/>
            </w:tcBorders>
            <w:vAlign w:val="center"/>
            <w:hideMark/>
          </w:tcPr>
          <w:p w14:paraId="5342270D"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lang w:eastAsia="en-GB"/>
              </w:rPr>
            </w:pPr>
            <w:r w:rsidRPr="006B19E3">
              <w:rPr>
                <w:rFonts w:ascii="Bookman Old Style" w:hAnsi="Bookman Old Style"/>
                <w:b/>
                <w:lang w:eastAsia="en-GB"/>
              </w:rPr>
              <w:lastRenderedPageBreak/>
              <w:br w:type="page"/>
            </w:r>
            <w:r w:rsidRPr="006B19E3">
              <w:rPr>
                <w:rFonts w:ascii="Bookman Old Style" w:hAnsi="Bookman Old Style"/>
                <w:b/>
                <w:lang w:eastAsia="en-GB"/>
              </w:rPr>
              <w:br w:type="page"/>
              <w:t>KURIKULUMSKO PODRUČJE</w:t>
            </w:r>
          </w:p>
        </w:tc>
        <w:tc>
          <w:tcPr>
            <w:tcW w:w="6798" w:type="dxa"/>
            <w:tcBorders>
              <w:top w:val="single" w:sz="4" w:space="0" w:color="auto"/>
              <w:left w:val="single" w:sz="4" w:space="0" w:color="auto"/>
              <w:bottom w:val="single" w:sz="4" w:space="0" w:color="auto"/>
              <w:right w:val="single" w:sz="4" w:space="0" w:color="auto"/>
            </w:tcBorders>
            <w:hideMark/>
          </w:tcPr>
          <w:p w14:paraId="2BE0F265"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lang w:eastAsia="en-GB"/>
              </w:rPr>
            </w:pPr>
            <w:r w:rsidRPr="006B19E3">
              <w:rPr>
                <w:rFonts w:ascii="Bookman Old Style" w:hAnsi="Bookman Old Style"/>
                <w:b/>
                <w:lang w:eastAsia="en-GB"/>
              </w:rPr>
              <w:t>Društveno-humanističko</w:t>
            </w:r>
          </w:p>
        </w:tc>
      </w:tr>
      <w:tr w:rsidR="006C136F" w14:paraId="673F4ECC"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2BB1B27B"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CIKLUS – RAZRED</w:t>
            </w:r>
          </w:p>
        </w:tc>
        <w:tc>
          <w:tcPr>
            <w:tcW w:w="6798" w:type="dxa"/>
            <w:tcBorders>
              <w:top w:val="single" w:sz="4" w:space="0" w:color="auto"/>
              <w:left w:val="single" w:sz="4" w:space="0" w:color="auto"/>
              <w:bottom w:val="single" w:sz="4" w:space="0" w:color="auto"/>
              <w:right w:val="single" w:sz="4" w:space="0" w:color="auto"/>
            </w:tcBorders>
            <w:vAlign w:val="center"/>
            <w:hideMark/>
          </w:tcPr>
          <w:p w14:paraId="5B18F36C"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6B19E3">
              <w:rPr>
                <w:rFonts w:ascii="Bookman Old Style" w:hAnsi="Bookman Old Style"/>
                <w:lang w:eastAsia="en-GB"/>
              </w:rPr>
              <w:t>I. - III. ciklus - 1. – 8. razred</w:t>
            </w:r>
          </w:p>
        </w:tc>
      </w:tr>
      <w:tr w:rsidR="006C136F" w14:paraId="6659118E" w14:textId="77777777" w:rsidTr="006D2D6B">
        <w:trPr>
          <w:trHeight w:val="362"/>
        </w:trPr>
        <w:tc>
          <w:tcPr>
            <w:tcW w:w="2368" w:type="dxa"/>
            <w:tcBorders>
              <w:top w:val="single" w:sz="4" w:space="0" w:color="auto"/>
              <w:left w:val="single" w:sz="4" w:space="0" w:color="auto"/>
              <w:bottom w:val="single" w:sz="4" w:space="0" w:color="auto"/>
              <w:right w:val="single" w:sz="4" w:space="0" w:color="auto"/>
            </w:tcBorders>
            <w:vAlign w:val="center"/>
            <w:hideMark/>
          </w:tcPr>
          <w:p w14:paraId="02BEDCC7"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6B19E3">
              <w:rPr>
                <w:rFonts w:ascii="Bookman Old Style" w:hAnsi="Bookman Old Style"/>
                <w:b/>
                <w:lang w:eastAsia="en-GB"/>
              </w:rPr>
              <w:t>CILJ:</w:t>
            </w:r>
          </w:p>
        </w:tc>
        <w:tc>
          <w:tcPr>
            <w:tcW w:w="6798" w:type="dxa"/>
            <w:tcBorders>
              <w:top w:val="single" w:sz="4" w:space="0" w:color="auto"/>
              <w:left w:val="single" w:sz="4" w:space="0" w:color="auto"/>
              <w:bottom w:val="single" w:sz="4" w:space="0" w:color="auto"/>
              <w:right w:val="single" w:sz="4" w:space="0" w:color="auto"/>
            </w:tcBorders>
            <w:vAlign w:val="center"/>
          </w:tcPr>
          <w:p w14:paraId="6F286AA6" w14:textId="77777777" w:rsidR="006C136F" w:rsidRPr="006B19E3" w:rsidRDefault="006C136F" w:rsidP="006D2D6B">
            <w:pPr>
              <w:spacing w:after="0" w:line="240" w:lineRule="auto"/>
              <w:jc w:val="both"/>
              <w:rPr>
                <w:rFonts w:ascii="Bookman Old Style" w:hAnsi="Bookman Old Style"/>
              </w:rPr>
            </w:pPr>
          </w:p>
          <w:p w14:paraId="7C905086" w14:textId="77777777" w:rsidR="006C136F" w:rsidRPr="006B19E3" w:rsidRDefault="006C136F" w:rsidP="006D2D6B">
            <w:pPr>
              <w:autoSpaceDE w:val="0"/>
              <w:autoSpaceDN w:val="0"/>
              <w:adjustRightInd w:val="0"/>
              <w:spacing w:after="0" w:line="240" w:lineRule="auto"/>
              <w:jc w:val="both"/>
              <w:rPr>
                <w:rFonts w:ascii="Bookman Old Style" w:hAnsi="Bookman Old Style"/>
              </w:rPr>
            </w:pPr>
            <w:r w:rsidRPr="006B19E3">
              <w:rPr>
                <w:rFonts w:ascii="Bookman Old Style" w:hAnsi="Bookman Old Style"/>
              </w:rPr>
              <w:t xml:space="preserve">Upoznati temeljne kršćanske vrednote i nauk, te običaje i kulturu drugih religija. </w:t>
            </w:r>
          </w:p>
          <w:p w14:paraId="476E1CF1" w14:textId="77777777" w:rsidR="006C136F" w:rsidRPr="006B19E3" w:rsidRDefault="006C136F" w:rsidP="006D2D6B">
            <w:pPr>
              <w:autoSpaceDE w:val="0"/>
              <w:autoSpaceDN w:val="0"/>
              <w:adjustRightInd w:val="0"/>
              <w:spacing w:after="0" w:line="240" w:lineRule="auto"/>
              <w:jc w:val="both"/>
              <w:rPr>
                <w:rFonts w:ascii="Bookman Old Style" w:hAnsi="Bookman Old Style"/>
              </w:rPr>
            </w:pPr>
          </w:p>
        </w:tc>
      </w:tr>
      <w:tr w:rsidR="006C136F" w14:paraId="7B6314AE"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020363C9"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Obrazloženje cilja:</w:t>
            </w:r>
          </w:p>
        </w:tc>
        <w:tc>
          <w:tcPr>
            <w:tcW w:w="6798" w:type="dxa"/>
            <w:tcBorders>
              <w:top w:val="single" w:sz="4" w:space="0" w:color="auto"/>
              <w:left w:val="single" w:sz="4" w:space="0" w:color="auto"/>
              <w:bottom w:val="single" w:sz="4" w:space="0" w:color="auto"/>
              <w:right w:val="single" w:sz="4" w:space="0" w:color="auto"/>
            </w:tcBorders>
            <w:vAlign w:val="center"/>
          </w:tcPr>
          <w:p w14:paraId="5717B869" w14:textId="77777777" w:rsidR="006C136F" w:rsidRPr="006B19E3" w:rsidRDefault="006C136F" w:rsidP="006D2D6B">
            <w:pPr>
              <w:autoSpaceDE w:val="0"/>
              <w:autoSpaceDN w:val="0"/>
              <w:adjustRightInd w:val="0"/>
              <w:spacing w:after="0" w:line="240" w:lineRule="auto"/>
              <w:rPr>
                <w:rFonts w:ascii="Bookman Old Style" w:hAnsi="Bookman Old Style"/>
              </w:rPr>
            </w:pPr>
          </w:p>
          <w:p w14:paraId="440A7C4C" w14:textId="77777777" w:rsidR="006C136F" w:rsidRPr="006B19E3" w:rsidRDefault="006C136F" w:rsidP="006D2D6B">
            <w:pPr>
              <w:autoSpaceDE w:val="0"/>
              <w:autoSpaceDN w:val="0"/>
              <w:adjustRightInd w:val="0"/>
              <w:spacing w:after="0" w:line="240" w:lineRule="auto"/>
              <w:rPr>
                <w:rFonts w:ascii="Bookman Old Style" w:hAnsi="Bookman Old Style"/>
              </w:rPr>
            </w:pPr>
            <w:r w:rsidRPr="006B19E3">
              <w:rPr>
                <w:rFonts w:ascii="Bookman Old Style" w:hAnsi="Bookman Old Style"/>
              </w:rPr>
              <w:t>Usvojiti temeljna znanja i vrijednosti kršćanskog nauka.</w:t>
            </w:r>
          </w:p>
          <w:p w14:paraId="614F4C85" w14:textId="77777777" w:rsidR="006C136F" w:rsidRPr="006B19E3" w:rsidRDefault="006C136F" w:rsidP="006D2D6B">
            <w:pPr>
              <w:autoSpaceDE w:val="0"/>
              <w:autoSpaceDN w:val="0"/>
              <w:adjustRightInd w:val="0"/>
              <w:spacing w:after="0" w:line="240" w:lineRule="auto"/>
              <w:rPr>
                <w:rFonts w:ascii="Bookman Old Style" w:hAnsi="Bookman Old Style"/>
              </w:rPr>
            </w:pPr>
            <w:r w:rsidRPr="006B19E3">
              <w:rPr>
                <w:rFonts w:ascii="Bookman Old Style" w:hAnsi="Bookman Old Style"/>
              </w:rPr>
              <w:t>Promicati razumijevanje i poštovanje te zajednički suživot.</w:t>
            </w:r>
          </w:p>
          <w:p w14:paraId="3A376D26" w14:textId="77777777" w:rsidR="006C136F" w:rsidRPr="006B19E3" w:rsidRDefault="006C136F" w:rsidP="006D2D6B">
            <w:pPr>
              <w:autoSpaceDE w:val="0"/>
              <w:autoSpaceDN w:val="0"/>
              <w:adjustRightInd w:val="0"/>
              <w:spacing w:after="0" w:line="240" w:lineRule="auto"/>
              <w:rPr>
                <w:rFonts w:ascii="Bookman Old Style" w:hAnsi="Bookman Old Style"/>
              </w:rPr>
            </w:pPr>
          </w:p>
        </w:tc>
      </w:tr>
      <w:tr w:rsidR="006C136F" w14:paraId="6A5DA2D4" w14:textId="77777777" w:rsidTr="006D2D6B">
        <w:tc>
          <w:tcPr>
            <w:tcW w:w="2368" w:type="dxa"/>
            <w:tcBorders>
              <w:top w:val="single" w:sz="4" w:space="0" w:color="auto"/>
              <w:left w:val="single" w:sz="4" w:space="0" w:color="auto"/>
              <w:bottom w:val="single" w:sz="4" w:space="0" w:color="auto"/>
              <w:right w:val="single" w:sz="4" w:space="0" w:color="auto"/>
            </w:tcBorders>
            <w:vAlign w:val="center"/>
          </w:tcPr>
          <w:p w14:paraId="231D5B29"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b/>
                <w:lang w:eastAsia="en-GB"/>
              </w:rPr>
              <w:t>Očekivani ishodi/postignuća</w:t>
            </w:r>
            <w:r w:rsidRPr="006B19E3">
              <w:rPr>
                <w:rFonts w:ascii="Bookman Old Style" w:hAnsi="Bookman Old Style"/>
                <w:lang w:eastAsia="en-GB"/>
              </w:rPr>
              <w:t>: (Učenik će moći:)</w:t>
            </w:r>
          </w:p>
          <w:p w14:paraId="383F08CA"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798" w:type="dxa"/>
            <w:tcBorders>
              <w:top w:val="single" w:sz="4" w:space="0" w:color="auto"/>
              <w:left w:val="single" w:sz="4" w:space="0" w:color="auto"/>
              <w:bottom w:val="single" w:sz="4" w:space="0" w:color="auto"/>
              <w:right w:val="single" w:sz="4" w:space="0" w:color="auto"/>
            </w:tcBorders>
            <w:vAlign w:val="center"/>
          </w:tcPr>
          <w:p w14:paraId="6540FF81" w14:textId="77777777" w:rsidR="006C136F" w:rsidRPr="006B19E3" w:rsidRDefault="006C136F" w:rsidP="006D2D6B">
            <w:pPr>
              <w:autoSpaceDE w:val="0"/>
              <w:autoSpaceDN w:val="0"/>
              <w:adjustRightInd w:val="0"/>
              <w:spacing w:after="0" w:line="240" w:lineRule="auto"/>
              <w:rPr>
                <w:rFonts w:ascii="Bookman Old Style" w:hAnsi="Bookman Old Style"/>
              </w:rPr>
            </w:pPr>
            <w:r w:rsidRPr="006B19E3">
              <w:rPr>
                <w:rFonts w:ascii="Bookman Old Style" w:hAnsi="Bookman Old Style"/>
              </w:rPr>
              <w:t xml:space="preserve">- primijeniti kršćanske vrijednosti u vlastitom životu </w:t>
            </w:r>
          </w:p>
          <w:p w14:paraId="0996D4B4"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6B19E3">
              <w:rPr>
                <w:rFonts w:ascii="Bookman Old Style" w:hAnsi="Bookman Old Style"/>
              </w:rPr>
              <w:t>- odgovorno i s poštovanjem se odnositi prema drugim religijama, običajima i kulturama</w:t>
            </w:r>
          </w:p>
          <w:p w14:paraId="7A6AB2E3"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p>
        </w:tc>
      </w:tr>
      <w:tr w:rsidR="006C136F" w14:paraId="1C797549" w14:textId="77777777" w:rsidTr="006D2D6B">
        <w:tc>
          <w:tcPr>
            <w:tcW w:w="9166" w:type="dxa"/>
            <w:gridSpan w:val="2"/>
            <w:tcBorders>
              <w:top w:val="single" w:sz="4" w:space="0" w:color="auto"/>
              <w:left w:val="single" w:sz="4" w:space="0" w:color="auto"/>
              <w:bottom w:val="single" w:sz="4" w:space="0" w:color="auto"/>
              <w:right w:val="single" w:sz="4" w:space="0" w:color="auto"/>
            </w:tcBorders>
            <w:vAlign w:val="center"/>
            <w:hideMark/>
          </w:tcPr>
          <w:p w14:paraId="253C7C4E"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6B19E3">
              <w:rPr>
                <w:rFonts w:ascii="Bookman Old Style" w:hAnsi="Bookman Old Style"/>
                <w:b/>
                <w:lang w:eastAsia="en-GB"/>
              </w:rPr>
              <w:t>NAČIN REALIZACIJE</w:t>
            </w:r>
          </w:p>
        </w:tc>
      </w:tr>
      <w:tr w:rsidR="006C136F" w14:paraId="1D19C99E"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7A9526CA"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Oblik</w:t>
            </w:r>
          </w:p>
        </w:tc>
        <w:tc>
          <w:tcPr>
            <w:tcW w:w="6798" w:type="dxa"/>
            <w:tcBorders>
              <w:top w:val="single" w:sz="4" w:space="0" w:color="auto"/>
              <w:left w:val="single" w:sz="4" w:space="0" w:color="auto"/>
              <w:bottom w:val="single" w:sz="4" w:space="0" w:color="auto"/>
              <w:right w:val="single" w:sz="4" w:space="0" w:color="auto"/>
            </w:tcBorders>
            <w:vAlign w:val="center"/>
            <w:hideMark/>
          </w:tcPr>
          <w:p w14:paraId="46FE1934" w14:textId="77777777" w:rsidR="006C136F" w:rsidRPr="006B19E3" w:rsidRDefault="006C136F" w:rsidP="006D2D6B">
            <w:pPr>
              <w:pStyle w:val="Naslov2"/>
              <w:spacing w:line="256" w:lineRule="auto"/>
              <w:rPr>
                <w:szCs w:val="22"/>
                <w:lang w:eastAsia="en-US"/>
              </w:rPr>
            </w:pPr>
            <w:bookmarkStart w:id="576" w:name="_Toc52884726"/>
            <w:bookmarkStart w:id="577" w:name="_Toc21082771"/>
            <w:bookmarkStart w:id="578" w:name="_Toc20930050"/>
            <w:bookmarkStart w:id="579" w:name="_Toc116384868"/>
            <w:r w:rsidRPr="006B19E3">
              <w:rPr>
                <w:szCs w:val="22"/>
                <w:lang w:eastAsia="en-US"/>
              </w:rPr>
              <w:t>Izborna nastava - Katolički vjeronauk</w:t>
            </w:r>
            <w:bookmarkEnd w:id="576"/>
            <w:bookmarkEnd w:id="577"/>
            <w:bookmarkEnd w:id="578"/>
            <w:bookmarkEnd w:id="579"/>
          </w:p>
        </w:tc>
      </w:tr>
      <w:tr w:rsidR="006C136F" w14:paraId="5621930E"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01587131"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Sudionici</w:t>
            </w:r>
          </w:p>
        </w:tc>
        <w:tc>
          <w:tcPr>
            <w:tcW w:w="6798" w:type="dxa"/>
            <w:tcBorders>
              <w:top w:val="single" w:sz="4" w:space="0" w:color="auto"/>
              <w:left w:val="single" w:sz="4" w:space="0" w:color="auto"/>
              <w:bottom w:val="single" w:sz="4" w:space="0" w:color="auto"/>
              <w:right w:val="single" w:sz="4" w:space="0" w:color="auto"/>
            </w:tcBorders>
            <w:vAlign w:val="center"/>
          </w:tcPr>
          <w:p w14:paraId="38FB2085"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151B5F3E"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6B19E3">
              <w:rPr>
                <w:rFonts w:ascii="Bookman Old Style" w:hAnsi="Bookman Old Style"/>
                <w:lang w:eastAsia="en-GB"/>
              </w:rPr>
              <w:t>Učenici 1. – 8. razreda, učitelji</w:t>
            </w:r>
          </w:p>
        </w:tc>
      </w:tr>
      <w:tr w:rsidR="006C136F" w14:paraId="4A005FA0"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61136F81"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 xml:space="preserve">Načini učenja </w:t>
            </w:r>
          </w:p>
          <w:p w14:paraId="41A98586"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(što rade učenici)</w:t>
            </w:r>
          </w:p>
        </w:tc>
        <w:tc>
          <w:tcPr>
            <w:tcW w:w="6798" w:type="dxa"/>
            <w:tcBorders>
              <w:top w:val="single" w:sz="4" w:space="0" w:color="auto"/>
              <w:left w:val="single" w:sz="4" w:space="0" w:color="auto"/>
              <w:bottom w:val="single" w:sz="4" w:space="0" w:color="auto"/>
              <w:right w:val="single" w:sz="4" w:space="0" w:color="auto"/>
            </w:tcBorders>
            <w:vAlign w:val="center"/>
            <w:hideMark/>
          </w:tcPr>
          <w:p w14:paraId="1F744178"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6B19E3">
              <w:rPr>
                <w:rFonts w:ascii="Bookman Old Style" w:hAnsi="Bookman Old Style"/>
              </w:rPr>
              <w:t>Usmeno izlažu, razgovaraju, pismeno, likovno, scensko, glazbeno se izražavaju, mole, čitaju, izrađuju praktičan i samostalan rad na zadanu temu.</w:t>
            </w:r>
          </w:p>
        </w:tc>
      </w:tr>
      <w:tr w:rsidR="006C136F" w14:paraId="6B408CDF"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0B615E76"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 xml:space="preserve">Metode poučavanja (što rade učitelji) </w:t>
            </w:r>
          </w:p>
        </w:tc>
        <w:tc>
          <w:tcPr>
            <w:tcW w:w="6798" w:type="dxa"/>
            <w:tcBorders>
              <w:top w:val="single" w:sz="4" w:space="0" w:color="auto"/>
              <w:left w:val="single" w:sz="4" w:space="0" w:color="auto"/>
              <w:bottom w:val="single" w:sz="4" w:space="0" w:color="auto"/>
              <w:right w:val="single" w:sz="4" w:space="0" w:color="auto"/>
            </w:tcBorders>
            <w:vAlign w:val="center"/>
            <w:hideMark/>
          </w:tcPr>
          <w:p w14:paraId="31718679"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6B19E3">
              <w:rPr>
                <w:rFonts w:ascii="Bookman Old Style" w:hAnsi="Bookman Old Style"/>
                <w:lang w:eastAsia="en-GB"/>
              </w:rPr>
              <w:t>Poučavaju te animiraju i koordiniraju aktivnosti, d</w:t>
            </w:r>
            <w:r w:rsidRPr="006B19E3">
              <w:rPr>
                <w:rFonts w:ascii="Bookman Old Style" w:hAnsi="Bookman Old Style"/>
              </w:rPr>
              <w:t>emonstriraju, pripremaju zadataka, vode učenika kroz rad, pripremaju radne materijale</w:t>
            </w:r>
          </w:p>
        </w:tc>
      </w:tr>
      <w:tr w:rsidR="006C136F" w14:paraId="7D2AFE50"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26693AB4"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Trajanje izvedbe</w:t>
            </w:r>
          </w:p>
        </w:tc>
        <w:tc>
          <w:tcPr>
            <w:tcW w:w="6798" w:type="dxa"/>
            <w:tcBorders>
              <w:top w:val="single" w:sz="4" w:space="0" w:color="auto"/>
              <w:left w:val="single" w:sz="4" w:space="0" w:color="auto"/>
              <w:bottom w:val="single" w:sz="4" w:space="0" w:color="auto"/>
              <w:right w:val="single" w:sz="4" w:space="0" w:color="auto"/>
            </w:tcBorders>
            <w:vAlign w:val="center"/>
            <w:hideMark/>
          </w:tcPr>
          <w:p w14:paraId="2DFDD040"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6B19E3">
              <w:rPr>
                <w:rFonts w:ascii="Bookman Old Style" w:hAnsi="Bookman Old Style"/>
                <w:lang w:eastAsia="en-GB"/>
              </w:rPr>
              <w:t xml:space="preserve">Tijekom nastavne godine </w:t>
            </w:r>
          </w:p>
        </w:tc>
      </w:tr>
      <w:tr w:rsidR="006C136F" w14:paraId="60CE817E"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756B45CF"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Potrebni resursi</w:t>
            </w:r>
          </w:p>
        </w:tc>
        <w:tc>
          <w:tcPr>
            <w:tcW w:w="6798" w:type="dxa"/>
            <w:tcBorders>
              <w:top w:val="single" w:sz="4" w:space="0" w:color="auto"/>
              <w:left w:val="single" w:sz="4" w:space="0" w:color="auto"/>
              <w:bottom w:val="single" w:sz="4" w:space="0" w:color="auto"/>
              <w:right w:val="single" w:sz="4" w:space="0" w:color="auto"/>
            </w:tcBorders>
            <w:vAlign w:val="center"/>
            <w:hideMark/>
          </w:tcPr>
          <w:p w14:paraId="2F62150E"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6B19E3">
              <w:rPr>
                <w:rFonts w:ascii="Bookman Old Style" w:hAnsi="Bookman Old Style"/>
              </w:rPr>
              <w:t>Stručna literatura, nastavna sredstva i pomagala, potrošni materijal</w:t>
            </w:r>
          </w:p>
        </w:tc>
      </w:tr>
      <w:tr w:rsidR="006C136F" w14:paraId="7AC9356C"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6D4A9C95"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Moguće teškoće</w:t>
            </w:r>
          </w:p>
        </w:tc>
        <w:tc>
          <w:tcPr>
            <w:tcW w:w="6798" w:type="dxa"/>
            <w:tcBorders>
              <w:top w:val="single" w:sz="4" w:space="0" w:color="auto"/>
              <w:left w:val="single" w:sz="4" w:space="0" w:color="auto"/>
              <w:bottom w:val="single" w:sz="4" w:space="0" w:color="auto"/>
              <w:right w:val="single" w:sz="4" w:space="0" w:color="auto"/>
            </w:tcBorders>
            <w:vAlign w:val="center"/>
            <w:hideMark/>
          </w:tcPr>
          <w:p w14:paraId="6265E9DA"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6B19E3">
              <w:rPr>
                <w:rFonts w:ascii="Bookman Old Style" w:hAnsi="Bookman Old Style"/>
                <w:lang w:eastAsia="en-GB"/>
              </w:rPr>
              <w:t>Organizacijske teškoće</w:t>
            </w:r>
          </w:p>
        </w:tc>
      </w:tr>
      <w:tr w:rsidR="006C136F" w14:paraId="6BB27456" w14:textId="77777777" w:rsidTr="006D2D6B">
        <w:tc>
          <w:tcPr>
            <w:tcW w:w="2368" w:type="dxa"/>
            <w:tcBorders>
              <w:top w:val="single" w:sz="4" w:space="0" w:color="auto"/>
              <w:left w:val="single" w:sz="4" w:space="0" w:color="auto"/>
              <w:bottom w:val="single" w:sz="4" w:space="0" w:color="auto"/>
              <w:right w:val="single" w:sz="4" w:space="0" w:color="auto"/>
            </w:tcBorders>
            <w:vAlign w:val="center"/>
            <w:hideMark/>
          </w:tcPr>
          <w:p w14:paraId="14135949"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6B19E3">
              <w:rPr>
                <w:rFonts w:ascii="Bookman Old Style" w:hAnsi="Bookman Old Style"/>
                <w:lang w:eastAsia="en-GB"/>
              </w:rPr>
              <w:t>Način praćenja i provjera ishoda/postignuća</w:t>
            </w:r>
          </w:p>
        </w:tc>
        <w:tc>
          <w:tcPr>
            <w:tcW w:w="6798" w:type="dxa"/>
            <w:tcBorders>
              <w:top w:val="single" w:sz="4" w:space="0" w:color="auto"/>
              <w:left w:val="single" w:sz="4" w:space="0" w:color="auto"/>
              <w:bottom w:val="single" w:sz="4" w:space="0" w:color="auto"/>
              <w:right w:val="single" w:sz="4" w:space="0" w:color="auto"/>
            </w:tcBorders>
            <w:vAlign w:val="center"/>
            <w:hideMark/>
          </w:tcPr>
          <w:p w14:paraId="45551279" w14:textId="77777777" w:rsidR="006C136F" w:rsidRPr="006B19E3" w:rsidRDefault="006C136F" w:rsidP="006D2D6B">
            <w:pPr>
              <w:spacing w:after="0" w:line="240" w:lineRule="auto"/>
              <w:jc w:val="both"/>
              <w:rPr>
                <w:rFonts w:ascii="Bookman Old Style" w:hAnsi="Bookman Old Style"/>
              </w:rPr>
            </w:pPr>
            <w:r w:rsidRPr="006B19E3">
              <w:rPr>
                <w:rFonts w:ascii="Bookman Old Style" w:hAnsi="Bookman Old Style"/>
              </w:rPr>
              <w:t xml:space="preserve">Nastavni listići, pisane i usmene provjere znanja, prezentacije, rad u Internet alatima </w:t>
            </w:r>
          </w:p>
        </w:tc>
      </w:tr>
      <w:tr w:rsidR="006C136F" w14:paraId="3FE31936" w14:textId="77777777" w:rsidTr="006D2D6B">
        <w:trPr>
          <w:trHeight w:val="834"/>
        </w:trPr>
        <w:tc>
          <w:tcPr>
            <w:tcW w:w="2368" w:type="dxa"/>
            <w:tcBorders>
              <w:top w:val="single" w:sz="4" w:space="0" w:color="auto"/>
              <w:left w:val="single" w:sz="4" w:space="0" w:color="auto"/>
              <w:bottom w:val="single" w:sz="4" w:space="0" w:color="auto"/>
              <w:right w:val="single" w:sz="4" w:space="0" w:color="auto"/>
            </w:tcBorders>
            <w:vAlign w:val="center"/>
            <w:hideMark/>
          </w:tcPr>
          <w:p w14:paraId="3825F2EA"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6B19E3">
              <w:rPr>
                <w:rFonts w:ascii="Bookman Old Style" w:hAnsi="Bookman Old Style"/>
                <w:b/>
                <w:lang w:eastAsia="en-GB"/>
              </w:rPr>
              <w:t>Odgovorna osoba:</w:t>
            </w:r>
          </w:p>
        </w:tc>
        <w:tc>
          <w:tcPr>
            <w:tcW w:w="6798" w:type="dxa"/>
            <w:tcBorders>
              <w:top w:val="single" w:sz="4" w:space="0" w:color="auto"/>
              <w:left w:val="single" w:sz="4" w:space="0" w:color="auto"/>
              <w:bottom w:val="single" w:sz="4" w:space="0" w:color="auto"/>
              <w:right w:val="single" w:sz="4" w:space="0" w:color="auto"/>
            </w:tcBorders>
            <w:vAlign w:val="center"/>
            <w:hideMark/>
          </w:tcPr>
          <w:p w14:paraId="22E4D599" w14:textId="77777777" w:rsidR="006C136F" w:rsidRPr="006B19E3"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6B19E3">
              <w:rPr>
                <w:rFonts w:ascii="Bookman Old Style" w:hAnsi="Bookman Old Style"/>
                <w:lang w:eastAsia="en-GB"/>
              </w:rPr>
              <w:t xml:space="preserve"> Mihaela Petersdorfer Ramaj</w:t>
            </w:r>
          </w:p>
        </w:tc>
      </w:tr>
    </w:tbl>
    <w:p w14:paraId="057240CB" w14:textId="77777777" w:rsidR="0030272B" w:rsidRPr="0000627D" w:rsidRDefault="0030272B" w:rsidP="0021577E">
      <w:pPr>
        <w:spacing w:line="276" w:lineRule="auto"/>
        <w:rPr>
          <w:rFonts w:ascii="Bookman Old Style" w:hAnsi="Bookman Old Style"/>
          <w:b/>
          <w:bCs/>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798"/>
      </w:tblGrid>
      <w:tr w:rsidR="0092189A" w:rsidRPr="0092189A" w14:paraId="6264FAC8" w14:textId="77777777" w:rsidTr="0092189A">
        <w:tc>
          <w:tcPr>
            <w:tcW w:w="2368" w:type="dxa"/>
            <w:vAlign w:val="center"/>
          </w:tcPr>
          <w:p w14:paraId="006C5030"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92189A">
              <w:rPr>
                <w:rFonts w:ascii="Bookman Old Style" w:hAnsi="Bookman Old Style"/>
                <w:b/>
                <w:bCs/>
                <w:lang w:eastAsia="en-GB"/>
              </w:rPr>
              <w:t>KURIKULUMSKO PODRUČJE</w:t>
            </w:r>
          </w:p>
        </w:tc>
        <w:tc>
          <w:tcPr>
            <w:tcW w:w="6798" w:type="dxa"/>
            <w:vAlign w:val="bottom"/>
          </w:tcPr>
          <w:p w14:paraId="205DA36F" w14:textId="77777777" w:rsidR="0092189A" w:rsidRPr="0092189A" w:rsidRDefault="0092189A" w:rsidP="009218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2189A">
              <w:rPr>
                <w:rFonts w:ascii="Bookman Old Style" w:hAnsi="Bookman Old Style"/>
                <w:b/>
                <w:bCs/>
                <w:lang w:eastAsia="en-GB"/>
              </w:rPr>
              <w:t>Društveno – humanističko</w:t>
            </w:r>
          </w:p>
          <w:p w14:paraId="564CFBCE" w14:textId="0A164905" w:rsidR="0092189A" w:rsidRPr="0092189A" w:rsidRDefault="0092189A" w:rsidP="009218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2189A">
              <w:rPr>
                <w:rFonts w:ascii="Bookman Old Style" w:hAnsi="Bookman Old Style"/>
                <w:b/>
                <w:bCs/>
                <w:lang w:eastAsia="en-GB"/>
              </w:rPr>
              <w:t>Umjetničko</w:t>
            </w:r>
          </w:p>
        </w:tc>
      </w:tr>
      <w:tr w:rsidR="0092189A" w:rsidRPr="0092189A" w14:paraId="57D516F4" w14:textId="77777777" w:rsidTr="0092189A">
        <w:tc>
          <w:tcPr>
            <w:tcW w:w="2368" w:type="dxa"/>
            <w:vAlign w:val="center"/>
          </w:tcPr>
          <w:p w14:paraId="56F5B401"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92189A">
              <w:rPr>
                <w:rFonts w:ascii="Bookman Old Style" w:hAnsi="Bookman Old Style"/>
                <w:bCs/>
                <w:lang w:eastAsia="en-GB"/>
              </w:rPr>
              <w:t>CIKLUS – RAZRED</w:t>
            </w:r>
          </w:p>
        </w:tc>
        <w:tc>
          <w:tcPr>
            <w:tcW w:w="6798" w:type="dxa"/>
            <w:vAlign w:val="center"/>
          </w:tcPr>
          <w:p w14:paraId="2B07730A" w14:textId="4E5EFBDD"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theme="minorHAnsi"/>
                <w:lang w:eastAsia="en-GB"/>
              </w:rPr>
            </w:pPr>
            <w:r w:rsidRPr="0092189A">
              <w:rPr>
                <w:rFonts w:ascii="Bookman Old Style" w:hAnsi="Bookman Old Style" w:cstheme="minorHAnsi"/>
                <w:lang w:eastAsia="en-GB"/>
              </w:rPr>
              <w:t>I. ciklus – 2. razred</w:t>
            </w:r>
          </w:p>
        </w:tc>
      </w:tr>
      <w:tr w:rsidR="0092189A" w:rsidRPr="0092189A" w14:paraId="5B949C36" w14:textId="77777777" w:rsidTr="0092189A">
        <w:trPr>
          <w:trHeight w:val="847"/>
        </w:trPr>
        <w:tc>
          <w:tcPr>
            <w:tcW w:w="2368" w:type="dxa"/>
            <w:vAlign w:val="center"/>
          </w:tcPr>
          <w:p w14:paraId="24DE840E"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92189A">
              <w:rPr>
                <w:rFonts w:ascii="Bookman Old Style" w:hAnsi="Bookman Old Style"/>
                <w:b/>
                <w:lang w:eastAsia="en-GB"/>
              </w:rPr>
              <w:lastRenderedPageBreak/>
              <w:t>CILJ:</w:t>
            </w:r>
          </w:p>
        </w:tc>
        <w:tc>
          <w:tcPr>
            <w:tcW w:w="6798" w:type="dxa"/>
            <w:vAlign w:val="center"/>
          </w:tcPr>
          <w:p w14:paraId="077CD8C4" w14:textId="77777777" w:rsidR="0092189A" w:rsidRPr="0092189A" w:rsidRDefault="0092189A" w:rsidP="006D2D6B">
            <w:pPr>
              <w:jc w:val="both"/>
              <w:rPr>
                <w:rFonts w:ascii="Bookman Old Style" w:hAnsi="Bookman Old Style" w:cstheme="minorHAnsi"/>
                <w:lang w:eastAsia="en-GB"/>
              </w:rPr>
            </w:pPr>
            <w:r w:rsidRPr="0092189A">
              <w:rPr>
                <w:rFonts w:ascii="Bookman Old Style" w:hAnsi="Bookman Old Style" w:cstheme="minorHAnsi"/>
                <w:lang w:eastAsia="en-GB"/>
              </w:rPr>
              <w:t xml:space="preserve">Osposobiti učenike  za govorno – jezičnu interakciju u kojoj će razvijati komunikacijske vještine te motoričke vještina pri izradi igara. </w:t>
            </w:r>
          </w:p>
        </w:tc>
      </w:tr>
      <w:tr w:rsidR="0092189A" w:rsidRPr="0092189A" w14:paraId="636FEF25" w14:textId="77777777" w:rsidTr="0092189A">
        <w:tc>
          <w:tcPr>
            <w:tcW w:w="2368" w:type="dxa"/>
            <w:vAlign w:val="center"/>
          </w:tcPr>
          <w:p w14:paraId="6F39A89E"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92189A">
              <w:rPr>
                <w:rFonts w:ascii="Bookman Old Style" w:hAnsi="Bookman Old Style"/>
                <w:lang w:eastAsia="en-GB"/>
              </w:rPr>
              <w:t>Obrazloženje cilja:</w:t>
            </w:r>
          </w:p>
        </w:tc>
        <w:tc>
          <w:tcPr>
            <w:tcW w:w="6798" w:type="dxa"/>
            <w:vAlign w:val="center"/>
          </w:tcPr>
          <w:p w14:paraId="1206AFE9"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poticanje učeničke govorno – jezične interakcije</w:t>
            </w:r>
          </w:p>
          <w:p w14:paraId="25973086"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poticanje komunikacijskih vještina poput dogovaranja i pregovaranja</w:t>
            </w:r>
          </w:p>
          <w:p w14:paraId="342D44F8"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poticanje bržeg procesuiranja informacija u mozgu učenika</w:t>
            </w:r>
          </w:p>
          <w:p w14:paraId="47BBB217"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produljivanje vremena usmjerene pažnje</w:t>
            </w:r>
          </w:p>
          <w:p w14:paraId="06ABE796"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razvijanje kritičkog mišljenja</w:t>
            </w:r>
          </w:p>
          <w:p w14:paraId="0BE0270F"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razvijanje  kreativnosti</w:t>
            </w:r>
          </w:p>
          <w:p w14:paraId="31471B74"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sustavnije analiziranje problemskih situacija te njihovo logičko rješavanje</w:t>
            </w:r>
          </w:p>
          <w:p w14:paraId="0FF5030A"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uvježbavanje orijentacije i koordinacije</w:t>
            </w:r>
          </w:p>
          <w:p w14:paraId="45825E90"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razumijevanje matematičkih koncepata</w:t>
            </w:r>
          </w:p>
          <w:p w14:paraId="3572A28A"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uvježbavanje motoričkih vještina</w:t>
            </w:r>
          </w:p>
          <w:p w14:paraId="09D25503"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uvježbavanje okulomotorne koordinacije i grafomotoričkih vještina</w:t>
            </w:r>
          </w:p>
          <w:p w14:paraId="65141580"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učenje o emocijama</w:t>
            </w:r>
          </w:p>
          <w:p w14:paraId="4E89BF4B" w14:textId="77777777" w:rsidR="0092189A" w:rsidRPr="0092189A" w:rsidRDefault="0092189A" w:rsidP="0092189A">
            <w:pPr>
              <w:pStyle w:val="Odlomakpopisa"/>
              <w:numPr>
                <w:ilvl w:val="0"/>
                <w:numId w:val="48"/>
              </w:numPr>
              <w:spacing w:after="160" w:line="259" w:lineRule="auto"/>
              <w:rPr>
                <w:rFonts w:ascii="Bookman Old Style" w:hAnsi="Bookman Old Style" w:cstheme="minorHAnsi"/>
              </w:rPr>
            </w:pPr>
            <w:r w:rsidRPr="0092189A">
              <w:rPr>
                <w:rFonts w:ascii="Bookman Old Style" w:hAnsi="Bookman Old Style" w:cstheme="minorHAnsi"/>
              </w:rPr>
              <w:t>uvježbavanje strpljivosti</w:t>
            </w:r>
          </w:p>
          <w:p w14:paraId="157C7A63" w14:textId="77777777" w:rsidR="0092189A" w:rsidRPr="0092189A" w:rsidRDefault="0092189A" w:rsidP="0092189A">
            <w:pPr>
              <w:pStyle w:val="Odlomakpopisa"/>
              <w:numPr>
                <w:ilvl w:val="0"/>
                <w:numId w:val="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contextualSpacing w:val="0"/>
              <w:rPr>
                <w:rFonts w:ascii="Bookman Old Style" w:hAnsi="Bookman Old Style" w:cstheme="minorHAnsi"/>
                <w:lang w:eastAsia="en-GB"/>
              </w:rPr>
            </w:pPr>
            <w:r w:rsidRPr="0092189A">
              <w:rPr>
                <w:rFonts w:ascii="Bookman Old Style" w:hAnsi="Bookman Old Style" w:cstheme="minorHAnsi"/>
              </w:rPr>
              <w:t xml:space="preserve">    razvijanje socijalnih vještina</w:t>
            </w:r>
          </w:p>
        </w:tc>
      </w:tr>
      <w:tr w:rsidR="0092189A" w:rsidRPr="0092189A" w14:paraId="38563223" w14:textId="77777777" w:rsidTr="0092189A">
        <w:tc>
          <w:tcPr>
            <w:tcW w:w="2368" w:type="dxa"/>
            <w:vAlign w:val="center"/>
          </w:tcPr>
          <w:p w14:paraId="58364DB5"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b/>
                <w:iCs/>
                <w:lang w:eastAsia="en-GB"/>
              </w:rPr>
              <w:t>Očekivani ishodi/postignuća</w:t>
            </w:r>
            <w:r w:rsidRPr="0092189A">
              <w:rPr>
                <w:rFonts w:ascii="Bookman Old Style" w:hAnsi="Bookman Old Style"/>
                <w:iCs/>
                <w:lang w:eastAsia="en-GB"/>
              </w:rPr>
              <w:t>: (Učenik će moći:)</w:t>
            </w:r>
          </w:p>
        </w:tc>
        <w:tc>
          <w:tcPr>
            <w:tcW w:w="6798" w:type="dxa"/>
            <w:vAlign w:val="center"/>
          </w:tcPr>
          <w:p w14:paraId="36500ED8"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 xml:space="preserve">Učenici će  samostalno izraditi materijal za igru . Igrat će igre u parovima i skupinama poštujući pravila odabranih igara. </w:t>
            </w:r>
          </w:p>
        </w:tc>
      </w:tr>
      <w:tr w:rsidR="0092189A" w:rsidRPr="0092189A" w14:paraId="49EDD503" w14:textId="77777777" w:rsidTr="0092189A">
        <w:tc>
          <w:tcPr>
            <w:tcW w:w="9166" w:type="dxa"/>
            <w:gridSpan w:val="2"/>
            <w:vAlign w:val="center"/>
          </w:tcPr>
          <w:p w14:paraId="5DCE2EFF"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92189A">
              <w:rPr>
                <w:rFonts w:ascii="Bookman Old Style" w:hAnsi="Bookman Old Style"/>
                <w:b/>
                <w:iCs/>
                <w:lang w:eastAsia="en-GB"/>
              </w:rPr>
              <w:t>NAČIN REALIZACIJE</w:t>
            </w:r>
          </w:p>
        </w:tc>
      </w:tr>
      <w:tr w:rsidR="0092189A" w:rsidRPr="0092189A" w14:paraId="2871A409" w14:textId="77777777" w:rsidTr="0092189A">
        <w:tc>
          <w:tcPr>
            <w:tcW w:w="2368" w:type="dxa"/>
            <w:vAlign w:val="center"/>
          </w:tcPr>
          <w:p w14:paraId="4411AEE7"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Oblik</w:t>
            </w:r>
          </w:p>
        </w:tc>
        <w:tc>
          <w:tcPr>
            <w:tcW w:w="6798" w:type="dxa"/>
            <w:vAlign w:val="center"/>
          </w:tcPr>
          <w:p w14:paraId="756FB373" w14:textId="77777777" w:rsidR="0092189A" w:rsidRPr="0092189A" w:rsidRDefault="0092189A" w:rsidP="005450FE">
            <w:pPr>
              <w:pStyle w:val="Naslov2"/>
            </w:pPr>
          </w:p>
          <w:p w14:paraId="59443352" w14:textId="29C689D0" w:rsidR="0092189A" w:rsidRPr="0092189A" w:rsidRDefault="0092189A" w:rsidP="005450FE">
            <w:pPr>
              <w:pStyle w:val="Naslov2"/>
            </w:pPr>
            <w:r w:rsidRPr="0092189A">
              <w:t xml:space="preserve"> </w:t>
            </w:r>
            <w:bookmarkStart w:id="580" w:name="_Toc116384869"/>
            <w:r w:rsidRPr="0092189A">
              <w:t>I</w:t>
            </w:r>
            <w:r w:rsidR="006C136F">
              <w:t>zvannastavna aktivnost</w:t>
            </w:r>
            <w:r w:rsidRPr="0092189A">
              <w:t xml:space="preserve"> – Društvene igre</w:t>
            </w:r>
            <w:bookmarkEnd w:id="580"/>
            <w:r w:rsidRPr="0092189A">
              <w:t xml:space="preserve"> </w:t>
            </w:r>
          </w:p>
        </w:tc>
      </w:tr>
      <w:tr w:rsidR="0092189A" w:rsidRPr="0092189A" w14:paraId="561D5AAB" w14:textId="77777777" w:rsidTr="0092189A">
        <w:tc>
          <w:tcPr>
            <w:tcW w:w="2368" w:type="dxa"/>
            <w:vAlign w:val="center"/>
          </w:tcPr>
          <w:p w14:paraId="2AAEBF8B"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Sudionici</w:t>
            </w:r>
          </w:p>
        </w:tc>
        <w:tc>
          <w:tcPr>
            <w:tcW w:w="6798" w:type="dxa"/>
            <w:vAlign w:val="center"/>
          </w:tcPr>
          <w:p w14:paraId="0CF6FBE9"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A2AC6E6"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 xml:space="preserve">Učenici drugih razreda – 2.a , 2.c , 2.d </w:t>
            </w:r>
          </w:p>
        </w:tc>
      </w:tr>
      <w:tr w:rsidR="0092189A" w:rsidRPr="0092189A" w14:paraId="794DD444" w14:textId="77777777" w:rsidTr="0092189A">
        <w:tc>
          <w:tcPr>
            <w:tcW w:w="2368" w:type="dxa"/>
            <w:vAlign w:val="center"/>
          </w:tcPr>
          <w:p w14:paraId="3F2C285D"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Načini učenja (što rade učenici)</w:t>
            </w:r>
          </w:p>
        </w:tc>
        <w:tc>
          <w:tcPr>
            <w:tcW w:w="6798" w:type="dxa"/>
            <w:vAlign w:val="center"/>
          </w:tcPr>
          <w:p w14:paraId="1C155440"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2189A">
              <w:rPr>
                <w:rFonts w:ascii="Bookman Old Style" w:hAnsi="Bookman Old Style"/>
                <w:lang w:eastAsia="en-GB"/>
              </w:rPr>
              <w:t xml:space="preserve">Učenici će međusobno komunicirati, razvijati toleranciju i međusobno poštivanje za aktivno sudjelovanje u izradi društvenih igara te u njezinoj primjeni. </w:t>
            </w:r>
          </w:p>
        </w:tc>
      </w:tr>
      <w:tr w:rsidR="0092189A" w:rsidRPr="0092189A" w14:paraId="05C52BDC" w14:textId="77777777" w:rsidTr="0092189A">
        <w:tc>
          <w:tcPr>
            <w:tcW w:w="2368" w:type="dxa"/>
            <w:vAlign w:val="center"/>
          </w:tcPr>
          <w:p w14:paraId="39D53DAC"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 xml:space="preserve">Metode poučavanja (što rade učitelji) </w:t>
            </w:r>
          </w:p>
        </w:tc>
        <w:tc>
          <w:tcPr>
            <w:tcW w:w="6798" w:type="dxa"/>
            <w:vAlign w:val="center"/>
          </w:tcPr>
          <w:p w14:paraId="44ABCAD2"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2189A">
              <w:rPr>
                <w:rFonts w:ascii="Bookman Old Style" w:hAnsi="Bookman Old Style"/>
                <w:lang w:eastAsia="en-GB"/>
              </w:rPr>
              <w:t xml:space="preserve">Pripremiti pravila i materijal za izradu društvene igre - radionički tip . </w:t>
            </w:r>
          </w:p>
          <w:p w14:paraId="0D90C43E"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92189A" w:rsidRPr="0092189A" w14:paraId="4DEE0463" w14:textId="77777777" w:rsidTr="0092189A">
        <w:tc>
          <w:tcPr>
            <w:tcW w:w="2368" w:type="dxa"/>
            <w:vAlign w:val="center"/>
          </w:tcPr>
          <w:p w14:paraId="78304646"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Trajanje izvedbe</w:t>
            </w:r>
          </w:p>
        </w:tc>
        <w:tc>
          <w:tcPr>
            <w:tcW w:w="6798" w:type="dxa"/>
            <w:vAlign w:val="center"/>
          </w:tcPr>
          <w:p w14:paraId="6F04E3D6"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29A5850D"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 xml:space="preserve">Tijekom školske godine 2022. / 2023. </w:t>
            </w:r>
          </w:p>
        </w:tc>
      </w:tr>
      <w:tr w:rsidR="0092189A" w:rsidRPr="0092189A" w14:paraId="5484B547" w14:textId="77777777" w:rsidTr="0092189A">
        <w:tc>
          <w:tcPr>
            <w:tcW w:w="2368" w:type="dxa"/>
            <w:vAlign w:val="center"/>
          </w:tcPr>
          <w:p w14:paraId="3F2B1A70"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Potrebni resursi</w:t>
            </w:r>
          </w:p>
        </w:tc>
        <w:tc>
          <w:tcPr>
            <w:tcW w:w="6798" w:type="dxa"/>
            <w:vAlign w:val="center"/>
          </w:tcPr>
          <w:p w14:paraId="73A217AC"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2C730B49"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 xml:space="preserve">škare , lijepilo , papir , karton </w:t>
            </w:r>
          </w:p>
        </w:tc>
      </w:tr>
      <w:tr w:rsidR="0092189A" w:rsidRPr="0092189A" w14:paraId="16DF56EC" w14:textId="77777777" w:rsidTr="0092189A">
        <w:tc>
          <w:tcPr>
            <w:tcW w:w="2368" w:type="dxa"/>
            <w:vAlign w:val="center"/>
          </w:tcPr>
          <w:p w14:paraId="022B42C2"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Moguće teškoće</w:t>
            </w:r>
          </w:p>
        </w:tc>
        <w:tc>
          <w:tcPr>
            <w:tcW w:w="6798" w:type="dxa"/>
            <w:vAlign w:val="center"/>
          </w:tcPr>
          <w:p w14:paraId="50ACB769"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D051410"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 xml:space="preserve"> Razumijevanje pravila igre. </w:t>
            </w:r>
          </w:p>
        </w:tc>
      </w:tr>
      <w:tr w:rsidR="0092189A" w:rsidRPr="0092189A" w14:paraId="3AFF7377" w14:textId="77777777" w:rsidTr="0092189A">
        <w:tc>
          <w:tcPr>
            <w:tcW w:w="2368" w:type="dxa"/>
            <w:vAlign w:val="center"/>
          </w:tcPr>
          <w:p w14:paraId="11165C8D"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Način praćenja i provjera ishoda/postignuća</w:t>
            </w:r>
          </w:p>
        </w:tc>
        <w:tc>
          <w:tcPr>
            <w:tcW w:w="6798" w:type="dxa"/>
            <w:vAlign w:val="center"/>
          </w:tcPr>
          <w:p w14:paraId="21E94545"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D133CD0" w14:textId="77777777" w:rsidR="0092189A" w:rsidRPr="0092189A" w:rsidRDefault="0092189A" w:rsidP="006D2D6B">
            <w:pPr>
              <w:rPr>
                <w:rFonts w:ascii="Bookman Old Style" w:hAnsi="Bookman Old Style"/>
                <w:lang w:eastAsia="en-GB"/>
              </w:rPr>
            </w:pPr>
            <w:r w:rsidRPr="0092189A">
              <w:rPr>
                <w:rFonts w:ascii="Bookman Old Style" w:hAnsi="Bookman Old Style"/>
                <w:lang w:eastAsia="en-GB"/>
              </w:rPr>
              <w:t>Pohraniti sve izrađene materijale za društvene igre  kako bi učenici mogli napraviti kritički osvrt i samovrednovanje.</w:t>
            </w:r>
          </w:p>
          <w:p w14:paraId="3610BBC0"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92189A" w:rsidRPr="0092189A" w14:paraId="151C933A" w14:textId="77777777" w:rsidTr="0092189A">
        <w:trPr>
          <w:trHeight w:val="834"/>
        </w:trPr>
        <w:tc>
          <w:tcPr>
            <w:tcW w:w="2368" w:type="dxa"/>
            <w:vAlign w:val="center"/>
          </w:tcPr>
          <w:p w14:paraId="74FD7757"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92189A">
              <w:rPr>
                <w:rFonts w:ascii="Bookman Old Style" w:hAnsi="Bookman Old Style"/>
                <w:b/>
                <w:iCs/>
                <w:lang w:eastAsia="en-GB"/>
              </w:rPr>
              <w:t>Odgovorne osobe:</w:t>
            </w:r>
          </w:p>
        </w:tc>
        <w:tc>
          <w:tcPr>
            <w:tcW w:w="6798" w:type="dxa"/>
            <w:vAlign w:val="center"/>
          </w:tcPr>
          <w:p w14:paraId="3AD84003"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Narcisa Kolar</w:t>
            </w:r>
          </w:p>
        </w:tc>
      </w:tr>
    </w:tbl>
    <w:p w14:paraId="55C3470A" w14:textId="77777777" w:rsidR="00D9455D" w:rsidRPr="0000627D" w:rsidRDefault="00D9455D" w:rsidP="0021577E">
      <w:pPr>
        <w:spacing w:line="276" w:lineRule="auto"/>
        <w:rPr>
          <w:rFonts w:ascii="Bookman Old Style" w:hAnsi="Bookman Old Style"/>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798"/>
      </w:tblGrid>
      <w:tr w:rsidR="00AC062C" w:rsidRPr="00C3114A" w14:paraId="430D6309" w14:textId="77777777" w:rsidTr="00B15892">
        <w:tc>
          <w:tcPr>
            <w:tcW w:w="2368" w:type="dxa"/>
            <w:vAlign w:val="center"/>
          </w:tcPr>
          <w:p w14:paraId="226DCD34"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C3114A">
              <w:rPr>
                <w:rFonts w:ascii="Bookman Old Style" w:hAnsi="Bookman Old Style"/>
                <w:b/>
                <w:bCs/>
                <w:lang w:eastAsia="en-GB"/>
              </w:rPr>
              <w:t>KURIKULUMSKO PODRUČJE</w:t>
            </w:r>
          </w:p>
        </w:tc>
        <w:tc>
          <w:tcPr>
            <w:tcW w:w="6798" w:type="dxa"/>
          </w:tcPr>
          <w:p w14:paraId="696616C3" w14:textId="5CE496A2" w:rsidR="00AC062C" w:rsidRDefault="00AC062C" w:rsidP="00B158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15892">
              <w:rPr>
                <w:rFonts w:ascii="Bookman Old Style" w:hAnsi="Bookman Old Style"/>
                <w:b/>
                <w:lang w:eastAsia="en-GB"/>
              </w:rPr>
              <w:t>Društveno-humanističko</w:t>
            </w:r>
          </w:p>
          <w:p w14:paraId="0C841B06" w14:textId="378BA848" w:rsidR="00AC062C" w:rsidRPr="00C3114A" w:rsidRDefault="00B15892" w:rsidP="00B1589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Cs/>
                <w:lang w:eastAsia="en-GB"/>
              </w:rPr>
            </w:pPr>
            <w:r>
              <w:rPr>
                <w:rFonts w:ascii="Bookman Old Style" w:hAnsi="Bookman Old Style"/>
                <w:b/>
                <w:lang w:eastAsia="en-GB"/>
              </w:rPr>
              <w:t>Prirodoslovno</w:t>
            </w:r>
          </w:p>
        </w:tc>
      </w:tr>
      <w:tr w:rsidR="00AC062C" w:rsidRPr="00C3114A" w14:paraId="4A5007D3" w14:textId="77777777" w:rsidTr="00B15892">
        <w:tc>
          <w:tcPr>
            <w:tcW w:w="2368" w:type="dxa"/>
            <w:vAlign w:val="center"/>
          </w:tcPr>
          <w:p w14:paraId="739D3066"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C3114A">
              <w:rPr>
                <w:rFonts w:ascii="Bookman Old Style" w:hAnsi="Bookman Old Style"/>
                <w:bCs/>
                <w:lang w:eastAsia="en-GB"/>
              </w:rPr>
              <w:t>CIKLUS – RAZRED</w:t>
            </w:r>
          </w:p>
        </w:tc>
        <w:tc>
          <w:tcPr>
            <w:tcW w:w="6798" w:type="dxa"/>
            <w:vAlign w:val="center"/>
          </w:tcPr>
          <w:p w14:paraId="7056BAFA"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 2</w:t>
            </w:r>
            <w:r w:rsidRPr="00C3114A">
              <w:rPr>
                <w:rFonts w:ascii="Bookman Old Style" w:hAnsi="Bookman Old Style"/>
                <w:lang w:eastAsia="en-GB"/>
              </w:rPr>
              <w:t>. ciklus</w:t>
            </w:r>
            <w:r>
              <w:rPr>
                <w:rFonts w:ascii="Bookman Old Style" w:hAnsi="Bookman Old Style"/>
                <w:lang w:eastAsia="en-GB"/>
              </w:rPr>
              <w:t>, peti i šesti razred, 3. ciklus, sedmi i osmi razred</w:t>
            </w:r>
          </w:p>
        </w:tc>
      </w:tr>
      <w:tr w:rsidR="00AC062C" w:rsidRPr="00C3114A" w14:paraId="423D7F84" w14:textId="77777777" w:rsidTr="00B15892">
        <w:trPr>
          <w:trHeight w:val="362"/>
        </w:trPr>
        <w:tc>
          <w:tcPr>
            <w:tcW w:w="2368" w:type="dxa"/>
            <w:vAlign w:val="center"/>
          </w:tcPr>
          <w:p w14:paraId="7B48FEFE"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C3114A">
              <w:rPr>
                <w:rFonts w:ascii="Bookman Old Style" w:hAnsi="Bookman Old Style"/>
                <w:b/>
                <w:lang w:eastAsia="en-GB"/>
              </w:rPr>
              <w:t>CILJ:</w:t>
            </w:r>
          </w:p>
        </w:tc>
        <w:tc>
          <w:tcPr>
            <w:tcW w:w="6798" w:type="dxa"/>
            <w:vAlign w:val="center"/>
          </w:tcPr>
          <w:p w14:paraId="3A6B5235" w14:textId="77777777" w:rsidR="00AC062C" w:rsidRPr="00C3114A" w:rsidRDefault="00AC062C" w:rsidP="006D2D6B">
            <w:pPr>
              <w:jc w:val="both"/>
              <w:rPr>
                <w:rFonts w:ascii="Bookman Old Style" w:hAnsi="Bookman Old Style"/>
              </w:rPr>
            </w:pPr>
            <w:r>
              <w:rPr>
                <w:rFonts w:ascii="Bookman Old Style" w:hAnsi="Bookman Old Style"/>
              </w:rPr>
              <w:t>Izgraditi pozitivan odnos prema prirodnim ljepotama našeg kraja i domovine te ovladati vještinama potrebnim za snalaženje u prirodi.</w:t>
            </w:r>
          </w:p>
        </w:tc>
      </w:tr>
      <w:tr w:rsidR="00AC062C" w:rsidRPr="00C3114A" w14:paraId="75A56505" w14:textId="77777777" w:rsidTr="00B15892">
        <w:tc>
          <w:tcPr>
            <w:tcW w:w="2368" w:type="dxa"/>
            <w:vAlign w:val="center"/>
          </w:tcPr>
          <w:p w14:paraId="4C51B0A3"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C3114A">
              <w:rPr>
                <w:rFonts w:ascii="Bookman Old Style" w:hAnsi="Bookman Old Style"/>
                <w:lang w:eastAsia="en-GB"/>
              </w:rPr>
              <w:t>Obrazloženje cilja:</w:t>
            </w:r>
          </w:p>
        </w:tc>
        <w:tc>
          <w:tcPr>
            <w:tcW w:w="6798" w:type="dxa"/>
            <w:vAlign w:val="center"/>
          </w:tcPr>
          <w:p w14:paraId="74F23434" w14:textId="77777777" w:rsidR="00AC062C"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Povezati naučeno i praktično. </w:t>
            </w:r>
          </w:p>
          <w:p w14:paraId="0AC9AAAD"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AC062C" w:rsidRPr="00F621B3" w14:paraId="6619BA2A" w14:textId="77777777" w:rsidTr="00B15892">
        <w:tc>
          <w:tcPr>
            <w:tcW w:w="2368" w:type="dxa"/>
            <w:vAlign w:val="center"/>
          </w:tcPr>
          <w:p w14:paraId="6521572B" w14:textId="77777777" w:rsidR="00AC062C" w:rsidRPr="00F621B3"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b/>
                <w:iCs/>
                <w:lang w:eastAsia="en-GB"/>
              </w:rPr>
              <w:t>Očekivani ishodi/postignuća</w:t>
            </w:r>
            <w:r>
              <w:rPr>
                <w:rFonts w:ascii="Bookman Old Style" w:hAnsi="Bookman Old Style"/>
                <w:iCs/>
                <w:lang w:eastAsia="en-GB"/>
              </w:rPr>
              <w:t xml:space="preserve">: </w:t>
            </w:r>
            <w:r w:rsidRPr="00C3114A">
              <w:rPr>
                <w:rFonts w:ascii="Bookman Old Style" w:hAnsi="Bookman Old Style"/>
                <w:iCs/>
                <w:lang w:eastAsia="en-GB"/>
              </w:rPr>
              <w:t>Učenik će moći</w:t>
            </w:r>
            <w:r>
              <w:rPr>
                <w:rFonts w:ascii="Segoe UI Emoji" w:eastAsia="Segoe UI Emoji" w:hAnsi="Segoe UI Emoji" w:cs="Segoe UI Emoji"/>
                <w:iCs/>
                <w:lang w:eastAsia="en-GB"/>
              </w:rPr>
              <w:t>:</w:t>
            </w:r>
          </w:p>
        </w:tc>
        <w:tc>
          <w:tcPr>
            <w:tcW w:w="6798" w:type="dxa"/>
            <w:vAlign w:val="center"/>
          </w:tcPr>
          <w:p w14:paraId="4B19EB41" w14:textId="77777777" w:rsidR="00AC062C" w:rsidRDefault="00AC062C" w:rsidP="00AC062C">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Razvijati ekološku svijest</w:t>
            </w:r>
          </w:p>
          <w:p w14:paraId="3C630643" w14:textId="77777777" w:rsidR="00AC062C" w:rsidRDefault="00AC062C" w:rsidP="00AC062C">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Razvijati domoljublje</w:t>
            </w:r>
          </w:p>
          <w:p w14:paraId="3DF41686" w14:textId="77777777" w:rsidR="00AC062C" w:rsidRDefault="00AC062C" w:rsidP="00AC062C">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Razvijati društvene vještine i vrline</w:t>
            </w:r>
          </w:p>
          <w:p w14:paraId="5810F8E1" w14:textId="77777777" w:rsidR="00AC062C" w:rsidRDefault="00AC062C" w:rsidP="00AC062C">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Prepoznati, iskusiti, osjetiti naučeno </w:t>
            </w:r>
          </w:p>
          <w:p w14:paraId="1E28C6A7" w14:textId="77777777" w:rsidR="00AC062C" w:rsidRDefault="00AC062C" w:rsidP="00AC062C">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Integrirati znanje o prirodi, iz raznih predmetnih područja, s konkretnom stvarnošću i terenom</w:t>
            </w:r>
          </w:p>
          <w:p w14:paraId="1D59B243" w14:textId="77777777" w:rsidR="00AC062C" w:rsidRDefault="00AC062C" w:rsidP="00AC062C">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Povezati iskustvo s kreativnošću čovjekova duha (glazba, likovna umjetnost, književnost, duhovnost)</w:t>
            </w:r>
          </w:p>
          <w:p w14:paraId="151873A8" w14:textId="77777777" w:rsidR="00AC062C" w:rsidRPr="000C3331" w:rsidRDefault="00AC062C" w:rsidP="00AC062C">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Prepoznati i prihvaćati kršćane drugih kršćanskih vjeroispovijesti (razvijanje ekumenske dimenzije)</w:t>
            </w:r>
          </w:p>
        </w:tc>
      </w:tr>
      <w:tr w:rsidR="00AC062C" w:rsidRPr="00C3114A" w14:paraId="371F0AB8" w14:textId="77777777" w:rsidTr="00B15892">
        <w:tc>
          <w:tcPr>
            <w:tcW w:w="9166" w:type="dxa"/>
            <w:gridSpan w:val="2"/>
            <w:vAlign w:val="center"/>
          </w:tcPr>
          <w:p w14:paraId="0407B7B3"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C3114A">
              <w:rPr>
                <w:rFonts w:ascii="Bookman Old Style" w:hAnsi="Bookman Old Style"/>
                <w:b/>
                <w:iCs/>
                <w:lang w:eastAsia="en-GB"/>
              </w:rPr>
              <w:t>NAČIN REALIZACIJE</w:t>
            </w:r>
          </w:p>
        </w:tc>
      </w:tr>
      <w:tr w:rsidR="00AC062C" w:rsidRPr="00C3114A" w14:paraId="01F29410" w14:textId="77777777" w:rsidTr="00B15892">
        <w:tc>
          <w:tcPr>
            <w:tcW w:w="2368" w:type="dxa"/>
            <w:vAlign w:val="center"/>
          </w:tcPr>
          <w:p w14:paraId="3CEB13A1"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Oblik</w:t>
            </w:r>
          </w:p>
        </w:tc>
        <w:tc>
          <w:tcPr>
            <w:tcW w:w="6798" w:type="dxa"/>
            <w:vAlign w:val="center"/>
          </w:tcPr>
          <w:p w14:paraId="215CD8B6" w14:textId="77777777" w:rsidR="00AC062C" w:rsidRPr="00F30FD6" w:rsidRDefault="00AC062C" w:rsidP="00DF1893">
            <w:pPr>
              <w:pStyle w:val="Naslov2"/>
            </w:pPr>
            <w:bookmarkStart w:id="581" w:name="_Toc116384870"/>
            <w:r w:rsidRPr="00F30FD6">
              <w:t xml:space="preserve">Izvannastavna aktivnost: </w:t>
            </w:r>
            <w:r>
              <w:t>Planinarska sekcija</w:t>
            </w:r>
            <w:bookmarkEnd w:id="581"/>
          </w:p>
        </w:tc>
      </w:tr>
      <w:tr w:rsidR="00AC062C" w:rsidRPr="00C3114A" w14:paraId="59BBF445" w14:textId="77777777" w:rsidTr="00B15892">
        <w:tc>
          <w:tcPr>
            <w:tcW w:w="2368" w:type="dxa"/>
            <w:vAlign w:val="center"/>
          </w:tcPr>
          <w:p w14:paraId="5226EA66"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Sudionici</w:t>
            </w:r>
          </w:p>
        </w:tc>
        <w:tc>
          <w:tcPr>
            <w:tcW w:w="6798" w:type="dxa"/>
            <w:vAlign w:val="center"/>
          </w:tcPr>
          <w:p w14:paraId="6E6CA9D3" w14:textId="01CDDEA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petih, šestih, sed</w:t>
            </w:r>
            <w:r w:rsidRPr="00F30FD6">
              <w:rPr>
                <w:rFonts w:ascii="Bookman Old Style" w:hAnsi="Bookman Old Style"/>
                <w:lang w:eastAsia="en-GB"/>
              </w:rPr>
              <w:t>mih</w:t>
            </w:r>
            <w:r>
              <w:rPr>
                <w:rFonts w:ascii="Bookman Old Style" w:hAnsi="Bookman Old Style"/>
                <w:lang w:eastAsia="en-GB"/>
              </w:rPr>
              <w:t xml:space="preserve"> i osmih</w:t>
            </w:r>
            <w:r w:rsidRPr="00F30FD6">
              <w:rPr>
                <w:rFonts w:ascii="Bookman Old Style" w:hAnsi="Bookman Old Style"/>
                <w:lang w:eastAsia="en-GB"/>
              </w:rPr>
              <w:t xml:space="preserve"> razreda</w:t>
            </w:r>
            <w:r>
              <w:rPr>
                <w:rFonts w:ascii="Bookman Old Style" w:hAnsi="Bookman Old Style"/>
                <w:lang w:eastAsia="en-GB"/>
              </w:rPr>
              <w:t>, roditelji učenika, osoblje škole (nastavnička pratnja), vanjski suradnici i stručni vodiči, članovi HGSS-a, članovi Hrvatskog Crvenog križa</w:t>
            </w:r>
          </w:p>
        </w:tc>
      </w:tr>
      <w:tr w:rsidR="00AC062C" w:rsidRPr="00C3114A" w14:paraId="19DDE4F2" w14:textId="77777777" w:rsidTr="00B15892">
        <w:tc>
          <w:tcPr>
            <w:tcW w:w="2368" w:type="dxa"/>
            <w:vAlign w:val="center"/>
          </w:tcPr>
          <w:p w14:paraId="1A96D535"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 xml:space="preserve">Načini učenja </w:t>
            </w:r>
          </w:p>
          <w:p w14:paraId="277E1970"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(što rade učenici)</w:t>
            </w:r>
          </w:p>
        </w:tc>
        <w:tc>
          <w:tcPr>
            <w:tcW w:w="6798" w:type="dxa"/>
            <w:vAlign w:val="center"/>
          </w:tcPr>
          <w:p w14:paraId="2BA2A698"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Slušanje predavača, vođenje bilješki, razgovor, rješavanje listića, izrada PPT prezentacija, izlaganje istraživanja, uređenje panoa, sudjelovanje u različitim koracima pripreme za terensku nastavu.</w:t>
            </w:r>
          </w:p>
        </w:tc>
      </w:tr>
      <w:tr w:rsidR="00AC062C" w:rsidRPr="00C3114A" w14:paraId="3A6553AC" w14:textId="77777777" w:rsidTr="00B15892">
        <w:tc>
          <w:tcPr>
            <w:tcW w:w="2368" w:type="dxa"/>
            <w:vAlign w:val="center"/>
          </w:tcPr>
          <w:p w14:paraId="70A4D594"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 xml:space="preserve">Metode poučavanja (što rade učitelji) </w:t>
            </w:r>
          </w:p>
        </w:tc>
        <w:tc>
          <w:tcPr>
            <w:tcW w:w="6798" w:type="dxa"/>
            <w:vAlign w:val="center"/>
          </w:tcPr>
          <w:p w14:paraId="7EA27B68"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Prikupljanje materijala, predavanje, osmišljavanje radnih listića, suradnja s drugim nastavnicima i vanjskim suradnicima.</w:t>
            </w:r>
          </w:p>
        </w:tc>
      </w:tr>
      <w:tr w:rsidR="00AC062C" w:rsidRPr="00C3114A" w14:paraId="38744628" w14:textId="77777777" w:rsidTr="00B15892">
        <w:tc>
          <w:tcPr>
            <w:tcW w:w="2368" w:type="dxa"/>
            <w:vAlign w:val="center"/>
          </w:tcPr>
          <w:p w14:paraId="5C47AFF2"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Trajanje izvedbe</w:t>
            </w:r>
          </w:p>
        </w:tc>
        <w:tc>
          <w:tcPr>
            <w:tcW w:w="6798" w:type="dxa"/>
            <w:vAlign w:val="center"/>
          </w:tcPr>
          <w:p w14:paraId="4535B52D"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C3114A">
              <w:rPr>
                <w:rFonts w:ascii="Bookman Old Style" w:hAnsi="Bookman Old Style"/>
                <w:lang w:eastAsia="en-GB"/>
              </w:rPr>
              <w:t xml:space="preserve">Tijekom </w:t>
            </w:r>
            <w:r>
              <w:rPr>
                <w:rFonts w:ascii="Bookman Old Style" w:hAnsi="Bookman Old Style"/>
                <w:lang w:eastAsia="en-GB"/>
              </w:rPr>
              <w:t xml:space="preserve">školske godine 2022./2023., dva sata tjedno, ukupno 70 </w:t>
            </w:r>
            <w:r w:rsidRPr="00C3114A">
              <w:rPr>
                <w:rFonts w:ascii="Bookman Old Style" w:hAnsi="Bookman Old Style"/>
                <w:lang w:eastAsia="en-GB"/>
              </w:rPr>
              <w:t>sati.</w:t>
            </w:r>
          </w:p>
        </w:tc>
      </w:tr>
      <w:tr w:rsidR="00AC062C" w:rsidRPr="00C3114A" w14:paraId="52F8E609" w14:textId="77777777" w:rsidTr="00B15892">
        <w:tc>
          <w:tcPr>
            <w:tcW w:w="2368" w:type="dxa"/>
            <w:vAlign w:val="center"/>
          </w:tcPr>
          <w:p w14:paraId="5FB438F5"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Potrebni resursi</w:t>
            </w:r>
          </w:p>
        </w:tc>
        <w:tc>
          <w:tcPr>
            <w:tcW w:w="6798" w:type="dxa"/>
            <w:vAlign w:val="center"/>
          </w:tcPr>
          <w:p w14:paraId="1FF9F356"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Trošak snose sudionici sami, kao i za potrebnu opremu.</w:t>
            </w:r>
          </w:p>
        </w:tc>
      </w:tr>
      <w:tr w:rsidR="00AC062C" w:rsidRPr="00C3114A" w14:paraId="2F0016B4" w14:textId="77777777" w:rsidTr="00B15892">
        <w:tc>
          <w:tcPr>
            <w:tcW w:w="2368" w:type="dxa"/>
            <w:vAlign w:val="center"/>
          </w:tcPr>
          <w:p w14:paraId="319DBF29"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Moguće teškoće</w:t>
            </w:r>
          </w:p>
        </w:tc>
        <w:tc>
          <w:tcPr>
            <w:tcW w:w="6798" w:type="dxa"/>
            <w:vAlign w:val="center"/>
          </w:tcPr>
          <w:p w14:paraId="0BBB6436" w14:textId="332D72ED"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Neraspoloživost vanjskih suradnika i loši vremenski uvjeti za terensku nastavu, financije, nepovoljna epidemiološka situacija</w:t>
            </w:r>
          </w:p>
        </w:tc>
      </w:tr>
      <w:tr w:rsidR="00AC062C" w:rsidRPr="00C3114A" w14:paraId="28DD805C" w14:textId="77777777" w:rsidTr="00B15892">
        <w:tc>
          <w:tcPr>
            <w:tcW w:w="2368" w:type="dxa"/>
            <w:vAlign w:val="center"/>
          </w:tcPr>
          <w:p w14:paraId="3173BBE0"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C3114A">
              <w:rPr>
                <w:rFonts w:ascii="Bookman Old Style" w:hAnsi="Bookman Old Style"/>
                <w:iCs/>
                <w:lang w:eastAsia="en-GB"/>
              </w:rPr>
              <w:t>Način praćenja i provjera ishoda/postignuća</w:t>
            </w:r>
          </w:p>
        </w:tc>
        <w:tc>
          <w:tcPr>
            <w:tcW w:w="6798" w:type="dxa"/>
            <w:vAlign w:val="center"/>
          </w:tcPr>
          <w:p w14:paraId="3FFB5AF7" w14:textId="77777777" w:rsidR="00AC062C" w:rsidRPr="00C3114A" w:rsidRDefault="00AC062C" w:rsidP="006D2D6B">
            <w:pPr>
              <w:jc w:val="both"/>
              <w:rPr>
                <w:rFonts w:ascii="Bookman Old Style" w:hAnsi="Bookman Old Style"/>
              </w:rPr>
            </w:pPr>
            <w:r>
              <w:rPr>
                <w:rFonts w:ascii="Bookman Old Style" w:hAnsi="Bookman Old Style"/>
              </w:rPr>
              <w:t>Kroz PPT prezentacije, plakate, izlaganja, panoe, kratke filmove</w:t>
            </w:r>
          </w:p>
        </w:tc>
      </w:tr>
      <w:tr w:rsidR="00AC062C" w:rsidRPr="00C3114A" w14:paraId="4A7D804A" w14:textId="77777777" w:rsidTr="00B15892">
        <w:trPr>
          <w:trHeight w:val="834"/>
        </w:trPr>
        <w:tc>
          <w:tcPr>
            <w:tcW w:w="2368" w:type="dxa"/>
            <w:vAlign w:val="center"/>
          </w:tcPr>
          <w:p w14:paraId="54921FF7" w14:textId="77777777"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C3114A">
              <w:rPr>
                <w:rFonts w:ascii="Bookman Old Style" w:hAnsi="Bookman Old Style"/>
                <w:b/>
                <w:iCs/>
                <w:lang w:eastAsia="en-GB"/>
              </w:rPr>
              <w:t>Odgovorne osobe:</w:t>
            </w:r>
          </w:p>
        </w:tc>
        <w:tc>
          <w:tcPr>
            <w:tcW w:w="6798" w:type="dxa"/>
            <w:vAlign w:val="center"/>
          </w:tcPr>
          <w:p w14:paraId="04E118B5" w14:textId="315BC1D4" w:rsidR="00AC062C" w:rsidRPr="00C3114A" w:rsidRDefault="00AC062C"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Ivana Flajs</w:t>
            </w:r>
          </w:p>
        </w:tc>
      </w:tr>
    </w:tbl>
    <w:p w14:paraId="003C3FF2" w14:textId="77777777" w:rsidR="00AC062C" w:rsidRDefault="00AC062C" w:rsidP="0021577E">
      <w:pPr>
        <w:spacing w:line="276" w:lineRule="auto"/>
        <w:rPr>
          <w:rFonts w:ascii="Bookman Old Style" w:hAnsi="Bookman Old Style"/>
          <w:highlight w:val="yellow"/>
        </w:rPr>
      </w:pPr>
    </w:p>
    <w:tbl>
      <w:tblPr>
        <w:tblW w:w="9214" w:type="dxa"/>
        <w:tblInd w:w="-147" w:type="dxa"/>
        <w:tblLayout w:type="fixed"/>
        <w:tblCellMar>
          <w:left w:w="10" w:type="dxa"/>
          <w:right w:w="10" w:type="dxa"/>
        </w:tblCellMar>
        <w:tblLook w:val="04A0" w:firstRow="1" w:lastRow="0" w:firstColumn="1" w:lastColumn="0" w:noHBand="0" w:noVBand="1"/>
      </w:tblPr>
      <w:tblGrid>
        <w:gridCol w:w="2410"/>
        <w:gridCol w:w="6804"/>
      </w:tblGrid>
      <w:tr w:rsidR="00663C23" w14:paraId="6E5B1292"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8B6A8"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sz w:val="22"/>
                <w:szCs w:val="22"/>
                <w:lang w:val="hr-HR" w:eastAsia="en-GB"/>
              </w:rPr>
            </w:pPr>
            <w:r>
              <w:rPr>
                <w:rFonts w:ascii="Bookman Old Style" w:hAnsi="Bookman Old Style"/>
                <w:b/>
                <w:bCs/>
                <w:sz w:val="22"/>
                <w:szCs w:val="22"/>
                <w:lang w:val="hr-HR" w:eastAsia="en-GB"/>
              </w:rPr>
              <w:lastRenderedPageBreak/>
              <w:t>KURIKULUMSKO PODRUČJE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434B"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sz w:val="22"/>
                <w:szCs w:val="22"/>
                <w:lang w:val="hr-HR" w:eastAsia="en-GB"/>
              </w:rPr>
            </w:pPr>
            <w:r>
              <w:rPr>
                <w:rFonts w:ascii="Bookman Old Style" w:hAnsi="Bookman Old Style"/>
                <w:b/>
                <w:sz w:val="22"/>
                <w:szCs w:val="22"/>
                <w:lang w:val="hr-HR" w:eastAsia="en-GB"/>
              </w:rPr>
              <w:t>Društveno-humanističko</w:t>
            </w:r>
          </w:p>
          <w:p w14:paraId="47965C2D"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Cs/>
                <w:sz w:val="22"/>
                <w:szCs w:val="22"/>
                <w:lang w:val="hr-HR" w:eastAsia="en-GB"/>
              </w:rPr>
            </w:pPr>
          </w:p>
        </w:tc>
      </w:tr>
      <w:tr w:rsidR="00663C23" w14:paraId="460BB736"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45E48"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Cs/>
                <w:sz w:val="22"/>
                <w:szCs w:val="22"/>
                <w:lang w:val="hr-HR" w:eastAsia="en-GB"/>
              </w:rPr>
            </w:pPr>
            <w:r>
              <w:rPr>
                <w:rFonts w:ascii="Bookman Old Style" w:hAnsi="Bookman Old Style"/>
                <w:bCs/>
                <w:sz w:val="22"/>
                <w:szCs w:val="22"/>
                <w:lang w:val="hr-HR" w:eastAsia="en-GB"/>
              </w:rPr>
              <w:t>CIKLUS – RAZRED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1B1B7"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II. ciklus – 6. razred</w:t>
            </w:r>
          </w:p>
        </w:tc>
      </w:tr>
      <w:tr w:rsidR="00663C23" w14:paraId="0C6C111D" w14:textId="77777777" w:rsidTr="00663C23">
        <w:trPr>
          <w:trHeight w:val="36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064AA"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sz w:val="22"/>
                <w:szCs w:val="22"/>
                <w:lang w:val="hr-HR" w:eastAsia="en-GB"/>
              </w:rPr>
            </w:pPr>
            <w:r>
              <w:rPr>
                <w:rFonts w:ascii="Bookman Old Style" w:hAnsi="Bookman Old Style"/>
                <w:b/>
                <w:sz w:val="22"/>
                <w:szCs w:val="22"/>
                <w:lang w:val="hr-HR" w:eastAsia="en-GB"/>
              </w:rPr>
              <w:t>CILJ:</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A3A0" w14:textId="77777777" w:rsidR="00663C23" w:rsidRDefault="00663C23" w:rsidP="0092535E">
            <w:pPr>
              <w:pStyle w:val="Standard"/>
              <w:widowControl w:val="0"/>
              <w:jc w:val="both"/>
              <w:rPr>
                <w:rFonts w:ascii="Bookman Old Style" w:hAnsi="Bookman Old Style"/>
                <w:sz w:val="22"/>
                <w:szCs w:val="22"/>
                <w:lang w:val="hr-HR"/>
              </w:rPr>
            </w:pPr>
            <w:r>
              <w:rPr>
                <w:rFonts w:ascii="Bookman Old Style" w:hAnsi="Bookman Old Style"/>
                <w:sz w:val="22"/>
                <w:szCs w:val="22"/>
                <w:lang w:val="hr-HR"/>
              </w:rPr>
              <w:t>Promicati i izgrađivati socijalnu osjetljivost kod djece, roditelja i učitelja, te razvijati humane vrednote; empatiju, solidarnost, brigu i odgovornosti za članove zajednice.</w:t>
            </w:r>
          </w:p>
        </w:tc>
      </w:tr>
      <w:tr w:rsidR="00663C23" w14:paraId="5ED79F9B"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92CCD"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sz w:val="22"/>
                <w:szCs w:val="22"/>
                <w:lang w:val="hr-HR" w:eastAsia="en-GB"/>
              </w:rPr>
            </w:pPr>
            <w:r>
              <w:rPr>
                <w:rFonts w:ascii="Bookman Old Style" w:hAnsi="Bookman Old Style"/>
                <w:sz w:val="22"/>
                <w:szCs w:val="22"/>
                <w:lang w:val="hr-HR" w:eastAsia="en-GB"/>
              </w:rPr>
              <w:t>Obrazloženje cilja: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86ED8"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Humanitarnim akcijama pomoći poboljšanju uvjeta</w:t>
            </w:r>
          </w:p>
          <w:p w14:paraId="28E11B0E"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života djece u lokalnoj zajednici.</w:t>
            </w:r>
          </w:p>
        </w:tc>
      </w:tr>
      <w:tr w:rsidR="00663C23" w14:paraId="2576C1A7"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2EE01"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hint="eastAsia"/>
              </w:rPr>
            </w:pPr>
            <w:r>
              <w:rPr>
                <w:rFonts w:ascii="Bookman Old Style" w:hAnsi="Bookman Old Style"/>
                <w:b/>
                <w:iCs/>
                <w:sz w:val="22"/>
                <w:szCs w:val="22"/>
                <w:lang w:val="hr-HR" w:eastAsia="en-GB"/>
              </w:rPr>
              <w:t>Očekivani ishodi/postignuća</w:t>
            </w:r>
            <w:r>
              <w:rPr>
                <w:rFonts w:ascii="Bookman Old Style" w:hAnsi="Bookman Old Style"/>
                <w:iCs/>
                <w:sz w:val="22"/>
                <w:szCs w:val="22"/>
                <w:lang w:val="hr-HR" w:eastAsia="en-GB"/>
              </w:rPr>
              <w:t>: (Učenik će moći:)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15709"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-shvaćati potrebe druge djece</w:t>
            </w:r>
          </w:p>
          <w:p w14:paraId="4BB4B05D"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-prihvaćati različitosti</w:t>
            </w:r>
          </w:p>
          <w:p w14:paraId="6DDEAD2F"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-biti solidarni prema potrebitima u lokalnoj zajednici</w:t>
            </w:r>
          </w:p>
          <w:p w14:paraId="12A6D645"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-organizirati humanitarne akcije za blagdane ili druge prigode</w:t>
            </w:r>
          </w:p>
        </w:tc>
      </w:tr>
      <w:tr w:rsidR="00663C23" w14:paraId="278D9312" w14:textId="77777777" w:rsidTr="00663C23">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FDA11"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sz w:val="22"/>
                <w:szCs w:val="22"/>
                <w:lang w:val="hr-HR" w:eastAsia="en-GB"/>
              </w:rPr>
            </w:pPr>
            <w:r>
              <w:rPr>
                <w:rFonts w:ascii="Bookman Old Style" w:hAnsi="Bookman Old Style"/>
                <w:b/>
                <w:iCs/>
                <w:sz w:val="22"/>
                <w:szCs w:val="22"/>
                <w:lang w:val="hr-HR" w:eastAsia="en-GB"/>
              </w:rPr>
              <w:t>NAČIN REALIZACIJE</w:t>
            </w:r>
          </w:p>
        </w:tc>
      </w:tr>
      <w:tr w:rsidR="00663C23" w14:paraId="5C53A65F"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FEBA8"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sz w:val="22"/>
                <w:szCs w:val="22"/>
                <w:lang w:val="hr-HR" w:eastAsia="en-GB"/>
              </w:rPr>
            </w:pPr>
            <w:r>
              <w:rPr>
                <w:rFonts w:ascii="Bookman Old Style" w:hAnsi="Bookman Old Style"/>
                <w:iCs/>
                <w:sz w:val="22"/>
                <w:szCs w:val="22"/>
                <w:lang w:val="hr-HR" w:eastAsia="en-GB"/>
              </w:rPr>
              <w:t>Oblik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8F3A" w14:textId="2815E24C" w:rsidR="00663C23" w:rsidRDefault="00663C23" w:rsidP="007855AF">
            <w:pPr>
              <w:pStyle w:val="Naslov2"/>
            </w:pPr>
            <w:bookmarkStart w:id="582" w:name="_Toc116384871"/>
            <w:r>
              <w:t>Izvannastavna aktivnost – Karitativna skupina</w:t>
            </w:r>
            <w:bookmarkEnd w:id="582"/>
          </w:p>
        </w:tc>
      </w:tr>
      <w:tr w:rsidR="00663C23" w14:paraId="74775088"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25F8F"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iCs/>
                <w:sz w:val="22"/>
                <w:szCs w:val="22"/>
                <w:lang w:val="hr-HR" w:eastAsia="en-GB"/>
              </w:rPr>
            </w:pPr>
            <w:r>
              <w:rPr>
                <w:rFonts w:ascii="Bookman Old Style" w:hAnsi="Bookman Old Style"/>
                <w:iCs/>
                <w:sz w:val="22"/>
                <w:szCs w:val="22"/>
                <w:lang w:val="hr-HR" w:eastAsia="en-GB"/>
              </w:rPr>
              <w:t>Sudionici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8AAA6"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Učenici 6. razreda, učiteljica</w:t>
            </w:r>
          </w:p>
        </w:tc>
      </w:tr>
      <w:tr w:rsidR="00663C23" w14:paraId="4649EB26"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97462"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sz w:val="22"/>
                <w:szCs w:val="22"/>
                <w:lang w:val="hr-HR" w:eastAsia="en-GB"/>
              </w:rPr>
            </w:pPr>
            <w:r>
              <w:rPr>
                <w:rFonts w:ascii="Bookman Old Style" w:hAnsi="Bookman Old Style"/>
                <w:iCs/>
                <w:sz w:val="22"/>
                <w:szCs w:val="22"/>
                <w:lang w:val="hr-HR" w:eastAsia="en-GB"/>
              </w:rPr>
              <w:t>Načini učenja</w:t>
            </w:r>
          </w:p>
          <w:p w14:paraId="22D29A90"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sz w:val="22"/>
                <w:szCs w:val="22"/>
                <w:lang w:val="hr-HR" w:eastAsia="en-GB"/>
              </w:rPr>
            </w:pPr>
            <w:r>
              <w:rPr>
                <w:rFonts w:ascii="Bookman Old Style" w:hAnsi="Bookman Old Style"/>
                <w:iCs/>
                <w:sz w:val="22"/>
                <w:szCs w:val="22"/>
                <w:lang w:val="hr-HR" w:eastAsia="en-GB"/>
              </w:rPr>
              <w:t>(što rade učenici)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03A51"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Prikupljaju osnovna sredstva potrebna za život potrebitih, prikupljaju za potrebe svoje razredne zajednice i škole, prodaju igrački i drugih sitnica.</w:t>
            </w:r>
          </w:p>
        </w:tc>
      </w:tr>
      <w:tr w:rsidR="00663C23" w14:paraId="3E99A15C"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EF3B6"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sz w:val="22"/>
                <w:szCs w:val="22"/>
                <w:lang w:val="hr-HR" w:eastAsia="en-GB"/>
              </w:rPr>
            </w:pPr>
            <w:r>
              <w:rPr>
                <w:rFonts w:ascii="Bookman Old Style" w:hAnsi="Bookman Old Style"/>
                <w:iCs/>
                <w:sz w:val="22"/>
                <w:szCs w:val="22"/>
                <w:lang w:val="hr-HR" w:eastAsia="en-GB"/>
              </w:rPr>
              <w:t>Metode poučavanja (što rade učitelji)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85DF7"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Priprema materijale, razgovara, usmeno izlaže, demonstrira,</w:t>
            </w:r>
          </w:p>
          <w:p w14:paraId="20E9A632"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organizira humanitarne aktivnosti na području škole.</w:t>
            </w:r>
          </w:p>
        </w:tc>
      </w:tr>
      <w:tr w:rsidR="00663C23" w14:paraId="2B35D50D"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00E0E"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sz w:val="22"/>
                <w:szCs w:val="22"/>
                <w:lang w:val="hr-HR" w:eastAsia="en-GB"/>
              </w:rPr>
            </w:pPr>
            <w:r>
              <w:rPr>
                <w:rFonts w:ascii="Bookman Old Style" w:hAnsi="Bookman Old Style"/>
                <w:iCs/>
                <w:sz w:val="22"/>
                <w:szCs w:val="22"/>
                <w:lang w:val="hr-HR" w:eastAsia="en-GB"/>
              </w:rPr>
              <w:t>Trajanje izvedbe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7FB71"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70 sati</w:t>
            </w:r>
          </w:p>
        </w:tc>
      </w:tr>
      <w:tr w:rsidR="00663C23" w14:paraId="5B3384C4"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B13A3"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sz w:val="22"/>
                <w:szCs w:val="22"/>
                <w:lang w:val="hr-HR" w:eastAsia="en-GB"/>
              </w:rPr>
            </w:pPr>
            <w:r>
              <w:rPr>
                <w:rFonts w:ascii="Bookman Old Style" w:hAnsi="Bookman Old Style"/>
                <w:iCs/>
                <w:sz w:val="22"/>
                <w:szCs w:val="22"/>
                <w:lang w:val="hr-HR" w:eastAsia="en-GB"/>
              </w:rPr>
              <w:t>Potrebni resursi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D2BBB"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Potrošni materijal, fotoaparat</w:t>
            </w:r>
          </w:p>
        </w:tc>
      </w:tr>
      <w:tr w:rsidR="00663C23" w14:paraId="2B63C5DE"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93941"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iCs/>
                <w:sz w:val="22"/>
                <w:szCs w:val="22"/>
                <w:lang w:val="hr-HR" w:eastAsia="en-GB"/>
              </w:rPr>
            </w:pPr>
            <w:r>
              <w:rPr>
                <w:rFonts w:ascii="Bookman Old Style" w:hAnsi="Bookman Old Style"/>
                <w:iCs/>
                <w:sz w:val="22"/>
                <w:szCs w:val="22"/>
                <w:lang w:val="hr-HR" w:eastAsia="en-GB"/>
              </w:rPr>
              <w:t>Moguće teškoće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65B96"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Smanjeni interes učenika</w:t>
            </w:r>
          </w:p>
          <w:p w14:paraId="264475B1"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p>
        </w:tc>
      </w:tr>
      <w:tr w:rsidR="00663C23" w14:paraId="66425EC6" w14:textId="77777777" w:rsidTr="00663C23">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AA2D3"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sz w:val="22"/>
                <w:szCs w:val="22"/>
                <w:lang w:val="hr-HR" w:eastAsia="en-GB"/>
              </w:rPr>
            </w:pPr>
            <w:r>
              <w:rPr>
                <w:rFonts w:ascii="Bookman Old Style" w:hAnsi="Bookman Old Style"/>
                <w:iCs/>
                <w:sz w:val="22"/>
                <w:szCs w:val="22"/>
                <w:lang w:val="hr-HR" w:eastAsia="en-GB"/>
              </w:rPr>
              <w:t>Način praćenja i provjera ishoda/postignuća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555F1" w14:textId="77777777" w:rsidR="00663C23" w:rsidRDefault="00663C23" w:rsidP="0092535E">
            <w:pPr>
              <w:pStyle w:val="Standard"/>
              <w:widowControl w:val="0"/>
              <w:jc w:val="both"/>
              <w:rPr>
                <w:rFonts w:ascii="Bookman Old Style" w:hAnsi="Bookman Old Style"/>
                <w:sz w:val="22"/>
                <w:szCs w:val="22"/>
                <w:lang w:val="hr-HR"/>
              </w:rPr>
            </w:pPr>
            <w:r>
              <w:rPr>
                <w:rFonts w:ascii="Bookman Old Style" w:hAnsi="Bookman Old Style"/>
                <w:sz w:val="22"/>
                <w:szCs w:val="22"/>
                <w:lang w:val="hr-HR"/>
              </w:rPr>
              <w:t>Ostvarene humanitarne akcije, zidni panoi, fotografije, web stranica</w:t>
            </w:r>
          </w:p>
          <w:p w14:paraId="472EB77F" w14:textId="77777777" w:rsidR="00663C23" w:rsidRDefault="00663C23" w:rsidP="0092535E">
            <w:pPr>
              <w:pStyle w:val="Standard"/>
              <w:widowControl w:val="0"/>
              <w:jc w:val="both"/>
              <w:rPr>
                <w:rFonts w:ascii="Bookman Old Style" w:hAnsi="Bookman Old Style"/>
                <w:sz w:val="22"/>
                <w:szCs w:val="22"/>
                <w:lang w:val="hr-HR"/>
              </w:rPr>
            </w:pPr>
            <w:r>
              <w:rPr>
                <w:rFonts w:ascii="Bookman Old Style" w:hAnsi="Bookman Old Style"/>
                <w:sz w:val="22"/>
                <w:szCs w:val="22"/>
                <w:lang w:val="hr-HR"/>
              </w:rPr>
              <w:t>Škole.</w:t>
            </w:r>
          </w:p>
        </w:tc>
      </w:tr>
      <w:tr w:rsidR="00663C23" w14:paraId="5751E159" w14:textId="77777777" w:rsidTr="00663C23">
        <w:trPr>
          <w:trHeight w:val="83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AB164"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sz w:val="22"/>
                <w:szCs w:val="22"/>
                <w:lang w:val="hr-HR" w:eastAsia="en-GB"/>
              </w:rPr>
            </w:pPr>
            <w:r>
              <w:rPr>
                <w:rFonts w:ascii="Bookman Old Style" w:hAnsi="Bookman Old Style"/>
                <w:b/>
                <w:iCs/>
                <w:sz w:val="22"/>
                <w:szCs w:val="22"/>
                <w:lang w:val="hr-HR" w:eastAsia="en-GB"/>
              </w:rPr>
              <w:t>Odgovorne osobe: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40C8A" w14:textId="77777777" w:rsidR="00663C23" w:rsidRDefault="00663C23" w:rsidP="0092535E">
            <w:pPr>
              <w:pStyle w:val="Standard"/>
              <w:widowControl w:val="0"/>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sz w:val="22"/>
                <w:szCs w:val="22"/>
                <w:lang w:val="hr-HR" w:eastAsia="en-GB"/>
              </w:rPr>
            </w:pPr>
            <w:r>
              <w:rPr>
                <w:rFonts w:ascii="Bookman Old Style" w:hAnsi="Bookman Old Style"/>
                <w:sz w:val="22"/>
                <w:szCs w:val="22"/>
                <w:lang w:val="hr-HR" w:eastAsia="en-GB"/>
              </w:rPr>
              <w:t>Andreja Lukačić Franjić</w:t>
            </w:r>
          </w:p>
        </w:tc>
      </w:tr>
    </w:tbl>
    <w:p w14:paraId="5A0048E8" w14:textId="6E2FD8A6" w:rsidR="00663C23" w:rsidRDefault="00663C23" w:rsidP="0021577E">
      <w:pPr>
        <w:spacing w:line="276" w:lineRule="auto"/>
        <w:rPr>
          <w:rFonts w:ascii="Bookman Old Style" w:hAnsi="Bookman Old Style"/>
          <w:highlight w:val="yellow"/>
        </w:rPr>
      </w:pPr>
    </w:p>
    <w:tbl>
      <w:tblPr>
        <w:tblStyle w:val="TableGrid5"/>
        <w:tblW w:w="9167" w:type="dxa"/>
        <w:tblInd w:w="-94" w:type="dxa"/>
        <w:tblCellMar>
          <w:top w:w="55" w:type="dxa"/>
          <w:left w:w="108" w:type="dxa"/>
          <w:right w:w="37" w:type="dxa"/>
        </w:tblCellMar>
        <w:tblLook w:val="04A0" w:firstRow="1" w:lastRow="0" w:firstColumn="1" w:lastColumn="0" w:noHBand="0" w:noVBand="1"/>
      </w:tblPr>
      <w:tblGrid>
        <w:gridCol w:w="2369"/>
        <w:gridCol w:w="6798"/>
      </w:tblGrid>
      <w:tr w:rsidR="002B0CBE" w:rsidRPr="00AC709C" w14:paraId="2D594E23" w14:textId="77777777" w:rsidTr="002B0CBE">
        <w:trPr>
          <w:trHeight w:val="768"/>
        </w:trPr>
        <w:tc>
          <w:tcPr>
            <w:tcW w:w="2369" w:type="dxa"/>
            <w:tcBorders>
              <w:top w:val="single" w:sz="4" w:space="0" w:color="000000"/>
              <w:left w:val="single" w:sz="4" w:space="0" w:color="000000"/>
              <w:bottom w:val="single" w:sz="4" w:space="0" w:color="000000"/>
              <w:right w:val="single" w:sz="4" w:space="0" w:color="000000"/>
            </w:tcBorders>
            <w:vAlign w:val="center"/>
          </w:tcPr>
          <w:p w14:paraId="277DD7CA"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798" w:type="dxa"/>
            <w:tcBorders>
              <w:top w:val="single" w:sz="4" w:space="0" w:color="000000"/>
              <w:left w:val="single" w:sz="4" w:space="0" w:color="000000"/>
              <w:bottom w:val="single" w:sz="4" w:space="0" w:color="000000"/>
              <w:right w:val="single" w:sz="4" w:space="0" w:color="000000"/>
            </w:tcBorders>
            <w:vAlign w:val="center"/>
          </w:tcPr>
          <w:p w14:paraId="21CC1549"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Društveno-humanističko </w:t>
            </w:r>
          </w:p>
        </w:tc>
      </w:tr>
      <w:tr w:rsidR="002B0CBE" w:rsidRPr="00AC709C" w14:paraId="5B5E0551" w14:textId="77777777" w:rsidTr="002B0CBE">
        <w:trPr>
          <w:trHeight w:val="434"/>
        </w:trPr>
        <w:tc>
          <w:tcPr>
            <w:tcW w:w="2369" w:type="dxa"/>
            <w:tcBorders>
              <w:top w:val="single" w:sz="4" w:space="0" w:color="000000"/>
              <w:left w:val="single" w:sz="4" w:space="0" w:color="000000"/>
              <w:bottom w:val="single" w:sz="4" w:space="0" w:color="000000"/>
              <w:right w:val="single" w:sz="4" w:space="0" w:color="000000"/>
            </w:tcBorders>
          </w:tcPr>
          <w:p w14:paraId="56176C88" w14:textId="77777777" w:rsidR="002B0CBE" w:rsidRPr="00AC709C" w:rsidRDefault="002B0CBE" w:rsidP="0092535E">
            <w:pPr>
              <w:spacing w:line="276" w:lineRule="auto"/>
              <w:ind w:left="58"/>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798" w:type="dxa"/>
            <w:tcBorders>
              <w:top w:val="single" w:sz="4" w:space="0" w:color="000000"/>
              <w:left w:val="single" w:sz="4" w:space="0" w:color="000000"/>
              <w:bottom w:val="single" w:sz="4" w:space="0" w:color="000000"/>
              <w:right w:val="single" w:sz="4" w:space="0" w:color="000000"/>
            </w:tcBorders>
          </w:tcPr>
          <w:p w14:paraId="5BAB72C0"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- 1. razred </w:t>
            </w:r>
          </w:p>
        </w:tc>
      </w:tr>
      <w:tr w:rsidR="002B0CBE" w:rsidRPr="00AC709C" w14:paraId="55F887FE" w14:textId="77777777" w:rsidTr="002B0CBE">
        <w:trPr>
          <w:trHeight w:val="576"/>
        </w:trPr>
        <w:tc>
          <w:tcPr>
            <w:tcW w:w="2369" w:type="dxa"/>
            <w:tcBorders>
              <w:top w:val="single" w:sz="4" w:space="0" w:color="000000"/>
              <w:left w:val="single" w:sz="4" w:space="0" w:color="000000"/>
              <w:bottom w:val="single" w:sz="4" w:space="0" w:color="000000"/>
              <w:right w:val="single" w:sz="4" w:space="0" w:color="000000"/>
            </w:tcBorders>
            <w:vAlign w:val="center"/>
          </w:tcPr>
          <w:p w14:paraId="40FEDEE6"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CILJ: </w:t>
            </w:r>
          </w:p>
        </w:tc>
        <w:tc>
          <w:tcPr>
            <w:tcW w:w="6798" w:type="dxa"/>
            <w:tcBorders>
              <w:top w:val="single" w:sz="4" w:space="0" w:color="000000"/>
              <w:left w:val="single" w:sz="4" w:space="0" w:color="000000"/>
              <w:bottom w:val="single" w:sz="4" w:space="0" w:color="000000"/>
              <w:right w:val="single" w:sz="4" w:space="0" w:color="000000"/>
            </w:tcBorders>
          </w:tcPr>
          <w:p w14:paraId="0CB9FBAB"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Upoznati i predstaviti vlastitog kućnog ljubimca/domaću životinju </w:t>
            </w:r>
          </w:p>
        </w:tc>
      </w:tr>
      <w:tr w:rsidR="002B0CBE" w:rsidRPr="00AC709C" w14:paraId="67A0DF2F" w14:textId="77777777" w:rsidTr="002B0CBE">
        <w:trPr>
          <w:trHeight w:val="785"/>
        </w:trPr>
        <w:tc>
          <w:tcPr>
            <w:tcW w:w="2369" w:type="dxa"/>
            <w:tcBorders>
              <w:top w:val="single" w:sz="4" w:space="0" w:color="000000"/>
              <w:left w:val="single" w:sz="4" w:space="0" w:color="000000"/>
              <w:bottom w:val="single" w:sz="4" w:space="0" w:color="000000"/>
              <w:right w:val="single" w:sz="4" w:space="0" w:color="000000"/>
            </w:tcBorders>
            <w:vAlign w:val="center"/>
          </w:tcPr>
          <w:p w14:paraId="3A85EFF1"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Obrazloženje cilja: </w:t>
            </w:r>
          </w:p>
        </w:tc>
        <w:tc>
          <w:tcPr>
            <w:tcW w:w="6798" w:type="dxa"/>
            <w:tcBorders>
              <w:top w:val="single" w:sz="4" w:space="0" w:color="000000"/>
              <w:left w:val="single" w:sz="4" w:space="0" w:color="000000"/>
              <w:bottom w:val="single" w:sz="4" w:space="0" w:color="000000"/>
              <w:right w:val="single" w:sz="4" w:space="0" w:color="000000"/>
            </w:tcBorders>
          </w:tcPr>
          <w:p w14:paraId="3F52D421" w14:textId="77777777" w:rsidR="002B0CBE" w:rsidRPr="00AC709C" w:rsidRDefault="002B0CBE" w:rsidP="0092535E">
            <w:pPr>
              <w:spacing w:line="276" w:lineRule="auto"/>
              <w:ind w:right="7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Uočena je velika emotivna povezanost učenika sa svojim kućnim ljubimcima te želja za upoznavanjem ostalih domaćih životinja. </w:t>
            </w:r>
          </w:p>
        </w:tc>
      </w:tr>
      <w:tr w:rsidR="002B0CBE" w:rsidRPr="00AC709C" w14:paraId="75DA7FF5" w14:textId="77777777" w:rsidTr="002B0CBE">
        <w:trPr>
          <w:trHeight w:val="1184"/>
        </w:trPr>
        <w:tc>
          <w:tcPr>
            <w:tcW w:w="2369" w:type="dxa"/>
            <w:tcBorders>
              <w:top w:val="single" w:sz="4" w:space="0" w:color="000000"/>
              <w:left w:val="single" w:sz="4" w:space="0" w:color="000000"/>
              <w:bottom w:val="single" w:sz="4" w:space="0" w:color="000000"/>
              <w:right w:val="single" w:sz="4" w:space="0" w:color="000000"/>
            </w:tcBorders>
            <w:vAlign w:val="center"/>
          </w:tcPr>
          <w:p w14:paraId="219F0F2E"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(Učenik će moći:) </w:t>
            </w:r>
          </w:p>
        </w:tc>
        <w:tc>
          <w:tcPr>
            <w:tcW w:w="6798" w:type="dxa"/>
            <w:tcBorders>
              <w:top w:val="single" w:sz="4" w:space="0" w:color="000000"/>
              <w:left w:val="single" w:sz="4" w:space="0" w:color="000000"/>
              <w:bottom w:val="single" w:sz="4" w:space="0" w:color="000000"/>
              <w:right w:val="single" w:sz="4" w:space="0" w:color="000000"/>
            </w:tcBorders>
          </w:tcPr>
          <w:p w14:paraId="6E1609E9" w14:textId="77777777" w:rsidR="002B0CBE" w:rsidRPr="00AC709C" w:rsidRDefault="002B0CBE">
            <w:pPr>
              <w:numPr>
                <w:ilvl w:val="0"/>
                <w:numId w:val="18"/>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proučiti, istražiti i predstaviti svog kućnog    ljubimca </w:t>
            </w:r>
          </w:p>
          <w:p w14:paraId="5E87244E" w14:textId="77777777" w:rsidR="002B0CBE" w:rsidRPr="00AC709C" w:rsidRDefault="002B0CBE">
            <w:pPr>
              <w:numPr>
                <w:ilvl w:val="0"/>
                <w:numId w:val="18"/>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prezentirati pozitivne strane kućnih ljubimaca </w:t>
            </w:r>
          </w:p>
          <w:p w14:paraId="0188BD80" w14:textId="77777777" w:rsidR="002B0CBE" w:rsidRPr="00AC709C" w:rsidRDefault="002B0CBE">
            <w:pPr>
              <w:numPr>
                <w:ilvl w:val="0"/>
                <w:numId w:val="18"/>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potaknuti svoju okolinu na udomljavanje životinja </w:t>
            </w:r>
          </w:p>
        </w:tc>
      </w:tr>
      <w:tr w:rsidR="002B0CBE" w:rsidRPr="00AC709C" w14:paraId="771D7AD9" w14:textId="77777777" w:rsidTr="002B0CBE">
        <w:trPr>
          <w:trHeight w:val="439"/>
        </w:trPr>
        <w:tc>
          <w:tcPr>
            <w:tcW w:w="9167" w:type="dxa"/>
            <w:gridSpan w:val="2"/>
            <w:tcBorders>
              <w:top w:val="single" w:sz="4" w:space="0" w:color="000000"/>
              <w:left w:val="single" w:sz="4" w:space="0" w:color="000000"/>
              <w:bottom w:val="single" w:sz="4" w:space="0" w:color="000000"/>
              <w:right w:val="single" w:sz="4" w:space="0" w:color="000000"/>
            </w:tcBorders>
          </w:tcPr>
          <w:p w14:paraId="5A6BDD81"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REALIZACIJE </w:t>
            </w:r>
          </w:p>
        </w:tc>
      </w:tr>
      <w:tr w:rsidR="002B0CBE" w:rsidRPr="00AC709C" w14:paraId="53265AA2" w14:textId="77777777" w:rsidTr="002B0CBE">
        <w:trPr>
          <w:trHeight w:val="557"/>
        </w:trPr>
        <w:tc>
          <w:tcPr>
            <w:tcW w:w="2369" w:type="dxa"/>
            <w:tcBorders>
              <w:top w:val="single" w:sz="4" w:space="0" w:color="000000"/>
              <w:left w:val="single" w:sz="4" w:space="0" w:color="000000"/>
              <w:bottom w:val="single" w:sz="4" w:space="0" w:color="000000"/>
              <w:right w:val="single" w:sz="4" w:space="0" w:color="000000"/>
            </w:tcBorders>
            <w:vAlign w:val="center"/>
          </w:tcPr>
          <w:p w14:paraId="40FEC0A2"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798" w:type="dxa"/>
            <w:tcBorders>
              <w:top w:val="single" w:sz="4" w:space="0" w:color="000000"/>
              <w:left w:val="single" w:sz="4" w:space="0" w:color="000000"/>
              <w:bottom w:val="single" w:sz="4" w:space="0" w:color="000000"/>
              <w:right w:val="single" w:sz="4" w:space="0" w:color="000000"/>
            </w:tcBorders>
            <w:vAlign w:val="center"/>
          </w:tcPr>
          <w:p w14:paraId="0830CC9D" w14:textId="09567C39" w:rsidR="002B0CBE" w:rsidRPr="00AC709C" w:rsidRDefault="002B0CBE" w:rsidP="007855AF">
            <w:pPr>
              <w:pStyle w:val="Naslov2"/>
              <w:outlineLvl w:val="1"/>
            </w:pPr>
            <w:bookmarkStart w:id="583" w:name="_Toc116384872"/>
            <w:r w:rsidRPr="00AC709C">
              <w:t xml:space="preserve">Projekt </w:t>
            </w:r>
            <w:r>
              <w:t>–</w:t>
            </w:r>
            <w:r w:rsidRPr="00AC709C">
              <w:t xml:space="preserve"> </w:t>
            </w:r>
            <w:r w:rsidRPr="007855AF">
              <w:t>Moj</w:t>
            </w:r>
            <w:r w:rsidRPr="00AC709C">
              <w:t xml:space="preserve"> kućni ljubimac/domaća životinja</w:t>
            </w:r>
            <w:bookmarkEnd w:id="583"/>
            <w:r w:rsidRPr="00AC709C">
              <w:t xml:space="preserve"> </w:t>
            </w:r>
          </w:p>
        </w:tc>
      </w:tr>
      <w:tr w:rsidR="002B0CBE" w:rsidRPr="00AC709C" w14:paraId="10E17F51" w14:textId="77777777" w:rsidTr="002B0CBE">
        <w:trPr>
          <w:trHeight w:val="526"/>
        </w:trPr>
        <w:tc>
          <w:tcPr>
            <w:tcW w:w="2369" w:type="dxa"/>
            <w:tcBorders>
              <w:top w:val="single" w:sz="4" w:space="0" w:color="000000"/>
              <w:left w:val="single" w:sz="4" w:space="0" w:color="000000"/>
              <w:bottom w:val="single" w:sz="4" w:space="0" w:color="000000"/>
              <w:right w:val="single" w:sz="4" w:space="0" w:color="000000"/>
            </w:tcBorders>
            <w:vAlign w:val="center"/>
          </w:tcPr>
          <w:p w14:paraId="016FCA27"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798" w:type="dxa"/>
            <w:tcBorders>
              <w:top w:val="single" w:sz="4" w:space="0" w:color="000000"/>
              <w:left w:val="single" w:sz="4" w:space="0" w:color="000000"/>
              <w:bottom w:val="single" w:sz="4" w:space="0" w:color="000000"/>
              <w:right w:val="single" w:sz="4" w:space="0" w:color="000000"/>
            </w:tcBorders>
          </w:tcPr>
          <w:p w14:paraId="38AAF0B7"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i učiteljice 1. razreda, MŠ i PŠ Starigrad, vanjski suradnici. </w:t>
            </w:r>
          </w:p>
        </w:tc>
      </w:tr>
      <w:tr w:rsidR="002B0CBE" w:rsidRPr="00AC709C" w14:paraId="5641C8F2" w14:textId="77777777" w:rsidTr="002B0CBE">
        <w:trPr>
          <w:trHeight w:val="1174"/>
        </w:trPr>
        <w:tc>
          <w:tcPr>
            <w:tcW w:w="2369" w:type="dxa"/>
            <w:tcBorders>
              <w:top w:val="single" w:sz="4" w:space="0" w:color="000000"/>
              <w:left w:val="single" w:sz="4" w:space="0" w:color="000000"/>
              <w:bottom w:val="single" w:sz="4" w:space="0" w:color="000000"/>
              <w:right w:val="single" w:sz="4" w:space="0" w:color="000000"/>
            </w:tcBorders>
            <w:vAlign w:val="center"/>
          </w:tcPr>
          <w:p w14:paraId="35DDF568"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1F1C6C5A"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798" w:type="dxa"/>
            <w:tcBorders>
              <w:top w:val="single" w:sz="4" w:space="0" w:color="000000"/>
              <w:left w:val="single" w:sz="4" w:space="0" w:color="000000"/>
              <w:bottom w:val="single" w:sz="4" w:space="0" w:color="000000"/>
              <w:right w:val="single" w:sz="4" w:space="0" w:color="000000"/>
            </w:tcBorders>
          </w:tcPr>
          <w:p w14:paraId="20757CCF" w14:textId="77777777" w:rsidR="002B0CBE" w:rsidRPr="00AC709C" w:rsidRDefault="002B0CBE" w:rsidP="0092535E">
            <w:pPr>
              <w:spacing w:line="276" w:lineRule="auto"/>
              <w:ind w:right="7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Proučavaju, opisuju i istražuju način života kućnog ljubimca, promatraju i bilježe ponašanje kućnog ljubimca, uspoređuju svog kućnog ljubimca s ostalim ljubimcima, izrađuju plakat, provode anketu i predstavljaju projekt. </w:t>
            </w:r>
          </w:p>
        </w:tc>
      </w:tr>
      <w:tr w:rsidR="002B0CBE" w:rsidRPr="00AC709C" w14:paraId="20176EF9" w14:textId="77777777" w:rsidTr="002B0CBE">
        <w:trPr>
          <w:trHeight w:val="785"/>
        </w:trPr>
        <w:tc>
          <w:tcPr>
            <w:tcW w:w="2369" w:type="dxa"/>
            <w:tcBorders>
              <w:top w:val="single" w:sz="4" w:space="0" w:color="000000"/>
              <w:left w:val="single" w:sz="4" w:space="0" w:color="000000"/>
              <w:bottom w:val="single" w:sz="4" w:space="0" w:color="000000"/>
              <w:right w:val="single" w:sz="4" w:space="0" w:color="000000"/>
            </w:tcBorders>
            <w:vAlign w:val="center"/>
          </w:tcPr>
          <w:p w14:paraId="34C6CB26"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496C4579"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798" w:type="dxa"/>
            <w:tcBorders>
              <w:top w:val="single" w:sz="4" w:space="0" w:color="000000"/>
              <w:left w:val="single" w:sz="4" w:space="0" w:color="000000"/>
              <w:bottom w:val="single" w:sz="4" w:space="0" w:color="000000"/>
              <w:right w:val="single" w:sz="4" w:space="0" w:color="000000"/>
            </w:tcBorders>
          </w:tcPr>
          <w:p w14:paraId="59B21689" w14:textId="77777777" w:rsidR="002B0CBE" w:rsidRPr="00AC709C" w:rsidRDefault="002B0CBE" w:rsidP="0092535E">
            <w:pPr>
              <w:spacing w:line="276" w:lineRule="auto"/>
              <w:ind w:right="7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Objašnjavaju plan rada projekta, kontroliraju i usmjeravaju učenike prilikom provedbe projekta, surađuju s drugim učiteljima, veterinarom i roditeljima. </w:t>
            </w:r>
          </w:p>
        </w:tc>
      </w:tr>
      <w:tr w:rsidR="002B0CBE" w:rsidRPr="00AC709C" w14:paraId="7B043336" w14:textId="77777777" w:rsidTr="002B0CBE">
        <w:trPr>
          <w:trHeight w:val="579"/>
        </w:trPr>
        <w:tc>
          <w:tcPr>
            <w:tcW w:w="2369" w:type="dxa"/>
            <w:tcBorders>
              <w:top w:val="single" w:sz="4" w:space="0" w:color="000000"/>
              <w:left w:val="single" w:sz="4" w:space="0" w:color="000000"/>
              <w:bottom w:val="single" w:sz="4" w:space="0" w:color="000000"/>
              <w:right w:val="single" w:sz="4" w:space="0" w:color="000000"/>
            </w:tcBorders>
            <w:vAlign w:val="center"/>
          </w:tcPr>
          <w:p w14:paraId="3E08FAD5"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798" w:type="dxa"/>
            <w:tcBorders>
              <w:top w:val="single" w:sz="4" w:space="0" w:color="000000"/>
              <w:left w:val="single" w:sz="4" w:space="0" w:color="000000"/>
              <w:bottom w:val="single" w:sz="4" w:space="0" w:color="000000"/>
              <w:right w:val="single" w:sz="4" w:space="0" w:color="000000"/>
            </w:tcBorders>
            <w:vAlign w:val="center"/>
          </w:tcPr>
          <w:p w14:paraId="798B95F1" w14:textId="77777777" w:rsidR="002B0CBE" w:rsidRPr="00AC709C" w:rsidRDefault="002B0CBE"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v</w:t>
            </w:r>
            <w:r w:rsidRPr="00AC709C">
              <w:rPr>
                <w:rFonts w:ascii="Bookman Old Style" w:eastAsia="Bookman Old Style" w:hAnsi="Bookman Old Style" w:cs="Bookman Old Style"/>
                <w:color w:val="000000"/>
              </w:rPr>
              <w:t>eljača - lipanj 202</w:t>
            </w:r>
            <w:r>
              <w:rPr>
                <w:rFonts w:ascii="Bookman Old Style" w:eastAsia="Bookman Old Style" w:hAnsi="Bookman Old Style" w:cs="Bookman Old Style"/>
                <w:color w:val="000000"/>
              </w:rPr>
              <w:t>3</w:t>
            </w:r>
            <w:r w:rsidRPr="00AC709C">
              <w:rPr>
                <w:rFonts w:ascii="Bookman Old Style" w:eastAsia="Bookman Old Style" w:hAnsi="Bookman Old Style" w:cs="Bookman Old Style"/>
                <w:color w:val="000000"/>
              </w:rPr>
              <w:t xml:space="preserve">. </w:t>
            </w:r>
          </w:p>
        </w:tc>
      </w:tr>
      <w:tr w:rsidR="002B0CBE" w:rsidRPr="00AC709C" w14:paraId="45BD47FB" w14:textId="77777777" w:rsidTr="002B0CBE">
        <w:trPr>
          <w:trHeight w:val="715"/>
        </w:trPr>
        <w:tc>
          <w:tcPr>
            <w:tcW w:w="2369" w:type="dxa"/>
            <w:tcBorders>
              <w:top w:val="single" w:sz="4" w:space="0" w:color="000000"/>
              <w:left w:val="single" w:sz="4" w:space="0" w:color="000000"/>
              <w:bottom w:val="single" w:sz="4" w:space="0" w:color="000000"/>
              <w:right w:val="single" w:sz="4" w:space="0" w:color="000000"/>
            </w:tcBorders>
            <w:vAlign w:val="center"/>
          </w:tcPr>
          <w:p w14:paraId="6B2D97C6"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798" w:type="dxa"/>
            <w:tcBorders>
              <w:top w:val="single" w:sz="4" w:space="0" w:color="000000"/>
              <w:left w:val="single" w:sz="4" w:space="0" w:color="000000"/>
              <w:bottom w:val="single" w:sz="4" w:space="0" w:color="000000"/>
              <w:right w:val="single" w:sz="4" w:space="0" w:color="000000"/>
            </w:tcBorders>
          </w:tcPr>
          <w:p w14:paraId="4F247C31"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video i audio zapisi, PowerPoint prezentacije. </w:t>
            </w:r>
          </w:p>
        </w:tc>
      </w:tr>
      <w:tr w:rsidR="002B0CBE" w:rsidRPr="00AC709C" w14:paraId="5056CBC9" w14:textId="77777777" w:rsidTr="002B0CBE">
        <w:trPr>
          <w:trHeight w:val="576"/>
        </w:trPr>
        <w:tc>
          <w:tcPr>
            <w:tcW w:w="2369" w:type="dxa"/>
            <w:tcBorders>
              <w:top w:val="single" w:sz="4" w:space="0" w:color="000000"/>
              <w:left w:val="single" w:sz="4" w:space="0" w:color="000000"/>
              <w:bottom w:val="single" w:sz="4" w:space="0" w:color="000000"/>
              <w:right w:val="single" w:sz="4" w:space="0" w:color="000000"/>
            </w:tcBorders>
            <w:vAlign w:val="center"/>
          </w:tcPr>
          <w:p w14:paraId="097F3C68"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798" w:type="dxa"/>
            <w:tcBorders>
              <w:top w:val="single" w:sz="4" w:space="0" w:color="000000"/>
              <w:left w:val="single" w:sz="4" w:space="0" w:color="000000"/>
              <w:bottom w:val="single" w:sz="4" w:space="0" w:color="000000"/>
              <w:right w:val="single" w:sz="4" w:space="0" w:color="000000"/>
            </w:tcBorders>
            <w:vAlign w:val="center"/>
          </w:tcPr>
          <w:p w14:paraId="713D1B8C"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2B0CBE" w:rsidRPr="00AC709C" w14:paraId="2953B65C" w14:textId="77777777" w:rsidTr="002B0CBE">
        <w:trPr>
          <w:trHeight w:val="785"/>
        </w:trPr>
        <w:tc>
          <w:tcPr>
            <w:tcW w:w="2369" w:type="dxa"/>
            <w:tcBorders>
              <w:top w:val="single" w:sz="4" w:space="0" w:color="000000"/>
              <w:left w:val="single" w:sz="4" w:space="0" w:color="000000"/>
              <w:bottom w:val="single" w:sz="4" w:space="0" w:color="000000"/>
              <w:right w:val="single" w:sz="4" w:space="0" w:color="000000"/>
            </w:tcBorders>
          </w:tcPr>
          <w:p w14:paraId="2CD4B6A9"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798" w:type="dxa"/>
            <w:tcBorders>
              <w:top w:val="single" w:sz="4" w:space="0" w:color="000000"/>
              <w:left w:val="single" w:sz="4" w:space="0" w:color="000000"/>
              <w:bottom w:val="single" w:sz="4" w:space="0" w:color="000000"/>
              <w:right w:val="single" w:sz="4" w:space="0" w:color="000000"/>
            </w:tcBorders>
            <w:vAlign w:val="center"/>
          </w:tcPr>
          <w:p w14:paraId="777046A9"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Promatranje i vrednovanje učeničke prezentacije te izrađenih plakata i oglednih mapa. </w:t>
            </w:r>
          </w:p>
        </w:tc>
      </w:tr>
      <w:tr w:rsidR="002B0CBE" w:rsidRPr="00AC709C" w14:paraId="50B9F710" w14:textId="77777777" w:rsidTr="002B0CBE">
        <w:trPr>
          <w:trHeight w:val="578"/>
        </w:trPr>
        <w:tc>
          <w:tcPr>
            <w:tcW w:w="2369" w:type="dxa"/>
            <w:tcBorders>
              <w:top w:val="single" w:sz="4" w:space="0" w:color="000000"/>
              <w:left w:val="single" w:sz="4" w:space="0" w:color="000000"/>
              <w:bottom w:val="single" w:sz="4" w:space="0" w:color="000000"/>
              <w:right w:val="single" w:sz="4" w:space="0" w:color="000000"/>
            </w:tcBorders>
            <w:vAlign w:val="center"/>
          </w:tcPr>
          <w:p w14:paraId="0B87AFBB"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Odgovorna osoba: </w:t>
            </w:r>
          </w:p>
        </w:tc>
        <w:tc>
          <w:tcPr>
            <w:tcW w:w="6798" w:type="dxa"/>
            <w:tcBorders>
              <w:top w:val="single" w:sz="4" w:space="0" w:color="000000"/>
              <w:left w:val="single" w:sz="4" w:space="0" w:color="000000"/>
              <w:bottom w:val="single" w:sz="4" w:space="0" w:color="000000"/>
              <w:right w:val="single" w:sz="4" w:space="0" w:color="000000"/>
            </w:tcBorders>
            <w:vAlign w:val="center"/>
          </w:tcPr>
          <w:p w14:paraId="6F6D5745" w14:textId="77777777" w:rsidR="002B0CBE" w:rsidRPr="00AC709C" w:rsidRDefault="002B0CBE"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Maja Solina</w:t>
            </w:r>
            <w:r w:rsidRPr="00AC709C">
              <w:rPr>
                <w:rFonts w:ascii="Bookman Old Style" w:eastAsia="Bookman Old Style" w:hAnsi="Bookman Old Style" w:cs="Bookman Old Style"/>
                <w:color w:val="000000"/>
              </w:rPr>
              <w:t xml:space="preserve"> </w:t>
            </w:r>
          </w:p>
        </w:tc>
      </w:tr>
    </w:tbl>
    <w:p w14:paraId="2299A3B0" w14:textId="77777777" w:rsidR="002B0CBE" w:rsidRDefault="002B0CBE" w:rsidP="0021577E">
      <w:pPr>
        <w:spacing w:line="276" w:lineRule="auto"/>
        <w:rPr>
          <w:rFonts w:ascii="Bookman Old Style" w:hAnsi="Bookman Old Style"/>
          <w:highlight w:val="yellow"/>
        </w:rPr>
      </w:pPr>
    </w:p>
    <w:tbl>
      <w:tblPr>
        <w:tblStyle w:val="TableGrid4"/>
        <w:tblW w:w="9223" w:type="dxa"/>
        <w:tblInd w:w="-147" w:type="dxa"/>
        <w:tblCellMar>
          <w:top w:w="55" w:type="dxa"/>
          <w:left w:w="108" w:type="dxa"/>
          <w:right w:w="45" w:type="dxa"/>
        </w:tblCellMar>
        <w:tblLook w:val="04A0" w:firstRow="1" w:lastRow="0" w:firstColumn="1" w:lastColumn="0" w:noHBand="0" w:noVBand="1"/>
      </w:tblPr>
      <w:tblGrid>
        <w:gridCol w:w="2473"/>
        <w:gridCol w:w="6750"/>
      </w:tblGrid>
      <w:tr w:rsidR="002B0CBE" w:rsidRPr="00AC709C" w14:paraId="10CB5D15" w14:textId="77777777" w:rsidTr="002B0CBE">
        <w:trPr>
          <w:trHeight w:val="888"/>
        </w:trPr>
        <w:tc>
          <w:tcPr>
            <w:tcW w:w="2473" w:type="dxa"/>
            <w:tcBorders>
              <w:top w:val="single" w:sz="4" w:space="0" w:color="000000"/>
              <w:left w:val="single" w:sz="4" w:space="0" w:color="000000"/>
              <w:bottom w:val="single" w:sz="4" w:space="0" w:color="000000"/>
              <w:right w:val="single" w:sz="4" w:space="0" w:color="000000"/>
            </w:tcBorders>
            <w:vAlign w:val="center"/>
          </w:tcPr>
          <w:p w14:paraId="4991BB76"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750" w:type="dxa"/>
            <w:tcBorders>
              <w:top w:val="single" w:sz="4" w:space="0" w:color="000000"/>
              <w:left w:val="single" w:sz="4" w:space="0" w:color="000000"/>
              <w:bottom w:val="single" w:sz="4" w:space="0" w:color="000000"/>
              <w:right w:val="single" w:sz="4" w:space="0" w:color="000000"/>
            </w:tcBorders>
            <w:vAlign w:val="center"/>
          </w:tcPr>
          <w:p w14:paraId="76D17D2C" w14:textId="77777777" w:rsidR="002B0CBE" w:rsidRPr="00AC709C" w:rsidRDefault="002B0CBE" w:rsidP="0092535E">
            <w:pPr>
              <w:spacing w:after="96"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Društveno-humanističko  </w:t>
            </w:r>
          </w:p>
          <w:p w14:paraId="5DBC02FC"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Prirodoslovno  </w:t>
            </w:r>
          </w:p>
        </w:tc>
      </w:tr>
      <w:tr w:rsidR="002B0CBE" w:rsidRPr="00AC709C" w14:paraId="2BAC17F2" w14:textId="77777777" w:rsidTr="002B0CBE">
        <w:trPr>
          <w:trHeight w:val="413"/>
        </w:trPr>
        <w:tc>
          <w:tcPr>
            <w:tcW w:w="2473" w:type="dxa"/>
            <w:tcBorders>
              <w:top w:val="single" w:sz="4" w:space="0" w:color="000000"/>
              <w:left w:val="single" w:sz="4" w:space="0" w:color="000000"/>
              <w:bottom w:val="single" w:sz="4" w:space="0" w:color="000000"/>
              <w:right w:val="single" w:sz="4" w:space="0" w:color="000000"/>
            </w:tcBorders>
          </w:tcPr>
          <w:p w14:paraId="64BEB8CE"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750" w:type="dxa"/>
            <w:tcBorders>
              <w:top w:val="single" w:sz="4" w:space="0" w:color="000000"/>
              <w:left w:val="single" w:sz="4" w:space="0" w:color="000000"/>
              <w:bottom w:val="single" w:sz="4" w:space="0" w:color="000000"/>
              <w:right w:val="single" w:sz="4" w:space="0" w:color="000000"/>
            </w:tcBorders>
          </w:tcPr>
          <w:p w14:paraId="03C4B04C"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- 3. razred </w:t>
            </w:r>
          </w:p>
        </w:tc>
      </w:tr>
      <w:tr w:rsidR="002B0CBE" w:rsidRPr="00AC709C" w14:paraId="5B470CA7" w14:textId="77777777" w:rsidTr="002B0CBE">
        <w:trPr>
          <w:trHeight w:val="372"/>
        </w:trPr>
        <w:tc>
          <w:tcPr>
            <w:tcW w:w="2473" w:type="dxa"/>
            <w:tcBorders>
              <w:top w:val="single" w:sz="4" w:space="0" w:color="000000"/>
              <w:left w:val="single" w:sz="4" w:space="0" w:color="000000"/>
              <w:bottom w:val="single" w:sz="4" w:space="0" w:color="000000"/>
              <w:right w:val="single" w:sz="4" w:space="0" w:color="000000"/>
            </w:tcBorders>
          </w:tcPr>
          <w:p w14:paraId="041F6B92"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CILJ: </w:t>
            </w:r>
          </w:p>
        </w:tc>
        <w:tc>
          <w:tcPr>
            <w:tcW w:w="6750" w:type="dxa"/>
            <w:tcBorders>
              <w:top w:val="single" w:sz="4" w:space="0" w:color="000000"/>
              <w:left w:val="single" w:sz="4" w:space="0" w:color="000000"/>
              <w:bottom w:val="single" w:sz="4" w:space="0" w:color="000000"/>
              <w:right w:val="single" w:sz="4" w:space="0" w:color="000000"/>
            </w:tcBorders>
          </w:tcPr>
          <w:p w14:paraId="446E6C8C"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Upoznavanje učenika s prošlošću svog zavičaja </w:t>
            </w:r>
          </w:p>
        </w:tc>
      </w:tr>
      <w:tr w:rsidR="002B0CBE" w:rsidRPr="00AC709C" w14:paraId="190C7C26" w14:textId="77777777" w:rsidTr="002B0CBE">
        <w:trPr>
          <w:trHeight w:val="1008"/>
        </w:trPr>
        <w:tc>
          <w:tcPr>
            <w:tcW w:w="2473" w:type="dxa"/>
            <w:tcBorders>
              <w:top w:val="single" w:sz="4" w:space="0" w:color="000000"/>
              <w:left w:val="single" w:sz="4" w:space="0" w:color="000000"/>
              <w:bottom w:val="single" w:sz="4" w:space="0" w:color="000000"/>
              <w:right w:val="single" w:sz="4" w:space="0" w:color="000000"/>
            </w:tcBorders>
            <w:vAlign w:val="center"/>
          </w:tcPr>
          <w:p w14:paraId="4FBD3BAF"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750" w:type="dxa"/>
            <w:tcBorders>
              <w:top w:val="single" w:sz="4" w:space="0" w:color="000000"/>
              <w:left w:val="single" w:sz="4" w:space="0" w:color="000000"/>
              <w:bottom w:val="single" w:sz="4" w:space="0" w:color="000000"/>
              <w:right w:val="single" w:sz="4" w:space="0" w:color="000000"/>
            </w:tcBorders>
            <w:vAlign w:val="center"/>
          </w:tcPr>
          <w:p w14:paraId="29A77A53"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često postavljaju pitanja vezana za prošlost zavičaja i izražavaju želju za upoznavanjem narodnih običaja, znamenitih osoba  i kulturno-povijesnih spomenika zavičaja. </w:t>
            </w:r>
          </w:p>
        </w:tc>
      </w:tr>
      <w:tr w:rsidR="002B0CBE" w:rsidRPr="00AC709C" w14:paraId="4BF218FB" w14:textId="77777777" w:rsidTr="002B0CBE">
        <w:trPr>
          <w:trHeight w:val="2336"/>
        </w:trPr>
        <w:tc>
          <w:tcPr>
            <w:tcW w:w="2473" w:type="dxa"/>
            <w:tcBorders>
              <w:top w:val="single" w:sz="4" w:space="0" w:color="000000"/>
              <w:left w:val="single" w:sz="4" w:space="0" w:color="000000"/>
              <w:bottom w:val="single" w:sz="4" w:space="0" w:color="000000"/>
              <w:right w:val="single" w:sz="4" w:space="0" w:color="000000"/>
            </w:tcBorders>
            <w:vAlign w:val="center"/>
          </w:tcPr>
          <w:p w14:paraId="0F0387E9" w14:textId="77777777" w:rsidR="002B0CBE" w:rsidRPr="00AC709C" w:rsidRDefault="002B0CBE" w:rsidP="0092535E">
            <w:pPr>
              <w:spacing w:after="1" w:line="276" w:lineRule="auto"/>
              <w:ind w:left="2" w:right="7"/>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lastRenderedPageBreak/>
              <w:t>Očekivani ishodi/postignuća</w:t>
            </w:r>
            <w:r w:rsidRPr="00AC709C">
              <w:rPr>
                <w:rFonts w:ascii="Bookman Old Style" w:eastAsia="Bookman Old Style" w:hAnsi="Bookman Old Style" w:cs="Bookman Old Style"/>
                <w:color w:val="000000"/>
              </w:rPr>
              <w:t xml:space="preserve">: (Učenik će moći:) </w:t>
            </w:r>
          </w:p>
          <w:p w14:paraId="1581C1C6"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2DF39163" w14:textId="77777777" w:rsidR="002B0CBE" w:rsidRPr="00AC709C" w:rsidRDefault="002B0CBE">
            <w:pPr>
              <w:numPr>
                <w:ilvl w:val="0"/>
                <w:numId w:val="17"/>
              </w:numPr>
              <w:spacing w:after="11"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proučiti, istražiti i predstaviti prošlost svojeg    zavičaja  </w:t>
            </w:r>
          </w:p>
          <w:p w14:paraId="741D4F3D" w14:textId="77777777" w:rsidR="002B0CBE" w:rsidRPr="00AC709C" w:rsidRDefault="002B0CBE">
            <w:pPr>
              <w:numPr>
                <w:ilvl w:val="0"/>
                <w:numId w:val="17"/>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nabrojati zanimljivosti vezane uz prošlost </w:t>
            </w:r>
          </w:p>
          <w:p w14:paraId="2375D3EB" w14:textId="77777777" w:rsidR="002B0CBE" w:rsidRPr="00AC709C" w:rsidRDefault="002B0CBE">
            <w:pPr>
              <w:numPr>
                <w:ilvl w:val="0"/>
                <w:numId w:val="17"/>
              </w:numPr>
              <w:spacing w:after="1"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opisati zavičajnu nošnju i narodne običaje zavičaja - nabrojati i opisati kulturno-povijesne spomenike i     znamenite osobe zavičaja </w:t>
            </w:r>
          </w:p>
          <w:p w14:paraId="7A4FA27A"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-povezati spoznaje na temelju povijesnih izvora  </w:t>
            </w:r>
          </w:p>
          <w:p w14:paraId="5C1926CB" w14:textId="77777777" w:rsidR="002B0CBE" w:rsidRPr="00AC709C" w:rsidRDefault="002B0CBE">
            <w:pPr>
              <w:numPr>
                <w:ilvl w:val="0"/>
                <w:numId w:val="17"/>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čuvati i s poštovanjem se odnositi prema kulturnoj baštini kako bi se sačuvala za život budućih potomaka </w:t>
            </w:r>
          </w:p>
        </w:tc>
      </w:tr>
      <w:tr w:rsidR="002B0CBE" w:rsidRPr="00AC709C" w14:paraId="3E1373C7" w14:textId="77777777" w:rsidTr="002B0CBE">
        <w:trPr>
          <w:trHeight w:val="542"/>
        </w:trPr>
        <w:tc>
          <w:tcPr>
            <w:tcW w:w="9223" w:type="dxa"/>
            <w:gridSpan w:val="2"/>
            <w:tcBorders>
              <w:top w:val="single" w:sz="4" w:space="0" w:color="000000"/>
              <w:left w:val="single" w:sz="4" w:space="0" w:color="000000"/>
              <w:bottom w:val="single" w:sz="4" w:space="0" w:color="000000"/>
              <w:right w:val="single" w:sz="4" w:space="0" w:color="000000"/>
            </w:tcBorders>
            <w:vAlign w:val="center"/>
          </w:tcPr>
          <w:p w14:paraId="21B529DB"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REALIZACIJE </w:t>
            </w:r>
          </w:p>
        </w:tc>
      </w:tr>
      <w:tr w:rsidR="002B0CBE" w:rsidRPr="00AC709C" w14:paraId="35911023" w14:textId="77777777" w:rsidTr="002B0CBE">
        <w:trPr>
          <w:trHeight w:val="538"/>
        </w:trPr>
        <w:tc>
          <w:tcPr>
            <w:tcW w:w="2473" w:type="dxa"/>
            <w:tcBorders>
              <w:top w:val="single" w:sz="4" w:space="0" w:color="000000"/>
              <w:left w:val="single" w:sz="4" w:space="0" w:color="000000"/>
              <w:bottom w:val="single" w:sz="4" w:space="0" w:color="000000"/>
              <w:right w:val="single" w:sz="4" w:space="0" w:color="000000"/>
            </w:tcBorders>
          </w:tcPr>
          <w:p w14:paraId="0B4D5C22"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750" w:type="dxa"/>
            <w:tcBorders>
              <w:top w:val="single" w:sz="4" w:space="0" w:color="000000"/>
              <w:left w:val="single" w:sz="4" w:space="0" w:color="000000"/>
              <w:bottom w:val="single" w:sz="4" w:space="0" w:color="000000"/>
              <w:right w:val="single" w:sz="4" w:space="0" w:color="000000"/>
            </w:tcBorders>
            <w:vAlign w:val="center"/>
          </w:tcPr>
          <w:p w14:paraId="31D438BA" w14:textId="75DB03DB" w:rsidR="002B0CBE" w:rsidRPr="00AC709C" w:rsidRDefault="002B0CBE" w:rsidP="007855AF">
            <w:pPr>
              <w:pStyle w:val="Naslov2"/>
              <w:outlineLvl w:val="1"/>
            </w:pPr>
            <w:bookmarkStart w:id="584" w:name="_Toc116384873"/>
            <w:r w:rsidRPr="007855AF">
              <w:t>Projekt</w:t>
            </w:r>
            <w:r w:rsidRPr="00AC709C">
              <w:t xml:space="preserve"> </w:t>
            </w:r>
            <w:r>
              <w:t>–</w:t>
            </w:r>
            <w:r w:rsidRPr="00AC709C">
              <w:t xml:space="preserve"> Sličice iz prošlosti zavičaja</w:t>
            </w:r>
            <w:bookmarkEnd w:id="584"/>
            <w:r w:rsidRPr="00AC709C">
              <w:t xml:space="preserve"> </w:t>
            </w:r>
          </w:p>
        </w:tc>
      </w:tr>
      <w:tr w:rsidR="002B0CBE" w:rsidRPr="00AC709C" w14:paraId="45164734" w14:textId="77777777" w:rsidTr="002B0CBE">
        <w:trPr>
          <w:trHeight w:val="530"/>
        </w:trPr>
        <w:tc>
          <w:tcPr>
            <w:tcW w:w="2473" w:type="dxa"/>
            <w:tcBorders>
              <w:top w:val="single" w:sz="4" w:space="0" w:color="000000"/>
              <w:left w:val="single" w:sz="4" w:space="0" w:color="000000"/>
              <w:bottom w:val="single" w:sz="4" w:space="0" w:color="000000"/>
              <w:right w:val="single" w:sz="4" w:space="0" w:color="000000"/>
            </w:tcBorders>
            <w:vAlign w:val="center"/>
          </w:tcPr>
          <w:p w14:paraId="1924DD05"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750" w:type="dxa"/>
            <w:tcBorders>
              <w:top w:val="single" w:sz="4" w:space="0" w:color="000000"/>
              <w:left w:val="single" w:sz="4" w:space="0" w:color="000000"/>
              <w:bottom w:val="single" w:sz="4" w:space="0" w:color="000000"/>
              <w:right w:val="single" w:sz="4" w:space="0" w:color="000000"/>
            </w:tcBorders>
          </w:tcPr>
          <w:p w14:paraId="363FB52D" w14:textId="77777777" w:rsidR="002B0CBE" w:rsidRPr="00AC709C" w:rsidRDefault="002B0CBE" w:rsidP="0092535E">
            <w:pPr>
              <w:spacing w:line="276" w:lineRule="auto"/>
              <w:ind w:right="30"/>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Učiteljice, učenici 3. razreda MŠ i PŠ Starigrad, roditelji, kustosi, djedovi i bake. </w:t>
            </w:r>
          </w:p>
        </w:tc>
      </w:tr>
      <w:tr w:rsidR="002B0CBE" w:rsidRPr="00AC709C" w14:paraId="0CAB9D55" w14:textId="77777777" w:rsidTr="002B0CBE">
        <w:trPr>
          <w:trHeight w:val="1841"/>
        </w:trPr>
        <w:tc>
          <w:tcPr>
            <w:tcW w:w="2473" w:type="dxa"/>
            <w:tcBorders>
              <w:top w:val="single" w:sz="4" w:space="0" w:color="000000"/>
              <w:left w:val="single" w:sz="4" w:space="0" w:color="000000"/>
              <w:bottom w:val="single" w:sz="4" w:space="0" w:color="000000"/>
              <w:right w:val="single" w:sz="4" w:space="0" w:color="000000"/>
            </w:tcBorders>
            <w:vAlign w:val="center"/>
          </w:tcPr>
          <w:p w14:paraId="02B67727"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2D05BDCE"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750" w:type="dxa"/>
            <w:tcBorders>
              <w:top w:val="single" w:sz="4" w:space="0" w:color="000000"/>
              <w:left w:val="single" w:sz="4" w:space="0" w:color="000000"/>
              <w:bottom w:val="single" w:sz="4" w:space="0" w:color="000000"/>
              <w:right w:val="single" w:sz="4" w:space="0" w:color="000000"/>
            </w:tcBorders>
          </w:tcPr>
          <w:p w14:paraId="504F48E0" w14:textId="77777777" w:rsidR="002B0CBE" w:rsidRPr="00AC709C" w:rsidRDefault="002B0CBE" w:rsidP="0092535E">
            <w:pPr>
              <w:spacing w:line="276" w:lineRule="auto"/>
              <w:ind w:right="5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proučavaju, pripremaju i istražuju, posjećuju muzej, pronalaze fotografije i druge predmete koji su obilježili život predaka, vode zabilješke, izrađuju plakate  i prezentacije,  intervjuiraju , usmeno i pisano pripovijedaju i opisuju, čitaju tematski vezane tekstove, likovno se izražavaju, izrađuju i predstavljaju projekte o prošlosti zavičaja. </w:t>
            </w:r>
          </w:p>
        </w:tc>
      </w:tr>
      <w:tr w:rsidR="002B0CBE" w:rsidRPr="00AC709C" w14:paraId="481D5F0C" w14:textId="77777777" w:rsidTr="002B0CBE">
        <w:trPr>
          <w:trHeight w:val="1330"/>
        </w:trPr>
        <w:tc>
          <w:tcPr>
            <w:tcW w:w="2473" w:type="dxa"/>
            <w:tcBorders>
              <w:top w:val="single" w:sz="4" w:space="0" w:color="000000"/>
              <w:left w:val="single" w:sz="4" w:space="0" w:color="000000"/>
              <w:bottom w:val="single" w:sz="4" w:space="0" w:color="000000"/>
              <w:right w:val="single" w:sz="4" w:space="0" w:color="000000"/>
            </w:tcBorders>
            <w:vAlign w:val="center"/>
          </w:tcPr>
          <w:p w14:paraId="2EBF8532" w14:textId="77777777" w:rsidR="002B0CBE" w:rsidRPr="00AC709C" w:rsidRDefault="002B0CBE" w:rsidP="0092535E">
            <w:pPr>
              <w:spacing w:line="276" w:lineRule="auto"/>
              <w:ind w:left="2" w:right="418"/>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(što rade učitelji)  </w:t>
            </w:r>
          </w:p>
        </w:tc>
        <w:tc>
          <w:tcPr>
            <w:tcW w:w="6750" w:type="dxa"/>
            <w:tcBorders>
              <w:top w:val="single" w:sz="4" w:space="0" w:color="000000"/>
              <w:left w:val="single" w:sz="4" w:space="0" w:color="000000"/>
              <w:bottom w:val="single" w:sz="4" w:space="0" w:color="000000"/>
              <w:right w:val="single" w:sz="4" w:space="0" w:color="000000"/>
            </w:tcBorders>
            <w:vAlign w:val="center"/>
          </w:tcPr>
          <w:p w14:paraId="0465954D"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Surađuje s roditeljima i gostima u razredu, demonstrira, priprema i organizira razredne posjete, priprema radne materijale,  vodi i pomaže učenicima u provedbi projekta, surađuje s drugim učiteljima, kustosima muzeja . </w:t>
            </w:r>
          </w:p>
        </w:tc>
      </w:tr>
      <w:tr w:rsidR="002B0CBE" w:rsidRPr="00AC709C" w14:paraId="07B56D79" w14:textId="77777777" w:rsidTr="002B0CBE">
        <w:trPr>
          <w:trHeight w:val="430"/>
        </w:trPr>
        <w:tc>
          <w:tcPr>
            <w:tcW w:w="2473" w:type="dxa"/>
            <w:tcBorders>
              <w:top w:val="single" w:sz="4" w:space="0" w:color="000000"/>
              <w:left w:val="single" w:sz="4" w:space="0" w:color="000000"/>
              <w:bottom w:val="single" w:sz="4" w:space="0" w:color="000000"/>
              <w:right w:val="single" w:sz="4" w:space="0" w:color="000000"/>
            </w:tcBorders>
          </w:tcPr>
          <w:p w14:paraId="29D4326B"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750" w:type="dxa"/>
            <w:tcBorders>
              <w:top w:val="single" w:sz="4" w:space="0" w:color="000000"/>
              <w:left w:val="single" w:sz="4" w:space="0" w:color="000000"/>
              <w:bottom w:val="single" w:sz="4" w:space="0" w:color="000000"/>
              <w:right w:val="single" w:sz="4" w:space="0" w:color="000000"/>
            </w:tcBorders>
          </w:tcPr>
          <w:p w14:paraId="4C9EEB4B" w14:textId="77777777" w:rsidR="002B0CBE" w:rsidRPr="00AC709C" w:rsidRDefault="002B0CBE"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veljača 2023.</w:t>
            </w:r>
            <w:r w:rsidRPr="00AC709C">
              <w:rPr>
                <w:rFonts w:ascii="Bookman Old Style" w:eastAsia="Bookman Old Style" w:hAnsi="Bookman Old Style" w:cs="Bookman Old Style"/>
                <w:color w:val="000000"/>
              </w:rPr>
              <w:t xml:space="preserve"> </w:t>
            </w:r>
          </w:p>
        </w:tc>
      </w:tr>
      <w:tr w:rsidR="002B0CBE" w:rsidRPr="00AC709C" w14:paraId="21D3B2B7" w14:textId="77777777" w:rsidTr="002B0CBE">
        <w:trPr>
          <w:trHeight w:val="777"/>
        </w:trPr>
        <w:tc>
          <w:tcPr>
            <w:tcW w:w="2473" w:type="dxa"/>
            <w:tcBorders>
              <w:top w:val="single" w:sz="4" w:space="0" w:color="000000"/>
              <w:left w:val="single" w:sz="4" w:space="0" w:color="000000"/>
              <w:bottom w:val="single" w:sz="4" w:space="0" w:color="000000"/>
              <w:right w:val="single" w:sz="4" w:space="0" w:color="000000"/>
            </w:tcBorders>
            <w:vAlign w:val="center"/>
          </w:tcPr>
          <w:p w14:paraId="56356A89"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750" w:type="dxa"/>
            <w:tcBorders>
              <w:top w:val="single" w:sz="4" w:space="0" w:color="000000"/>
              <w:left w:val="single" w:sz="4" w:space="0" w:color="000000"/>
              <w:bottom w:val="single" w:sz="4" w:space="0" w:color="000000"/>
              <w:right w:val="single" w:sz="4" w:space="0" w:color="000000"/>
            </w:tcBorders>
            <w:vAlign w:val="center"/>
          </w:tcPr>
          <w:p w14:paraId="5A44F0B8" w14:textId="77777777" w:rsidR="002B0CBE" w:rsidRPr="00AC709C" w:rsidRDefault="002B0CBE" w:rsidP="0092535E">
            <w:pPr>
              <w:spacing w:line="276" w:lineRule="auto"/>
              <w:ind w:right="1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Fotografije, knjige sa zavičajnom tematikom, zavičajne zbirke, stari predmeti, muzejski eksponati, narodne nošnje, potrošni materijal, nastavna sredstva i pomagala </w:t>
            </w:r>
          </w:p>
        </w:tc>
      </w:tr>
      <w:tr w:rsidR="002B0CBE" w:rsidRPr="00AC709C" w14:paraId="73991EA1" w14:textId="77777777" w:rsidTr="002B0CBE">
        <w:trPr>
          <w:trHeight w:val="915"/>
        </w:trPr>
        <w:tc>
          <w:tcPr>
            <w:tcW w:w="2473" w:type="dxa"/>
            <w:tcBorders>
              <w:top w:val="single" w:sz="4" w:space="0" w:color="000000"/>
              <w:left w:val="single" w:sz="4" w:space="0" w:color="000000"/>
              <w:bottom w:val="single" w:sz="4" w:space="0" w:color="000000"/>
              <w:right w:val="single" w:sz="4" w:space="0" w:color="000000"/>
            </w:tcBorders>
            <w:vAlign w:val="center"/>
          </w:tcPr>
          <w:p w14:paraId="517BD139"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750" w:type="dxa"/>
            <w:tcBorders>
              <w:top w:val="single" w:sz="4" w:space="0" w:color="000000"/>
              <w:left w:val="single" w:sz="4" w:space="0" w:color="000000"/>
              <w:bottom w:val="single" w:sz="4" w:space="0" w:color="000000"/>
              <w:right w:val="single" w:sz="4" w:space="0" w:color="000000"/>
            </w:tcBorders>
            <w:vAlign w:val="center"/>
          </w:tcPr>
          <w:p w14:paraId="16166122"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2B0CBE" w:rsidRPr="00AC709C" w14:paraId="1D8E129E" w14:textId="77777777" w:rsidTr="002B0CBE">
        <w:trPr>
          <w:trHeight w:val="850"/>
        </w:trPr>
        <w:tc>
          <w:tcPr>
            <w:tcW w:w="2473" w:type="dxa"/>
            <w:tcBorders>
              <w:top w:val="single" w:sz="4" w:space="0" w:color="000000"/>
              <w:left w:val="single" w:sz="4" w:space="0" w:color="000000"/>
              <w:bottom w:val="single" w:sz="4" w:space="0" w:color="000000"/>
              <w:right w:val="single" w:sz="4" w:space="0" w:color="000000"/>
            </w:tcBorders>
          </w:tcPr>
          <w:p w14:paraId="5438F90E"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750" w:type="dxa"/>
            <w:tcBorders>
              <w:top w:val="single" w:sz="4" w:space="0" w:color="000000"/>
              <w:left w:val="single" w:sz="4" w:space="0" w:color="000000"/>
              <w:bottom w:val="single" w:sz="4" w:space="0" w:color="000000"/>
              <w:right w:val="single" w:sz="4" w:space="0" w:color="000000"/>
            </w:tcBorders>
          </w:tcPr>
          <w:p w14:paraId="28B75D96"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Vrednovanje kroz nastavu i domaće zadaće, usmene i pisane provjere znanja, urednost i točnost projekta, prezentacija projekta </w:t>
            </w:r>
          </w:p>
        </w:tc>
      </w:tr>
      <w:tr w:rsidR="002B0CBE" w:rsidRPr="00AC709C" w14:paraId="424C696A" w14:textId="77777777" w:rsidTr="002B0CBE">
        <w:trPr>
          <w:trHeight w:val="588"/>
        </w:trPr>
        <w:tc>
          <w:tcPr>
            <w:tcW w:w="2473" w:type="dxa"/>
            <w:tcBorders>
              <w:top w:val="single" w:sz="4" w:space="0" w:color="000000"/>
              <w:left w:val="single" w:sz="4" w:space="0" w:color="000000"/>
              <w:bottom w:val="single" w:sz="4" w:space="0" w:color="000000"/>
              <w:right w:val="single" w:sz="4" w:space="0" w:color="000000"/>
            </w:tcBorders>
            <w:vAlign w:val="center"/>
          </w:tcPr>
          <w:p w14:paraId="6E6D0A0B"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Odgovorne osobe: </w:t>
            </w:r>
          </w:p>
        </w:tc>
        <w:tc>
          <w:tcPr>
            <w:tcW w:w="6750" w:type="dxa"/>
            <w:tcBorders>
              <w:top w:val="single" w:sz="4" w:space="0" w:color="000000"/>
              <w:left w:val="single" w:sz="4" w:space="0" w:color="000000"/>
              <w:bottom w:val="single" w:sz="4" w:space="0" w:color="000000"/>
              <w:right w:val="single" w:sz="4" w:space="0" w:color="000000"/>
            </w:tcBorders>
            <w:vAlign w:val="center"/>
          </w:tcPr>
          <w:p w14:paraId="68272F3F" w14:textId="77777777" w:rsidR="002B0CBE" w:rsidRPr="00AC709C" w:rsidRDefault="002B0CBE"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Marija Petras</w:t>
            </w:r>
          </w:p>
        </w:tc>
      </w:tr>
    </w:tbl>
    <w:p w14:paraId="48F07841" w14:textId="2CB4A229" w:rsidR="00BA2069" w:rsidRDefault="00BA2069" w:rsidP="0021577E">
      <w:pPr>
        <w:spacing w:line="276" w:lineRule="auto"/>
        <w:rPr>
          <w:rFonts w:ascii="Bookman Old Style" w:hAnsi="Bookman Old Style"/>
          <w:highlight w:val="yellow"/>
        </w:rPr>
      </w:pPr>
    </w:p>
    <w:p w14:paraId="28BDBB70" w14:textId="11CC888A" w:rsidR="007855AF" w:rsidRDefault="007855AF" w:rsidP="0021577E">
      <w:pPr>
        <w:spacing w:line="276" w:lineRule="auto"/>
        <w:rPr>
          <w:rFonts w:ascii="Bookman Old Style" w:hAnsi="Bookman Old Style"/>
          <w:highlight w:val="yellow"/>
        </w:rPr>
      </w:pPr>
    </w:p>
    <w:p w14:paraId="6E9EC93B" w14:textId="77777777" w:rsidR="007855AF" w:rsidRDefault="007855AF" w:rsidP="0021577E">
      <w:pPr>
        <w:spacing w:line="276" w:lineRule="auto"/>
        <w:rPr>
          <w:rFonts w:ascii="Bookman Old Style" w:hAnsi="Bookman Old Style"/>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797"/>
      </w:tblGrid>
      <w:tr w:rsidR="007855AF" w:rsidRPr="006F48D5" w14:paraId="02F7BEEB" w14:textId="77777777" w:rsidTr="0092535E">
        <w:trPr>
          <w:trHeight w:val="567"/>
        </w:trPr>
        <w:tc>
          <w:tcPr>
            <w:tcW w:w="2410" w:type="dxa"/>
            <w:vAlign w:val="center"/>
          </w:tcPr>
          <w:p w14:paraId="01D70417" w14:textId="77777777" w:rsidR="007855AF" w:rsidRPr="006F48D5" w:rsidRDefault="007855A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color w:val="000000" w:themeColor="text1"/>
                <w:lang w:eastAsia="en-GB"/>
              </w:rPr>
            </w:pPr>
            <w:r w:rsidRPr="44EA944D">
              <w:rPr>
                <w:rFonts w:ascii="Bookman Old Style" w:eastAsia="Calibri" w:hAnsi="Bookman Old Style" w:cs="Times New Roman"/>
                <w:b/>
                <w:bCs/>
                <w:color w:val="000000" w:themeColor="text1"/>
                <w:lang w:eastAsia="en-GB"/>
              </w:rPr>
              <w:lastRenderedPageBreak/>
              <w:t>KURIKULUMSKO PODRUČJE</w:t>
            </w:r>
          </w:p>
        </w:tc>
        <w:tc>
          <w:tcPr>
            <w:tcW w:w="6797" w:type="dxa"/>
            <w:vAlign w:val="center"/>
          </w:tcPr>
          <w:p w14:paraId="30C4A4EC" w14:textId="77777777" w:rsidR="007855AF" w:rsidRPr="006F48D5" w:rsidRDefault="007855A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color w:val="000000" w:themeColor="text1"/>
                <w:lang w:eastAsia="en-GB"/>
              </w:rPr>
            </w:pPr>
            <w:r w:rsidRPr="44EA944D">
              <w:rPr>
                <w:rFonts w:ascii="Bookman Old Style" w:eastAsia="Calibri" w:hAnsi="Bookman Old Style" w:cs="Times New Roman"/>
                <w:b/>
                <w:bCs/>
                <w:color w:val="000000" w:themeColor="text1"/>
                <w:lang w:eastAsia="en-GB"/>
              </w:rPr>
              <w:t>Društveno-humanističko</w:t>
            </w:r>
            <w:r>
              <w:rPr>
                <w:rFonts w:ascii="Bookman Old Style" w:eastAsia="Calibri" w:hAnsi="Bookman Old Style" w:cs="Times New Roman"/>
                <w:b/>
                <w:bCs/>
                <w:color w:val="000000" w:themeColor="text1"/>
                <w:lang w:eastAsia="en-GB"/>
              </w:rPr>
              <w:t xml:space="preserve"> </w:t>
            </w:r>
          </w:p>
        </w:tc>
      </w:tr>
      <w:tr w:rsidR="007855AF" w:rsidRPr="006F48D5" w14:paraId="3B482EA4" w14:textId="77777777" w:rsidTr="0092535E">
        <w:trPr>
          <w:trHeight w:val="567"/>
        </w:trPr>
        <w:tc>
          <w:tcPr>
            <w:tcW w:w="2410" w:type="dxa"/>
            <w:vAlign w:val="center"/>
          </w:tcPr>
          <w:p w14:paraId="7563E4EE" w14:textId="77777777" w:rsidR="007855AF" w:rsidRPr="006F48D5" w:rsidRDefault="007855AF" w:rsidP="0092535E">
            <w:pPr>
              <w:spacing w:after="0" w:line="240" w:lineRule="auto"/>
              <w:jc w:val="center"/>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CIKLUS – RAZRED</w:t>
            </w:r>
          </w:p>
        </w:tc>
        <w:tc>
          <w:tcPr>
            <w:tcW w:w="6797" w:type="dxa"/>
            <w:vAlign w:val="center"/>
          </w:tcPr>
          <w:p w14:paraId="14527B12" w14:textId="77777777" w:rsidR="007855AF" w:rsidRPr="006F48D5" w:rsidRDefault="007855AF" w:rsidP="0092535E">
            <w:pPr>
              <w:spacing w:after="0" w:line="240" w:lineRule="atLeast"/>
              <w:rPr>
                <w:rFonts w:ascii="Bookman Old Style" w:hAnsi="Bookman Old Style"/>
                <w:color w:val="000000" w:themeColor="text1"/>
              </w:rPr>
            </w:pPr>
            <w:r>
              <w:rPr>
                <w:rFonts w:ascii="Bookman Old Style" w:eastAsia="Bookman Old Style" w:hAnsi="Bookman Old Style" w:cs="Bookman Old Style"/>
                <w:color w:val="000000" w:themeColor="text1"/>
              </w:rPr>
              <w:t>II. ciklus – 5. razred</w:t>
            </w:r>
          </w:p>
        </w:tc>
      </w:tr>
      <w:tr w:rsidR="007855AF" w:rsidRPr="006F48D5" w14:paraId="393FEA06" w14:textId="77777777" w:rsidTr="0092535E">
        <w:trPr>
          <w:trHeight w:val="567"/>
        </w:trPr>
        <w:tc>
          <w:tcPr>
            <w:tcW w:w="2410" w:type="dxa"/>
            <w:vAlign w:val="center"/>
          </w:tcPr>
          <w:p w14:paraId="5B321FE5" w14:textId="77777777" w:rsidR="007855AF" w:rsidRPr="006F48D5" w:rsidRDefault="007855AF" w:rsidP="0092535E">
            <w:pPr>
              <w:spacing w:after="0" w:line="240" w:lineRule="auto"/>
              <w:rPr>
                <w:rFonts w:ascii="Bookman Old Style" w:eastAsia="Calibri" w:hAnsi="Bookman Old Style" w:cs="Times New Roman"/>
                <w:b/>
                <w:bCs/>
                <w:color w:val="000000" w:themeColor="text1"/>
                <w:lang w:eastAsia="en-GB"/>
              </w:rPr>
            </w:pPr>
            <w:r w:rsidRPr="44EA944D">
              <w:rPr>
                <w:rFonts w:ascii="Bookman Old Style" w:eastAsia="Calibri" w:hAnsi="Bookman Old Style" w:cs="Times New Roman"/>
                <w:b/>
                <w:bCs/>
                <w:color w:val="000000" w:themeColor="text1"/>
                <w:lang w:eastAsia="en-GB"/>
              </w:rPr>
              <w:t>CILJ:</w:t>
            </w:r>
          </w:p>
        </w:tc>
        <w:tc>
          <w:tcPr>
            <w:tcW w:w="6797" w:type="dxa"/>
            <w:vAlign w:val="center"/>
          </w:tcPr>
          <w:p w14:paraId="2CFE779F" w14:textId="77777777" w:rsidR="007855AF" w:rsidRPr="00D27B74" w:rsidRDefault="007855AF" w:rsidP="0092535E">
            <w:pPr>
              <w:spacing w:after="0" w:line="240" w:lineRule="atLeast"/>
              <w:rPr>
                <w:rFonts w:ascii="Bookman Old Style" w:eastAsia="Bookman Old Style" w:hAnsi="Bookman Old Style" w:cs="Bookman Old Style"/>
                <w:color w:val="000000" w:themeColor="text1"/>
              </w:rPr>
            </w:pPr>
            <w:r w:rsidRPr="00632659">
              <w:rPr>
                <w:rFonts w:ascii="Bookman Old Style" w:eastAsia="Bookman Old Style" w:hAnsi="Bookman Old Style" w:cs="Bookman Old Style"/>
                <w:color w:val="000000" w:themeColor="text1"/>
              </w:rPr>
              <w:t>Razvijati zanimanje učenika za povijesne sadržaje, osvijestiti kompleksnost povijesne građe, povijesnih izvora  i umjetničkih djela posjetom muzeju/galeriji</w:t>
            </w:r>
            <w:r>
              <w:rPr>
                <w:rFonts w:ascii="Bookman Old Style" w:eastAsia="Bookman Old Style" w:hAnsi="Bookman Old Style" w:cs="Bookman Old Style"/>
                <w:color w:val="000000" w:themeColor="text1"/>
              </w:rPr>
              <w:t>, aktivno sudjelovati u očuvanju i izradi tradicijskog nakita.</w:t>
            </w:r>
          </w:p>
        </w:tc>
      </w:tr>
      <w:tr w:rsidR="007855AF" w:rsidRPr="006F48D5" w14:paraId="0FBD0A77" w14:textId="77777777" w:rsidTr="0092535E">
        <w:trPr>
          <w:trHeight w:val="567"/>
        </w:trPr>
        <w:tc>
          <w:tcPr>
            <w:tcW w:w="2410" w:type="dxa"/>
            <w:vAlign w:val="center"/>
          </w:tcPr>
          <w:p w14:paraId="6401CB28"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Obrazloženje cilja:</w:t>
            </w:r>
          </w:p>
        </w:tc>
        <w:tc>
          <w:tcPr>
            <w:tcW w:w="6797" w:type="dxa"/>
            <w:vAlign w:val="center"/>
          </w:tcPr>
          <w:p w14:paraId="33DBBBB6" w14:textId="77777777" w:rsidR="007855AF" w:rsidRPr="00632659" w:rsidRDefault="007855AF" w:rsidP="0092535E">
            <w:pPr>
              <w:rPr>
                <w:rFonts w:ascii="Bookman Old Style" w:hAnsi="Bookman Old Style"/>
                <w:color w:val="000000" w:themeColor="text1"/>
              </w:rPr>
            </w:pPr>
            <w:r w:rsidRPr="00632659">
              <w:rPr>
                <w:rFonts w:ascii="Bookman Old Style" w:hAnsi="Bookman Old Style"/>
              </w:rPr>
              <w:t>Potiče se aktivno istraživanje i proučavanje povijesnih i kulturnih sadržaja u učenika koji će proživjeti i doživjeti naučeno u neposrednoj stvarnosti, shvatiti ulogu i značaj muzeja i galerija</w:t>
            </w:r>
            <w:r>
              <w:rPr>
                <w:rFonts w:ascii="Bookman Old Style" w:hAnsi="Bookman Old Style"/>
              </w:rPr>
              <w:t xml:space="preserve"> te očuvanja tradicije.</w:t>
            </w:r>
          </w:p>
        </w:tc>
      </w:tr>
      <w:tr w:rsidR="007855AF" w:rsidRPr="006F48D5" w14:paraId="79DC84E7" w14:textId="77777777" w:rsidTr="0092535E">
        <w:trPr>
          <w:trHeight w:val="567"/>
        </w:trPr>
        <w:tc>
          <w:tcPr>
            <w:tcW w:w="2410" w:type="dxa"/>
            <w:vAlign w:val="center"/>
          </w:tcPr>
          <w:p w14:paraId="6247266F"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b/>
                <w:bCs/>
                <w:color w:val="000000" w:themeColor="text1"/>
                <w:lang w:eastAsia="en-GB"/>
              </w:rPr>
              <w:t>Očekivani ishodi/postignuća</w:t>
            </w:r>
            <w:r w:rsidRPr="44EA944D">
              <w:rPr>
                <w:rFonts w:ascii="Bookman Old Style" w:eastAsia="Calibri" w:hAnsi="Bookman Old Style" w:cs="Times New Roman"/>
                <w:color w:val="000000" w:themeColor="text1"/>
                <w:lang w:eastAsia="en-GB"/>
              </w:rPr>
              <w:t>: (Učenik će moći:)</w:t>
            </w:r>
          </w:p>
        </w:tc>
        <w:tc>
          <w:tcPr>
            <w:tcW w:w="6797" w:type="dxa"/>
            <w:vAlign w:val="center"/>
          </w:tcPr>
          <w:p w14:paraId="5E9A5ACC" w14:textId="77777777" w:rsidR="007855AF" w:rsidRDefault="007855AF" w:rsidP="0092535E">
            <w:pPr>
              <w:spacing w:after="0"/>
              <w:jc w:val="both"/>
              <w:rPr>
                <w:rFonts w:ascii="Bookman Old Style" w:hAnsi="Bookman Old Style"/>
              </w:rPr>
            </w:pPr>
            <w:r w:rsidRPr="001B4158">
              <w:rPr>
                <w:rFonts w:ascii="Bookman Old Style" w:hAnsi="Bookman Old Style"/>
              </w:rPr>
              <w:t>-</w:t>
            </w:r>
            <w:r>
              <w:rPr>
                <w:rFonts w:ascii="Bookman Old Style" w:hAnsi="Bookman Old Style"/>
              </w:rPr>
              <w:t xml:space="preserve"> analizirati</w:t>
            </w:r>
            <w:r w:rsidRPr="001B4158">
              <w:rPr>
                <w:rFonts w:ascii="Bookman Old Style" w:hAnsi="Bookman Old Style"/>
              </w:rPr>
              <w:t xml:space="preserve"> povijesn</w:t>
            </w:r>
            <w:r>
              <w:rPr>
                <w:rFonts w:ascii="Bookman Old Style" w:hAnsi="Bookman Old Style"/>
              </w:rPr>
              <w:t>e</w:t>
            </w:r>
            <w:r w:rsidRPr="001B4158">
              <w:rPr>
                <w:rFonts w:ascii="Bookman Old Style" w:hAnsi="Bookman Old Style"/>
              </w:rPr>
              <w:t xml:space="preserve"> izvor</w:t>
            </w:r>
            <w:r>
              <w:rPr>
                <w:rFonts w:ascii="Bookman Old Style" w:hAnsi="Bookman Old Style"/>
              </w:rPr>
              <w:t>e</w:t>
            </w:r>
          </w:p>
          <w:p w14:paraId="629A2238" w14:textId="77777777" w:rsidR="007855AF" w:rsidRDefault="007855AF" w:rsidP="0092535E">
            <w:pPr>
              <w:spacing w:after="0"/>
              <w:jc w:val="both"/>
              <w:rPr>
                <w:rFonts w:ascii="Bookman Old Style" w:hAnsi="Bookman Old Style"/>
              </w:rPr>
            </w:pPr>
            <w:r>
              <w:rPr>
                <w:rFonts w:ascii="Bookman Old Style" w:hAnsi="Bookman Old Style"/>
              </w:rPr>
              <w:t xml:space="preserve">- učiti </w:t>
            </w:r>
            <w:r w:rsidRPr="001B4158">
              <w:rPr>
                <w:rFonts w:ascii="Bookman Old Style" w:hAnsi="Bookman Old Style"/>
              </w:rPr>
              <w:t>istraživanje</w:t>
            </w:r>
            <w:r>
              <w:rPr>
                <w:rFonts w:ascii="Bookman Old Style" w:hAnsi="Bookman Old Style"/>
              </w:rPr>
              <w:t>m</w:t>
            </w:r>
          </w:p>
          <w:p w14:paraId="4E1F9D94" w14:textId="77777777" w:rsidR="007855AF" w:rsidRDefault="007855AF" w:rsidP="0092535E">
            <w:pPr>
              <w:spacing w:after="0"/>
              <w:jc w:val="both"/>
              <w:rPr>
                <w:rFonts w:ascii="Bookman Old Style" w:hAnsi="Bookman Old Style"/>
              </w:rPr>
            </w:pPr>
            <w:r>
              <w:rPr>
                <w:rFonts w:ascii="Bookman Old Style" w:hAnsi="Bookman Old Style"/>
              </w:rPr>
              <w:t xml:space="preserve">- razvijati </w:t>
            </w:r>
            <w:r w:rsidRPr="001B4158">
              <w:rPr>
                <w:rFonts w:ascii="Bookman Old Style" w:hAnsi="Bookman Old Style"/>
              </w:rPr>
              <w:t>osjećaj za očuvanje kulturne baštine</w:t>
            </w:r>
          </w:p>
          <w:p w14:paraId="2DED0B70" w14:textId="77777777" w:rsidR="007855AF" w:rsidRPr="001B4158" w:rsidRDefault="007855AF" w:rsidP="0092535E">
            <w:pPr>
              <w:spacing w:after="0"/>
              <w:jc w:val="both"/>
              <w:rPr>
                <w:rFonts w:ascii="Bookman Old Style" w:hAnsi="Bookman Old Style"/>
              </w:rPr>
            </w:pPr>
            <w:r>
              <w:rPr>
                <w:rFonts w:ascii="Bookman Old Style" w:hAnsi="Bookman Old Style"/>
              </w:rPr>
              <w:t xml:space="preserve">- </w:t>
            </w:r>
            <w:r w:rsidRPr="001B4158">
              <w:rPr>
                <w:rFonts w:ascii="Bookman Old Style" w:hAnsi="Bookman Old Style"/>
              </w:rPr>
              <w:t>opisati svoj doživljaj viđenog</w:t>
            </w:r>
          </w:p>
        </w:tc>
      </w:tr>
      <w:tr w:rsidR="007855AF" w:rsidRPr="006F48D5" w14:paraId="00F708A4" w14:textId="77777777" w:rsidTr="0092535E">
        <w:trPr>
          <w:trHeight w:val="567"/>
        </w:trPr>
        <w:tc>
          <w:tcPr>
            <w:tcW w:w="9207" w:type="dxa"/>
            <w:gridSpan w:val="2"/>
            <w:vAlign w:val="center"/>
          </w:tcPr>
          <w:p w14:paraId="1BE37B1F" w14:textId="77777777" w:rsidR="007855AF" w:rsidRPr="006F48D5" w:rsidRDefault="007855AF" w:rsidP="0092535E">
            <w:pPr>
              <w:spacing w:after="0" w:line="240" w:lineRule="auto"/>
              <w:rPr>
                <w:rFonts w:ascii="Bookman Old Style" w:eastAsia="Calibri" w:hAnsi="Bookman Old Style" w:cs="Times New Roman"/>
                <w:b/>
                <w:bCs/>
                <w:color w:val="000000" w:themeColor="text1"/>
                <w:lang w:eastAsia="en-GB"/>
              </w:rPr>
            </w:pPr>
            <w:r w:rsidRPr="44EA944D">
              <w:rPr>
                <w:rFonts w:ascii="Bookman Old Style" w:eastAsia="Calibri" w:hAnsi="Bookman Old Style" w:cs="Times New Roman"/>
                <w:b/>
                <w:bCs/>
                <w:color w:val="000000" w:themeColor="text1"/>
                <w:lang w:eastAsia="en-GB"/>
              </w:rPr>
              <w:t>NAČIN REALIZACIJE</w:t>
            </w:r>
          </w:p>
        </w:tc>
      </w:tr>
      <w:tr w:rsidR="007855AF" w:rsidRPr="006F48D5" w14:paraId="3D66D83A" w14:textId="77777777" w:rsidTr="0092535E">
        <w:trPr>
          <w:trHeight w:val="567"/>
        </w:trPr>
        <w:tc>
          <w:tcPr>
            <w:tcW w:w="2410" w:type="dxa"/>
            <w:vAlign w:val="center"/>
          </w:tcPr>
          <w:p w14:paraId="20132DC8"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Oblik</w:t>
            </w:r>
          </w:p>
        </w:tc>
        <w:tc>
          <w:tcPr>
            <w:tcW w:w="6797" w:type="dxa"/>
            <w:vAlign w:val="center"/>
          </w:tcPr>
          <w:p w14:paraId="1AD01FF6" w14:textId="77777777" w:rsidR="007855AF" w:rsidRPr="006F48D5" w:rsidRDefault="007855AF" w:rsidP="007855AF">
            <w:pPr>
              <w:pStyle w:val="Naslov2"/>
              <w:rPr>
                <w:color w:val="000000" w:themeColor="text1"/>
              </w:rPr>
            </w:pPr>
            <w:bookmarkStart w:id="585" w:name="_Toc116384874"/>
            <w:r>
              <w:t>Projekt – „Zrno nade za nas mlade“</w:t>
            </w:r>
            <w:r w:rsidRPr="009D65F0">
              <w:t xml:space="preserve"> </w:t>
            </w:r>
            <w:r>
              <w:t>(</w:t>
            </w:r>
            <w:r w:rsidRPr="009D65F0">
              <w:t>Izvanučionička nastava</w:t>
            </w:r>
            <w:r>
              <w:t xml:space="preserve"> – p</w:t>
            </w:r>
            <w:r w:rsidRPr="009D65F0">
              <w:t>osjeti muzeju</w:t>
            </w:r>
            <w:r>
              <w:t>/galeriji)</w:t>
            </w:r>
            <w:bookmarkEnd w:id="585"/>
          </w:p>
        </w:tc>
      </w:tr>
      <w:tr w:rsidR="007855AF" w:rsidRPr="006F48D5" w14:paraId="1AA9E29E" w14:textId="77777777" w:rsidTr="0092535E">
        <w:trPr>
          <w:trHeight w:val="567"/>
        </w:trPr>
        <w:tc>
          <w:tcPr>
            <w:tcW w:w="2410" w:type="dxa"/>
            <w:vAlign w:val="center"/>
          </w:tcPr>
          <w:p w14:paraId="2D81FF94"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Sudionici</w:t>
            </w:r>
          </w:p>
        </w:tc>
        <w:tc>
          <w:tcPr>
            <w:tcW w:w="6797" w:type="dxa"/>
            <w:vAlign w:val="center"/>
          </w:tcPr>
          <w:p w14:paraId="6F368C1B" w14:textId="77777777" w:rsidR="007855AF" w:rsidRPr="00513E8E" w:rsidRDefault="007855AF" w:rsidP="0092535E">
            <w:pPr>
              <w:spacing w:after="0" w:line="240" w:lineRule="atLeast"/>
              <w:rPr>
                <w:rFonts w:ascii="Bookman Old Style" w:hAnsi="Bookman Old Style"/>
                <w:color w:val="000000" w:themeColor="text1"/>
              </w:rPr>
            </w:pPr>
            <w:r w:rsidRPr="00513E8E">
              <w:rPr>
                <w:rFonts w:ascii="Bookman Old Style" w:eastAsia="Bookman Old Style" w:hAnsi="Bookman Old Style" w:cs="Bookman Old Style"/>
                <w:color w:val="000000" w:themeColor="text1"/>
              </w:rPr>
              <w:t xml:space="preserve">Učenici 5.b razreda, </w:t>
            </w:r>
            <w:r>
              <w:rPr>
                <w:rFonts w:ascii="Bookman Old Style" w:eastAsia="Bookman Old Style" w:hAnsi="Bookman Old Style" w:cs="Bookman Old Style"/>
                <w:color w:val="000000" w:themeColor="text1"/>
              </w:rPr>
              <w:t xml:space="preserve">učenici bivšeg 8.b razreda, razrednica Danijela Ban, </w:t>
            </w:r>
            <w:r w:rsidRPr="00513E8E">
              <w:rPr>
                <w:rFonts w:ascii="Bookman Old Style" w:eastAsia="Bookman Old Style" w:hAnsi="Bookman Old Style" w:cs="Bookman Old Style"/>
                <w:color w:val="000000" w:themeColor="text1"/>
              </w:rPr>
              <w:t xml:space="preserve">vanjski suradnici </w:t>
            </w:r>
            <w:r w:rsidRPr="00513E8E">
              <w:rPr>
                <w:rFonts w:ascii="Bookman Old Style" w:hAnsi="Bookman Old Style" w:cs="Times New Roman"/>
                <w:lang w:eastAsia="en-GB"/>
              </w:rPr>
              <w:t>Muzeja grada Koprivnice i Centra za pružanje usluga u zajednici Svitanje iz Koprivnice</w:t>
            </w:r>
            <w:r>
              <w:rPr>
                <w:rFonts w:ascii="Bookman Old Style" w:hAnsi="Bookman Old Style" w:cs="Times New Roman"/>
                <w:lang w:eastAsia="en-GB"/>
              </w:rPr>
              <w:t>.</w:t>
            </w:r>
          </w:p>
        </w:tc>
      </w:tr>
      <w:tr w:rsidR="007855AF" w:rsidRPr="006F48D5" w14:paraId="3153C2C9" w14:textId="77777777" w:rsidTr="0092535E">
        <w:trPr>
          <w:trHeight w:val="567"/>
        </w:trPr>
        <w:tc>
          <w:tcPr>
            <w:tcW w:w="2410" w:type="dxa"/>
            <w:vAlign w:val="center"/>
          </w:tcPr>
          <w:p w14:paraId="02679627"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 xml:space="preserve">Načini učenja </w:t>
            </w:r>
          </w:p>
          <w:p w14:paraId="5AF805F9"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(što rade učenici)</w:t>
            </w:r>
          </w:p>
        </w:tc>
        <w:tc>
          <w:tcPr>
            <w:tcW w:w="6797" w:type="dxa"/>
            <w:vAlign w:val="center"/>
          </w:tcPr>
          <w:p w14:paraId="7809F6F3" w14:textId="77777777" w:rsidR="007855AF" w:rsidRPr="006F48D5" w:rsidRDefault="007855AF" w:rsidP="0092535E">
            <w:pPr>
              <w:jc w:val="both"/>
              <w:rPr>
                <w:rFonts w:ascii="Bookman Old Style" w:hAnsi="Bookman Old Style"/>
                <w:color w:val="000000" w:themeColor="text1"/>
              </w:rPr>
            </w:pPr>
            <w:r>
              <w:rPr>
                <w:rFonts w:ascii="Bookman Old Style" w:eastAsia="Bookman Old Style" w:hAnsi="Bookman Old Style" w:cs="Bookman Old Style"/>
                <w:color w:val="000000" w:themeColor="text1"/>
              </w:rPr>
              <w:t>Učenici a</w:t>
            </w:r>
            <w:r w:rsidRPr="44EA944D">
              <w:rPr>
                <w:rFonts w:ascii="Bookman Old Style" w:eastAsia="Bookman Old Style" w:hAnsi="Bookman Old Style" w:cs="Bookman Old Style"/>
                <w:color w:val="000000" w:themeColor="text1"/>
              </w:rPr>
              <w:t>ktivno prate iz</w:t>
            </w:r>
            <w:r>
              <w:rPr>
                <w:rFonts w:ascii="Bookman Old Style" w:eastAsia="Bookman Old Style" w:hAnsi="Bookman Old Style" w:cs="Bookman Old Style"/>
                <w:color w:val="000000" w:themeColor="text1"/>
              </w:rPr>
              <w:t>laganja prilikom posjete muzeju i galeriji</w:t>
            </w:r>
            <w:r w:rsidRPr="44EA944D">
              <w:rPr>
                <w:rFonts w:ascii="Bookman Old Style" w:eastAsia="Bookman Old Style" w:hAnsi="Bookman Old Style" w:cs="Bookman Old Style"/>
                <w:color w:val="000000" w:themeColor="text1"/>
              </w:rPr>
              <w:t>, opisuju</w:t>
            </w:r>
            <w:r>
              <w:rPr>
                <w:rFonts w:ascii="Bookman Old Style" w:eastAsia="Bookman Old Style" w:hAnsi="Bookman Old Style" w:cs="Bookman Old Style"/>
                <w:color w:val="000000" w:themeColor="text1"/>
              </w:rPr>
              <w:t xml:space="preserve"> </w:t>
            </w:r>
            <w:r w:rsidRPr="44EA944D">
              <w:rPr>
                <w:rFonts w:ascii="Bookman Old Style" w:eastAsia="Bookman Old Style" w:hAnsi="Bookman Old Style" w:cs="Bookman Old Style"/>
                <w:color w:val="000000" w:themeColor="text1"/>
              </w:rPr>
              <w:t>vlastiti doživljaj viđenoga,</w:t>
            </w:r>
            <w:r>
              <w:rPr>
                <w:rFonts w:ascii="Bookman Old Style" w:eastAsia="Bookman Old Style" w:hAnsi="Bookman Old Style" w:cs="Bookman Old Style"/>
                <w:color w:val="000000" w:themeColor="text1"/>
              </w:rPr>
              <w:t xml:space="preserve"> </w:t>
            </w:r>
            <w:r w:rsidRPr="44EA944D">
              <w:rPr>
                <w:rFonts w:ascii="Bookman Old Style" w:eastAsia="Bookman Old Style" w:hAnsi="Bookman Old Style" w:cs="Bookman Old Style"/>
                <w:color w:val="000000" w:themeColor="text1"/>
              </w:rPr>
              <w:t>promatraju,</w:t>
            </w:r>
            <w:r>
              <w:rPr>
                <w:rFonts w:ascii="Bookman Old Style" w:eastAsia="Bookman Old Style" w:hAnsi="Bookman Old Style" w:cs="Bookman Old Style"/>
                <w:color w:val="000000" w:themeColor="text1"/>
              </w:rPr>
              <w:t xml:space="preserve"> </w:t>
            </w:r>
            <w:r w:rsidRPr="44EA944D">
              <w:rPr>
                <w:rFonts w:ascii="Bookman Old Style" w:eastAsia="Bookman Old Style" w:hAnsi="Bookman Old Style" w:cs="Bookman Old Style"/>
                <w:color w:val="000000" w:themeColor="text1"/>
              </w:rPr>
              <w:t>slušaju,</w:t>
            </w:r>
            <w:r>
              <w:rPr>
                <w:rFonts w:ascii="Bookman Old Style" w:eastAsia="Bookman Old Style" w:hAnsi="Bookman Old Style" w:cs="Bookman Old Style"/>
                <w:color w:val="000000" w:themeColor="text1"/>
              </w:rPr>
              <w:t xml:space="preserve"> aktivno sudjeluju na </w:t>
            </w:r>
            <w:r w:rsidRPr="00AD4224">
              <w:rPr>
                <w:rFonts w:ascii="Bookman Old Style" w:eastAsia="Bookman Old Style" w:hAnsi="Bookman Old Style" w:cs="Bookman Old Style"/>
                <w:color w:val="000000" w:themeColor="text1"/>
              </w:rPr>
              <w:t>radionicama</w:t>
            </w:r>
            <w:r>
              <w:rPr>
                <w:rFonts w:ascii="Bookman Old Style" w:eastAsia="Bookman Old Style" w:hAnsi="Bookman Old Style" w:cs="Bookman Old Style"/>
                <w:color w:val="000000" w:themeColor="text1"/>
              </w:rPr>
              <w:t xml:space="preserve"> </w:t>
            </w:r>
            <w:r w:rsidRPr="00AD4224">
              <w:rPr>
                <w:rFonts w:ascii="Bookman Old Style" w:hAnsi="Bookman Old Style" w:cs="Times New Roman"/>
                <w:lang w:eastAsia="en-GB"/>
              </w:rPr>
              <w:t>izrade tradicijskog nakita Podravine</w:t>
            </w:r>
            <w:r>
              <w:rPr>
                <w:rFonts w:ascii="Bookman Old Style" w:hAnsi="Bookman Old Style" w:cs="Times New Roman"/>
                <w:lang w:eastAsia="en-GB"/>
              </w:rPr>
              <w:t>.</w:t>
            </w:r>
          </w:p>
        </w:tc>
      </w:tr>
      <w:tr w:rsidR="007855AF" w:rsidRPr="006F48D5" w14:paraId="366FD8A2" w14:textId="77777777" w:rsidTr="0092535E">
        <w:trPr>
          <w:trHeight w:val="567"/>
        </w:trPr>
        <w:tc>
          <w:tcPr>
            <w:tcW w:w="2410" w:type="dxa"/>
            <w:vAlign w:val="center"/>
          </w:tcPr>
          <w:p w14:paraId="75647242"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 xml:space="preserve">Metode poučavanja (što rade učitelji) </w:t>
            </w:r>
          </w:p>
        </w:tc>
        <w:tc>
          <w:tcPr>
            <w:tcW w:w="6797" w:type="dxa"/>
            <w:vAlign w:val="center"/>
          </w:tcPr>
          <w:p w14:paraId="298034A1" w14:textId="77777777" w:rsidR="007855AF" w:rsidRPr="006F48D5" w:rsidRDefault="007855AF" w:rsidP="0092535E">
            <w:pPr>
              <w:jc w:val="both"/>
              <w:rPr>
                <w:rFonts w:ascii="Bookman Old Style" w:hAnsi="Bookman Old Style"/>
                <w:color w:val="000000" w:themeColor="text1"/>
              </w:rPr>
            </w:pPr>
            <w:r>
              <w:rPr>
                <w:rFonts w:ascii="Bookman Old Style" w:eastAsia="Bookman Old Style" w:hAnsi="Bookman Old Style" w:cs="Bookman Old Style"/>
                <w:color w:val="000000" w:themeColor="text1"/>
              </w:rPr>
              <w:t>P</w:t>
            </w:r>
            <w:r w:rsidRPr="44EA944D">
              <w:rPr>
                <w:rFonts w:ascii="Bookman Old Style" w:eastAsia="Bookman Old Style" w:hAnsi="Bookman Old Style" w:cs="Bookman Old Style"/>
                <w:color w:val="000000" w:themeColor="text1"/>
              </w:rPr>
              <w:t>rate aktualne muzejske postave, organiziraju i koordiniraju, pripremaju učenike za obilazak navedenih institucija</w:t>
            </w:r>
            <w:r>
              <w:rPr>
                <w:rFonts w:ascii="Bookman Old Style" w:eastAsia="Bookman Old Style" w:hAnsi="Bookman Old Style" w:cs="Bookman Old Style"/>
                <w:color w:val="000000" w:themeColor="text1"/>
              </w:rPr>
              <w:t xml:space="preserve"> </w:t>
            </w:r>
            <w:r w:rsidRPr="44EA944D">
              <w:rPr>
                <w:rFonts w:ascii="Bookman Old Style" w:eastAsia="Bookman Old Style" w:hAnsi="Bookman Old Style" w:cs="Bookman Old Style"/>
                <w:color w:val="000000" w:themeColor="text1"/>
              </w:rPr>
              <w:t>te razgovara</w:t>
            </w:r>
            <w:r>
              <w:rPr>
                <w:rFonts w:ascii="Bookman Old Style" w:eastAsia="Bookman Old Style" w:hAnsi="Bookman Old Style" w:cs="Bookman Old Style"/>
                <w:color w:val="000000" w:themeColor="text1"/>
              </w:rPr>
              <w:t>ju o viđenom nakon aktivnosti</w:t>
            </w:r>
            <w:r w:rsidRPr="44EA944D">
              <w:rPr>
                <w:rFonts w:ascii="Bookman Old Style" w:eastAsia="Bookman Old Style" w:hAnsi="Bookman Old Style" w:cs="Bookman Old Style"/>
                <w:color w:val="000000" w:themeColor="text1"/>
              </w:rPr>
              <w:t>, vode razgovor, raspravu, osposobljavaju učenike za cjeloživotno učenje</w:t>
            </w:r>
            <w:r>
              <w:rPr>
                <w:rFonts w:ascii="Bookman Old Style" w:eastAsia="Bookman Old Style" w:hAnsi="Bookman Old Style" w:cs="Bookman Old Style"/>
                <w:color w:val="000000" w:themeColor="text1"/>
              </w:rPr>
              <w:t>.</w:t>
            </w:r>
          </w:p>
        </w:tc>
      </w:tr>
      <w:tr w:rsidR="007855AF" w:rsidRPr="006F48D5" w14:paraId="00A263E9" w14:textId="77777777" w:rsidTr="0092535E">
        <w:trPr>
          <w:trHeight w:val="567"/>
        </w:trPr>
        <w:tc>
          <w:tcPr>
            <w:tcW w:w="2410" w:type="dxa"/>
            <w:vAlign w:val="center"/>
          </w:tcPr>
          <w:p w14:paraId="7BD69803"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Trajanje izvedbe</w:t>
            </w:r>
          </w:p>
        </w:tc>
        <w:tc>
          <w:tcPr>
            <w:tcW w:w="6797" w:type="dxa"/>
            <w:vAlign w:val="center"/>
          </w:tcPr>
          <w:p w14:paraId="7292B122" w14:textId="77777777" w:rsidR="007855AF" w:rsidRPr="006F48D5" w:rsidRDefault="007855AF" w:rsidP="0092535E">
            <w:pPr>
              <w:spacing w:after="0" w:line="240" w:lineRule="atLeast"/>
              <w:rPr>
                <w:rFonts w:ascii="Bookman Old Style" w:eastAsia="Times New Roman" w:hAnsi="Bookman Old Style" w:cs="Times New Roman"/>
                <w:color w:val="000000" w:themeColor="text1"/>
              </w:rPr>
            </w:pPr>
            <w:r w:rsidRPr="44EA944D">
              <w:rPr>
                <w:rFonts w:ascii="Bookman Old Style" w:eastAsia="Times New Roman" w:hAnsi="Bookman Old Style" w:cs="Times New Roman"/>
                <w:color w:val="000000" w:themeColor="text1"/>
              </w:rPr>
              <w:t>Ti</w:t>
            </w:r>
            <w:r>
              <w:rPr>
                <w:rFonts w:ascii="Bookman Old Style" w:eastAsia="Times New Roman" w:hAnsi="Bookman Old Style" w:cs="Times New Roman"/>
                <w:color w:val="000000" w:themeColor="text1"/>
              </w:rPr>
              <w:t>jekom školske godine 2022. / 2023</w:t>
            </w:r>
            <w:r w:rsidRPr="44EA944D">
              <w:rPr>
                <w:rFonts w:ascii="Bookman Old Style" w:eastAsia="Times New Roman" w:hAnsi="Bookman Old Style" w:cs="Times New Roman"/>
                <w:color w:val="000000" w:themeColor="text1"/>
              </w:rPr>
              <w:t>.</w:t>
            </w:r>
          </w:p>
        </w:tc>
      </w:tr>
      <w:tr w:rsidR="007855AF" w:rsidRPr="006F48D5" w14:paraId="3A71B858" w14:textId="77777777" w:rsidTr="0092535E">
        <w:trPr>
          <w:trHeight w:val="567"/>
        </w:trPr>
        <w:tc>
          <w:tcPr>
            <w:tcW w:w="2410" w:type="dxa"/>
            <w:vAlign w:val="center"/>
          </w:tcPr>
          <w:p w14:paraId="70DF8D2D"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Potrebni resursi</w:t>
            </w:r>
          </w:p>
        </w:tc>
        <w:tc>
          <w:tcPr>
            <w:tcW w:w="6797" w:type="dxa"/>
            <w:vAlign w:val="center"/>
          </w:tcPr>
          <w:p w14:paraId="4B37E5A5" w14:textId="77777777" w:rsidR="007855AF" w:rsidRPr="006F48D5" w:rsidRDefault="007855AF" w:rsidP="0092535E">
            <w:pPr>
              <w:spacing w:after="0" w:line="240" w:lineRule="auto"/>
              <w:rPr>
                <w:rFonts w:ascii="Bookman Old Style" w:hAnsi="Bookman Old Style"/>
                <w:color w:val="000000" w:themeColor="text1"/>
              </w:rPr>
            </w:pPr>
            <w:r w:rsidRPr="44EA944D">
              <w:rPr>
                <w:rFonts w:ascii="Bookman Old Style" w:eastAsia="Bookman Old Style" w:hAnsi="Bookman Old Style" w:cs="Bookman Old Style"/>
                <w:color w:val="000000" w:themeColor="text1"/>
              </w:rPr>
              <w:t>Potrošni materijal, nastavna sredstva i pomagala</w:t>
            </w:r>
          </w:p>
        </w:tc>
      </w:tr>
      <w:tr w:rsidR="007855AF" w:rsidRPr="006F48D5" w14:paraId="497E51D9" w14:textId="77777777" w:rsidTr="0092535E">
        <w:trPr>
          <w:trHeight w:val="567"/>
        </w:trPr>
        <w:tc>
          <w:tcPr>
            <w:tcW w:w="2410" w:type="dxa"/>
            <w:vAlign w:val="center"/>
          </w:tcPr>
          <w:p w14:paraId="37B9D3CC"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Moguće teškoće</w:t>
            </w:r>
          </w:p>
        </w:tc>
        <w:tc>
          <w:tcPr>
            <w:tcW w:w="6797" w:type="dxa"/>
            <w:vAlign w:val="center"/>
          </w:tcPr>
          <w:p w14:paraId="6EFF0C0D" w14:textId="77777777" w:rsidR="007855AF" w:rsidRPr="006F48D5" w:rsidRDefault="007855AF" w:rsidP="0092535E">
            <w:pPr>
              <w:spacing w:after="0" w:line="240" w:lineRule="atLeast"/>
              <w:rPr>
                <w:rFonts w:ascii="Bookman Old Style" w:hAnsi="Bookman Old Style"/>
                <w:color w:val="000000" w:themeColor="text1"/>
              </w:rPr>
            </w:pPr>
            <w:r w:rsidRPr="44EA944D">
              <w:rPr>
                <w:rFonts w:ascii="Bookman Old Style" w:eastAsia="Bookman Old Style" w:hAnsi="Bookman Old Style" w:cs="Bookman Old Style"/>
                <w:color w:val="000000" w:themeColor="text1"/>
              </w:rPr>
              <w:t>Organizacijsk</w:t>
            </w:r>
            <w:r>
              <w:rPr>
                <w:rFonts w:ascii="Bookman Old Style" w:eastAsia="Bookman Old Style" w:hAnsi="Bookman Old Style" w:cs="Bookman Old Style"/>
                <w:color w:val="000000" w:themeColor="text1"/>
              </w:rPr>
              <w:t>e teškoće</w:t>
            </w:r>
          </w:p>
        </w:tc>
      </w:tr>
      <w:tr w:rsidR="007855AF" w:rsidRPr="006F48D5" w14:paraId="79D1F9EA" w14:textId="77777777" w:rsidTr="0092535E">
        <w:trPr>
          <w:trHeight w:val="567"/>
        </w:trPr>
        <w:tc>
          <w:tcPr>
            <w:tcW w:w="2410" w:type="dxa"/>
            <w:vAlign w:val="center"/>
          </w:tcPr>
          <w:p w14:paraId="0E16C6E1" w14:textId="77777777" w:rsidR="007855AF" w:rsidRPr="006F48D5" w:rsidRDefault="007855AF" w:rsidP="0092535E">
            <w:pPr>
              <w:spacing w:after="0" w:line="240" w:lineRule="auto"/>
              <w:rPr>
                <w:rFonts w:ascii="Bookman Old Style" w:eastAsia="Calibri" w:hAnsi="Bookman Old Style" w:cs="Times New Roman"/>
                <w:color w:val="000000" w:themeColor="text1"/>
                <w:lang w:eastAsia="en-GB"/>
              </w:rPr>
            </w:pPr>
            <w:r w:rsidRPr="44EA944D">
              <w:rPr>
                <w:rFonts w:ascii="Bookman Old Style" w:eastAsia="Calibri" w:hAnsi="Bookman Old Style" w:cs="Times New Roman"/>
                <w:color w:val="000000" w:themeColor="text1"/>
                <w:lang w:eastAsia="en-GB"/>
              </w:rPr>
              <w:t>Način praćenja i provjera ishoda/postignuća</w:t>
            </w:r>
          </w:p>
        </w:tc>
        <w:tc>
          <w:tcPr>
            <w:tcW w:w="6797" w:type="dxa"/>
            <w:vAlign w:val="center"/>
          </w:tcPr>
          <w:p w14:paraId="1AD85F70" w14:textId="77777777" w:rsidR="007855AF" w:rsidRPr="006F48D5" w:rsidRDefault="007855AF" w:rsidP="0092535E">
            <w:pPr>
              <w:spacing w:after="0" w:line="240" w:lineRule="auto"/>
              <w:rPr>
                <w:rFonts w:ascii="Bookman Old Style" w:hAnsi="Bookman Old Style"/>
                <w:color w:val="000000" w:themeColor="text1"/>
              </w:rPr>
            </w:pPr>
            <w:r w:rsidRPr="44EA944D">
              <w:rPr>
                <w:rFonts w:ascii="Bookman Old Style" w:eastAsia="Bookman Old Style" w:hAnsi="Bookman Old Style" w:cs="Bookman Old Style"/>
                <w:color w:val="000000" w:themeColor="text1"/>
              </w:rPr>
              <w:t>PowerPoint prezentacija, prilog na web stranici škole</w:t>
            </w:r>
          </w:p>
        </w:tc>
      </w:tr>
      <w:tr w:rsidR="007855AF" w:rsidRPr="006F48D5" w14:paraId="2760193B" w14:textId="77777777" w:rsidTr="0092535E">
        <w:trPr>
          <w:trHeight w:val="567"/>
        </w:trPr>
        <w:tc>
          <w:tcPr>
            <w:tcW w:w="2410" w:type="dxa"/>
            <w:vAlign w:val="center"/>
          </w:tcPr>
          <w:p w14:paraId="076D88FC" w14:textId="77777777" w:rsidR="007855AF" w:rsidRPr="006F48D5" w:rsidRDefault="007855AF" w:rsidP="0092535E">
            <w:pPr>
              <w:spacing w:after="0" w:line="240" w:lineRule="auto"/>
              <w:rPr>
                <w:rFonts w:ascii="Bookman Old Style" w:eastAsia="Calibri" w:hAnsi="Bookman Old Style" w:cs="Times New Roman"/>
                <w:b/>
                <w:bCs/>
                <w:color w:val="000000" w:themeColor="text1"/>
                <w:lang w:eastAsia="en-GB"/>
              </w:rPr>
            </w:pPr>
            <w:r w:rsidRPr="44EA944D">
              <w:rPr>
                <w:rFonts w:ascii="Bookman Old Style" w:eastAsia="Calibri" w:hAnsi="Bookman Old Style" w:cs="Times New Roman"/>
                <w:b/>
                <w:bCs/>
                <w:color w:val="000000" w:themeColor="text1"/>
                <w:lang w:eastAsia="en-GB"/>
              </w:rPr>
              <w:t>Odgovorna osoba:</w:t>
            </w:r>
          </w:p>
        </w:tc>
        <w:tc>
          <w:tcPr>
            <w:tcW w:w="6797" w:type="dxa"/>
            <w:vAlign w:val="center"/>
          </w:tcPr>
          <w:p w14:paraId="102CF282" w14:textId="77777777" w:rsidR="007855AF" w:rsidRPr="006F48D5" w:rsidRDefault="007855AF" w:rsidP="0092535E">
            <w:pPr>
              <w:spacing w:after="0" w:line="240" w:lineRule="atLeast"/>
              <w:rPr>
                <w:rFonts w:ascii="Bookman Old Style" w:hAnsi="Bookman Old Style"/>
                <w:color w:val="000000" w:themeColor="text1"/>
              </w:rPr>
            </w:pPr>
            <w:r>
              <w:rPr>
                <w:rFonts w:ascii="Bookman Old Style" w:hAnsi="Bookman Old Style"/>
                <w:color w:val="000000" w:themeColor="text1"/>
              </w:rPr>
              <w:t>Danijela Ban</w:t>
            </w:r>
          </w:p>
        </w:tc>
      </w:tr>
    </w:tbl>
    <w:p w14:paraId="09930DC6" w14:textId="69841734" w:rsidR="007855AF" w:rsidRDefault="007855AF" w:rsidP="0021577E">
      <w:pPr>
        <w:spacing w:line="276" w:lineRule="auto"/>
        <w:rPr>
          <w:rFonts w:ascii="Bookman Old Style" w:hAnsi="Bookman Old Style"/>
          <w:highlight w:val="yellow"/>
        </w:rPr>
      </w:pPr>
    </w:p>
    <w:p w14:paraId="0B7B2187" w14:textId="24DCA5EC" w:rsidR="007855AF" w:rsidRDefault="007855AF" w:rsidP="0021577E">
      <w:pPr>
        <w:spacing w:line="276" w:lineRule="auto"/>
        <w:rPr>
          <w:rFonts w:ascii="Bookman Old Style" w:hAnsi="Bookman Old Style"/>
          <w:highlight w:val="yellow"/>
        </w:rPr>
      </w:pPr>
    </w:p>
    <w:p w14:paraId="3FD62700" w14:textId="77777777" w:rsidR="007855AF" w:rsidRDefault="007855AF" w:rsidP="0021577E">
      <w:pPr>
        <w:spacing w:line="276" w:lineRule="auto"/>
        <w:rPr>
          <w:rFonts w:ascii="Bookman Old Style" w:hAnsi="Bookman Old Style"/>
          <w:highlight w:val="yellow"/>
        </w:rPr>
      </w:pPr>
    </w:p>
    <w:tbl>
      <w:tblPr>
        <w:tblW w:w="920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794"/>
      </w:tblGrid>
      <w:tr w:rsidR="006E7817" w:rsidRPr="004C3EE7" w14:paraId="5725D996" w14:textId="77777777" w:rsidTr="006E7817">
        <w:trPr>
          <w:trHeight w:val="555"/>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578F8"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lastRenderedPageBreak/>
              <w:t>KURIKULUMSKO PODRUČJE</w:t>
            </w:r>
            <w:r w:rsidRPr="004C3EE7">
              <w:rPr>
                <w:rFonts w:ascii="Bookman Old Style" w:eastAsia="Times New Roman" w:hAnsi="Bookman Old Style" w:cs="Segoe UI"/>
                <w:color w:val="000000" w:themeColor="text1"/>
                <w:lang w:eastAsia="hr-HR"/>
              </w:rPr>
              <w:t> </w:t>
            </w:r>
          </w:p>
        </w:tc>
        <w:tc>
          <w:tcPr>
            <w:tcW w:w="6794" w:type="dxa"/>
            <w:tcBorders>
              <w:top w:val="single" w:sz="6" w:space="0" w:color="auto"/>
              <w:left w:val="nil"/>
              <w:bottom w:val="single" w:sz="6" w:space="0" w:color="auto"/>
              <w:right w:val="single" w:sz="6" w:space="0" w:color="auto"/>
            </w:tcBorders>
            <w:shd w:val="clear" w:color="auto" w:fill="auto"/>
            <w:vAlign w:val="center"/>
            <w:hideMark/>
          </w:tcPr>
          <w:p w14:paraId="236C5630" w14:textId="77777777" w:rsidR="006E7817" w:rsidRDefault="006E7817"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Društveno-humanističko</w:t>
            </w:r>
          </w:p>
          <w:p w14:paraId="572ACA64" w14:textId="77777777" w:rsidR="006E7817" w:rsidRDefault="006E7817"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Tjelesno-zdravstveno</w:t>
            </w:r>
          </w:p>
          <w:p w14:paraId="19AE84B5" w14:textId="5158CFDA" w:rsidR="006E7817" w:rsidRPr="00EC6BCF" w:rsidRDefault="006E7817"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Prirodoslovno</w:t>
            </w:r>
          </w:p>
        </w:tc>
      </w:tr>
      <w:tr w:rsidR="006E7817" w:rsidRPr="004C3EE7" w14:paraId="5E22D058"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6219346B" w14:textId="77777777" w:rsidR="006E7817" w:rsidRPr="004C3EE7" w:rsidRDefault="006E7817" w:rsidP="0092535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794" w:type="dxa"/>
            <w:tcBorders>
              <w:top w:val="nil"/>
              <w:left w:val="nil"/>
              <w:bottom w:val="single" w:sz="6" w:space="0" w:color="auto"/>
              <w:right w:val="single" w:sz="6" w:space="0" w:color="auto"/>
            </w:tcBorders>
            <w:shd w:val="clear" w:color="auto" w:fill="auto"/>
            <w:hideMark/>
          </w:tcPr>
          <w:p w14:paraId="7BFCE068"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2F39F96E"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III</w:t>
            </w:r>
            <w:r w:rsidRPr="004C3EE7">
              <w:rPr>
                <w:rFonts w:ascii="Bookman Old Style" w:eastAsia="Times New Roman" w:hAnsi="Bookman Old Style" w:cs="Segoe UI"/>
                <w:color w:val="000000" w:themeColor="text1"/>
                <w:lang w:eastAsia="hr-HR"/>
              </w:rPr>
              <w:t xml:space="preserve">. ciklus </w:t>
            </w:r>
            <w:r>
              <w:rPr>
                <w:rFonts w:ascii="Bookman Old Style" w:eastAsia="Times New Roman" w:hAnsi="Bookman Old Style" w:cs="Segoe UI"/>
                <w:color w:val="000000" w:themeColor="text1"/>
                <w:lang w:eastAsia="hr-HR"/>
              </w:rPr>
              <w:t xml:space="preserve"> - 6</w:t>
            </w:r>
            <w:r w:rsidRPr="004C3EE7">
              <w:rPr>
                <w:rFonts w:ascii="Bookman Old Style" w:eastAsia="Times New Roman" w:hAnsi="Bookman Old Style" w:cs="Segoe UI"/>
                <w:color w:val="000000" w:themeColor="text1"/>
                <w:lang w:eastAsia="hr-HR"/>
              </w:rPr>
              <w:t>. razred</w:t>
            </w:r>
          </w:p>
        </w:tc>
      </w:tr>
      <w:tr w:rsidR="006E7817" w:rsidRPr="004C3EE7" w14:paraId="125188B0" w14:textId="77777777" w:rsidTr="006E7817">
        <w:trPr>
          <w:trHeight w:val="300"/>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789FA292"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CILJ:</w:t>
            </w:r>
            <w:r w:rsidRPr="004C3EE7">
              <w:rPr>
                <w:rFonts w:ascii="Bookman Old Style" w:eastAsia="Times New Roman" w:hAnsi="Bookman Old Style" w:cs="Segoe UI"/>
                <w:color w:val="000000" w:themeColor="text1"/>
                <w:lang w:eastAsia="hr-HR"/>
              </w:rPr>
              <w:t> </w:t>
            </w:r>
          </w:p>
        </w:tc>
        <w:sdt>
          <w:sdtPr>
            <w:rPr>
              <w:rFonts w:ascii="Bookman Old Style" w:hAnsi="Bookman Old Style" w:cs="Times New Roman"/>
            </w:rPr>
            <w:alias w:val="Upiši"/>
            <w:tag w:val="Cilj"/>
            <w:id w:val="511584131"/>
            <w:placeholder>
              <w:docPart w:val="FD07510447D145FAAE77C8BB94F19994"/>
            </w:placeholder>
            <w:text w:multiLine="1"/>
          </w:sdtPr>
          <w:sdtEndPr/>
          <w:sdtContent>
            <w:tc>
              <w:tcPr>
                <w:tcW w:w="6794" w:type="dxa"/>
                <w:tcBorders>
                  <w:top w:val="nil"/>
                  <w:left w:val="nil"/>
                  <w:bottom w:val="single" w:sz="6" w:space="0" w:color="auto"/>
                  <w:right w:val="single" w:sz="6" w:space="0" w:color="auto"/>
                </w:tcBorders>
                <w:shd w:val="clear" w:color="auto" w:fill="auto"/>
                <w:hideMark/>
              </w:tcPr>
              <w:p w14:paraId="1F2CBCBE" w14:textId="77777777" w:rsidR="006E7817" w:rsidRPr="00EC6BCF" w:rsidRDefault="006E7817" w:rsidP="0092535E">
                <w:pPr>
                  <w:spacing w:after="0" w:line="240" w:lineRule="auto"/>
                  <w:jc w:val="both"/>
                  <w:textAlignment w:val="baseline"/>
                  <w:rPr>
                    <w:rFonts w:ascii="Bookman Old Style" w:eastAsia="Times New Roman" w:hAnsi="Bookman Old Style" w:cs="Segoe UI"/>
                    <w:color w:val="000000" w:themeColor="text1"/>
                    <w:lang w:eastAsia="hr-HR"/>
                  </w:rPr>
                </w:pPr>
                <w:r>
                  <w:rPr>
                    <w:rFonts w:ascii="Bookman Old Style" w:hAnsi="Bookman Old Style" w:cs="Times New Roman"/>
                  </w:rPr>
                  <w:t xml:space="preserve">Upoznati kulturnopovijesnu baštinu vlastitog zavičaja. Istražiti lokalitete na području Podravine i uočiti njihov turistički potencijal. Njegovati ljubav prema zavičaju i razvijati poduzetnički duh. </w:t>
                </w:r>
              </w:p>
            </w:tc>
          </w:sdtContent>
        </w:sdt>
      </w:tr>
      <w:tr w:rsidR="006E7817" w:rsidRPr="004C3EE7" w14:paraId="71CC41E5"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CF57C3C"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hAnsi="Bookman Old Style"/>
            </w:rPr>
            <w:alias w:val="Upiši"/>
            <w:tag w:val="Obrazloženje"/>
            <w:id w:val="-1041200675"/>
            <w:placeholder>
              <w:docPart w:val="890242959C8D4B2AA5B0D03449DFFB7C"/>
            </w:placeholder>
            <w:text w:multiLine="1"/>
          </w:sdtPr>
          <w:sdtEndPr/>
          <w:sdtContent>
            <w:tc>
              <w:tcPr>
                <w:tcW w:w="6794" w:type="dxa"/>
                <w:tcBorders>
                  <w:top w:val="nil"/>
                  <w:left w:val="nil"/>
                  <w:bottom w:val="single" w:sz="6" w:space="0" w:color="auto"/>
                  <w:right w:val="single" w:sz="6" w:space="0" w:color="auto"/>
                </w:tcBorders>
                <w:shd w:val="clear" w:color="auto" w:fill="auto"/>
                <w:hideMark/>
              </w:tcPr>
              <w:p w14:paraId="50AC01C2" w14:textId="77777777" w:rsidR="006E7817" w:rsidRPr="004C3EE7" w:rsidRDefault="006E7817" w:rsidP="0092535E">
                <w:pPr>
                  <w:spacing w:after="0" w:line="240" w:lineRule="auto"/>
                  <w:jc w:val="both"/>
                  <w:textAlignment w:val="baseline"/>
                  <w:rPr>
                    <w:rFonts w:ascii="Bookman Old Style" w:eastAsia="Times New Roman" w:hAnsi="Bookman Old Style" w:cs="Segoe UI"/>
                    <w:color w:val="000000" w:themeColor="text1"/>
                    <w:lang w:eastAsia="hr-HR"/>
                  </w:rPr>
                </w:pPr>
                <w:r w:rsidRPr="00EC6BCF">
                  <w:rPr>
                    <w:rFonts w:ascii="Bookman Old Style" w:hAnsi="Bookman Old Style"/>
                  </w:rPr>
                  <w:t>Potrebno je povijesne, geografske i kulturne sadržaje naučene</w:t>
                </w:r>
                <w:r w:rsidRPr="00EC6BCF">
                  <w:rPr>
                    <w:rFonts w:ascii="Bookman Old Style" w:hAnsi="Bookman Old Style"/>
                  </w:rPr>
                  <w:br/>
                  <w:t>u teoriji prepoznati u izvornoj stvarnosti.</w:t>
                </w:r>
                <w:r>
                  <w:rPr>
                    <w:rFonts w:ascii="Bookman Old Style" w:hAnsi="Bookman Old Style"/>
                  </w:rPr>
                  <w:t xml:space="preserve"> Učenici će uočavanjem brojnih potencijala svoga zavičaja razvijati potrebu za istraživanjem i njegovanjem njegovih osobitosti i ljepota. </w:t>
                </w:r>
              </w:p>
            </w:tc>
          </w:sdtContent>
        </w:sdt>
      </w:tr>
      <w:tr w:rsidR="006E7817" w:rsidRPr="004C3EE7" w14:paraId="443E3F68"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408E6E7"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794" w:type="dxa"/>
            <w:tcBorders>
              <w:top w:val="nil"/>
              <w:left w:val="nil"/>
              <w:bottom w:val="single" w:sz="6" w:space="0" w:color="auto"/>
              <w:right w:val="single" w:sz="6" w:space="0" w:color="auto"/>
            </w:tcBorders>
            <w:shd w:val="clear" w:color="auto" w:fill="auto"/>
            <w:hideMark/>
          </w:tcPr>
          <w:p w14:paraId="248EF75F" w14:textId="77777777" w:rsidR="006E7817" w:rsidRPr="007D2BB7" w:rsidRDefault="006E7817" w:rsidP="0092535E">
            <w:pPr>
              <w:spacing w:after="0" w:line="240" w:lineRule="auto"/>
              <w:textAlignment w:val="baseline"/>
              <w:rPr>
                <w:rFonts w:ascii="Bookman Old Style" w:hAnsi="Bookman Old Style"/>
              </w:rPr>
            </w:pPr>
            <w:r w:rsidRPr="00EC6BCF">
              <w:rPr>
                <w:rFonts w:ascii="Bookman Old Style" w:hAnsi="Bookman Old Style"/>
              </w:rPr>
              <w:t>-</w:t>
            </w:r>
            <w:r w:rsidRPr="007D2BB7">
              <w:rPr>
                <w:rFonts w:ascii="Bookman Old Style" w:hAnsi="Bookman Old Style"/>
              </w:rPr>
              <w:t xml:space="preserve">razvijanje ljubavi i poštovanja prema </w:t>
            </w:r>
            <w:r>
              <w:rPr>
                <w:rFonts w:ascii="Bookman Old Style" w:hAnsi="Bookman Old Style"/>
              </w:rPr>
              <w:t>zavičaju</w:t>
            </w:r>
            <w:r w:rsidRPr="007D2BB7">
              <w:rPr>
                <w:rFonts w:ascii="Bookman Old Style" w:hAnsi="Bookman Old Style"/>
              </w:rPr>
              <w:t xml:space="preserve"> i nje</w:t>
            </w:r>
            <w:r>
              <w:rPr>
                <w:rFonts w:ascii="Bookman Old Style" w:hAnsi="Bookman Old Style"/>
              </w:rPr>
              <w:t>gov</w:t>
            </w:r>
            <w:r w:rsidRPr="007D2BB7">
              <w:rPr>
                <w:rFonts w:ascii="Bookman Old Style" w:hAnsi="Bookman Old Style"/>
              </w:rPr>
              <w:t>im prirodnim ljepotama</w:t>
            </w:r>
          </w:p>
          <w:p w14:paraId="1BB4CDFB" w14:textId="77777777" w:rsidR="006E7817" w:rsidRPr="007D2BB7" w:rsidRDefault="006E7817" w:rsidP="0092535E">
            <w:pPr>
              <w:spacing w:after="0" w:line="240" w:lineRule="auto"/>
              <w:textAlignment w:val="baseline"/>
              <w:rPr>
                <w:rFonts w:ascii="Bookman Old Style" w:hAnsi="Bookman Old Style"/>
              </w:rPr>
            </w:pPr>
            <w:r w:rsidRPr="007D2BB7">
              <w:rPr>
                <w:rFonts w:ascii="Bookman Old Style" w:hAnsi="Bookman Old Style"/>
              </w:rPr>
              <w:t xml:space="preserve">-upoznavanje učenika s povijesnom i kulturnom baštinom te prirodnim ljepotama </w:t>
            </w:r>
            <w:r>
              <w:rPr>
                <w:rFonts w:ascii="Bookman Old Style" w:hAnsi="Bookman Old Style"/>
              </w:rPr>
              <w:t>Podravine</w:t>
            </w:r>
          </w:p>
          <w:p w14:paraId="024EE131" w14:textId="77777777" w:rsidR="006E7817" w:rsidRPr="007D2BB7" w:rsidRDefault="006E7817" w:rsidP="0092535E">
            <w:pPr>
              <w:spacing w:after="0" w:line="240" w:lineRule="auto"/>
              <w:textAlignment w:val="baseline"/>
              <w:rPr>
                <w:rFonts w:ascii="Bookman Old Style" w:hAnsi="Bookman Old Style"/>
              </w:rPr>
            </w:pPr>
            <w:r w:rsidRPr="007D2BB7">
              <w:rPr>
                <w:rFonts w:ascii="Bookman Old Style" w:hAnsi="Bookman Old Style"/>
              </w:rPr>
              <w:t xml:space="preserve">-razvijanje interesa učenika za upoznavanje novih prostora, novih krajeva, običaja i ljudi </w:t>
            </w:r>
          </w:p>
          <w:p w14:paraId="2721C176" w14:textId="77777777" w:rsidR="006E7817" w:rsidRDefault="006E7817" w:rsidP="0092535E">
            <w:pPr>
              <w:spacing w:after="0" w:line="240" w:lineRule="auto"/>
              <w:textAlignment w:val="baseline"/>
              <w:rPr>
                <w:rFonts w:ascii="Bookman Old Style" w:hAnsi="Bookman Old Style"/>
              </w:rPr>
            </w:pPr>
            <w:r w:rsidRPr="007D2BB7">
              <w:rPr>
                <w:rFonts w:ascii="Bookman Old Style" w:hAnsi="Bookman Old Style"/>
              </w:rPr>
              <w:t>-</w:t>
            </w:r>
            <w:r>
              <w:rPr>
                <w:rFonts w:ascii="Bookman Old Style" w:hAnsi="Bookman Old Style"/>
              </w:rPr>
              <w:t xml:space="preserve">utjecati na </w:t>
            </w:r>
            <w:r w:rsidRPr="007D2BB7">
              <w:rPr>
                <w:rFonts w:ascii="Bookman Old Style" w:hAnsi="Bookman Old Style"/>
              </w:rPr>
              <w:t>zdrave i konstruktivne oblike korištenja slobodnog vremena</w:t>
            </w:r>
            <w:r>
              <w:rPr>
                <w:rFonts w:ascii="Bookman Old Style" w:hAnsi="Bookman Old Style"/>
              </w:rPr>
              <w:t xml:space="preserve"> kod učenika</w:t>
            </w:r>
          </w:p>
          <w:p w14:paraId="5507893C" w14:textId="77777777" w:rsidR="006E7817" w:rsidRPr="0015494B" w:rsidRDefault="006E7817" w:rsidP="0092535E">
            <w:pPr>
              <w:spacing w:after="0" w:line="240" w:lineRule="auto"/>
              <w:textAlignment w:val="baseline"/>
              <w:rPr>
                <w:rFonts w:ascii="Bookman Old Style" w:hAnsi="Bookman Old Style"/>
              </w:rPr>
            </w:pPr>
            <w:r w:rsidRPr="0015494B">
              <w:rPr>
                <w:rFonts w:ascii="Bookman Old Style" w:hAnsi="Bookman Old Style"/>
              </w:rPr>
              <w:t>-razvija</w:t>
            </w:r>
            <w:r>
              <w:rPr>
                <w:rFonts w:ascii="Bookman Old Style" w:hAnsi="Bookman Old Style"/>
              </w:rPr>
              <w:t>nje</w:t>
            </w:r>
            <w:r w:rsidRPr="0015494B">
              <w:rPr>
                <w:rFonts w:ascii="Bookman Old Style" w:hAnsi="Bookman Old Style"/>
              </w:rPr>
              <w:t xml:space="preserve"> istraživačke sposobnosti i znatiželj</w:t>
            </w:r>
            <w:r>
              <w:rPr>
                <w:rFonts w:ascii="Bookman Old Style" w:hAnsi="Bookman Old Style"/>
              </w:rPr>
              <w:t>e</w:t>
            </w:r>
            <w:r w:rsidRPr="0015494B">
              <w:rPr>
                <w:rFonts w:ascii="Bookman Old Style" w:hAnsi="Bookman Old Style"/>
              </w:rPr>
              <w:t xml:space="preserve"> propitivanjem, razumijevanjem i rješavanjem problema </w:t>
            </w:r>
          </w:p>
          <w:p w14:paraId="1D28AA93" w14:textId="77777777" w:rsidR="006E7817" w:rsidRPr="0015494B" w:rsidRDefault="006E7817" w:rsidP="0092535E">
            <w:pPr>
              <w:spacing w:after="0" w:line="240" w:lineRule="auto"/>
              <w:textAlignment w:val="baseline"/>
              <w:rPr>
                <w:rFonts w:ascii="Bookman Old Style" w:hAnsi="Bookman Old Style"/>
              </w:rPr>
            </w:pPr>
            <w:r w:rsidRPr="0015494B">
              <w:rPr>
                <w:rFonts w:ascii="Bookman Old Style" w:hAnsi="Bookman Old Style"/>
              </w:rPr>
              <w:t>-pronala</w:t>
            </w:r>
            <w:r>
              <w:rPr>
                <w:rFonts w:ascii="Bookman Old Style" w:hAnsi="Bookman Old Style"/>
              </w:rPr>
              <w:t>ženje</w:t>
            </w:r>
            <w:r w:rsidRPr="0015494B">
              <w:rPr>
                <w:rFonts w:ascii="Bookman Old Style" w:hAnsi="Bookman Old Style"/>
              </w:rPr>
              <w:t xml:space="preserve"> različit</w:t>
            </w:r>
            <w:r>
              <w:rPr>
                <w:rFonts w:ascii="Bookman Old Style" w:hAnsi="Bookman Old Style"/>
              </w:rPr>
              <w:t>ih</w:t>
            </w:r>
            <w:r w:rsidRPr="0015494B">
              <w:rPr>
                <w:rFonts w:ascii="Bookman Old Style" w:hAnsi="Bookman Old Style"/>
              </w:rPr>
              <w:t xml:space="preserve"> izvor</w:t>
            </w:r>
            <w:r>
              <w:rPr>
                <w:rFonts w:ascii="Bookman Old Style" w:hAnsi="Bookman Old Style"/>
              </w:rPr>
              <w:t>a</w:t>
            </w:r>
            <w:r w:rsidRPr="0015494B">
              <w:rPr>
                <w:rFonts w:ascii="Bookman Old Style" w:hAnsi="Bookman Old Style"/>
              </w:rPr>
              <w:t xml:space="preserve"> informacija i kori</w:t>
            </w:r>
            <w:r>
              <w:rPr>
                <w:rFonts w:ascii="Bookman Old Style" w:hAnsi="Bookman Old Style"/>
              </w:rPr>
              <w:t>štenje</w:t>
            </w:r>
            <w:r w:rsidRPr="0015494B">
              <w:rPr>
                <w:rFonts w:ascii="Bookman Old Style" w:hAnsi="Bookman Old Style"/>
              </w:rPr>
              <w:t xml:space="preserve"> njima te procjenjiva</w:t>
            </w:r>
            <w:r>
              <w:rPr>
                <w:rFonts w:ascii="Bookman Old Style" w:hAnsi="Bookman Old Style"/>
              </w:rPr>
              <w:t>nje</w:t>
            </w:r>
            <w:r w:rsidRPr="0015494B">
              <w:rPr>
                <w:rFonts w:ascii="Bookman Old Style" w:hAnsi="Bookman Old Style"/>
              </w:rPr>
              <w:t xml:space="preserve"> njihov</w:t>
            </w:r>
            <w:r>
              <w:rPr>
                <w:rFonts w:ascii="Bookman Old Style" w:hAnsi="Bookman Old Style"/>
              </w:rPr>
              <w:t>e</w:t>
            </w:r>
            <w:r w:rsidRPr="0015494B">
              <w:rPr>
                <w:rFonts w:ascii="Bookman Old Style" w:hAnsi="Bookman Old Style"/>
              </w:rPr>
              <w:t xml:space="preserve"> pouzdanost</w:t>
            </w:r>
            <w:r>
              <w:rPr>
                <w:rFonts w:ascii="Bookman Old Style" w:hAnsi="Bookman Old Style"/>
              </w:rPr>
              <w:t>i</w:t>
            </w:r>
          </w:p>
          <w:p w14:paraId="3C2492D5" w14:textId="77777777" w:rsidR="006E7817" w:rsidRPr="0015494B" w:rsidRDefault="006E7817" w:rsidP="0092535E">
            <w:pPr>
              <w:spacing w:after="0" w:line="240" w:lineRule="auto"/>
              <w:textAlignment w:val="baseline"/>
              <w:rPr>
                <w:rFonts w:ascii="Bookman Old Style" w:hAnsi="Bookman Old Style"/>
              </w:rPr>
            </w:pPr>
            <w:r w:rsidRPr="0015494B">
              <w:rPr>
                <w:rFonts w:ascii="Bookman Old Style" w:hAnsi="Bookman Old Style"/>
              </w:rPr>
              <w:t>-vježba</w:t>
            </w:r>
            <w:r>
              <w:rPr>
                <w:rFonts w:ascii="Bookman Old Style" w:hAnsi="Bookman Old Style"/>
              </w:rPr>
              <w:t>nje</w:t>
            </w:r>
            <w:r w:rsidRPr="0015494B">
              <w:rPr>
                <w:rFonts w:ascii="Bookman Old Style" w:hAnsi="Bookman Old Style"/>
              </w:rPr>
              <w:t xml:space="preserve"> svoje govorničke vještine i sposobnost</w:t>
            </w:r>
            <w:r>
              <w:rPr>
                <w:rFonts w:ascii="Bookman Old Style" w:hAnsi="Bookman Old Style"/>
              </w:rPr>
              <w:t>i</w:t>
            </w:r>
            <w:r w:rsidRPr="0015494B">
              <w:rPr>
                <w:rFonts w:ascii="Bookman Old Style" w:hAnsi="Bookman Old Style"/>
              </w:rPr>
              <w:t xml:space="preserve"> argumentacije</w:t>
            </w:r>
          </w:p>
          <w:p w14:paraId="6221CF84" w14:textId="77777777" w:rsidR="006E7817" w:rsidRPr="007D2BB7" w:rsidRDefault="006E7817" w:rsidP="0092535E">
            <w:pPr>
              <w:spacing w:after="0" w:line="240" w:lineRule="auto"/>
              <w:textAlignment w:val="baseline"/>
              <w:rPr>
                <w:rFonts w:ascii="Bookman Old Style" w:hAnsi="Bookman Old Style"/>
              </w:rPr>
            </w:pPr>
            <w:r w:rsidRPr="0015494B">
              <w:rPr>
                <w:rFonts w:ascii="Bookman Old Style" w:hAnsi="Bookman Old Style"/>
              </w:rPr>
              <w:t>-samostalno priprem</w:t>
            </w:r>
            <w:r>
              <w:rPr>
                <w:rFonts w:ascii="Bookman Old Style" w:hAnsi="Bookman Old Style"/>
              </w:rPr>
              <w:t>anje</w:t>
            </w:r>
            <w:r w:rsidRPr="0015494B">
              <w:rPr>
                <w:rFonts w:ascii="Bookman Old Style" w:hAnsi="Bookman Old Style"/>
              </w:rPr>
              <w:t xml:space="preserve"> usmeno</w:t>
            </w:r>
            <w:r>
              <w:rPr>
                <w:rFonts w:ascii="Bookman Old Style" w:hAnsi="Bookman Old Style"/>
              </w:rPr>
              <w:t>g</w:t>
            </w:r>
            <w:r w:rsidRPr="0015494B">
              <w:rPr>
                <w:rFonts w:ascii="Bookman Old Style" w:hAnsi="Bookman Old Style"/>
              </w:rPr>
              <w:t xml:space="preserve"> izlaganj</w:t>
            </w:r>
            <w:r>
              <w:rPr>
                <w:rFonts w:ascii="Bookman Old Style" w:hAnsi="Bookman Old Style"/>
              </w:rPr>
              <w:t>a</w:t>
            </w:r>
          </w:p>
          <w:p w14:paraId="4622E880" w14:textId="77777777" w:rsidR="006E7817" w:rsidRPr="00EC6BCF" w:rsidRDefault="006E7817" w:rsidP="0092535E">
            <w:pPr>
              <w:spacing w:after="0" w:line="240" w:lineRule="auto"/>
              <w:textAlignment w:val="baseline"/>
              <w:rPr>
                <w:rFonts w:ascii="Bookman Old Style" w:hAnsi="Bookman Old Style"/>
                <w:sz w:val="24"/>
              </w:rPr>
            </w:pPr>
            <w:r w:rsidRPr="007D2BB7">
              <w:rPr>
                <w:rFonts w:ascii="Bookman Old Style" w:hAnsi="Bookman Old Style"/>
              </w:rPr>
              <w:t>-</w:t>
            </w:r>
            <w:r>
              <w:rPr>
                <w:rFonts w:ascii="Bookman Old Style" w:hAnsi="Bookman Old Style"/>
              </w:rPr>
              <w:t>razvijanje poduzetničkog duha.</w:t>
            </w:r>
          </w:p>
        </w:tc>
      </w:tr>
      <w:tr w:rsidR="006E7817" w:rsidRPr="004C3EE7" w14:paraId="35D160E5" w14:textId="77777777" w:rsidTr="006E7817">
        <w:trPr>
          <w:trHeight w:val="555"/>
        </w:trPr>
        <w:tc>
          <w:tcPr>
            <w:tcW w:w="9204" w:type="dxa"/>
            <w:gridSpan w:val="2"/>
            <w:tcBorders>
              <w:top w:val="nil"/>
              <w:left w:val="single" w:sz="6" w:space="0" w:color="auto"/>
              <w:bottom w:val="single" w:sz="6" w:space="0" w:color="auto"/>
              <w:right w:val="single" w:sz="6" w:space="0" w:color="auto"/>
            </w:tcBorders>
            <w:shd w:val="clear" w:color="auto" w:fill="auto"/>
            <w:vAlign w:val="center"/>
            <w:hideMark/>
          </w:tcPr>
          <w:p w14:paraId="23134882"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NAČIN REALIZACIJE</w:t>
            </w:r>
            <w:r w:rsidRPr="004C3EE7">
              <w:rPr>
                <w:rFonts w:ascii="Bookman Old Style" w:eastAsia="Times New Roman" w:hAnsi="Bookman Old Style" w:cs="Segoe UI"/>
                <w:color w:val="000000" w:themeColor="text1"/>
                <w:lang w:eastAsia="hr-HR"/>
              </w:rPr>
              <w:t> </w:t>
            </w:r>
          </w:p>
        </w:tc>
      </w:tr>
      <w:tr w:rsidR="006E7817" w:rsidRPr="004C3EE7" w14:paraId="15E728B2"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C7EF77A"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586" w:name="_Toc116384875" w:displacedByCustomXml="next"/>
        <w:sdt>
          <w:sdtPr>
            <w:alias w:val="Upiši"/>
            <w:tag w:val="Oblik"/>
            <w:id w:val="884147955"/>
            <w:placeholder>
              <w:docPart w:val="E8BD710330054AB2901AD9B6E3C7F3D4"/>
            </w:placeholder>
            <w:text w:multiLine="1"/>
          </w:sdtPr>
          <w:sdtEndPr/>
          <w:sdtContent>
            <w:tc>
              <w:tcPr>
                <w:tcW w:w="6794" w:type="dxa"/>
                <w:tcBorders>
                  <w:top w:val="nil"/>
                  <w:left w:val="nil"/>
                  <w:bottom w:val="single" w:sz="6" w:space="0" w:color="auto"/>
                  <w:right w:val="single" w:sz="6" w:space="0" w:color="auto"/>
                </w:tcBorders>
                <w:shd w:val="clear" w:color="auto" w:fill="auto"/>
                <w:hideMark/>
              </w:tcPr>
              <w:p w14:paraId="6DE8C554" w14:textId="77777777" w:rsidR="006E7817" w:rsidRPr="004C3EE7" w:rsidRDefault="006E7817" w:rsidP="007855AF">
                <w:pPr>
                  <w:pStyle w:val="Naslov2"/>
                  <w:rPr>
                    <w:rFonts w:ascii="Segoe UI" w:eastAsia="Times New Roman" w:hAnsi="Segoe UI" w:cs="Segoe UI"/>
                    <w:bCs/>
                    <w:color w:val="000000" w:themeColor="text1"/>
                    <w:sz w:val="18"/>
                    <w:szCs w:val="18"/>
                  </w:rPr>
                </w:pPr>
                <w:r>
                  <w:t>Projekt – Nepoznata Podravina</w:t>
                </w:r>
              </w:p>
            </w:tc>
          </w:sdtContent>
        </w:sdt>
        <w:bookmarkEnd w:id="586" w:displacedByCustomXml="prev"/>
      </w:tr>
      <w:tr w:rsidR="006E7817" w:rsidRPr="004C3EE7" w14:paraId="6240D4D4"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6010EDD5"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794" w:type="dxa"/>
            <w:tcBorders>
              <w:top w:val="nil"/>
              <w:left w:val="nil"/>
              <w:bottom w:val="single" w:sz="6" w:space="0" w:color="auto"/>
              <w:right w:val="single" w:sz="6" w:space="0" w:color="auto"/>
            </w:tcBorders>
            <w:shd w:val="clear" w:color="auto" w:fill="auto"/>
            <w:hideMark/>
          </w:tcPr>
          <w:p w14:paraId="0480F4ED"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w:t>
            </w:r>
            <w:r>
              <w:rPr>
                <w:rFonts w:ascii="Bookman Old Style" w:eastAsia="Times New Roman" w:hAnsi="Bookman Old Style" w:cs="Segoe UI"/>
                <w:color w:val="000000" w:themeColor="text1"/>
                <w:lang w:eastAsia="hr-HR"/>
              </w:rPr>
              <w:t>6</w:t>
            </w:r>
            <w:r w:rsidRPr="004C3EE7">
              <w:rPr>
                <w:rFonts w:ascii="Bookman Old Style" w:eastAsia="Times New Roman" w:hAnsi="Bookman Old Style" w:cs="Segoe UI"/>
                <w:color w:val="000000" w:themeColor="text1"/>
                <w:lang w:eastAsia="hr-HR"/>
              </w:rPr>
              <w:t>.</w:t>
            </w:r>
            <w:r>
              <w:rPr>
                <w:rFonts w:ascii="Bookman Old Style" w:eastAsia="Times New Roman" w:hAnsi="Bookman Old Style" w:cs="Segoe UI"/>
                <w:color w:val="000000" w:themeColor="text1"/>
                <w:lang w:eastAsia="hr-HR"/>
              </w:rPr>
              <w:t>c i 6.e</w:t>
            </w:r>
            <w:r w:rsidRPr="004C3EE7">
              <w:rPr>
                <w:rFonts w:ascii="Bookman Old Style" w:eastAsia="Times New Roman" w:hAnsi="Bookman Old Style" w:cs="Segoe UI"/>
                <w:color w:val="000000" w:themeColor="text1"/>
                <w:lang w:eastAsia="hr-HR"/>
              </w:rPr>
              <w:t xml:space="preserve"> razreda, </w:t>
            </w:r>
            <w:r>
              <w:rPr>
                <w:rFonts w:ascii="Bookman Old Style" w:eastAsia="Times New Roman" w:hAnsi="Bookman Old Style" w:cs="Segoe UI"/>
                <w:color w:val="000000" w:themeColor="text1"/>
                <w:lang w:eastAsia="hr-HR"/>
              </w:rPr>
              <w:t xml:space="preserve">nastavnica hrvatskoga jezika, </w:t>
            </w:r>
            <w:r w:rsidRPr="004C3EE7">
              <w:rPr>
                <w:rFonts w:ascii="Bookman Old Style" w:eastAsia="Times New Roman" w:hAnsi="Bookman Old Style" w:cs="Segoe UI"/>
                <w:color w:val="000000" w:themeColor="text1"/>
                <w:lang w:eastAsia="hr-HR"/>
              </w:rPr>
              <w:t>vanjski suradnici</w:t>
            </w:r>
            <w:r>
              <w:rPr>
                <w:rFonts w:ascii="Bookman Old Style" w:eastAsia="Times New Roman" w:hAnsi="Bookman Old Style" w:cs="Segoe UI"/>
                <w:color w:val="000000" w:themeColor="text1"/>
                <w:lang w:eastAsia="hr-HR"/>
              </w:rPr>
              <w:t>.</w:t>
            </w:r>
            <w:r w:rsidRPr="004C3EE7">
              <w:rPr>
                <w:rFonts w:ascii="Bookman Old Style" w:eastAsia="Times New Roman" w:hAnsi="Bookman Old Style" w:cs="Segoe UI"/>
                <w:color w:val="000000" w:themeColor="text1"/>
                <w:lang w:eastAsia="hr-HR"/>
              </w:rPr>
              <w:t> </w:t>
            </w:r>
          </w:p>
        </w:tc>
      </w:tr>
      <w:tr w:rsidR="006E7817" w:rsidRPr="004C3EE7" w14:paraId="1EF6DF5F"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6C31B3B6"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49C84022"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794" w:type="dxa"/>
            <w:tcBorders>
              <w:top w:val="nil"/>
              <w:left w:val="nil"/>
              <w:bottom w:val="single" w:sz="6" w:space="0" w:color="auto"/>
              <w:right w:val="single" w:sz="6" w:space="0" w:color="auto"/>
            </w:tcBorders>
            <w:shd w:val="clear" w:color="auto" w:fill="auto"/>
            <w:hideMark/>
          </w:tcPr>
          <w:p w14:paraId="22512B4D" w14:textId="77777777" w:rsidR="006E7817" w:rsidRPr="004C3EE7" w:rsidRDefault="006E7817" w:rsidP="0092535E">
            <w:pPr>
              <w:spacing w:after="0" w:line="240" w:lineRule="auto"/>
              <w:textAlignment w:val="baseline"/>
              <w:rPr>
                <w:rFonts w:ascii="Bookman Old Style" w:eastAsia="Times New Roman" w:hAnsi="Bookman Old Style" w:cs="Segoe UI"/>
                <w:color w:val="000000" w:themeColor="text1"/>
                <w:lang w:eastAsia="hr-HR"/>
              </w:rPr>
            </w:pPr>
            <w:r w:rsidRPr="004C3EE7">
              <w:rPr>
                <w:rFonts w:ascii="Bookman Old Style" w:eastAsia="Times New Roman" w:hAnsi="Bookman Old Style" w:cs="Segoe UI"/>
                <w:color w:val="000000" w:themeColor="text1"/>
                <w:lang w:eastAsia="hr-HR"/>
              </w:rPr>
              <w:t> </w:t>
            </w:r>
            <w:sdt>
              <w:sdtPr>
                <w:rPr>
                  <w:rFonts w:ascii="Bookman Old Style" w:hAnsi="Bookman Old Style"/>
                </w:rPr>
                <w:alias w:val="Upiši"/>
                <w:tag w:val="Načini učenja"/>
                <w:id w:val="-572042094"/>
                <w:placeholder>
                  <w:docPart w:val="A8D474B233594377B3BBE6EDCE9D3F15"/>
                </w:placeholder>
                <w:text w:multiLine="1"/>
              </w:sdtPr>
              <w:sdtEndPr/>
              <w:sdtContent>
                <w:r w:rsidRPr="00980364">
                  <w:rPr>
                    <w:rFonts w:ascii="Bookman Old Style" w:hAnsi="Bookman Old Style"/>
                  </w:rPr>
                  <w:t xml:space="preserve">Samostalno istražuju </w:t>
                </w:r>
                <w:r>
                  <w:rPr>
                    <w:rFonts w:ascii="Bookman Old Style" w:hAnsi="Bookman Old Style"/>
                  </w:rPr>
                  <w:t xml:space="preserve">odabrane </w:t>
                </w:r>
                <w:r w:rsidRPr="00980364">
                  <w:rPr>
                    <w:rFonts w:ascii="Bookman Old Style" w:hAnsi="Bookman Old Style"/>
                  </w:rPr>
                  <w:t>sadržaje, savladavaju pravilno korištenje tehničkih</w:t>
                </w:r>
                <w:r>
                  <w:rPr>
                    <w:rFonts w:ascii="Bookman Old Style" w:hAnsi="Bookman Old Style"/>
                  </w:rPr>
                  <w:t xml:space="preserve"> </w:t>
                </w:r>
                <w:r w:rsidRPr="00980364">
                  <w:rPr>
                    <w:rFonts w:ascii="Bookman Old Style" w:hAnsi="Bookman Old Style"/>
                  </w:rPr>
                  <w:t>pomagala za orijentaciju, promatraju i opisuju krajolik,</w:t>
                </w:r>
                <w:r>
                  <w:rPr>
                    <w:rFonts w:ascii="Bookman Old Style" w:hAnsi="Bookman Old Style"/>
                  </w:rPr>
                  <w:t xml:space="preserve"> </w:t>
                </w:r>
                <w:r w:rsidRPr="00980364">
                  <w:rPr>
                    <w:rFonts w:ascii="Bookman Old Style" w:hAnsi="Bookman Old Style"/>
                  </w:rPr>
                  <w:t>uspoređuju vrste krajolika, izrađuju multimedijalne sadržaje,</w:t>
                </w:r>
                <w:r>
                  <w:rPr>
                    <w:rFonts w:ascii="Bookman Old Style" w:hAnsi="Bookman Old Style"/>
                  </w:rPr>
                  <w:t xml:space="preserve"> </w:t>
                </w:r>
                <w:r w:rsidRPr="00980364">
                  <w:rPr>
                    <w:rFonts w:ascii="Bookman Old Style" w:hAnsi="Bookman Old Style"/>
                  </w:rPr>
                  <w:t>skiciraju/crtaju kulturno-povijesnu znamenitost</w:t>
                </w:r>
                <w:r>
                  <w:rPr>
                    <w:rFonts w:ascii="Bookman Old Style" w:hAnsi="Bookman Old Style"/>
                  </w:rPr>
                  <w:t>, uočavaju turistički potencijal odabranog lokaliteta.</w:t>
                </w:r>
              </w:sdtContent>
            </w:sdt>
            <w:r w:rsidRPr="004C3EE7">
              <w:rPr>
                <w:rFonts w:ascii="Bookman Old Style" w:eastAsia="Times New Roman" w:hAnsi="Bookman Old Style" w:cs="Segoe UI"/>
                <w:color w:val="000000" w:themeColor="text1"/>
                <w:lang w:eastAsia="hr-HR"/>
              </w:rPr>
              <w:t xml:space="preserve"> </w:t>
            </w:r>
          </w:p>
        </w:tc>
      </w:tr>
      <w:tr w:rsidR="006E7817" w:rsidRPr="004C3EE7" w14:paraId="64A299C1" w14:textId="77777777" w:rsidTr="006E7817">
        <w:trPr>
          <w:trHeight w:val="861"/>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7FE41467"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tc>
          <w:tcPr>
            <w:tcW w:w="6794" w:type="dxa"/>
            <w:tcBorders>
              <w:top w:val="nil"/>
              <w:left w:val="nil"/>
              <w:bottom w:val="single" w:sz="6" w:space="0" w:color="auto"/>
              <w:right w:val="single" w:sz="6" w:space="0" w:color="auto"/>
            </w:tcBorders>
            <w:shd w:val="clear" w:color="auto" w:fill="auto"/>
            <w:hideMark/>
          </w:tcPr>
          <w:p w14:paraId="6BEFABE6" w14:textId="77777777" w:rsidR="006E7817" w:rsidRPr="00980364" w:rsidRDefault="006E7817" w:rsidP="0092535E">
            <w:pPr>
              <w:spacing w:after="0" w:line="240" w:lineRule="auto"/>
              <w:textAlignment w:val="baseline"/>
              <w:rPr>
                <w:rFonts w:ascii="Bookman Old Style" w:eastAsia="Times New Roman" w:hAnsi="Bookman Old Style" w:cs="Segoe UI"/>
                <w:color w:val="000000" w:themeColor="text1"/>
                <w:lang w:eastAsia="hr-HR"/>
              </w:rPr>
            </w:pPr>
            <w:r w:rsidRPr="00493654">
              <w:rPr>
                <w:rFonts w:ascii="Bookman Old Style" w:hAnsi="Bookman Old Style"/>
                <w:lang w:eastAsia="en-GB"/>
              </w:rPr>
              <w:t>Promatraju i procjenjuju rad, upućuju učenike u literaturu, pripremaju nastavne listiće, korigiraju i analiziraju prezentaciju i usmeno izlaganje učenika.</w:t>
            </w:r>
          </w:p>
        </w:tc>
      </w:tr>
      <w:tr w:rsidR="006E7817" w:rsidRPr="004C3EE7" w14:paraId="2967680C"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CF15D0D"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794" w:type="dxa"/>
            <w:tcBorders>
              <w:top w:val="nil"/>
              <w:left w:val="nil"/>
              <w:bottom w:val="single" w:sz="6" w:space="0" w:color="auto"/>
              <w:right w:val="single" w:sz="6" w:space="0" w:color="auto"/>
            </w:tcBorders>
            <w:shd w:val="clear" w:color="auto" w:fill="auto"/>
            <w:hideMark/>
          </w:tcPr>
          <w:p w14:paraId="628B90B1" w14:textId="5B54D20D"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Rujan - listopad 202</w:t>
            </w:r>
            <w:r w:rsidR="00A17E63">
              <w:rPr>
                <w:rFonts w:ascii="Bookman Old Style" w:eastAsia="Times New Roman" w:hAnsi="Bookman Old Style" w:cs="Segoe UI"/>
                <w:color w:val="000000" w:themeColor="text1"/>
                <w:lang w:eastAsia="hr-HR"/>
              </w:rPr>
              <w:t>2</w:t>
            </w:r>
            <w:r>
              <w:rPr>
                <w:rFonts w:ascii="Bookman Old Style" w:eastAsia="Times New Roman" w:hAnsi="Bookman Old Style" w:cs="Segoe UI"/>
                <w:color w:val="000000" w:themeColor="text1"/>
                <w:lang w:eastAsia="hr-HR"/>
              </w:rPr>
              <w:t>.</w:t>
            </w:r>
          </w:p>
          <w:p w14:paraId="1F3AAF65"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p>
        </w:tc>
      </w:tr>
      <w:tr w:rsidR="006E7817" w:rsidRPr="004C3EE7" w14:paraId="70542E8C"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7F0F4A3B"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794" w:type="dxa"/>
            <w:tcBorders>
              <w:top w:val="nil"/>
              <w:left w:val="nil"/>
              <w:bottom w:val="single" w:sz="6" w:space="0" w:color="auto"/>
              <w:right w:val="single" w:sz="6" w:space="0" w:color="auto"/>
            </w:tcBorders>
            <w:shd w:val="clear" w:color="auto" w:fill="auto"/>
            <w:hideMark/>
          </w:tcPr>
          <w:p w14:paraId="089FAA48" w14:textId="77777777" w:rsidR="006E7817" w:rsidRPr="00980364" w:rsidRDefault="006E7817" w:rsidP="0092535E">
            <w:pPr>
              <w:spacing w:after="0" w:line="240" w:lineRule="auto"/>
              <w:textAlignment w:val="baseline"/>
              <w:rPr>
                <w:rFonts w:ascii="Bookman Old Style" w:eastAsia="Times New Roman" w:hAnsi="Bookman Old Style"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sdt>
              <w:sdtPr>
                <w:rPr>
                  <w:rFonts w:ascii="Bookman Old Style" w:hAnsi="Bookman Old Style"/>
                </w:rPr>
                <w:alias w:val="Upiši"/>
                <w:tag w:val="Troškovnik"/>
                <w:id w:val="-1292442416"/>
                <w:placeholder>
                  <w:docPart w:val="764D8008B9844AA2BCA79B55717108A1"/>
                </w:placeholder>
                <w:text w:multiLine="1"/>
              </w:sdtPr>
              <w:sdtEndPr/>
              <w:sdtContent>
                <w:r w:rsidRPr="00980364">
                  <w:rPr>
                    <w:rFonts w:ascii="Bookman Old Style" w:hAnsi="Bookman Old Style"/>
                  </w:rPr>
                  <w:t>Financije, nastavna sredstva i pomagala, prijevoz, potrošni</w:t>
                </w:r>
                <w:r w:rsidRPr="00980364">
                  <w:rPr>
                    <w:rFonts w:ascii="Bookman Old Style" w:hAnsi="Bookman Old Style"/>
                  </w:rPr>
                  <w:br/>
                  <w:t>materijal</w:t>
                </w:r>
              </w:sdtContent>
            </w:sdt>
            <w:r w:rsidRPr="00980364">
              <w:rPr>
                <w:rFonts w:ascii="Bookman Old Style" w:eastAsia="Times New Roman" w:hAnsi="Bookman Old Style" w:cs="Segoe UI"/>
                <w:color w:val="000000" w:themeColor="text1"/>
                <w:lang w:eastAsia="hr-HR"/>
              </w:rPr>
              <w:t>.</w:t>
            </w:r>
          </w:p>
        </w:tc>
      </w:tr>
      <w:tr w:rsidR="006E7817" w:rsidRPr="004C3EE7" w14:paraId="741D5B46"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688A9902"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794" w:type="dxa"/>
            <w:tcBorders>
              <w:top w:val="nil"/>
              <w:left w:val="nil"/>
              <w:bottom w:val="single" w:sz="6" w:space="0" w:color="auto"/>
              <w:right w:val="single" w:sz="6" w:space="0" w:color="auto"/>
            </w:tcBorders>
            <w:shd w:val="clear" w:color="auto" w:fill="auto"/>
            <w:hideMark/>
          </w:tcPr>
          <w:p w14:paraId="281CCE26" w14:textId="77777777" w:rsidR="006E7817" w:rsidRPr="00980364" w:rsidRDefault="006E7817" w:rsidP="0092535E">
            <w:pPr>
              <w:spacing w:after="0" w:line="240" w:lineRule="auto"/>
              <w:textAlignment w:val="baseline"/>
              <w:rPr>
                <w:rFonts w:ascii="Bookman Old Style" w:eastAsia="Times New Roman" w:hAnsi="Bookman Old Style" w:cs="Segoe UI"/>
                <w:color w:val="000000" w:themeColor="text1"/>
                <w:sz w:val="18"/>
                <w:szCs w:val="18"/>
                <w:lang w:eastAsia="hr-HR"/>
              </w:rPr>
            </w:pPr>
            <w:r w:rsidRPr="00980364">
              <w:rPr>
                <w:rFonts w:ascii="Bookman Old Style" w:hAnsi="Bookman Old Style"/>
              </w:rPr>
              <w:t>Organizacijske i financijske teškoće, vremenske prilike</w:t>
            </w:r>
            <w:r>
              <w:rPr>
                <w:rFonts w:ascii="Bookman Old Style" w:hAnsi="Bookman Old Style"/>
              </w:rPr>
              <w:t>.</w:t>
            </w:r>
          </w:p>
        </w:tc>
      </w:tr>
      <w:tr w:rsidR="006E7817" w:rsidRPr="004C3EE7" w14:paraId="2DB44A76"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2543739C"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lastRenderedPageBreak/>
              <w:t>Način praćenja i provjera ishoda/postignuća </w:t>
            </w:r>
          </w:p>
        </w:tc>
        <w:tc>
          <w:tcPr>
            <w:tcW w:w="6794" w:type="dxa"/>
            <w:tcBorders>
              <w:top w:val="nil"/>
              <w:left w:val="nil"/>
              <w:bottom w:val="single" w:sz="6" w:space="0" w:color="auto"/>
              <w:right w:val="single" w:sz="6" w:space="0" w:color="auto"/>
            </w:tcBorders>
            <w:shd w:val="clear" w:color="auto" w:fill="auto"/>
            <w:hideMark/>
          </w:tcPr>
          <w:p w14:paraId="27B6DFCC"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hAnsi="Bookman Old Style"/>
              </w:rPr>
              <w:t>P</w:t>
            </w:r>
            <w:r w:rsidRPr="00980364">
              <w:rPr>
                <w:rFonts w:ascii="Bookman Old Style" w:hAnsi="Bookman Old Style"/>
              </w:rPr>
              <w:t xml:space="preserve">raćenje napretka učenikova znanja o viđenom, PowerPoint prezentacija, </w:t>
            </w:r>
            <w:r>
              <w:rPr>
                <w:rFonts w:ascii="Bookman Old Style" w:hAnsi="Bookman Old Style"/>
              </w:rPr>
              <w:t>multimedijalni sadržaji, uređivanje panoa, pisanje članka za web</w:t>
            </w:r>
            <w:r w:rsidRPr="00980364">
              <w:rPr>
                <w:rFonts w:ascii="Bookman Old Style" w:hAnsi="Bookman Old Style"/>
              </w:rPr>
              <w:t xml:space="preserve"> stranic</w:t>
            </w:r>
            <w:r>
              <w:rPr>
                <w:rFonts w:ascii="Bookman Old Style" w:hAnsi="Bookman Old Style"/>
              </w:rPr>
              <w:t>u</w:t>
            </w:r>
            <w:r w:rsidRPr="00980364">
              <w:rPr>
                <w:rFonts w:ascii="Bookman Old Style" w:hAnsi="Bookman Old Style"/>
              </w:rPr>
              <w:t xml:space="preserve"> </w:t>
            </w:r>
            <w:r>
              <w:rPr>
                <w:rFonts w:ascii="Bookman Old Style" w:hAnsi="Bookman Old Style"/>
              </w:rPr>
              <w:t>Š</w:t>
            </w:r>
            <w:r w:rsidRPr="00980364">
              <w:rPr>
                <w:rFonts w:ascii="Bookman Old Style" w:hAnsi="Bookman Old Style"/>
              </w:rPr>
              <w:t>kole</w:t>
            </w:r>
            <w:r>
              <w:rPr>
                <w:rFonts w:ascii="Bookman Old Style" w:hAnsi="Bookman Old Style"/>
              </w:rPr>
              <w:t xml:space="preserve">. </w:t>
            </w:r>
          </w:p>
        </w:tc>
      </w:tr>
      <w:tr w:rsidR="006E7817" w:rsidRPr="004C3EE7" w14:paraId="417DABC0" w14:textId="77777777" w:rsidTr="006E7817">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789950EE"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794" w:type="dxa"/>
            <w:tcBorders>
              <w:top w:val="nil"/>
              <w:left w:val="nil"/>
              <w:bottom w:val="single" w:sz="6" w:space="0" w:color="auto"/>
              <w:right w:val="single" w:sz="6" w:space="0" w:color="auto"/>
            </w:tcBorders>
            <w:shd w:val="clear" w:color="auto" w:fill="auto"/>
            <w:hideMark/>
          </w:tcPr>
          <w:p w14:paraId="2CC29FEA"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Ines Vađunec </w:t>
            </w:r>
          </w:p>
        </w:tc>
      </w:tr>
    </w:tbl>
    <w:p w14:paraId="3DD01BA8" w14:textId="77777777" w:rsidR="006E7817" w:rsidRPr="0000627D" w:rsidRDefault="006E7817" w:rsidP="0021577E">
      <w:pPr>
        <w:spacing w:line="276" w:lineRule="auto"/>
        <w:rPr>
          <w:rFonts w:ascii="Bookman Old Style" w:hAnsi="Bookman Old Style"/>
          <w:highlight w:val="yellow"/>
        </w:rPr>
      </w:pPr>
    </w:p>
    <w:tbl>
      <w:tblPr>
        <w:tblpPr w:leftFromText="180" w:rightFromText="180" w:vertAnchor="text" w:horzAnchor="margin" w:tblpX="-147" w:tblpY="52"/>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802"/>
      </w:tblGrid>
      <w:tr w:rsidR="002020B2" w:rsidRPr="0000627D" w14:paraId="144208D1" w14:textId="77777777" w:rsidTr="002020B2">
        <w:tc>
          <w:tcPr>
            <w:tcW w:w="2405" w:type="dxa"/>
            <w:vAlign w:val="center"/>
          </w:tcPr>
          <w:p w14:paraId="54EE73BB"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bCs/>
                <w:lang w:eastAsia="en-GB"/>
              </w:rPr>
            </w:pPr>
            <w:r w:rsidRPr="0000627D">
              <w:rPr>
                <w:rFonts w:ascii="Bookman Old Style" w:hAnsi="Bookman Old Style"/>
                <w:b/>
                <w:bCs/>
                <w:lang w:eastAsia="en-GB"/>
              </w:rPr>
              <w:t>KURIKULUMSKO PODRUČJE</w:t>
            </w:r>
          </w:p>
        </w:tc>
        <w:tc>
          <w:tcPr>
            <w:tcW w:w="6802" w:type="dxa"/>
          </w:tcPr>
          <w:p w14:paraId="5ADABAED" w14:textId="571718DA" w:rsidR="002020B2" w:rsidRPr="0000627D" w:rsidRDefault="00C24A37"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bCs/>
                <w:lang w:eastAsia="en-GB"/>
              </w:rPr>
            </w:pPr>
            <w:r w:rsidRPr="0000627D">
              <w:rPr>
                <w:rFonts w:ascii="Bookman Old Style" w:hAnsi="Bookman Old Style"/>
                <w:b/>
                <w:bCs/>
                <w:lang w:eastAsia="en-GB"/>
              </w:rPr>
              <w:t>Društveno - humanističko</w:t>
            </w:r>
          </w:p>
        </w:tc>
      </w:tr>
      <w:tr w:rsidR="002020B2" w:rsidRPr="0000627D" w14:paraId="08B26E9C" w14:textId="77777777" w:rsidTr="002020B2">
        <w:tc>
          <w:tcPr>
            <w:tcW w:w="2405" w:type="dxa"/>
            <w:vAlign w:val="center"/>
          </w:tcPr>
          <w:p w14:paraId="4458F0EC"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Cs/>
                <w:lang w:eastAsia="en-GB"/>
              </w:rPr>
            </w:pPr>
            <w:r w:rsidRPr="0000627D">
              <w:rPr>
                <w:rFonts w:ascii="Bookman Old Style" w:hAnsi="Bookman Old Style"/>
                <w:bCs/>
                <w:lang w:eastAsia="en-GB"/>
              </w:rPr>
              <w:t>CIKLUS – RAZRED</w:t>
            </w:r>
          </w:p>
        </w:tc>
        <w:tc>
          <w:tcPr>
            <w:tcW w:w="6802" w:type="dxa"/>
            <w:vAlign w:val="center"/>
          </w:tcPr>
          <w:p w14:paraId="231F7403" w14:textId="04830F82"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I</w:t>
            </w:r>
            <w:r w:rsidR="006E7817">
              <w:rPr>
                <w:rFonts w:ascii="Bookman Old Style" w:hAnsi="Bookman Old Style"/>
                <w:lang w:eastAsia="en-GB"/>
              </w:rPr>
              <w:t>I</w:t>
            </w:r>
            <w:r w:rsidRPr="0000627D">
              <w:rPr>
                <w:rFonts w:ascii="Bookman Old Style" w:hAnsi="Bookman Old Style"/>
                <w:lang w:eastAsia="en-GB"/>
              </w:rPr>
              <w:t>I. ciklus  - 6. razred</w:t>
            </w:r>
          </w:p>
        </w:tc>
      </w:tr>
      <w:tr w:rsidR="002020B2" w:rsidRPr="0000627D" w14:paraId="3FCFA9F7" w14:textId="77777777" w:rsidTr="002020B2">
        <w:trPr>
          <w:trHeight w:val="362"/>
        </w:trPr>
        <w:tc>
          <w:tcPr>
            <w:tcW w:w="2405" w:type="dxa"/>
            <w:vAlign w:val="center"/>
          </w:tcPr>
          <w:p w14:paraId="404A1024"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lang w:eastAsia="en-GB"/>
              </w:rPr>
            </w:pPr>
            <w:r w:rsidRPr="0000627D">
              <w:rPr>
                <w:rFonts w:ascii="Bookman Old Style" w:hAnsi="Bookman Old Style"/>
                <w:b/>
                <w:lang w:eastAsia="en-GB"/>
              </w:rPr>
              <w:t>CILJ:</w:t>
            </w:r>
          </w:p>
        </w:tc>
        <w:tc>
          <w:tcPr>
            <w:tcW w:w="6802" w:type="dxa"/>
            <w:vAlign w:val="center"/>
          </w:tcPr>
          <w:p w14:paraId="745A1B21"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Usvajanje novih sadržaja iz nastavnoga predmeta povijesti kroz projekt Tjedan čokolade.</w:t>
            </w:r>
          </w:p>
        </w:tc>
      </w:tr>
      <w:tr w:rsidR="002020B2" w:rsidRPr="0000627D" w14:paraId="5B6A9497" w14:textId="77777777" w:rsidTr="002020B2">
        <w:tc>
          <w:tcPr>
            <w:tcW w:w="2405" w:type="dxa"/>
            <w:vAlign w:val="center"/>
          </w:tcPr>
          <w:p w14:paraId="1CB82EA4"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lang w:eastAsia="en-GB"/>
              </w:rPr>
            </w:pPr>
            <w:r w:rsidRPr="0000627D">
              <w:rPr>
                <w:rFonts w:ascii="Bookman Old Style" w:hAnsi="Bookman Old Style"/>
                <w:lang w:eastAsia="en-GB"/>
              </w:rPr>
              <w:t>Obrazloženje cilja:</w:t>
            </w:r>
          </w:p>
        </w:tc>
        <w:tc>
          <w:tcPr>
            <w:tcW w:w="6802" w:type="dxa"/>
            <w:vAlign w:val="center"/>
          </w:tcPr>
          <w:p w14:paraId="60E20F1C"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hAnsi="Bookman Old Style"/>
              </w:rPr>
              <w:t>Učenici će u sklopu Tjedna čokolade steći nove spoznaje o sadržajima iz povijesti – čokolada kroz povijest, povezano uz 13. 12. 2022. – Dan vruće čokolade. S</w:t>
            </w:r>
            <w:r w:rsidRPr="0000627D">
              <w:rPr>
                <w:rFonts w:ascii="Bookman Old Style" w:hAnsi="Bookman Old Style" w:cs="Bookman Old Style"/>
                <w:lang w:eastAsia="en-GB"/>
              </w:rPr>
              <w:t>aznati će zanimljivosti o povijesti i pravljenju čokolade te pritom naučiti i utvrditi gradivo vezano uz značenje čokolade u Europi nakon otkrića Amerike, te usporediti sa kasnijim vremenom i značenjem čokolade u današnje vrijeme.</w:t>
            </w:r>
          </w:p>
        </w:tc>
      </w:tr>
      <w:tr w:rsidR="002020B2" w:rsidRPr="0000627D" w14:paraId="78530C05" w14:textId="77777777" w:rsidTr="002020B2">
        <w:tc>
          <w:tcPr>
            <w:tcW w:w="2405" w:type="dxa"/>
            <w:vAlign w:val="center"/>
          </w:tcPr>
          <w:p w14:paraId="22D34285"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1DAB9DBE"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lang w:eastAsia="en-GB"/>
              </w:rPr>
            </w:pPr>
          </w:p>
        </w:tc>
        <w:tc>
          <w:tcPr>
            <w:tcW w:w="6802" w:type="dxa"/>
            <w:vAlign w:val="center"/>
          </w:tcPr>
          <w:p w14:paraId="5BCF490E" w14:textId="77777777" w:rsidR="002020B2" w:rsidRPr="0000627D" w:rsidRDefault="002020B2" w:rsidP="002020B2">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-razvijati istraživačke sposobnosti i interes za proučavanje dodatne literature ovisno o interesima; saznati kako se snalaziti u velikom broju informacija i procjenjivati njihovu vrijednost i relevantnost, steći zanimanje i pozitivan odnos prema istraživanju dodatnih sadržaja na internetu</w:t>
            </w:r>
          </w:p>
          <w:p w14:paraId="3A327F6B" w14:textId="77777777" w:rsidR="002020B2" w:rsidRPr="0000627D" w:rsidRDefault="002020B2" w:rsidP="002020B2">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 xml:space="preserve">-razvijati kritičko mišljenje, </w:t>
            </w:r>
            <w:r w:rsidRPr="0000627D">
              <w:rPr>
                <w:rFonts w:ascii="Bookman Old Style" w:hAnsi="Bookman Old Style"/>
                <w:lang w:eastAsia="en-GB"/>
              </w:rPr>
              <w:t>kreativnost, te usvojiti nova znanja o povijesti čokolade</w:t>
            </w:r>
          </w:p>
          <w:p w14:paraId="3E4F03D6" w14:textId="77777777" w:rsidR="002020B2" w:rsidRPr="0000627D" w:rsidRDefault="002020B2" w:rsidP="002020B2">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hAnsi="Bookman Old Style"/>
                <w:lang w:eastAsia="en-GB"/>
              </w:rPr>
              <w:t>-uspoređivati različite izvore informacija, prisjetiti se posjete Muzeju čokolade u Zagrebu (prošle šk. god.)</w:t>
            </w:r>
          </w:p>
        </w:tc>
      </w:tr>
      <w:tr w:rsidR="002020B2" w:rsidRPr="0000627D" w14:paraId="34BCB316" w14:textId="77777777" w:rsidTr="002020B2">
        <w:tc>
          <w:tcPr>
            <w:tcW w:w="9207" w:type="dxa"/>
            <w:gridSpan w:val="2"/>
            <w:vAlign w:val="center"/>
          </w:tcPr>
          <w:p w14:paraId="25010F82"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t>NAČIN REALIZACIJE</w:t>
            </w:r>
            <w:r w:rsidRPr="0000627D">
              <w:rPr>
                <w:rFonts w:ascii="Bookman Old Style" w:hAnsi="Bookman Old Style"/>
              </w:rPr>
              <w:t xml:space="preserve">                    </w:t>
            </w:r>
          </w:p>
        </w:tc>
      </w:tr>
      <w:tr w:rsidR="002020B2" w:rsidRPr="0000627D" w14:paraId="70B5B328" w14:textId="77777777" w:rsidTr="002020B2">
        <w:tc>
          <w:tcPr>
            <w:tcW w:w="2405" w:type="dxa"/>
            <w:vAlign w:val="center"/>
          </w:tcPr>
          <w:p w14:paraId="462F2A0F"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Oblik</w:t>
            </w:r>
          </w:p>
        </w:tc>
        <w:tc>
          <w:tcPr>
            <w:tcW w:w="6802" w:type="dxa"/>
            <w:vAlign w:val="center"/>
          </w:tcPr>
          <w:p w14:paraId="1A6D5DD7" w14:textId="77777777" w:rsidR="002020B2" w:rsidRPr="0000627D" w:rsidRDefault="002020B2" w:rsidP="007855AF">
            <w:pPr>
              <w:pStyle w:val="Naslov2"/>
            </w:pPr>
            <w:bookmarkStart w:id="587" w:name="_Toc116384876"/>
            <w:r w:rsidRPr="0000627D">
              <w:t>Projekt - Tjedan čokolade</w:t>
            </w:r>
            <w:bookmarkEnd w:id="587"/>
          </w:p>
        </w:tc>
      </w:tr>
      <w:tr w:rsidR="002020B2" w:rsidRPr="0000627D" w14:paraId="12F61688" w14:textId="77777777" w:rsidTr="002020B2">
        <w:tc>
          <w:tcPr>
            <w:tcW w:w="2405" w:type="dxa"/>
            <w:vAlign w:val="center"/>
          </w:tcPr>
          <w:p w14:paraId="05A6EC43"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Sudionici</w:t>
            </w:r>
          </w:p>
        </w:tc>
        <w:tc>
          <w:tcPr>
            <w:tcW w:w="6802" w:type="dxa"/>
            <w:vAlign w:val="center"/>
          </w:tcPr>
          <w:p w14:paraId="6FC27B03"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 xml:space="preserve">Učenici 6. razreda, učiteljica </w:t>
            </w:r>
          </w:p>
        </w:tc>
      </w:tr>
      <w:tr w:rsidR="002020B2" w:rsidRPr="0000627D" w14:paraId="0FE70668" w14:textId="77777777" w:rsidTr="002020B2">
        <w:tc>
          <w:tcPr>
            <w:tcW w:w="2405" w:type="dxa"/>
            <w:vAlign w:val="center"/>
          </w:tcPr>
          <w:p w14:paraId="05CB1D60"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 xml:space="preserve">Načini učenja </w:t>
            </w:r>
          </w:p>
          <w:p w14:paraId="5C32A7AB"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(što rade učenici)</w:t>
            </w:r>
          </w:p>
        </w:tc>
        <w:tc>
          <w:tcPr>
            <w:tcW w:w="6802" w:type="dxa"/>
            <w:vAlign w:val="center"/>
          </w:tcPr>
          <w:p w14:paraId="1E572304"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 xml:space="preserve">Aktivno slušaju i pretražuju podatke, upoznaju se s poviješću čokolade i zanimljivostima, pripremaju usmeno izlaganje i uspoređuju predložak </w:t>
            </w:r>
            <w:r w:rsidRPr="0000627D">
              <w:rPr>
                <w:rFonts w:ascii="Bookman Old Style" w:hAnsi="Bookman Old Style"/>
                <w:i/>
                <w:iCs/>
              </w:rPr>
              <w:t>Charlie i tvornica čokolade</w:t>
            </w:r>
            <w:r w:rsidRPr="0000627D">
              <w:rPr>
                <w:rFonts w:ascii="Bookman Old Style" w:hAnsi="Bookman Old Style"/>
              </w:rPr>
              <w:t xml:space="preserve"> s njegovom ekranizacijom (usvojeno na satovima hr. jezika), izrađuju omote svojih čokolada,  izrađuju samost. radove, prisjećaju se posjeta Muzeju čokolade u Zagrebu.</w:t>
            </w:r>
          </w:p>
        </w:tc>
      </w:tr>
      <w:tr w:rsidR="002020B2" w:rsidRPr="0000627D" w14:paraId="72C295F0" w14:textId="77777777" w:rsidTr="002020B2">
        <w:tc>
          <w:tcPr>
            <w:tcW w:w="2405" w:type="dxa"/>
            <w:vAlign w:val="center"/>
          </w:tcPr>
          <w:p w14:paraId="2CED6EDE"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802" w:type="dxa"/>
            <w:vAlign w:val="center"/>
          </w:tcPr>
          <w:p w14:paraId="2BC2FF22"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Koordinira podjelu zaduženja, priprema dodatne materijale, korigira i analizira usmeno izlaganje i pisane radove učenika, organizira kviz i nabavlja potrebne resurse.</w:t>
            </w:r>
          </w:p>
        </w:tc>
      </w:tr>
      <w:tr w:rsidR="002020B2" w:rsidRPr="0000627D" w14:paraId="7CE68F95" w14:textId="77777777" w:rsidTr="002020B2">
        <w:tc>
          <w:tcPr>
            <w:tcW w:w="2405" w:type="dxa"/>
            <w:vAlign w:val="center"/>
          </w:tcPr>
          <w:p w14:paraId="2DFF092E"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Trajanje izvedbe</w:t>
            </w:r>
          </w:p>
        </w:tc>
        <w:tc>
          <w:tcPr>
            <w:tcW w:w="6802" w:type="dxa"/>
            <w:vAlign w:val="center"/>
          </w:tcPr>
          <w:p w14:paraId="2C100041"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 xml:space="preserve">Prosinac 2022. </w:t>
            </w:r>
          </w:p>
        </w:tc>
      </w:tr>
      <w:tr w:rsidR="002020B2" w:rsidRPr="0000627D" w14:paraId="5752CB72" w14:textId="77777777" w:rsidTr="002020B2">
        <w:tc>
          <w:tcPr>
            <w:tcW w:w="2405" w:type="dxa"/>
            <w:vAlign w:val="center"/>
          </w:tcPr>
          <w:p w14:paraId="341F3C65"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Potrebni resursi</w:t>
            </w:r>
          </w:p>
        </w:tc>
        <w:tc>
          <w:tcPr>
            <w:tcW w:w="6802" w:type="dxa"/>
            <w:vAlign w:val="center"/>
          </w:tcPr>
          <w:p w14:paraId="2D5CAC82"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Dnevnik bilježaka, nastavni listići, fotoaparat, knjige, film, potrošni materijal.</w:t>
            </w:r>
          </w:p>
        </w:tc>
      </w:tr>
      <w:tr w:rsidR="002020B2" w:rsidRPr="0000627D" w14:paraId="63C819B9" w14:textId="77777777" w:rsidTr="002020B2">
        <w:tc>
          <w:tcPr>
            <w:tcW w:w="2405" w:type="dxa"/>
            <w:vAlign w:val="center"/>
          </w:tcPr>
          <w:p w14:paraId="1E53B48D"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lastRenderedPageBreak/>
              <w:t>Moguće teškoće</w:t>
            </w:r>
          </w:p>
        </w:tc>
        <w:tc>
          <w:tcPr>
            <w:tcW w:w="6802" w:type="dxa"/>
            <w:vAlign w:val="center"/>
          </w:tcPr>
          <w:p w14:paraId="0C423A6D"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Usklađivanje termina, financijski razlozi, raspored sati, demotivacija učenika.</w:t>
            </w:r>
            <w:r w:rsidRPr="0000627D">
              <w:rPr>
                <w:rFonts w:ascii="Bookman Old Style" w:hAnsi="Bookman Old Style" w:cs="Bookman Old Style"/>
                <w:iCs/>
                <w:lang w:eastAsia="en-GB"/>
              </w:rPr>
              <w:t xml:space="preserve"> Loša epidemiološka situacija.</w:t>
            </w:r>
          </w:p>
        </w:tc>
      </w:tr>
      <w:tr w:rsidR="002020B2" w:rsidRPr="0000627D" w14:paraId="1787F753" w14:textId="77777777" w:rsidTr="002020B2">
        <w:tc>
          <w:tcPr>
            <w:tcW w:w="2405" w:type="dxa"/>
            <w:vAlign w:val="center"/>
          </w:tcPr>
          <w:p w14:paraId="0E8FBBE8"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802" w:type="dxa"/>
            <w:vAlign w:val="center"/>
          </w:tcPr>
          <w:p w14:paraId="3B2863C3"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Usmeno izlaganje učenika o projektu.</w:t>
            </w:r>
          </w:p>
        </w:tc>
      </w:tr>
      <w:tr w:rsidR="002020B2" w:rsidRPr="0000627D" w14:paraId="0DC69A53" w14:textId="77777777" w:rsidTr="002020B2">
        <w:trPr>
          <w:trHeight w:val="834"/>
        </w:trPr>
        <w:tc>
          <w:tcPr>
            <w:tcW w:w="2405" w:type="dxa"/>
            <w:vAlign w:val="center"/>
          </w:tcPr>
          <w:p w14:paraId="5627E991"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t>Odgovorne osobe:</w:t>
            </w:r>
          </w:p>
        </w:tc>
        <w:tc>
          <w:tcPr>
            <w:tcW w:w="6802" w:type="dxa"/>
            <w:vAlign w:val="center"/>
          </w:tcPr>
          <w:p w14:paraId="54384547" w14:textId="77777777" w:rsidR="002020B2" w:rsidRPr="0000627D" w:rsidRDefault="002020B2" w:rsidP="002020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Anica Vučeta</w:t>
            </w:r>
          </w:p>
        </w:tc>
      </w:tr>
    </w:tbl>
    <w:p w14:paraId="741EC820" w14:textId="77777777" w:rsidR="002020B2" w:rsidRPr="0000627D" w:rsidRDefault="002020B2" w:rsidP="0021577E">
      <w:pPr>
        <w:spacing w:line="276" w:lineRule="auto"/>
        <w:rPr>
          <w:rFonts w:ascii="Bookman Old Style" w:hAnsi="Bookman Old Style"/>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798"/>
      </w:tblGrid>
      <w:tr w:rsidR="002020B2" w:rsidRPr="0000627D" w14:paraId="0701498F" w14:textId="77777777" w:rsidTr="0092535E">
        <w:trPr>
          <w:trHeight w:val="567"/>
        </w:trPr>
        <w:tc>
          <w:tcPr>
            <w:tcW w:w="2368" w:type="dxa"/>
            <w:vAlign w:val="center"/>
          </w:tcPr>
          <w:p w14:paraId="095CDBAE"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
                <w:bCs/>
                <w:lang w:eastAsia="en-GB"/>
              </w:rPr>
            </w:pPr>
            <w:r w:rsidRPr="0000627D">
              <w:rPr>
                <w:rFonts w:ascii="Bookman Old Style" w:hAnsi="Bookman Old Style"/>
                <w:b/>
                <w:bCs/>
                <w:lang w:eastAsia="en-GB"/>
              </w:rPr>
              <w:t>KURIKULUMSKO PODRUČJE</w:t>
            </w:r>
          </w:p>
        </w:tc>
        <w:tc>
          <w:tcPr>
            <w:tcW w:w="6800" w:type="dxa"/>
            <w:vAlign w:val="center"/>
          </w:tcPr>
          <w:p w14:paraId="4A645AEE" w14:textId="204B186E" w:rsidR="002020B2" w:rsidRPr="0000627D"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
                <w:bCs/>
                <w:lang w:eastAsia="en-GB"/>
              </w:rPr>
            </w:pPr>
            <w:r w:rsidRPr="0000627D">
              <w:rPr>
                <w:rFonts w:ascii="Bookman Old Style" w:hAnsi="Bookman Old Style"/>
                <w:b/>
                <w:bCs/>
                <w:lang w:eastAsia="en-GB"/>
              </w:rPr>
              <w:t xml:space="preserve">Društveno </w:t>
            </w:r>
            <w:r w:rsidR="002020B2" w:rsidRPr="0000627D">
              <w:rPr>
                <w:rFonts w:ascii="Bookman Old Style" w:hAnsi="Bookman Old Style"/>
                <w:b/>
                <w:bCs/>
                <w:lang w:eastAsia="en-GB"/>
              </w:rPr>
              <w:t xml:space="preserve">- </w:t>
            </w:r>
            <w:r w:rsidRPr="0000627D">
              <w:rPr>
                <w:rFonts w:ascii="Bookman Old Style" w:hAnsi="Bookman Old Style"/>
                <w:b/>
                <w:bCs/>
                <w:lang w:eastAsia="en-GB"/>
              </w:rPr>
              <w:t>humanističko</w:t>
            </w:r>
          </w:p>
        </w:tc>
      </w:tr>
      <w:tr w:rsidR="002020B2" w:rsidRPr="0000627D" w14:paraId="18B2F738" w14:textId="77777777" w:rsidTr="0092535E">
        <w:trPr>
          <w:trHeight w:val="567"/>
        </w:trPr>
        <w:tc>
          <w:tcPr>
            <w:tcW w:w="2368" w:type="dxa"/>
            <w:vAlign w:val="center"/>
          </w:tcPr>
          <w:p w14:paraId="576FB868"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Cs/>
                <w:lang w:eastAsia="en-GB"/>
              </w:rPr>
            </w:pPr>
            <w:r w:rsidRPr="0000627D">
              <w:rPr>
                <w:rFonts w:ascii="Bookman Old Style" w:hAnsi="Bookman Old Style"/>
                <w:bCs/>
                <w:lang w:eastAsia="en-GB"/>
              </w:rPr>
              <w:t>CIKLUS – RAZRED</w:t>
            </w:r>
          </w:p>
        </w:tc>
        <w:tc>
          <w:tcPr>
            <w:tcW w:w="6800" w:type="dxa"/>
            <w:vAlign w:val="center"/>
          </w:tcPr>
          <w:p w14:paraId="7402563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II. i III. ciklus - 6. i 8. razred</w:t>
            </w:r>
          </w:p>
        </w:tc>
      </w:tr>
      <w:tr w:rsidR="002020B2" w:rsidRPr="0000627D" w14:paraId="672C3759" w14:textId="77777777" w:rsidTr="0092535E">
        <w:trPr>
          <w:trHeight w:val="567"/>
        </w:trPr>
        <w:tc>
          <w:tcPr>
            <w:tcW w:w="2368" w:type="dxa"/>
            <w:vAlign w:val="center"/>
          </w:tcPr>
          <w:p w14:paraId="24C2D478"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
                <w:lang w:eastAsia="en-GB"/>
              </w:rPr>
            </w:pPr>
            <w:r w:rsidRPr="0000627D">
              <w:rPr>
                <w:rFonts w:ascii="Bookman Old Style" w:hAnsi="Bookman Old Style"/>
                <w:b/>
                <w:lang w:eastAsia="en-GB"/>
              </w:rPr>
              <w:t>CILJ:</w:t>
            </w:r>
          </w:p>
        </w:tc>
        <w:tc>
          <w:tcPr>
            <w:tcW w:w="6800" w:type="dxa"/>
            <w:vAlign w:val="center"/>
          </w:tcPr>
          <w:p w14:paraId="615DD11D" w14:textId="77777777" w:rsidR="002020B2" w:rsidRPr="0000627D" w:rsidRDefault="002020B2" w:rsidP="0092535E">
            <w:pPr>
              <w:spacing w:after="0"/>
              <w:rPr>
                <w:rFonts w:ascii="Bookman Old Style" w:eastAsia="Times New Roman" w:hAnsi="Bookman Old Style"/>
              </w:rPr>
            </w:pPr>
            <w:r w:rsidRPr="0000627D">
              <w:rPr>
                <w:rFonts w:ascii="Bookman Old Style" w:eastAsia="Times New Roman" w:hAnsi="Bookman Old Style"/>
              </w:rPr>
              <w:t>Upoznati zavičajnu povijest, obilježja i događanja u Koprivnici i okolici u srednjem vijeku, te u 20. stoljeću, upoznati biografije poznatih osoba u Koprivnici i okolici - kroz različita vremenska razdoblja.</w:t>
            </w:r>
          </w:p>
        </w:tc>
      </w:tr>
      <w:tr w:rsidR="002020B2" w:rsidRPr="0000627D" w14:paraId="4E11195C" w14:textId="77777777" w:rsidTr="0092535E">
        <w:trPr>
          <w:trHeight w:val="567"/>
        </w:trPr>
        <w:tc>
          <w:tcPr>
            <w:tcW w:w="2368" w:type="dxa"/>
            <w:vAlign w:val="center"/>
          </w:tcPr>
          <w:p w14:paraId="26544E2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Obrazloženje cilja:</w:t>
            </w:r>
          </w:p>
        </w:tc>
        <w:tc>
          <w:tcPr>
            <w:tcW w:w="6800" w:type="dxa"/>
            <w:vAlign w:val="center"/>
          </w:tcPr>
          <w:p w14:paraId="0B476C44" w14:textId="77777777" w:rsidR="002020B2" w:rsidRPr="0000627D" w:rsidRDefault="002020B2" w:rsidP="0092535E">
            <w:pPr>
              <w:autoSpaceDE w:val="0"/>
              <w:autoSpaceDN w:val="0"/>
              <w:adjustRightInd w:val="0"/>
              <w:spacing w:after="0"/>
              <w:rPr>
                <w:rFonts w:ascii="Bookman Old Style" w:hAnsi="Bookman Old Style"/>
                <w:color w:val="000000"/>
                <w:lang w:eastAsia="en-GB"/>
              </w:rPr>
            </w:pPr>
            <w:r w:rsidRPr="0000627D">
              <w:rPr>
                <w:rFonts w:ascii="Bookman Old Style" w:hAnsi="Bookman Old Style"/>
                <w:color w:val="000000"/>
                <w:lang w:eastAsia="en-GB"/>
              </w:rPr>
              <w:t>Učenici će u sklopu nastave povijesti i povodom obilježavanja Dana grada Koprivnice usvojiti pojmove vezane za povijest i život u Koprivnici i okolici – u srednjem vijeku, te u 20 stoljeću i danas. Učenici su pokazali zanimanje za zavičajnu povijest i biografije poznatih osoba koji su živjeli u Koprivnici i doprinijeli napretku grada.</w:t>
            </w:r>
          </w:p>
        </w:tc>
      </w:tr>
      <w:tr w:rsidR="002020B2" w:rsidRPr="0000627D" w14:paraId="19CC5BBD" w14:textId="77777777" w:rsidTr="0092535E">
        <w:trPr>
          <w:trHeight w:val="567"/>
        </w:trPr>
        <w:tc>
          <w:tcPr>
            <w:tcW w:w="2368" w:type="dxa"/>
            <w:vAlign w:val="center"/>
          </w:tcPr>
          <w:p w14:paraId="0106C228"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800" w:type="dxa"/>
            <w:vAlign w:val="center"/>
          </w:tcPr>
          <w:p w14:paraId="7B5322F0" w14:textId="77777777" w:rsidR="002020B2" w:rsidRPr="0000627D" w:rsidRDefault="002020B2" w:rsidP="0092535E">
            <w:pPr>
              <w:autoSpaceDE w:val="0"/>
              <w:autoSpaceDN w:val="0"/>
              <w:adjustRightInd w:val="0"/>
              <w:spacing w:after="0"/>
              <w:rPr>
                <w:rFonts w:ascii="Bookman Old Style" w:hAnsi="Bookman Old Style"/>
              </w:rPr>
            </w:pPr>
            <w:r w:rsidRPr="0000627D">
              <w:rPr>
                <w:rFonts w:ascii="Bookman Old Style" w:hAnsi="Bookman Old Style"/>
              </w:rPr>
              <w:t xml:space="preserve">- razvijati istraživačke sposobnosti i znatiželju propitivanjem, razumijevanjem i rješavanjem problema </w:t>
            </w:r>
          </w:p>
          <w:p w14:paraId="3F704A0C" w14:textId="77777777" w:rsidR="002020B2" w:rsidRPr="0000627D" w:rsidRDefault="002020B2" w:rsidP="0092535E">
            <w:pPr>
              <w:autoSpaceDE w:val="0"/>
              <w:autoSpaceDN w:val="0"/>
              <w:adjustRightInd w:val="0"/>
              <w:spacing w:after="0"/>
              <w:rPr>
                <w:rFonts w:ascii="Bookman Old Style" w:hAnsi="Bookman Old Style"/>
              </w:rPr>
            </w:pPr>
            <w:r w:rsidRPr="0000627D">
              <w:rPr>
                <w:rFonts w:ascii="Bookman Old Style" w:hAnsi="Bookman Old Style"/>
              </w:rPr>
              <w:t>- znati pronalaziti različite izvore informacija, koristiti se njima, te procjenjivati pouzdanost informacija</w:t>
            </w:r>
          </w:p>
          <w:p w14:paraId="51D59349" w14:textId="77777777" w:rsidR="002020B2" w:rsidRPr="0000627D" w:rsidRDefault="002020B2" w:rsidP="0092535E">
            <w:pPr>
              <w:autoSpaceDE w:val="0"/>
              <w:autoSpaceDN w:val="0"/>
              <w:adjustRightInd w:val="0"/>
              <w:spacing w:after="0"/>
              <w:rPr>
                <w:rFonts w:ascii="Bookman Old Style" w:hAnsi="Bookman Old Style"/>
              </w:rPr>
            </w:pPr>
            <w:r w:rsidRPr="0000627D">
              <w:rPr>
                <w:rFonts w:ascii="Bookman Old Style" w:hAnsi="Bookman Old Style"/>
              </w:rPr>
              <w:t>- vježbati sposobnost argumentacije, povezivanja sadržaja i donošenje logičkih zaključaka</w:t>
            </w:r>
          </w:p>
          <w:p w14:paraId="09804B10" w14:textId="77777777" w:rsidR="002020B2" w:rsidRPr="0000627D" w:rsidRDefault="002020B2" w:rsidP="0092535E">
            <w:pPr>
              <w:autoSpaceDE w:val="0"/>
              <w:autoSpaceDN w:val="0"/>
              <w:adjustRightInd w:val="0"/>
              <w:spacing w:after="0"/>
              <w:rPr>
                <w:rFonts w:ascii="Bookman Old Style" w:hAnsi="Bookman Old Style"/>
              </w:rPr>
            </w:pPr>
            <w:r w:rsidRPr="0000627D">
              <w:rPr>
                <w:rFonts w:ascii="Bookman Old Style" w:hAnsi="Bookman Old Style"/>
              </w:rPr>
              <w:t>- samostalno pripremiti pisane radove, prezentacije i usmeno izlaganje</w:t>
            </w:r>
          </w:p>
        </w:tc>
      </w:tr>
      <w:tr w:rsidR="002020B2" w:rsidRPr="0000627D" w14:paraId="165187F3" w14:textId="77777777" w:rsidTr="0092535E">
        <w:trPr>
          <w:trHeight w:val="567"/>
        </w:trPr>
        <w:tc>
          <w:tcPr>
            <w:tcW w:w="9168" w:type="dxa"/>
            <w:gridSpan w:val="2"/>
            <w:vAlign w:val="center"/>
          </w:tcPr>
          <w:p w14:paraId="4FE81A9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
                <w:iCs/>
                <w:lang w:eastAsia="en-GB"/>
              </w:rPr>
            </w:pPr>
            <w:r w:rsidRPr="0000627D">
              <w:rPr>
                <w:rFonts w:ascii="Bookman Old Style" w:hAnsi="Bookman Old Style"/>
                <w:b/>
                <w:iCs/>
                <w:lang w:eastAsia="en-GB"/>
              </w:rPr>
              <w:t>NAČIN REALIZACIJE</w:t>
            </w:r>
          </w:p>
        </w:tc>
      </w:tr>
      <w:tr w:rsidR="002020B2" w:rsidRPr="0000627D" w14:paraId="1F0C0F36" w14:textId="77777777" w:rsidTr="0092535E">
        <w:trPr>
          <w:trHeight w:val="567"/>
        </w:trPr>
        <w:tc>
          <w:tcPr>
            <w:tcW w:w="2368" w:type="dxa"/>
            <w:vAlign w:val="center"/>
          </w:tcPr>
          <w:p w14:paraId="50D92E5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t>Oblik</w:t>
            </w:r>
          </w:p>
        </w:tc>
        <w:tc>
          <w:tcPr>
            <w:tcW w:w="6800" w:type="dxa"/>
            <w:vAlign w:val="center"/>
          </w:tcPr>
          <w:p w14:paraId="36D4DC16" w14:textId="77777777" w:rsidR="002020B2" w:rsidRPr="0000627D" w:rsidRDefault="002020B2" w:rsidP="007855AF">
            <w:pPr>
              <w:pStyle w:val="Naslov2"/>
            </w:pPr>
            <w:bookmarkStart w:id="588" w:name="_Toc116384877"/>
            <w:r w:rsidRPr="0000627D">
              <w:t>Projekt KOPRIVNICA – kroz vrijeme, od srednjeg vijeka do danas</w:t>
            </w:r>
            <w:bookmarkEnd w:id="588"/>
          </w:p>
        </w:tc>
      </w:tr>
      <w:tr w:rsidR="002020B2" w:rsidRPr="0000627D" w14:paraId="1A7805AB" w14:textId="77777777" w:rsidTr="0092535E">
        <w:trPr>
          <w:trHeight w:val="567"/>
        </w:trPr>
        <w:tc>
          <w:tcPr>
            <w:tcW w:w="2368" w:type="dxa"/>
            <w:vAlign w:val="center"/>
          </w:tcPr>
          <w:p w14:paraId="2CB04E9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t>Sudionici</w:t>
            </w:r>
          </w:p>
        </w:tc>
        <w:tc>
          <w:tcPr>
            <w:tcW w:w="6800" w:type="dxa"/>
            <w:vAlign w:val="center"/>
          </w:tcPr>
          <w:p w14:paraId="02C353F1"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Učenici 6. -ih i 8- ih razreda, učiteljice povijesti, hrvatskoga jezika, engleskog j. i drugi predmetni učitelji</w:t>
            </w:r>
          </w:p>
        </w:tc>
      </w:tr>
      <w:tr w:rsidR="002020B2" w:rsidRPr="0000627D" w14:paraId="223AB701" w14:textId="77777777" w:rsidTr="0092535E">
        <w:trPr>
          <w:trHeight w:val="567"/>
        </w:trPr>
        <w:tc>
          <w:tcPr>
            <w:tcW w:w="2368" w:type="dxa"/>
            <w:vAlign w:val="center"/>
          </w:tcPr>
          <w:p w14:paraId="097E1EA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t xml:space="preserve">Načini učenja </w:t>
            </w:r>
          </w:p>
          <w:p w14:paraId="466BD47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t>(što rade učenici)</w:t>
            </w:r>
          </w:p>
        </w:tc>
        <w:tc>
          <w:tcPr>
            <w:tcW w:w="6800" w:type="dxa"/>
            <w:vAlign w:val="center"/>
          </w:tcPr>
          <w:p w14:paraId="31C308F0" w14:textId="77777777" w:rsidR="002020B2" w:rsidRPr="0000627D" w:rsidRDefault="002020B2" w:rsidP="0092535E">
            <w:pPr>
              <w:autoSpaceDE w:val="0"/>
              <w:autoSpaceDN w:val="0"/>
              <w:adjustRightInd w:val="0"/>
              <w:spacing w:after="0"/>
              <w:rPr>
                <w:rFonts w:ascii="Bookman Old Style" w:hAnsi="Bookman Old Style"/>
              </w:rPr>
            </w:pPr>
            <w:r w:rsidRPr="0000627D">
              <w:rPr>
                <w:rFonts w:ascii="Bookman Old Style" w:hAnsi="Bookman Old Style"/>
              </w:rPr>
              <w:t xml:space="preserve">Proučavaju literaturu o Koprivnici u srednjem vijeku, 20. st., te o odabranim poznatim osobama. Izrađuju pisane radove i  prezentacije praćene povijesnim izvorima, fotografijama i podacima o izabranim važnim događajima i osobama te usmeno izlažu. </w:t>
            </w:r>
          </w:p>
        </w:tc>
      </w:tr>
      <w:tr w:rsidR="002020B2" w:rsidRPr="0000627D" w14:paraId="5D98DB43" w14:textId="77777777" w:rsidTr="0092535E">
        <w:trPr>
          <w:trHeight w:val="567"/>
        </w:trPr>
        <w:tc>
          <w:tcPr>
            <w:tcW w:w="2368" w:type="dxa"/>
            <w:vAlign w:val="center"/>
          </w:tcPr>
          <w:p w14:paraId="418B76B5"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800" w:type="dxa"/>
            <w:vAlign w:val="center"/>
          </w:tcPr>
          <w:p w14:paraId="1E55D353" w14:textId="77777777" w:rsidR="002020B2" w:rsidRPr="0000627D" w:rsidRDefault="002020B2" w:rsidP="0092535E">
            <w:pPr>
              <w:autoSpaceDE w:val="0"/>
              <w:autoSpaceDN w:val="0"/>
              <w:adjustRightInd w:val="0"/>
              <w:spacing w:after="0"/>
              <w:rPr>
                <w:rFonts w:ascii="Bookman Old Style" w:hAnsi="Bookman Old Style"/>
                <w:lang w:eastAsia="en-GB"/>
              </w:rPr>
            </w:pPr>
            <w:r w:rsidRPr="0000627D">
              <w:rPr>
                <w:rFonts w:ascii="Bookman Old Style" w:hAnsi="Bookman Old Style"/>
                <w:lang w:eastAsia="en-GB"/>
              </w:rPr>
              <w:t>Promatraju i procjenjuju rad, upućuju učenike na povijesne izvore i ostalu literaturu, pripremaju nastavne listiće, korigiraju i analiziraju prezentacije i usmeno izlaganje učenika.</w:t>
            </w:r>
          </w:p>
        </w:tc>
      </w:tr>
      <w:tr w:rsidR="002020B2" w:rsidRPr="0000627D" w14:paraId="735785C2" w14:textId="77777777" w:rsidTr="0092535E">
        <w:trPr>
          <w:trHeight w:val="567"/>
        </w:trPr>
        <w:tc>
          <w:tcPr>
            <w:tcW w:w="2368" w:type="dxa"/>
            <w:vAlign w:val="center"/>
          </w:tcPr>
          <w:p w14:paraId="4C20777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lastRenderedPageBreak/>
              <w:t>Trajanje izvedbe</w:t>
            </w:r>
          </w:p>
        </w:tc>
        <w:tc>
          <w:tcPr>
            <w:tcW w:w="6800" w:type="dxa"/>
            <w:vAlign w:val="center"/>
          </w:tcPr>
          <w:p w14:paraId="1493560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Studeni 2022. (tjedan oko 4.11., ali i tijekom nastavne godine)</w:t>
            </w:r>
          </w:p>
        </w:tc>
      </w:tr>
      <w:tr w:rsidR="002020B2" w:rsidRPr="0000627D" w14:paraId="42082434" w14:textId="77777777" w:rsidTr="0092535E">
        <w:trPr>
          <w:trHeight w:val="567"/>
        </w:trPr>
        <w:tc>
          <w:tcPr>
            <w:tcW w:w="2368" w:type="dxa"/>
            <w:vAlign w:val="center"/>
          </w:tcPr>
          <w:p w14:paraId="7FB3470D"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t>Potrebni resursi</w:t>
            </w:r>
          </w:p>
        </w:tc>
        <w:tc>
          <w:tcPr>
            <w:tcW w:w="6800" w:type="dxa"/>
            <w:vAlign w:val="center"/>
          </w:tcPr>
          <w:p w14:paraId="1BB9CD5D" w14:textId="77777777" w:rsidR="002020B2" w:rsidRPr="0000627D" w:rsidRDefault="002020B2" w:rsidP="0092535E">
            <w:pPr>
              <w:autoSpaceDE w:val="0"/>
              <w:autoSpaceDN w:val="0"/>
              <w:adjustRightInd w:val="0"/>
              <w:spacing w:after="0"/>
              <w:rPr>
                <w:rFonts w:ascii="Bookman Old Style" w:hAnsi="Bookman Old Style"/>
                <w:lang w:eastAsia="en-GB"/>
              </w:rPr>
            </w:pPr>
            <w:r w:rsidRPr="0000627D">
              <w:rPr>
                <w:rFonts w:ascii="Bookman Old Style" w:hAnsi="Bookman Old Style" w:cs="Bookman Old Style"/>
                <w:lang w:eastAsia="en-GB"/>
              </w:rPr>
              <w:t>Fotoaparat, dnevnik bilježaka, laptop, projektor, pisaći pribor.</w:t>
            </w:r>
          </w:p>
        </w:tc>
      </w:tr>
      <w:tr w:rsidR="002020B2" w:rsidRPr="0000627D" w14:paraId="433C5667" w14:textId="77777777" w:rsidTr="0092535E">
        <w:trPr>
          <w:trHeight w:val="567"/>
        </w:trPr>
        <w:tc>
          <w:tcPr>
            <w:tcW w:w="2368" w:type="dxa"/>
            <w:vAlign w:val="center"/>
          </w:tcPr>
          <w:p w14:paraId="4D61BA4D"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t>Moguće teškoće</w:t>
            </w:r>
          </w:p>
        </w:tc>
        <w:tc>
          <w:tcPr>
            <w:tcW w:w="6800" w:type="dxa"/>
            <w:vAlign w:val="center"/>
          </w:tcPr>
          <w:p w14:paraId="39350CE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Usklađivanje termina, raspored sati, motivacija učenika.</w:t>
            </w:r>
            <w:r w:rsidRPr="0000627D">
              <w:rPr>
                <w:rFonts w:ascii="Bookman Old Style" w:hAnsi="Bookman Old Style" w:cs="Bookman Old Style"/>
                <w:iCs/>
                <w:lang w:eastAsia="en-GB"/>
              </w:rPr>
              <w:t xml:space="preserve"> Loša epidemiološka situacija.</w:t>
            </w:r>
          </w:p>
        </w:tc>
      </w:tr>
      <w:tr w:rsidR="002020B2" w:rsidRPr="0000627D" w14:paraId="3EFACB29" w14:textId="77777777" w:rsidTr="0092535E">
        <w:trPr>
          <w:trHeight w:val="567"/>
        </w:trPr>
        <w:tc>
          <w:tcPr>
            <w:tcW w:w="2368" w:type="dxa"/>
            <w:vAlign w:val="center"/>
          </w:tcPr>
          <w:p w14:paraId="7CCB8382"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800" w:type="dxa"/>
            <w:vAlign w:val="center"/>
          </w:tcPr>
          <w:p w14:paraId="2681071E" w14:textId="77777777" w:rsidR="002020B2" w:rsidRPr="0000627D" w:rsidRDefault="002020B2" w:rsidP="0092535E">
            <w:pPr>
              <w:autoSpaceDE w:val="0"/>
              <w:autoSpaceDN w:val="0"/>
              <w:adjustRightInd w:val="0"/>
              <w:spacing w:after="0"/>
              <w:rPr>
                <w:rFonts w:ascii="Bookman Old Style" w:hAnsi="Bookman Old Style"/>
                <w:lang w:eastAsia="en-GB"/>
              </w:rPr>
            </w:pPr>
            <w:r w:rsidRPr="0000627D">
              <w:rPr>
                <w:rFonts w:ascii="Bookman Old Style" w:hAnsi="Bookman Old Style"/>
                <w:lang w:eastAsia="en-GB"/>
              </w:rPr>
              <w:t>Usmeno izlaganje i prezentacija učeničkih radova.</w:t>
            </w:r>
          </w:p>
        </w:tc>
      </w:tr>
      <w:tr w:rsidR="002020B2" w:rsidRPr="0000627D" w14:paraId="69FF93C8" w14:textId="77777777" w:rsidTr="0092535E">
        <w:trPr>
          <w:trHeight w:val="567"/>
        </w:trPr>
        <w:tc>
          <w:tcPr>
            <w:tcW w:w="2368" w:type="dxa"/>
            <w:vAlign w:val="center"/>
          </w:tcPr>
          <w:p w14:paraId="3650C5C0"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
                <w:iCs/>
                <w:lang w:eastAsia="en-GB"/>
              </w:rPr>
            </w:pPr>
            <w:r w:rsidRPr="0000627D">
              <w:rPr>
                <w:rFonts w:ascii="Bookman Old Style" w:hAnsi="Bookman Old Style"/>
                <w:b/>
                <w:iCs/>
                <w:lang w:eastAsia="en-GB"/>
              </w:rPr>
              <w:t>Odgovorna osoba:</w:t>
            </w:r>
          </w:p>
        </w:tc>
        <w:tc>
          <w:tcPr>
            <w:tcW w:w="6800" w:type="dxa"/>
            <w:vAlign w:val="center"/>
          </w:tcPr>
          <w:p w14:paraId="53BF3921"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Anica Vučeta</w:t>
            </w:r>
          </w:p>
        </w:tc>
      </w:tr>
    </w:tbl>
    <w:p w14:paraId="5723A982" w14:textId="1E062D78" w:rsidR="002020B2" w:rsidRPr="0000627D" w:rsidRDefault="002020B2" w:rsidP="0021577E">
      <w:pPr>
        <w:spacing w:line="276" w:lineRule="auto"/>
        <w:rPr>
          <w:rFonts w:ascii="Bookman Old Style" w:hAnsi="Bookman Old Style"/>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798"/>
      </w:tblGrid>
      <w:tr w:rsidR="003147C1" w:rsidRPr="0000627D" w14:paraId="694764A1"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27472D7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798" w:type="dxa"/>
            <w:tcBorders>
              <w:top w:val="single" w:sz="4" w:space="0" w:color="auto"/>
              <w:left w:val="single" w:sz="4" w:space="0" w:color="auto"/>
              <w:bottom w:val="single" w:sz="4" w:space="0" w:color="auto"/>
              <w:right w:val="single" w:sz="4" w:space="0" w:color="auto"/>
            </w:tcBorders>
            <w:vAlign w:val="center"/>
            <w:hideMark/>
          </w:tcPr>
          <w:p w14:paraId="70A79D38" w14:textId="7D488664" w:rsidR="003147C1" w:rsidRPr="0000627D"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Društveno -  humanističko</w:t>
            </w:r>
          </w:p>
        </w:tc>
      </w:tr>
      <w:tr w:rsidR="003147C1" w:rsidRPr="0000627D" w14:paraId="0412775C"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72EC54E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798" w:type="dxa"/>
            <w:tcBorders>
              <w:top w:val="single" w:sz="4" w:space="0" w:color="auto"/>
              <w:left w:val="single" w:sz="4" w:space="0" w:color="auto"/>
              <w:bottom w:val="single" w:sz="4" w:space="0" w:color="auto"/>
              <w:right w:val="single" w:sz="4" w:space="0" w:color="auto"/>
            </w:tcBorders>
            <w:vAlign w:val="center"/>
            <w:hideMark/>
          </w:tcPr>
          <w:p w14:paraId="6F82B2CE" w14:textId="593FA605"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II. i III.     6. i 8. </w:t>
            </w:r>
            <w:r w:rsidR="00705130">
              <w:rPr>
                <w:rFonts w:ascii="Bookman Old Style" w:hAnsi="Bookman Old Style"/>
                <w:lang w:eastAsia="en-GB"/>
              </w:rPr>
              <w:t>razredi</w:t>
            </w:r>
            <w:r w:rsidRPr="0000627D">
              <w:rPr>
                <w:rFonts w:ascii="Bookman Old Style" w:hAnsi="Bookman Old Style"/>
                <w:lang w:eastAsia="en-GB"/>
              </w:rPr>
              <w:t xml:space="preserve">  </w:t>
            </w:r>
          </w:p>
        </w:tc>
      </w:tr>
      <w:tr w:rsidR="003147C1" w:rsidRPr="0000627D" w14:paraId="34C432D6"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5379B4E6"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798" w:type="dxa"/>
            <w:tcBorders>
              <w:top w:val="single" w:sz="4" w:space="0" w:color="auto"/>
              <w:left w:val="single" w:sz="4" w:space="0" w:color="auto"/>
              <w:bottom w:val="single" w:sz="4" w:space="0" w:color="auto"/>
              <w:right w:val="single" w:sz="4" w:space="0" w:color="auto"/>
            </w:tcBorders>
            <w:vAlign w:val="center"/>
            <w:hideMark/>
          </w:tcPr>
          <w:p w14:paraId="7F1DC96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Upoznati učenike s događajima vezanim uz razdoblje tijekom srednjeg i novog vijeka, te u  20. st. Potaknuti učenike na samostalno istraživanje povijesnih izvora i uspješno tumačenje različitih izvora znanja. Razvijati samostalnost, uspješno povezivanje uzročno – posljedičnih veza. Razvijati zanimanje za pojedine istaknute osobe i događaje tijekom različitih povijesnih razdoblja.</w:t>
            </w:r>
          </w:p>
        </w:tc>
      </w:tr>
      <w:tr w:rsidR="003147C1" w:rsidRPr="0000627D" w14:paraId="0AB81292"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65DEFB0E"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798" w:type="dxa"/>
            <w:tcBorders>
              <w:top w:val="single" w:sz="4" w:space="0" w:color="auto"/>
              <w:left w:val="single" w:sz="4" w:space="0" w:color="auto"/>
              <w:bottom w:val="single" w:sz="4" w:space="0" w:color="auto"/>
              <w:right w:val="single" w:sz="4" w:space="0" w:color="auto"/>
            </w:tcBorders>
            <w:vAlign w:val="center"/>
          </w:tcPr>
          <w:p w14:paraId="36523495"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Uočena je potreba za senzibiliziranjem učenika za probleme vezane uz događanja u svijetu, Europi i Hrvatskoj (politika, gospodarstvo, industrija, kultura…)</w:t>
            </w:r>
          </w:p>
        </w:tc>
      </w:tr>
      <w:tr w:rsidR="003147C1" w:rsidRPr="0000627D" w14:paraId="1FDC7D1F"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52AD27B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798" w:type="dxa"/>
            <w:tcBorders>
              <w:top w:val="single" w:sz="4" w:space="0" w:color="auto"/>
              <w:left w:val="single" w:sz="4" w:space="0" w:color="auto"/>
              <w:bottom w:val="single" w:sz="4" w:space="0" w:color="auto"/>
              <w:right w:val="single" w:sz="4" w:space="0" w:color="auto"/>
            </w:tcBorders>
            <w:vAlign w:val="center"/>
            <w:hideMark/>
          </w:tcPr>
          <w:p w14:paraId="57DA0FB7" w14:textId="77777777" w:rsidR="003147C1" w:rsidRPr="0000627D" w:rsidRDefault="003147C1" w:rsidP="0092535E">
            <w:pPr>
              <w:autoSpaceDE w:val="0"/>
              <w:autoSpaceDN w:val="0"/>
              <w:adjustRightInd w:val="0"/>
              <w:spacing w:after="0" w:line="240" w:lineRule="auto"/>
              <w:rPr>
                <w:rFonts w:ascii="Bookman Old Style" w:hAnsi="Bookman Old Style"/>
              </w:rPr>
            </w:pPr>
            <w:r w:rsidRPr="0000627D">
              <w:rPr>
                <w:rFonts w:ascii="Bookman Old Style" w:hAnsi="Bookman Old Style"/>
              </w:rPr>
              <w:t>-izdvojiti najvažnije događaje i osobe kroz povijest; opisati i kronološki poredati važne događaje; prepoznati istaknutu ulogu pojedinaca u različitim područjima života</w:t>
            </w:r>
          </w:p>
          <w:p w14:paraId="6399D710"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 xml:space="preserve">-razlikovati i izdvojiti potrebne i bitne podatke u tekstovima - primijeniti temeljne strategije samostalnog i suradničkog učenja - izraziti svoje mišljenje, osjećaje, doživljaje, stavove i uvjerenja </w:t>
            </w:r>
          </w:p>
        </w:tc>
      </w:tr>
      <w:tr w:rsidR="003147C1" w:rsidRPr="0000627D" w14:paraId="14E44AB4" w14:textId="77777777" w:rsidTr="003147C1">
        <w:trPr>
          <w:trHeight w:val="567"/>
        </w:trPr>
        <w:tc>
          <w:tcPr>
            <w:tcW w:w="9166" w:type="dxa"/>
            <w:gridSpan w:val="2"/>
            <w:tcBorders>
              <w:top w:val="single" w:sz="4" w:space="0" w:color="auto"/>
              <w:left w:val="single" w:sz="4" w:space="0" w:color="auto"/>
              <w:bottom w:val="single" w:sz="4" w:space="0" w:color="auto"/>
              <w:right w:val="single" w:sz="4" w:space="0" w:color="auto"/>
            </w:tcBorders>
            <w:vAlign w:val="center"/>
            <w:hideMark/>
          </w:tcPr>
          <w:p w14:paraId="68B8CED9"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3147C1" w:rsidRPr="0000627D" w14:paraId="4B30BE93"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15129623"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798" w:type="dxa"/>
            <w:tcBorders>
              <w:top w:val="single" w:sz="4" w:space="0" w:color="auto"/>
              <w:left w:val="single" w:sz="4" w:space="0" w:color="auto"/>
              <w:bottom w:val="single" w:sz="4" w:space="0" w:color="auto"/>
              <w:right w:val="single" w:sz="4" w:space="0" w:color="auto"/>
            </w:tcBorders>
            <w:vAlign w:val="center"/>
            <w:hideMark/>
          </w:tcPr>
          <w:p w14:paraId="05167FC8" w14:textId="5712625E" w:rsidR="003147C1" w:rsidRPr="0000627D" w:rsidRDefault="003147C1" w:rsidP="007855AF">
            <w:pPr>
              <w:pStyle w:val="Naslov2"/>
            </w:pPr>
            <w:bookmarkStart w:id="589" w:name="_Toc116384878"/>
            <w:r w:rsidRPr="0000627D">
              <w:t>Projekt – „Dogodilo se na današnji dan“</w:t>
            </w:r>
            <w:bookmarkEnd w:id="589"/>
          </w:p>
        </w:tc>
      </w:tr>
      <w:tr w:rsidR="003147C1" w:rsidRPr="0000627D" w14:paraId="68189A73"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280BD99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798" w:type="dxa"/>
            <w:tcBorders>
              <w:top w:val="single" w:sz="4" w:space="0" w:color="auto"/>
              <w:left w:val="single" w:sz="4" w:space="0" w:color="auto"/>
              <w:bottom w:val="single" w:sz="4" w:space="0" w:color="auto"/>
              <w:right w:val="single" w:sz="4" w:space="0" w:color="auto"/>
            </w:tcBorders>
            <w:vAlign w:val="center"/>
            <w:hideMark/>
          </w:tcPr>
          <w:p w14:paraId="69A7DEB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Učenici svih 6. – ih i 8. -ih razreda, učiteljica povijesti </w:t>
            </w:r>
          </w:p>
        </w:tc>
      </w:tr>
      <w:tr w:rsidR="003147C1" w:rsidRPr="0000627D" w14:paraId="4B546130"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12EA2AE9"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3C7CED29"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798" w:type="dxa"/>
            <w:tcBorders>
              <w:top w:val="single" w:sz="4" w:space="0" w:color="auto"/>
              <w:left w:val="single" w:sz="4" w:space="0" w:color="auto"/>
              <w:bottom w:val="single" w:sz="4" w:space="0" w:color="auto"/>
              <w:right w:val="single" w:sz="4" w:space="0" w:color="auto"/>
            </w:tcBorders>
            <w:vAlign w:val="center"/>
            <w:hideMark/>
          </w:tcPr>
          <w:p w14:paraId="1FA3006F"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Samostalno istražuju različite sadržaje, izrađuju multimedijalne sadržaje i plakate</w:t>
            </w:r>
          </w:p>
        </w:tc>
      </w:tr>
      <w:tr w:rsidR="003147C1" w:rsidRPr="0000627D" w14:paraId="7B21AF7F"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7F21577C"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798" w:type="dxa"/>
            <w:tcBorders>
              <w:top w:val="single" w:sz="4" w:space="0" w:color="auto"/>
              <w:left w:val="single" w:sz="4" w:space="0" w:color="auto"/>
              <w:bottom w:val="single" w:sz="4" w:space="0" w:color="auto"/>
              <w:right w:val="single" w:sz="4" w:space="0" w:color="auto"/>
            </w:tcBorders>
            <w:vAlign w:val="center"/>
            <w:hideMark/>
          </w:tcPr>
          <w:p w14:paraId="3D262336"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Upoznaju učenike sa ciljem projekta,  potiču učenike na međusobnu suradnju i uvažavanje. Pripremaju učenike za samostalan rad, demonstriraju</w:t>
            </w:r>
          </w:p>
        </w:tc>
      </w:tr>
      <w:tr w:rsidR="003147C1" w:rsidRPr="0000627D" w14:paraId="13E560F3"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5656960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798" w:type="dxa"/>
            <w:tcBorders>
              <w:top w:val="single" w:sz="4" w:space="0" w:color="auto"/>
              <w:left w:val="single" w:sz="4" w:space="0" w:color="auto"/>
              <w:bottom w:val="single" w:sz="4" w:space="0" w:color="auto"/>
              <w:right w:val="single" w:sz="4" w:space="0" w:color="auto"/>
            </w:tcBorders>
            <w:vAlign w:val="center"/>
            <w:hideMark/>
          </w:tcPr>
          <w:p w14:paraId="52C6137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Tijekom cijele nastavne godine</w:t>
            </w:r>
          </w:p>
        </w:tc>
      </w:tr>
      <w:tr w:rsidR="003147C1" w:rsidRPr="0000627D" w14:paraId="7D631A30"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61C4FDE7"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798" w:type="dxa"/>
            <w:tcBorders>
              <w:top w:val="single" w:sz="4" w:space="0" w:color="auto"/>
              <w:left w:val="single" w:sz="4" w:space="0" w:color="auto"/>
              <w:bottom w:val="single" w:sz="4" w:space="0" w:color="auto"/>
              <w:right w:val="single" w:sz="4" w:space="0" w:color="auto"/>
            </w:tcBorders>
            <w:vAlign w:val="center"/>
            <w:hideMark/>
          </w:tcPr>
          <w:p w14:paraId="5D4D6686"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Potrošni materijal</w:t>
            </w:r>
          </w:p>
        </w:tc>
      </w:tr>
      <w:tr w:rsidR="003147C1" w:rsidRPr="0000627D" w14:paraId="1614E23D"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5DF098C6"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lastRenderedPageBreak/>
              <w:t>Moguće teškoće</w:t>
            </w:r>
          </w:p>
        </w:tc>
        <w:tc>
          <w:tcPr>
            <w:tcW w:w="6798" w:type="dxa"/>
            <w:tcBorders>
              <w:top w:val="single" w:sz="4" w:space="0" w:color="auto"/>
              <w:left w:val="single" w:sz="4" w:space="0" w:color="auto"/>
              <w:bottom w:val="single" w:sz="4" w:space="0" w:color="auto"/>
              <w:right w:val="single" w:sz="4" w:space="0" w:color="auto"/>
            </w:tcBorders>
            <w:vAlign w:val="center"/>
            <w:hideMark/>
          </w:tcPr>
          <w:p w14:paraId="7221CF26"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Nejednaka motiviranost učenika</w:t>
            </w:r>
          </w:p>
        </w:tc>
      </w:tr>
      <w:tr w:rsidR="003147C1" w:rsidRPr="0000627D" w14:paraId="52AA80EB"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3A37F456"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798" w:type="dxa"/>
            <w:tcBorders>
              <w:top w:val="single" w:sz="4" w:space="0" w:color="auto"/>
              <w:left w:val="single" w:sz="4" w:space="0" w:color="auto"/>
              <w:bottom w:val="single" w:sz="4" w:space="0" w:color="auto"/>
              <w:right w:val="single" w:sz="4" w:space="0" w:color="auto"/>
            </w:tcBorders>
            <w:vAlign w:val="center"/>
            <w:hideMark/>
          </w:tcPr>
          <w:p w14:paraId="0FA5473C"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Praćenje napretka učenikova znanja kroz prezentacije, izlaganja, izrada prezentacija, plakata</w:t>
            </w:r>
          </w:p>
        </w:tc>
      </w:tr>
      <w:tr w:rsidR="003147C1" w:rsidRPr="0000627D" w14:paraId="26C5C59E" w14:textId="77777777" w:rsidTr="003147C1">
        <w:trPr>
          <w:trHeight w:val="567"/>
        </w:trPr>
        <w:tc>
          <w:tcPr>
            <w:tcW w:w="2368" w:type="dxa"/>
            <w:tcBorders>
              <w:top w:val="single" w:sz="4" w:space="0" w:color="auto"/>
              <w:left w:val="single" w:sz="4" w:space="0" w:color="auto"/>
              <w:bottom w:val="single" w:sz="4" w:space="0" w:color="auto"/>
              <w:right w:val="single" w:sz="4" w:space="0" w:color="auto"/>
            </w:tcBorders>
            <w:vAlign w:val="center"/>
            <w:hideMark/>
          </w:tcPr>
          <w:p w14:paraId="7220931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798" w:type="dxa"/>
            <w:tcBorders>
              <w:top w:val="single" w:sz="4" w:space="0" w:color="auto"/>
              <w:left w:val="single" w:sz="4" w:space="0" w:color="auto"/>
              <w:bottom w:val="single" w:sz="4" w:space="0" w:color="auto"/>
              <w:right w:val="single" w:sz="4" w:space="0" w:color="auto"/>
            </w:tcBorders>
            <w:vAlign w:val="center"/>
            <w:hideMark/>
          </w:tcPr>
          <w:p w14:paraId="66B7730E"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Anica Vučeta</w:t>
            </w:r>
          </w:p>
        </w:tc>
      </w:tr>
    </w:tbl>
    <w:p w14:paraId="6E0B1FF8" w14:textId="211AFAA6" w:rsidR="003147C1" w:rsidRDefault="003147C1" w:rsidP="0021577E">
      <w:pPr>
        <w:spacing w:line="276" w:lineRule="auto"/>
        <w:rPr>
          <w:rFonts w:ascii="Bookman Old Style" w:hAnsi="Bookman Old Style"/>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797"/>
      </w:tblGrid>
      <w:tr w:rsidR="000C4E32" w:rsidRPr="00B75BCC" w14:paraId="11CF1D81" w14:textId="77777777" w:rsidTr="000C4E32">
        <w:trPr>
          <w:trHeight w:val="567"/>
        </w:trPr>
        <w:tc>
          <w:tcPr>
            <w:tcW w:w="2369" w:type="dxa"/>
            <w:vAlign w:val="center"/>
          </w:tcPr>
          <w:p w14:paraId="7AAC01FC"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797" w:type="dxa"/>
            <w:vAlign w:val="center"/>
          </w:tcPr>
          <w:p w14:paraId="33D51D3B"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Društveno-humanističko</w:t>
            </w:r>
          </w:p>
        </w:tc>
      </w:tr>
      <w:tr w:rsidR="000C4E32" w:rsidRPr="00B75BCC" w14:paraId="71F9C11A" w14:textId="77777777" w:rsidTr="000C4E32">
        <w:trPr>
          <w:trHeight w:val="567"/>
        </w:trPr>
        <w:tc>
          <w:tcPr>
            <w:tcW w:w="2369" w:type="dxa"/>
            <w:vAlign w:val="center"/>
          </w:tcPr>
          <w:p w14:paraId="51AB92C3"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797" w:type="dxa"/>
            <w:vAlign w:val="center"/>
          </w:tcPr>
          <w:p w14:paraId="3E2A25D2" w14:textId="77777777" w:rsidR="000C4E32" w:rsidRPr="00AF3DB8"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Style w:val="normaltextrun"/>
                <w:rFonts w:ascii="Bookman Old Style" w:hAnsi="Bookman Old Style"/>
                <w:color w:val="000000"/>
                <w:shd w:val="clear" w:color="auto" w:fill="FFFFFF"/>
              </w:rPr>
              <w:t>I</w:t>
            </w:r>
            <w:r w:rsidRPr="00AF3DB8">
              <w:rPr>
                <w:rStyle w:val="normaltextrun"/>
                <w:rFonts w:ascii="Bookman Old Style" w:hAnsi="Bookman Old Style"/>
                <w:color w:val="000000"/>
                <w:shd w:val="clear" w:color="auto" w:fill="FFFFFF"/>
              </w:rPr>
              <w:t xml:space="preserve">II. ciklus – </w:t>
            </w:r>
            <w:r>
              <w:rPr>
                <w:rStyle w:val="normaltextrun"/>
                <w:rFonts w:ascii="Bookman Old Style" w:hAnsi="Bookman Old Style"/>
                <w:color w:val="000000"/>
                <w:shd w:val="clear" w:color="auto" w:fill="FFFFFF"/>
              </w:rPr>
              <w:t>7</w:t>
            </w:r>
            <w:r w:rsidRPr="00AF3DB8">
              <w:rPr>
                <w:rStyle w:val="normaltextrun"/>
                <w:rFonts w:ascii="Bookman Old Style" w:hAnsi="Bookman Old Style"/>
                <w:color w:val="000000"/>
                <w:shd w:val="clear" w:color="auto" w:fill="FFFFFF"/>
              </w:rPr>
              <w:t>. razred</w:t>
            </w:r>
            <w:r w:rsidRPr="00AF3DB8">
              <w:rPr>
                <w:rStyle w:val="eop"/>
                <w:rFonts w:ascii="Bookman Old Style" w:hAnsi="Bookman Old Style"/>
                <w:color w:val="000000"/>
                <w:shd w:val="clear" w:color="auto" w:fill="FFFFFF"/>
              </w:rPr>
              <w:t> </w:t>
            </w:r>
          </w:p>
        </w:tc>
      </w:tr>
      <w:tr w:rsidR="000C4E32" w:rsidRPr="00B75BCC" w14:paraId="735779AA" w14:textId="77777777" w:rsidTr="000C4E32">
        <w:trPr>
          <w:trHeight w:val="567"/>
        </w:trPr>
        <w:tc>
          <w:tcPr>
            <w:tcW w:w="2369" w:type="dxa"/>
            <w:vAlign w:val="center"/>
          </w:tcPr>
          <w:p w14:paraId="1571FE28"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797" w:type="dxa"/>
            <w:vAlign w:val="center"/>
          </w:tcPr>
          <w:p w14:paraId="512FF3CF" w14:textId="77777777" w:rsidR="000C4E32" w:rsidRPr="00F333A7" w:rsidRDefault="000C4E32" w:rsidP="000C4E32">
            <w:pPr>
              <w:pStyle w:val="paragraph"/>
              <w:numPr>
                <w:ilvl w:val="0"/>
                <w:numId w:val="47"/>
              </w:numPr>
              <w:spacing w:before="0" w:beforeAutospacing="0" w:after="0" w:afterAutospacing="0"/>
              <w:ind w:left="457" w:firstLine="0"/>
              <w:textAlignment w:val="baseline"/>
              <w:rPr>
                <w:rFonts w:ascii="Bookman Old Style" w:hAnsi="Bookman Old Style" w:cs="Calibri"/>
                <w:sz w:val="22"/>
                <w:szCs w:val="22"/>
              </w:rPr>
            </w:pPr>
            <w:r w:rsidRPr="00F333A7">
              <w:rPr>
                <w:rFonts w:ascii="Bookman Old Style" w:hAnsi="Bookman Old Style"/>
                <w:sz w:val="22"/>
                <w:szCs w:val="22"/>
              </w:rPr>
              <w:t>usvajanje znanja o obilježjima svijeta na temelju kojega će oblikovati svijest o raznovrsnim komplementarnim perspektivama o društvenim pojavama i ljudskom djelovanju</w:t>
            </w:r>
          </w:p>
          <w:p w14:paraId="37A93DA4" w14:textId="77777777" w:rsidR="000C4E32" w:rsidRPr="00F333A7" w:rsidRDefault="000C4E32" w:rsidP="000C4E32">
            <w:pPr>
              <w:pStyle w:val="paragraph"/>
              <w:numPr>
                <w:ilvl w:val="0"/>
                <w:numId w:val="47"/>
              </w:numPr>
              <w:spacing w:before="0" w:beforeAutospacing="0" w:after="0" w:afterAutospacing="0"/>
              <w:ind w:left="457" w:firstLine="0"/>
              <w:textAlignment w:val="baseline"/>
              <w:rPr>
                <w:rFonts w:ascii="Bookman Old Style" w:hAnsi="Bookman Old Style" w:cs="Calibri"/>
                <w:sz w:val="22"/>
                <w:szCs w:val="22"/>
              </w:rPr>
            </w:pPr>
            <w:r w:rsidRPr="00F333A7">
              <w:rPr>
                <w:rStyle w:val="normaltextrun"/>
                <w:rFonts w:ascii="Bookman Old Style" w:hAnsi="Bookman Old Style"/>
                <w:sz w:val="22"/>
                <w:szCs w:val="22"/>
              </w:rPr>
              <w:t> </w:t>
            </w:r>
            <w:r w:rsidRPr="00F333A7">
              <w:rPr>
                <w:rFonts w:ascii="Bookman Old Style" w:hAnsi="Bookman Old Style"/>
                <w:sz w:val="22"/>
                <w:szCs w:val="22"/>
              </w:rPr>
              <w:t>spoznaja i razumijevanje cjelovitog društvenog, ekonomskog i tehnološkog održivog razvoja te skrbi o njemu štiteći međuovisnost života na Zemlji i poštujući različitost društvenih potreba i perspektiva</w:t>
            </w:r>
          </w:p>
          <w:p w14:paraId="72AE9690" w14:textId="77777777" w:rsidR="000C4E32" w:rsidRPr="00F333A7" w:rsidRDefault="000C4E32" w:rsidP="000C4E32">
            <w:pPr>
              <w:pStyle w:val="paragraph"/>
              <w:numPr>
                <w:ilvl w:val="0"/>
                <w:numId w:val="47"/>
              </w:numPr>
              <w:spacing w:before="0" w:beforeAutospacing="0" w:after="0" w:afterAutospacing="0"/>
              <w:ind w:left="457" w:firstLine="0"/>
              <w:textAlignment w:val="baseline"/>
              <w:rPr>
                <w:rFonts w:ascii="Bookman Old Style" w:hAnsi="Bookman Old Style" w:cs="Calibri"/>
                <w:sz w:val="22"/>
                <w:szCs w:val="22"/>
              </w:rPr>
            </w:pPr>
            <w:r w:rsidRPr="00F333A7">
              <w:rPr>
                <w:rFonts w:ascii="Bookman Old Style" w:hAnsi="Bookman Old Style"/>
                <w:sz w:val="22"/>
                <w:szCs w:val="22"/>
              </w:rPr>
              <w:t>razvijati kompetencije koje će mu omogućiti da kao aktivan i informiran građanin odgovorno djeluje u lokalnoj zajednici</w:t>
            </w:r>
          </w:p>
          <w:p w14:paraId="2ED31849" w14:textId="77777777" w:rsidR="000C4E32" w:rsidRPr="00F333A7" w:rsidRDefault="000C4E32" w:rsidP="00C170E5">
            <w:pPr>
              <w:pStyle w:val="paragraph"/>
              <w:spacing w:before="0" w:beforeAutospacing="0" w:after="0" w:afterAutospacing="0"/>
              <w:ind w:left="457"/>
              <w:textAlignment w:val="baseline"/>
              <w:rPr>
                <w:rFonts w:ascii="Bookman Old Style" w:hAnsi="Bookman Old Style" w:cs="Calibri"/>
                <w:sz w:val="22"/>
                <w:szCs w:val="22"/>
              </w:rPr>
            </w:pPr>
          </w:p>
        </w:tc>
      </w:tr>
      <w:tr w:rsidR="000C4E32" w:rsidRPr="00B75BCC" w14:paraId="38000FB1" w14:textId="77777777" w:rsidTr="000C4E32">
        <w:trPr>
          <w:trHeight w:val="1533"/>
        </w:trPr>
        <w:tc>
          <w:tcPr>
            <w:tcW w:w="2369" w:type="dxa"/>
            <w:vAlign w:val="center"/>
          </w:tcPr>
          <w:p w14:paraId="7DE36418"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797" w:type="dxa"/>
            <w:vAlign w:val="center"/>
          </w:tcPr>
          <w:p w14:paraId="1783D7F2" w14:textId="77777777" w:rsidR="000C4E32" w:rsidRPr="00F333A7" w:rsidRDefault="000C4E32" w:rsidP="00C170E5">
            <w:pPr>
              <w:pStyle w:val="box459516"/>
              <w:shd w:val="clear" w:color="auto" w:fill="FFFFFF"/>
              <w:spacing w:before="0" w:beforeAutospacing="0" w:after="48" w:afterAutospacing="0"/>
              <w:textAlignment w:val="baseline"/>
              <w:rPr>
                <w:rFonts w:ascii="Bookman Old Style" w:hAnsi="Bookman Old Style" w:cs="Tahoma"/>
                <w:color w:val="231F20"/>
                <w:sz w:val="22"/>
                <w:szCs w:val="22"/>
              </w:rPr>
            </w:pPr>
            <w:r w:rsidRPr="00F333A7">
              <w:rPr>
                <w:rStyle w:val="normaltextrun"/>
                <w:rFonts w:ascii="Bookman Old Style" w:hAnsi="Bookman Old Style"/>
                <w:color w:val="000000"/>
                <w:sz w:val="22"/>
                <w:szCs w:val="22"/>
                <w:shd w:val="clear" w:color="auto" w:fill="FFFFFF"/>
              </w:rPr>
              <w:t>Omogućiti zainteresiranim učenicima da istražuju i na originalan i kreativan način izražavaju vlastite ideje, spoznaje i doživljaje koristeći</w:t>
            </w:r>
            <w:r w:rsidRPr="00F333A7">
              <w:rPr>
                <w:rFonts w:ascii="Bookman Old Style" w:hAnsi="Bookman Old Style" w:cs="Tahoma"/>
                <w:sz w:val="22"/>
                <w:szCs w:val="22"/>
              </w:rPr>
              <w:t xml:space="preserve"> digitalnu tehnologiju i druge umjetničke forme u svrhu odgovornog djelovanja u lokalnoj zajednici.</w:t>
            </w:r>
          </w:p>
        </w:tc>
      </w:tr>
      <w:tr w:rsidR="000C4E32" w:rsidRPr="00B75BCC" w14:paraId="5E3C7054" w14:textId="77777777" w:rsidTr="000C4E32">
        <w:trPr>
          <w:trHeight w:val="567"/>
        </w:trPr>
        <w:tc>
          <w:tcPr>
            <w:tcW w:w="2369" w:type="dxa"/>
            <w:vAlign w:val="center"/>
          </w:tcPr>
          <w:p w14:paraId="7566DCA7" w14:textId="77777777" w:rsidR="000C4E32" w:rsidRPr="00081548"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797" w:type="dxa"/>
            <w:vAlign w:val="center"/>
          </w:tcPr>
          <w:p w14:paraId="062BED54" w14:textId="77777777" w:rsidR="000C4E32" w:rsidRPr="00F333A7" w:rsidRDefault="000C4E32" w:rsidP="00C170E5">
            <w:pPr>
              <w:pStyle w:val="paragraph"/>
              <w:spacing w:before="0" w:beforeAutospacing="0" w:after="0" w:afterAutospacing="0"/>
              <w:textAlignment w:val="baseline"/>
              <w:rPr>
                <w:rFonts w:ascii="Bookman Old Style" w:hAnsi="Bookman Old Style" w:cs="Calibri"/>
                <w:sz w:val="22"/>
                <w:szCs w:val="22"/>
              </w:rPr>
            </w:pPr>
            <w:r w:rsidRPr="00F333A7">
              <w:rPr>
                <w:rFonts w:ascii="Bookman Old Style" w:hAnsi="Bookman Old Style" w:cs="Tahoma"/>
                <w:sz w:val="22"/>
                <w:szCs w:val="22"/>
              </w:rPr>
              <w:t xml:space="preserve">Učenici će razvijati kompetencije </w:t>
            </w:r>
            <w:r w:rsidRPr="00F333A7">
              <w:rPr>
                <w:rFonts w:ascii="Bookman Old Style" w:hAnsi="Bookman Old Style"/>
                <w:sz w:val="22"/>
                <w:szCs w:val="22"/>
              </w:rPr>
              <w:t xml:space="preserve">koje će mu omogućiti da kao aktivan i informiran građanin odgovorno djeluje u lokalnoj zajednici. Razvijat će </w:t>
            </w:r>
            <w:r w:rsidRPr="00F333A7">
              <w:rPr>
                <w:rFonts w:ascii="Bookman Old Style" w:hAnsi="Bookman Old Style" w:cs="Tahoma"/>
                <w:sz w:val="22"/>
                <w:szCs w:val="22"/>
              </w:rPr>
              <w:t xml:space="preserve">medijsku pismenost, </w:t>
            </w:r>
            <w:r w:rsidRPr="00F333A7">
              <w:rPr>
                <w:rFonts w:ascii="Bookman Old Style" w:hAnsi="Bookman Old Style" w:cs="Tahoma"/>
                <w:color w:val="231F20"/>
                <w:sz w:val="22"/>
                <w:szCs w:val="22"/>
              </w:rPr>
              <w:t xml:space="preserve">psihomotoričke i kognitivne vještine uporabom digitalnih medija i drugih umjetničkih alata. </w:t>
            </w:r>
          </w:p>
        </w:tc>
      </w:tr>
      <w:tr w:rsidR="000C4E32" w:rsidRPr="00B75BCC" w14:paraId="66CB6CD7" w14:textId="77777777" w:rsidTr="000C4E32">
        <w:trPr>
          <w:trHeight w:val="567"/>
        </w:trPr>
        <w:tc>
          <w:tcPr>
            <w:tcW w:w="9166" w:type="dxa"/>
            <w:gridSpan w:val="2"/>
            <w:vAlign w:val="center"/>
          </w:tcPr>
          <w:p w14:paraId="4FAE24ED" w14:textId="77777777" w:rsidR="000C4E32" w:rsidRPr="00F82E04"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F82E04">
              <w:rPr>
                <w:rFonts w:ascii="Bookman Old Style" w:hAnsi="Bookman Old Style"/>
                <w:b/>
                <w:iCs/>
                <w:lang w:eastAsia="en-GB"/>
              </w:rPr>
              <w:t>NAČIN REALIZACIJE</w:t>
            </w:r>
          </w:p>
        </w:tc>
      </w:tr>
      <w:tr w:rsidR="000C4E32" w:rsidRPr="00B75BCC" w14:paraId="11B4A781" w14:textId="77777777" w:rsidTr="000C4E32">
        <w:trPr>
          <w:trHeight w:val="567"/>
        </w:trPr>
        <w:tc>
          <w:tcPr>
            <w:tcW w:w="2369" w:type="dxa"/>
            <w:vAlign w:val="center"/>
          </w:tcPr>
          <w:p w14:paraId="251B5EA8"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797" w:type="dxa"/>
            <w:vAlign w:val="center"/>
          </w:tcPr>
          <w:p w14:paraId="260B11C0" w14:textId="77777777" w:rsidR="000C4E32" w:rsidRPr="00DF1893" w:rsidRDefault="000C4E32" w:rsidP="00DF1893">
            <w:pPr>
              <w:pStyle w:val="Naslov2"/>
            </w:pPr>
            <w:bookmarkStart w:id="590" w:name="_Toc116384879"/>
            <w:r w:rsidRPr="00DF1893">
              <w:t>Projekt - Mrnjau iz Mačkovca</w:t>
            </w:r>
            <w:bookmarkEnd w:id="590"/>
          </w:p>
        </w:tc>
      </w:tr>
      <w:tr w:rsidR="000C4E32" w:rsidRPr="00B75BCC" w14:paraId="42711E2E" w14:textId="77777777" w:rsidTr="000C4E32">
        <w:trPr>
          <w:trHeight w:val="567"/>
        </w:trPr>
        <w:tc>
          <w:tcPr>
            <w:tcW w:w="2369" w:type="dxa"/>
            <w:vAlign w:val="center"/>
          </w:tcPr>
          <w:p w14:paraId="5A8AAE8B"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797" w:type="dxa"/>
            <w:vAlign w:val="center"/>
          </w:tcPr>
          <w:p w14:paraId="1556EA8F" w14:textId="77777777" w:rsidR="000C4E32" w:rsidRPr="00F82E04"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F82E04">
              <w:rPr>
                <w:rStyle w:val="normaltextrun"/>
                <w:rFonts w:ascii="Bookman Old Style" w:hAnsi="Bookman Old Style"/>
                <w:color w:val="000000"/>
                <w:shd w:val="clear" w:color="auto" w:fill="FFFFFF"/>
              </w:rPr>
              <w:t>Učenici 7</w:t>
            </w:r>
            <w:r>
              <w:rPr>
                <w:rStyle w:val="normaltextrun"/>
                <w:rFonts w:ascii="Bookman Old Style" w:hAnsi="Bookman Old Style"/>
                <w:color w:val="000000"/>
                <w:shd w:val="clear" w:color="auto" w:fill="FFFFFF"/>
              </w:rPr>
              <w:t>b</w:t>
            </w:r>
            <w:r w:rsidRPr="00F82E04">
              <w:rPr>
                <w:rStyle w:val="normaltextrun"/>
                <w:rFonts w:ascii="Bookman Old Style" w:hAnsi="Bookman Old Style"/>
                <w:color w:val="000000"/>
                <w:shd w:val="clear" w:color="auto" w:fill="FFFFFF"/>
              </w:rPr>
              <w:t>. razreda, Sanja Pakasin, Mara Graši</w:t>
            </w:r>
            <w:r>
              <w:rPr>
                <w:rStyle w:val="normaltextrun"/>
                <w:rFonts w:ascii="Bookman Old Style" w:hAnsi="Bookman Old Style"/>
                <w:color w:val="000000"/>
                <w:shd w:val="clear" w:color="auto" w:fill="FFFFFF"/>
              </w:rPr>
              <w:t>ć</w:t>
            </w:r>
          </w:p>
        </w:tc>
      </w:tr>
      <w:tr w:rsidR="000C4E32" w:rsidRPr="00B75BCC" w14:paraId="0E2C36CF" w14:textId="77777777" w:rsidTr="000C4E32">
        <w:trPr>
          <w:trHeight w:val="567"/>
        </w:trPr>
        <w:tc>
          <w:tcPr>
            <w:tcW w:w="2369" w:type="dxa"/>
            <w:vAlign w:val="center"/>
          </w:tcPr>
          <w:p w14:paraId="089FA753" w14:textId="77777777" w:rsidR="000C4E32"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6FE2E21B"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797" w:type="dxa"/>
            <w:vAlign w:val="center"/>
          </w:tcPr>
          <w:p w14:paraId="6E092688" w14:textId="77777777" w:rsidR="000C4E32" w:rsidRDefault="000C4E32" w:rsidP="000C4E32">
            <w:pPr>
              <w:numPr>
                <w:ilvl w:val="0"/>
                <w:numId w:val="40"/>
              </w:numPr>
              <w:spacing w:after="0" w:line="240" w:lineRule="auto"/>
              <w:rPr>
                <w:rFonts w:ascii="Bookman Old Style" w:hAnsi="Bookman Old Style" w:cs="Tahoma"/>
              </w:rPr>
            </w:pPr>
            <w:r w:rsidRPr="00F82E04">
              <w:rPr>
                <w:rFonts w:ascii="Bookman Old Style" w:hAnsi="Bookman Old Style" w:cs="Tahoma"/>
              </w:rPr>
              <w:t>istraživanje mogućnosti digitalnog medija i alata prema unaprijed zadanim smjernicama</w:t>
            </w:r>
          </w:p>
          <w:p w14:paraId="70183201" w14:textId="77777777" w:rsidR="000C4E32" w:rsidRPr="00F333A7" w:rsidRDefault="000C4E32" w:rsidP="000C4E32">
            <w:pPr>
              <w:numPr>
                <w:ilvl w:val="0"/>
                <w:numId w:val="40"/>
              </w:numPr>
              <w:spacing w:after="0" w:line="240" w:lineRule="auto"/>
              <w:rPr>
                <w:rFonts w:ascii="Bookman Old Style" w:hAnsi="Bookman Old Style" w:cs="Tahoma"/>
              </w:rPr>
            </w:pPr>
            <w:r w:rsidRPr="00F82E04">
              <w:rPr>
                <w:rFonts w:ascii="Bookman Old Style" w:hAnsi="Bookman Old Style" w:cs="Tahoma"/>
              </w:rPr>
              <w:t xml:space="preserve">stvaranje </w:t>
            </w:r>
            <w:r>
              <w:rPr>
                <w:rFonts w:ascii="Bookman Old Style" w:hAnsi="Bookman Old Style" w:cs="Tahoma"/>
              </w:rPr>
              <w:t>filmskog</w:t>
            </w:r>
            <w:r w:rsidRPr="00F82E04">
              <w:rPr>
                <w:rFonts w:ascii="Bookman Old Style" w:hAnsi="Bookman Old Style" w:cs="Tahoma"/>
              </w:rPr>
              <w:t xml:space="preserve"> sadržaja </w:t>
            </w:r>
            <w:r w:rsidRPr="00F333A7">
              <w:rPr>
                <w:rFonts w:ascii="Bookman Old Style" w:hAnsi="Bookman Old Style" w:cs="Tahoma"/>
              </w:rPr>
              <w:t xml:space="preserve"> </w:t>
            </w:r>
          </w:p>
          <w:p w14:paraId="6B434147" w14:textId="77777777" w:rsidR="000C4E32" w:rsidRPr="00F333A7" w:rsidRDefault="000C4E32" w:rsidP="000C4E32">
            <w:pPr>
              <w:numPr>
                <w:ilvl w:val="0"/>
                <w:numId w:val="40"/>
              </w:numPr>
              <w:spacing w:after="0" w:line="240" w:lineRule="auto"/>
              <w:rPr>
                <w:rFonts w:ascii="Bookman Old Style" w:hAnsi="Bookman Old Style" w:cs="Tahoma"/>
              </w:rPr>
            </w:pPr>
            <w:r>
              <w:rPr>
                <w:rFonts w:ascii="Bookman Old Style" w:hAnsi="Bookman Old Style" w:cs="Tahoma"/>
              </w:rPr>
              <w:t>koristeći različite oblikovne tehnike izrada umjetničkih predmeta za Mačkovec kojima će prikupljati sredstva za nabavu hrane za mačke</w:t>
            </w:r>
          </w:p>
        </w:tc>
      </w:tr>
      <w:tr w:rsidR="000C4E32" w:rsidRPr="00B75BCC" w14:paraId="63BA86E5" w14:textId="77777777" w:rsidTr="000C4E32">
        <w:trPr>
          <w:trHeight w:val="567"/>
        </w:trPr>
        <w:tc>
          <w:tcPr>
            <w:tcW w:w="2369" w:type="dxa"/>
            <w:vAlign w:val="center"/>
          </w:tcPr>
          <w:p w14:paraId="513F59F9"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797" w:type="dxa"/>
            <w:vAlign w:val="center"/>
          </w:tcPr>
          <w:p w14:paraId="066B76D5" w14:textId="77777777" w:rsidR="000C4E32" w:rsidRPr="00F82E04"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F82E04">
              <w:rPr>
                <w:rStyle w:val="normaltextrun"/>
                <w:rFonts w:ascii="Bookman Old Style" w:hAnsi="Bookman Old Style"/>
                <w:color w:val="000000"/>
                <w:shd w:val="clear" w:color="auto" w:fill="FFFFFF"/>
              </w:rPr>
              <w:t xml:space="preserve">Razgovaraju, opisuju, analitički promatraju, usmeno izlažu, demonstriraju, pripremaju </w:t>
            </w:r>
            <w:r>
              <w:rPr>
                <w:rStyle w:val="normaltextrun"/>
                <w:rFonts w:ascii="Bookman Old Style" w:hAnsi="Bookman Old Style"/>
                <w:color w:val="000000"/>
                <w:shd w:val="clear" w:color="auto" w:fill="FFFFFF"/>
              </w:rPr>
              <w:t>m</w:t>
            </w:r>
            <w:r>
              <w:rPr>
                <w:rStyle w:val="normaltextrun"/>
                <w:color w:val="000000"/>
                <w:shd w:val="clear" w:color="auto" w:fill="FFFFFF"/>
              </w:rPr>
              <w:t>aterijale</w:t>
            </w:r>
            <w:r w:rsidRPr="00F82E04">
              <w:rPr>
                <w:rStyle w:val="eop"/>
                <w:rFonts w:ascii="Bookman Old Style" w:hAnsi="Bookman Old Style"/>
                <w:color w:val="000000"/>
                <w:shd w:val="clear" w:color="auto" w:fill="FFFFFF"/>
              </w:rPr>
              <w:t> </w:t>
            </w:r>
          </w:p>
        </w:tc>
      </w:tr>
      <w:tr w:rsidR="000C4E32" w:rsidRPr="00B75BCC" w14:paraId="60CFBF0C" w14:textId="77777777" w:rsidTr="000C4E32">
        <w:trPr>
          <w:trHeight w:val="567"/>
        </w:trPr>
        <w:tc>
          <w:tcPr>
            <w:tcW w:w="2369" w:type="dxa"/>
            <w:vAlign w:val="center"/>
          </w:tcPr>
          <w:p w14:paraId="05D5DDE8"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797" w:type="dxa"/>
            <w:vAlign w:val="center"/>
          </w:tcPr>
          <w:p w14:paraId="78AEB12B" w14:textId="77777777" w:rsidR="000C4E32" w:rsidRPr="00F333A7"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F333A7">
              <w:rPr>
                <w:rStyle w:val="normaltextrun"/>
                <w:rFonts w:ascii="Bookman Old Style" w:hAnsi="Bookman Old Style"/>
              </w:rPr>
              <w:t>Rujan 2022.-lipanj 2023.</w:t>
            </w:r>
            <w:r w:rsidRPr="00F333A7">
              <w:rPr>
                <w:rStyle w:val="eop"/>
                <w:rFonts w:ascii="Bookman Old Style" w:hAnsi="Bookman Old Style"/>
                <w:color w:val="000000"/>
                <w:shd w:val="clear" w:color="auto" w:fill="FFFFFF"/>
              </w:rPr>
              <w:t> </w:t>
            </w:r>
          </w:p>
        </w:tc>
      </w:tr>
      <w:tr w:rsidR="000C4E32" w:rsidRPr="00B75BCC" w14:paraId="19AB921D" w14:textId="77777777" w:rsidTr="000C4E32">
        <w:trPr>
          <w:trHeight w:val="567"/>
        </w:trPr>
        <w:tc>
          <w:tcPr>
            <w:tcW w:w="2369" w:type="dxa"/>
            <w:vAlign w:val="center"/>
          </w:tcPr>
          <w:p w14:paraId="1CE11617"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lastRenderedPageBreak/>
              <w:t>Potrebni resursi</w:t>
            </w:r>
          </w:p>
        </w:tc>
        <w:tc>
          <w:tcPr>
            <w:tcW w:w="6797" w:type="dxa"/>
            <w:vAlign w:val="center"/>
          </w:tcPr>
          <w:p w14:paraId="021924F6" w14:textId="77777777" w:rsidR="000C4E32" w:rsidRPr="00F333A7" w:rsidRDefault="000C4E32" w:rsidP="00C170E5">
            <w:pPr>
              <w:autoSpaceDE w:val="0"/>
              <w:autoSpaceDN w:val="0"/>
              <w:adjustRightInd w:val="0"/>
              <w:spacing w:after="0" w:line="240" w:lineRule="auto"/>
              <w:rPr>
                <w:rFonts w:ascii="Bookman Old Style" w:hAnsi="Bookman Old Style"/>
                <w:lang w:eastAsia="en-GB"/>
              </w:rPr>
            </w:pPr>
            <w:r w:rsidRPr="00F333A7">
              <w:rPr>
                <w:rFonts w:ascii="Bookman Old Style" w:hAnsi="Bookman Old Style"/>
                <w:lang w:eastAsia="en-GB"/>
              </w:rPr>
              <w:t>Mobitel, računalo, filc, konac, igle</w:t>
            </w:r>
          </w:p>
        </w:tc>
      </w:tr>
      <w:tr w:rsidR="000C4E32" w:rsidRPr="00B75BCC" w14:paraId="3844596D" w14:textId="77777777" w:rsidTr="000C4E32">
        <w:trPr>
          <w:trHeight w:val="567"/>
        </w:trPr>
        <w:tc>
          <w:tcPr>
            <w:tcW w:w="2369" w:type="dxa"/>
            <w:vAlign w:val="center"/>
          </w:tcPr>
          <w:p w14:paraId="66112479"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797" w:type="dxa"/>
            <w:vAlign w:val="center"/>
          </w:tcPr>
          <w:p w14:paraId="3AB120CE" w14:textId="77777777" w:rsidR="000C4E32" w:rsidRPr="00F82E04"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F82E04">
              <w:rPr>
                <w:rStyle w:val="normaltextrun"/>
                <w:rFonts w:ascii="Bookman Old Style" w:hAnsi="Bookman Old Style"/>
              </w:rPr>
              <w:t xml:space="preserve">Nemogućnost nabave opreme </w:t>
            </w:r>
            <w:r w:rsidRPr="00F82E04">
              <w:rPr>
                <w:rStyle w:val="eop"/>
                <w:rFonts w:ascii="Bookman Old Style" w:hAnsi="Bookman Old Style"/>
                <w:color w:val="000000"/>
                <w:shd w:val="clear" w:color="auto" w:fill="FFFFFF"/>
              </w:rPr>
              <w:t> </w:t>
            </w:r>
          </w:p>
        </w:tc>
      </w:tr>
      <w:tr w:rsidR="000C4E32" w:rsidRPr="00B75BCC" w14:paraId="285C4102" w14:textId="77777777" w:rsidTr="000C4E32">
        <w:trPr>
          <w:trHeight w:val="567"/>
        </w:trPr>
        <w:tc>
          <w:tcPr>
            <w:tcW w:w="2369" w:type="dxa"/>
            <w:vAlign w:val="center"/>
          </w:tcPr>
          <w:p w14:paraId="3127753A"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797" w:type="dxa"/>
            <w:vAlign w:val="center"/>
          </w:tcPr>
          <w:p w14:paraId="51C9089D" w14:textId="77777777" w:rsidR="000C4E32" w:rsidRPr="00F82E04" w:rsidRDefault="000C4E32" w:rsidP="00C170E5">
            <w:pPr>
              <w:autoSpaceDE w:val="0"/>
              <w:autoSpaceDN w:val="0"/>
              <w:adjustRightInd w:val="0"/>
              <w:spacing w:after="0" w:line="240" w:lineRule="auto"/>
              <w:rPr>
                <w:rFonts w:ascii="Bookman Old Style" w:hAnsi="Bookman Old Style"/>
                <w:lang w:eastAsia="en-GB"/>
              </w:rPr>
            </w:pPr>
            <w:r w:rsidRPr="00F82E04">
              <w:rPr>
                <w:rStyle w:val="normaltextrun"/>
                <w:rFonts w:ascii="Bookman Old Style" w:hAnsi="Bookman Old Style"/>
                <w:color w:val="000000"/>
                <w:shd w:val="clear" w:color="auto" w:fill="FFFFFF"/>
              </w:rPr>
              <w:t>Sustavno praćenje i bilježenje zapažanja učenikovih postignuća i uspjeha, interesa, motivacija i sposobnosti u ostvarivanju dodatnih sadržaja</w:t>
            </w:r>
            <w:r w:rsidRPr="00F82E04">
              <w:rPr>
                <w:rStyle w:val="eop"/>
                <w:rFonts w:ascii="Bookman Old Style" w:hAnsi="Bookman Old Style"/>
                <w:color w:val="000000"/>
                <w:shd w:val="clear" w:color="auto" w:fill="FFFFFF"/>
              </w:rPr>
              <w:t> </w:t>
            </w:r>
          </w:p>
        </w:tc>
      </w:tr>
      <w:tr w:rsidR="000C4E32" w:rsidRPr="00B75BCC" w14:paraId="6F3CC2AF" w14:textId="77777777" w:rsidTr="000C4E32">
        <w:trPr>
          <w:trHeight w:val="567"/>
        </w:trPr>
        <w:tc>
          <w:tcPr>
            <w:tcW w:w="2369" w:type="dxa"/>
            <w:vAlign w:val="center"/>
          </w:tcPr>
          <w:p w14:paraId="7636B8A0" w14:textId="77777777" w:rsidR="000C4E32" w:rsidRPr="00B75BCC"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797" w:type="dxa"/>
            <w:vAlign w:val="center"/>
          </w:tcPr>
          <w:p w14:paraId="2C55B63B" w14:textId="77777777" w:rsidR="000C4E32" w:rsidRPr="00AF3DB8" w:rsidRDefault="000C4E32"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AF3DB8">
              <w:rPr>
                <w:rFonts w:ascii="Bookman Old Style" w:hAnsi="Bookman Old Style"/>
                <w:lang w:eastAsia="en-GB"/>
              </w:rPr>
              <w:t>Sanja Pakasin</w:t>
            </w:r>
          </w:p>
        </w:tc>
      </w:tr>
    </w:tbl>
    <w:p w14:paraId="794F0C5E" w14:textId="77777777" w:rsidR="000C4E32" w:rsidRDefault="000C4E32" w:rsidP="0021577E">
      <w:pPr>
        <w:spacing w:line="276" w:lineRule="auto"/>
        <w:rPr>
          <w:rFonts w:ascii="Bookman Old Style" w:hAnsi="Bookman Old Style"/>
          <w:highlight w:val="yellow"/>
        </w:rPr>
      </w:pPr>
    </w:p>
    <w:tbl>
      <w:tblPr>
        <w:tblW w:w="920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796"/>
      </w:tblGrid>
      <w:tr w:rsidR="00705130" w:rsidRPr="004C3EE7" w14:paraId="16A769C9" w14:textId="77777777" w:rsidTr="00705130">
        <w:trPr>
          <w:trHeight w:val="555"/>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F8334"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796" w:type="dxa"/>
            <w:tcBorders>
              <w:top w:val="single" w:sz="6" w:space="0" w:color="auto"/>
              <w:left w:val="nil"/>
              <w:bottom w:val="single" w:sz="6" w:space="0" w:color="auto"/>
              <w:right w:val="single" w:sz="6" w:space="0" w:color="auto"/>
            </w:tcBorders>
            <w:shd w:val="clear" w:color="auto" w:fill="auto"/>
            <w:vAlign w:val="center"/>
            <w:hideMark/>
          </w:tcPr>
          <w:p w14:paraId="67392759"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Društveno-humanističko</w:t>
            </w:r>
            <w:r w:rsidRPr="004C3EE7">
              <w:rPr>
                <w:rFonts w:ascii="Bookman Old Style" w:eastAsia="Times New Roman" w:hAnsi="Bookman Old Style" w:cs="Segoe UI"/>
                <w:color w:val="000000" w:themeColor="text1"/>
                <w:lang w:eastAsia="hr-HR"/>
              </w:rPr>
              <w:t> </w:t>
            </w:r>
          </w:p>
        </w:tc>
      </w:tr>
      <w:tr w:rsidR="00705130" w:rsidRPr="004C3EE7" w14:paraId="1CA87E94"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2F91FF70" w14:textId="77777777" w:rsidR="00705130" w:rsidRPr="004C3EE7" w:rsidRDefault="00705130" w:rsidP="0092535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796" w:type="dxa"/>
            <w:tcBorders>
              <w:top w:val="nil"/>
              <w:left w:val="nil"/>
              <w:bottom w:val="single" w:sz="6" w:space="0" w:color="auto"/>
              <w:right w:val="single" w:sz="6" w:space="0" w:color="auto"/>
            </w:tcBorders>
            <w:shd w:val="clear" w:color="auto" w:fill="auto"/>
            <w:hideMark/>
          </w:tcPr>
          <w:p w14:paraId="0F01471A"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3F117B00"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III</w:t>
            </w:r>
            <w:r w:rsidRPr="004C3EE7">
              <w:rPr>
                <w:rFonts w:ascii="Bookman Old Style" w:eastAsia="Times New Roman" w:hAnsi="Bookman Old Style" w:cs="Segoe UI"/>
                <w:color w:val="000000" w:themeColor="text1"/>
                <w:lang w:eastAsia="hr-HR"/>
              </w:rPr>
              <w:t>. ciklus</w:t>
            </w:r>
            <w:r>
              <w:rPr>
                <w:rFonts w:ascii="Bookman Old Style" w:eastAsia="Times New Roman" w:hAnsi="Bookman Old Style" w:cs="Segoe UI"/>
                <w:color w:val="000000" w:themeColor="text1"/>
                <w:lang w:eastAsia="hr-HR"/>
              </w:rPr>
              <w:t xml:space="preserve">  - </w:t>
            </w:r>
            <w:r w:rsidRPr="004C3EE7">
              <w:rPr>
                <w:rFonts w:ascii="Bookman Old Style" w:eastAsia="Times New Roman" w:hAnsi="Bookman Old Style" w:cs="Segoe UI"/>
                <w:color w:val="000000" w:themeColor="text1"/>
                <w:lang w:eastAsia="hr-HR"/>
              </w:rPr>
              <w:t>8. razred</w:t>
            </w:r>
          </w:p>
        </w:tc>
      </w:tr>
      <w:tr w:rsidR="00705130" w:rsidRPr="004C3EE7" w14:paraId="29BDF406" w14:textId="77777777" w:rsidTr="00705130">
        <w:trPr>
          <w:trHeight w:val="300"/>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070CA380"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CILJ:</w:t>
            </w:r>
            <w:r w:rsidRPr="004C3EE7">
              <w:rPr>
                <w:rFonts w:ascii="Bookman Old Style" w:eastAsia="Times New Roman" w:hAnsi="Bookman Old Style" w:cs="Segoe UI"/>
                <w:color w:val="000000" w:themeColor="text1"/>
                <w:lang w:eastAsia="hr-HR"/>
              </w:rPr>
              <w:t> </w:t>
            </w:r>
          </w:p>
        </w:tc>
        <w:sdt>
          <w:sdtPr>
            <w:rPr>
              <w:rFonts w:ascii="Bookman Old Style" w:eastAsia="Times New Roman" w:hAnsi="Bookman Old Style" w:cs="Segoe UI"/>
              <w:color w:val="000000" w:themeColor="text1"/>
              <w:lang w:eastAsia="hr-HR"/>
            </w:rPr>
            <w:alias w:val="Upiši"/>
            <w:tag w:val="Cilj"/>
            <w:id w:val="-1910914528"/>
            <w:placeholder>
              <w:docPart w:val="43B3A40285F04D48B94DF7D4A79BA9CE"/>
            </w:placeholder>
            <w:text w:multiLine="1"/>
          </w:sdtPr>
          <w:sdtEndPr/>
          <w:sdtContent>
            <w:tc>
              <w:tcPr>
                <w:tcW w:w="6796" w:type="dxa"/>
                <w:tcBorders>
                  <w:top w:val="nil"/>
                  <w:left w:val="nil"/>
                  <w:bottom w:val="single" w:sz="6" w:space="0" w:color="auto"/>
                  <w:right w:val="single" w:sz="6" w:space="0" w:color="auto"/>
                </w:tcBorders>
                <w:shd w:val="clear" w:color="auto" w:fill="auto"/>
                <w:hideMark/>
              </w:tcPr>
              <w:p w14:paraId="0AE90DAA" w14:textId="77777777" w:rsidR="00705130" w:rsidRPr="004C3EE7" w:rsidRDefault="00705130" w:rsidP="0092535E">
                <w:pPr>
                  <w:spacing w:after="0" w:line="240" w:lineRule="auto"/>
                  <w:jc w:val="both"/>
                  <w:textAlignment w:val="baseline"/>
                  <w:rPr>
                    <w:rFonts w:ascii="Segoe UI" w:eastAsia="Times New Roman" w:hAnsi="Segoe UI" w:cs="Segoe UI"/>
                    <w:color w:val="000000" w:themeColor="text1"/>
                    <w:sz w:val="18"/>
                    <w:szCs w:val="18"/>
                    <w:lang w:eastAsia="hr-HR"/>
                  </w:rPr>
                </w:pPr>
                <w:r w:rsidRPr="00C75808">
                  <w:rPr>
                    <w:rFonts w:ascii="Bookman Old Style" w:eastAsia="Times New Roman" w:hAnsi="Bookman Old Style" w:cs="Segoe UI"/>
                    <w:color w:val="000000" w:themeColor="text1"/>
                    <w:lang w:eastAsia="hr-HR"/>
                  </w:rPr>
                  <w:t xml:space="preserve">Isticanje važnosti sjećanja na preživjele, žrtve, spasitelje i osloboditelje u okviru Dana sjećanja na holokaust u spomen na milijun i pol židovske djece i tisuće druge djece stradale tijekom </w:t>
                </w:r>
                <w:r>
                  <w:rPr>
                    <w:rFonts w:ascii="Bookman Old Style" w:eastAsia="Times New Roman" w:hAnsi="Bookman Old Style" w:cs="Segoe UI"/>
                    <w:color w:val="000000" w:themeColor="text1"/>
                    <w:lang w:eastAsia="hr-HR"/>
                  </w:rPr>
                  <w:t>h</w:t>
                </w:r>
                <w:r w:rsidRPr="00C75808">
                  <w:rPr>
                    <w:rFonts w:ascii="Bookman Old Style" w:eastAsia="Times New Roman" w:hAnsi="Bookman Old Style" w:cs="Segoe UI"/>
                    <w:color w:val="000000" w:themeColor="text1"/>
                    <w:lang w:eastAsia="hr-HR"/>
                  </w:rPr>
                  <w:t>olokausta</w:t>
                </w:r>
                <w:r>
                  <w:rPr>
                    <w:rFonts w:ascii="Bookman Old Style" w:eastAsia="Times New Roman" w:hAnsi="Bookman Old Style" w:cs="Segoe UI"/>
                    <w:color w:val="000000" w:themeColor="text1"/>
                    <w:lang w:eastAsia="hr-HR"/>
                  </w:rPr>
                  <w:t xml:space="preserve"> sadnjom žutih šafrana</w:t>
                </w:r>
                <w:r w:rsidRPr="00C75808">
                  <w:rPr>
                    <w:rFonts w:ascii="Bookman Old Style" w:eastAsia="Times New Roman" w:hAnsi="Bookman Old Style" w:cs="Segoe UI"/>
                    <w:color w:val="000000" w:themeColor="text1"/>
                    <w:lang w:eastAsia="hr-HR"/>
                  </w:rPr>
                  <w:t>.</w:t>
                </w:r>
              </w:p>
            </w:tc>
          </w:sdtContent>
        </w:sdt>
      </w:tr>
      <w:tr w:rsidR="00705130" w:rsidRPr="004C3EE7" w14:paraId="750F4027"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774745AB"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eastAsia="Times New Roman" w:hAnsi="Bookman Old Style" w:cs="Segoe UI"/>
              <w:color w:val="000000" w:themeColor="text1"/>
              <w:lang w:eastAsia="hr-HR"/>
            </w:rPr>
            <w:alias w:val="Upiši"/>
            <w:tag w:val="Obrazloženje"/>
            <w:id w:val="-1480460237"/>
            <w:placeholder>
              <w:docPart w:val="BDEF808EA1C24F6E97E3FE457A5DC313"/>
            </w:placeholder>
            <w:text w:multiLine="1"/>
          </w:sdtPr>
          <w:sdtEndPr/>
          <w:sdtContent>
            <w:tc>
              <w:tcPr>
                <w:tcW w:w="6796" w:type="dxa"/>
                <w:tcBorders>
                  <w:top w:val="nil"/>
                  <w:left w:val="nil"/>
                  <w:bottom w:val="single" w:sz="6" w:space="0" w:color="auto"/>
                  <w:right w:val="single" w:sz="6" w:space="0" w:color="auto"/>
                </w:tcBorders>
                <w:shd w:val="clear" w:color="auto" w:fill="auto"/>
                <w:hideMark/>
              </w:tcPr>
              <w:p w14:paraId="0448B9DF" w14:textId="77777777" w:rsidR="00705130" w:rsidRPr="004C3EE7" w:rsidRDefault="00705130" w:rsidP="0092535E">
                <w:pPr>
                  <w:spacing w:after="0" w:line="240" w:lineRule="auto"/>
                  <w:jc w:val="both"/>
                  <w:textAlignment w:val="baseline"/>
                  <w:rPr>
                    <w:rFonts w:ascii="Bookman Old Style" w:eastAsia="Times New Roman" w:hAnsi="Bookman Old Style" w:cs="Segoe UI"/>
                    <w:color w:val="000000" w:themeColor="text1"/>
                    <w:lang w:eastAsia="hr-HR"/>
                  </w:rPr>
                </w:pPr>
                <w:r w:rsidRPr="003A04F0">
                  <w:rPr>
                    <w:rFonts w:ascii="Bookman Old Style" w:eastAsia="Times New Roman" w:hAnsi="Bookman Old Style" w:cs="Segoe UI"/>
                    <w:color w:val="000000" w:themeColor="text1"/>
                    <w:lang w:eastAsia="hr-HR"/>
                  </w:rPr>
                  <w:t>Dan sjećanja na holokaust obilježava se s ciljem podizanja svijesti o suvremenim oblicima antisemitizma, ksenofobije i svim oblicima mržnje, te u svrhu promidžbe poštivanja ljudskih prava, naročito manjina. Sade se šafrani jer njihovi žuti cvjetovi podsjećaju na žute Davidove zvijezde koje su Židovi bili prisiljeni nositi pod nacističkom vlašću. Projekt Šafran uključuje cjelogodišnje aktivnosti koje započinju registracijom škola za sudjelovanje u projektu u svibnju, nastavljaju se sadnjom i praćenjem rasta lukovica od jeseni do proljeća te provođenjem raznih dodatnih aktivnosti s tematikom holokausta i završavaju evaluacijom projekta.</w:t>
                </w:r>
              </w:p>
            </w:tc>
          </w:sdtContent>
        </w:sdt>
      </w:tr>
      <w:tr w:rsidR="00705130" w:rsidRPr="004C3EE7" w14:paraId="7F31F778"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651D1572"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796" w:type="dxa"/>
            <w:tcBorders>
              <w:top w:val="nil"/>
              <w:left w:val="nil"/>
              <w:bottom w:val="single" w:sz="6" w:space="0" w:color="auto"/>
              <w:right w:val="single" w:sz="6" w:space="0" w:color="auto"/>
            </w:tcBorders>
            <w:shd w:val="clear" w:color="auto" w:fill="auto"/>
            <w:hideMark/>
          </w:tcPr>
          <w:p w14:paraId="27CCAB3B" w14:textId="77777777" w:rsidR="00705130" w:rsidRPr="00877F9E" w:rsidRDefault="00705130" w:rsidP="0092535E">
            <w:pPr>
              <w:spacing w:after="0" w:line="240" w:lineRule="auto"/>
              <w:textAlignment w:val="baseline"/>
              <w:rPr>
                <w:rStyle w:val="TNR12Normal"/>
              </w:rPr>
            </w:pPr>
            <w:r w:rsidRPr="00877F9E">
              <w:rPr>
                <w:rStyle w:val="TNR12Normal"/>
              </w:rPr>
              <w:t>- o</w:t>
            </w:r>
            <w:r w:rsidRPr="00877F9E">
              <w:rPr>
                <w:rStyle w:val="TNR12Normal"/>
                <w:rFonts w:cs="Cambria"/>
              </w:rPr>
              <w:t>č</w:t>
            </w:r>
            <w:r w:rsidRPr="00877F9E">
              <w:rPr>
                <w:rStyle w:val="TNR12Normal"/>
              </w:rPr>
              <w:t xml:space="preserve">uvati uspomenu na </w:t>
            </w:r>
            <w:r w:rsidRPr="00877F9E">
              <w:rPr>
                <w:rStyle w:val="TNR12Normal"/>
                <w:rFonts w:cs="Cambria"/>
              </w:rPr>
              <w:t>ž</w:t>
            </w:r>
            <w:r w:rsidRPr="00877F9E">
              <w:rPr>
                <w:rStyle w:val="TNR12Normal"/>
              </w:rPr>
              <w:t>rtve holokausta</w:t>
            </w:r>
          </w:p>
          <w:p w14:paraId="71D1B0BA" w14:textId="77777777" w:rsidR="00705130" w:rsidRPr="00877F9E" w:rsidRDefault="00705130" w:rsidP="0092535E">
            <w:pPr>
              <w:spacing w:after="0" w:line="240" w:lineRule="auto"/>
              <w:textAlignment w:val="baseline"/>
              <w:rPr>
                <w:rStyle w:val="TNR12Normal"/>
              </w:rPr>
            </w:pPr>
            <w:r w:rsidRPr="00877F9E">
              <w:rPr>
                <w:rStyle w:val="TNR12Normal"/>
              </w:rPr>
              <w:t>- identificirati holokaust kao gubitak za civilizaciju kao cjelinu, kao i za dr</w:t>
            </w:r>
            <w:r w:rsidRPr="00877F9E">
              <w:rPr>
                <w:rStyle w:val="TNR12Normal"/>
                <w:rFonts w:cs="Cambria"/>
              </w:rPr>
              <w:t>ž</w:t>
            </w:r>
            <w:r w:rsidRPr="00877F9E">
              <w:rPr>
                <w:rStyle w:val="TNR12Normal"/>
              </w:rPr>
              <w:t>ave koje su bile direktno uklju</w:t>
            </w:r>
            <w:r w:rsidRPr="00877F9E">
              <w:rPr>
                <w:rStyle w:val="TNR12Normal"/>
                <w:rFonts w:cs="Cambria"/>
              </w:rPr>
              <w:t>č</w:t>
            </w:r>
            <w:r w:rsidRPr="00877F9E">
              <w:rPr>
                <w:rStyle w:val="TNR12Normal"/>
              </w:rPr>
              <w:t>ene</w:t>
            </w:r>
          </w:p>
          <w:p w14:paraId="1475B58D" w14:textId="77777777" w:rsidR="00705130" w:rsidRPr="00877F9E" w:rsidRDefault="00705130" w:rsidP="0092535E">
            <w:pPr>
              <w:spacing w:after="0" w:line="240" w:lineRule="auto"/>
              <w:textAlignment w:val="baseline"/>
              <w:rPr>
                <w:rStyle w:val="TNR12Normal"/>
              </w:rPr>
            </w:pPr>
            <w:r w:rsidRPr="00877F9E">
              <w:rPr>
                <w:rStyle w:val="TNR12Normal"/>
              </w:rPr>
              <w:t>- poduprijeti lokalno, regionalno i nacionalno naslije</w:t>
            </w:r>
            <w:r w:rsidRPr="00877F9E">
              <w:rPr>
                <w:rStyle w:val="TNR12Normal"/>
                <w:rFonts w:cs="Cambria"/>
              </w:rPr>
              <w:t>đ</w:t>
            </w:r>
            <w:r w:rsidRPr="00877F9E">
              <w:rPr>
                <w:rStyle w:val="TNR12Normal"/>
              </w:rPr>
              <w:t>e</w:t>
            </w:r>
          </w:p>
          <w:p w14:paraId="02C29DF2" w14:textId="77777777" w:rsidR="00705130" w:rsidRPr="00877F9E" w:rsidRDefault="00705130" w:rsidP="0092535E">
            <w:pPr>
              <w:spacing w:after="0" w:line="240" w:lineRule="auto"/>
              <w:textAlignment w:val="baseline"/>
              <w:rPr>
                <w:rFonts w:ascii="Bookman Old Style" w:eastAsia="Times New Roman" w:hAnsi="Bookman Old Style" w:cs="Segoe UI"/>
                <w:color w:val="000000" w:themeColor="text1"/>
                <w:lang w:eastAsia="hr-HR"/>
              </w:rPr>
            </w:pPr>
            <w:r w:rsidRPr="00877F9E">
              <w:rPr>
                <w:rStyle w:val="TNR12Normal"/>
              </w:rPr>
              <w:t>- kriti</w:t>
            </w:r>
            <w:r w:rsidRPr="00877F9E">
              <w:rPr>
                <w:rStyle w:val="TNR12Normal"/>
                <w:rFonts w:cs="Cambria"/>
              </w:rPr>
              <w:t>č</w:t>
            </w:r>
            <w:r w:rsidRPr="00877F9E">
              <w:rPr>
                <w:rStyle w:val="TNR12Normal"/>
              </w:rPr>
              <w:t>ki prosu</w:t>
            </w:r>
            <w:r w:rsidRPr="00877F9E">
              <w:rPr>
                <w:rStyle w:val="TNR12Normal"/>
                <w:rFonts w:cs="Cambria"/>
              </w:rPr>
              <w:t>đ</w:t>
            </w:r>
            <w:r w:rsidRPr="00877F9E">
              <w:rPr>
                <w:rStyle w:val="TNR12Normal"/>
              </w:rPr>
              <w:t>ivati radikalne, ekstremisti</w:t>
            </w:r>
            <w:r w:rsidRPr="00877F9E">
              <w:rPr>
                <w:rStyle w:val="TNR12Normal"/>
                <w:rFonts w:cs="Cambria"/>
              </w:rPr>
              <w:t>č</w:t>
            </w:r>
            <w:r w:rsidRPr="00877F9E">
              <w:rPr>
                <w:rStyle w:val="TNR12Normal"/>
              </w:rPr>
              <w:t>ke pokrete i totalitarne re</w:t>
            </w:r>
            <w:r w:rsidRPr="00877F9E">
              <w:rPr>
                <w:rStyle w:val="TNR12Normal"/>
                <w:rFonts w:cs="Cambria"/>
              </w:rPr>
              <w:t>ž</w:t>
            </w:r>
            <w:r w:rsidRPr="00877F9E">
              <w:rPr>
                <w:rStyle w:val="TNR12Normal"/>
              </w:rPr>
              <w:t>ime</w:t>
            </w:r>
          </w:p>
        </w:tc>
      </w:tr>
      <w:tr w:rsidR="00705130" w:rsidRPr="004C3EE7" w14:paraId="1A418D68" w14:textId="77777777" w:rsidTr="00705130">
        <w:trPr>
          <w:trHeight w:val="555"/>
        </w:trPr>
        <w:tc>
          <w:tcPr>
            <w:tcW w:w="9206" w:type="dxa"/>
            <w:gridSpan w:val="2"/>
            <w:tcBorders>
              <w:top w:val="nil"/>
              <w:left w:val="single" w:sz="6" w:space="0" w:color="auto"/>
              <w:bottom w:val="single" w:sz="6" w:space="0" w:color="auto"/>
              <w:right w:val="single" w:sz="6" w:space="0" w:color="auto"/>
            </w:tcBorders>
            <w:shd w:val="clear" w:color="auto" w:fill="auto"/>
            <w:vAlign w:val="center"/>
            <w:hideMark/>
          </w:tcPr>
          <w:p w14:paraId="3AEFBD65"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NAČIN REALIZACIJE</w:t>
            </w:r>
            <w:r w:rsidRPr="004C3EE7">
              <w:rPr>
                <w:rFonts w:ascii="Bookman Old Style" w:eastAsia="Times New Roman" w:hAnsi="Bookman Old Style" w:cs="Segoe UI"/>
                <w:color w:val="000000" w:themeColor="text1"/>
                <w:lang w:eastAsia="hr-HR"/>
              </w:rPr>
              <w:t> </w:t>
            </w:r>
          </w:p>
        </w:tc>
      </w:tr>
      <w:tr w:rsidR="00705130" w:rsidRPr="004C3EE7" w14:paraId="4BE2D5F7"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FDA8DB8"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591" w:name="_Toc116384880" w:displacedByCustomXml="next"/>
        <w:sdt>
          <w:sdtPr>
            <w:alias w:val="Upiši"/>
            <w:tag w:val="Oblik"/>
            <w:id w:val="965315858"/>
            <w:placeholder>
              <w:docPart w:val="3680B0217B6147E186176C141A66F679"/>
            </w:placeholder>
            <w:text w:multiLine="1"/>
          </w:sdtPr>
          <w:sdtEndPr/>
          <w:sdtContent>
            <w:tc>
              <w:tcPr>
                <w:tcW w:w="6796" w:type="dxa"/>
                <w:tcBorders>
                  <w:top w:val="nil"/>
                  <w:left w:val="nil"/>
                  <w:bottom w:val="single" w:sz="6" w:space="0" w:color="auto"/>
                  <w:right w:val="single" w:sz="6" w:space="0" w:color="auto"/>
                </w:tcBorders>
                <w:shd w:val="clear" w:color="auto" w:fill="auto"/>
                <w:hideMark/>
              </w:tcPr>
              <w:p w14:paraId="5E7BBBDC" w14:textId="59FCF268" w:rsidR="00705130" w:rsidRPr="004C3EE7" w:rsidRDefault="00705130" w:rsidP="007855AF">
                <w:pPr>
                  <w:pStyle w:val="Naslov2"/>
                  <w:rPr>
                    <w:rFonts w:ascii="Segoe UI" w:eastAsia="Times New Roman" w:hAnsi="Segoe UI" w:cs="Segoe UI"/>
                    <w:bCs/>
                    <w:color w:val="000000" w:themeColor="text1"/>
                    <w:sz w:val="18"/>
                    <w:szCs w:val="18"/>
                  </w:rPr>
                </w:pPr>
                <w:r>
                  <w:t>Projekt –  Šafran</w:t>
                </w:r>
              </w:p>
            </w:tc>
          </w:sdtContent>
        </w:sdt>
        <w:bookmarkEnd w:id="591" w:displacedByCustomXml="prev"/>
      </w:tr>
      <w:tr w:rsidR="00705130" w:rsidRPr="004C3EE7" w14:paraId="224900CB"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83745E9"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796" w:type="dxa"/>
            <w:tcBorders>
              <w:top w:val="nil"/>
              <w:left w:val="nil"/>
              <w:bottom w:val="single" w:sz="6" w:space="0" w:color="auto"/>
              <w:right w:val="single" w:sz="6" w:space="0" w:color="auto"/>
            </w:tcBorders>
            <w:shd w:val="clear" w:color="auto" w:fill="auto"/>
            <w:hideMark/>
          </w:tcPr>
          <w:p w14:paraId="5B81EC09"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8. </w:t>
            </w:r>
            <w:r>
              <w:rPr>
                <w:rFonts w:ascii="Bookman Old Style" w:eastAsia="Times New Roman" w:hAnsi="Bookman Old Style" w:cs="Segoe UI"/>
                <w:color w:val="000000" w:themeColor="text1"/>
                <w:lang w:eastAsia="hr-HR"/>
              </w:rPr>
              <w:t xml:space="preserve">a i 8.c </w:t>
            </w:r>
            <w:r w:rsidRPr="004C3EE7">
              <w:rPr>
                <w:rFonts w:ascii="Bookman Old Style" w:eastAsia="Times New Roman" w:hAnsi="Bookman Old Style" w:cs="Segoe UI"/>
                <w:color w:val="000000" w:themeColor="text1"/>
                <w:lang w:eastAsia="hr-HR"/>
              </w:rPr>
              <w:t xml:space="preserve">razreda, </w:t>
            </w:r>
            <w:r>
              <w:rPr>
                <w:rFonts w:ascii="Bookman Old Style" w:eastAsia="Times New Roman" w:hAnsi="Bookman Old Style" w:cs="Segoe UI"/>
                <w:color w:val="000000" w:themeColor="text1"/>
                <w:lang w:eastAsia="hr-HR"/>
              </w:rPr>
              <w:t>učiteljica hrvatskoga jezika, razrednici</w:t>
            </w:r>
            <w:r w:rsidRPr="004C3EE7">
              <w:rPr>
                <w:rFonts w:ascii="Bookman Old Style" w:eastAsia="Times New Roman" w:hAnsi="Bookman Old Style" w:cs="Segoe UI"/>
                <w:color w:val="000000" w:themeColor="text1"/>
                <w:lang w:eastAsia="hr-HR"/>
              </w:rPr>
              <w:t>, vanjski suradnici</w:t>
            </w:r>
            <w:r>
              <w:rPr>
                <w:rFonts w:ascii="Bookman Old Style" w:eastAsia="Times New Roman" w:hAnsi="Bookman Old Style" w:cs="Segoe UI"/>
                <w:color w:val="000000" w:themeColor="text1"/>
                <w:lang w:eastAsia="hr-HR"/>
              </w:rPr>
              <w:t>.</w:t>
            </w:r>
          </w:p>
        </w:tc>
      </w:tr>
      <w:tr w:rsidR="00705130" w:rsidRPr="004C3EE7" w14:paraId="23DA53A4"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65B03852"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346D940E"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796" w:type="dxa"/>
            <w:tcBorders>
              <w:top w:val="nil"/>
              <w:left w:val="nil"/>
              <w:bottom w:val="single" w:sz="6" w:space="0" w:color="auto"/>
              <w:right w:val="single" w:sz="6" w:space="0" w:color="auto"/>
            </w:tcBorders>
            <w:shd w:val="clear" w:color="auto" w:fill="auto"/>
            <w:hideMark/>
          </w:tcPr>
          <w:p w14:paraId="6AD5B6FF" w14:textId="77777777" w:rsidR="00705130" w:rsidRPr="004C3EE7" w:rsidRDefault="00705130"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S</w:t>
            </w:r>
            <w:sdt>
              <w:sdtPr>
                <w:rPr>
                  <w:rFonts w:ascii="Bookman Old Style" w:eastAsia="Times New Roman" w:hAnsi="Bookman Old Style" w:cs="Segoe UI"/>
                  <w:color w:val="000000" w:themeColor="text1"/>
                  <w:lang w:eastAsia="hr-HR"/>
                </w:rPr>
                <w:alias w:val="Upiši"/>
                <w:tag w:val="Načini učenja"/>
                <w:id w:val="1548961141"/>
                <w:placeholder>
                  <w:docPart w:val="658146FF340746B3BC3AA36C937DE336"/>
                </w:placeholder>
                <w:text w:multiLine="1"/>
              </w:sdtPr>
              <w:sdtEndPr/>
              <w:sdtContent>
                <w:r w:rsidRPr="00C25910">
                  <w:rPr>
                    <w:rFonts w:ascii="Bookman Old Style" w:eastAsia="Times New Roman" w:hAnsi="Bookman Old Style" w:cs="Segoe UI"/>
                    <w:color w:val="000000" w:themeColor="text1"/>
                    <w:lang w:eastAsia="hr-HR"/>
                  </w:rPr>
                  <w:t>ade lukovice šafrana i prate njihov rast</w:t>
                </w:r>
                <w:r>
                  <w:rPr>
                    <w:rFonts w:ascii="Bookman Old Style" w:eastAsia="Times New Roman" w:hAnsi="Bookman Old Style" w:cs="Segoe UI"/>
                    <w:color w:val="000000" w:themeColor="text1"/>
                    <w:lang w:eastAsia="hr-HR"/>
                  </w:rPr>
                  <w:t xml:space="preserve">, </w:t>
                </w:r>
                <w:r w:rsidRPr="00C25910">
                  <w:rPr>
                    <w:rFonts w:ascii="Bookman Old Style" w:eastAsia="Times New Roman" w:hAnsi="Bookman Old Style" w:cs="Segoe UI"/>
                    <w:color w:val="000000" w:themeColor="text1"/>
                    <w:lang w:eastAsia="hr-HR"/>
                  </w:rPr>
                  <w:t>istražuju svakodnevni život i običaje žrtava holokausta prije, u vrijeme i nakon holokausta gledanjem filmova i čitanjem knjiga s temom holokausta te izradom plakata</w:t>
                </w:r>
                <w:r>
                  <w:rPr>
                    <w:rFonts w:ascii="Bookman Old Style" w:eastAsia="Times New Roman" w:hAnsi="Bookman Old Style" w:cs="Segoe UI"/>
                    <w:color w:val="000000" w:themeColor="text1"/>
                    <w:lang w:eastAsia="hr-HR"/>
                  </w:rPr>
                  <w:t xml:space="preserve">, </w:t>
                </w:r>
                <w:r w:rsidRPr="00C25910">
                  <w:rPr>
                    <w:rFonts w:ascii="Bookman Old Style" w:eastAsia="Times New Roman" w:hAnsi="Bookman Old Style" w:cs="Segoe UI"/>
                    <w:color w:val="000000" w:themeColor="text1"/>
                    <w:lang w:eastAsia="hr-HR"/>
                  </w:rPr>
                  <w:t>predstavljaju žrtve kao individue, pripadnike različitih država, nacija i zajednica, a ne kao statistiku na mjestima masovnih istrebljenja</w:t>
                </w:r>
                <w:r>
                  <w:rPr>
                    <w:rFonts w:ascii="Bookman Old Style" w:eastAsia="Times New Roman" w:hAnsi="Bookman Old Style" w:cs="Segoe UI"/>
                    <w:color w:val="000000" w:themeColor="text1"/>
                    <w:lang w:eastAsia="hr-HR"/>
                  </w:rPr>
                  <w:t xml:space="preserve">, </w:t>
                </w:r>
                <w:r w:rsidRPr="00C25910">
                  <w:rPr>
                    <w:rFonts w:ascii="Bookman Old Style" w:eastAsia="Times New Roman" w:hAnsi="Bookman Old Style" w:cs="Segoe UI"/>
                    <w:color w:val="000000" w:themeColor="text1"/>
                    <w:lang w:eastAsia="hr-HR"/>
                  </w:rPr>
                  <w:t>istraž</w:t>
                </w:r>
                <w:r>
                  <w:rPr>
                    <w:rFonts w:ascii="Bookman Old Style" w:eastAsia="Times New Roman" w:hAnsi="Bookman Old Style" w:cs="Segoe UI"/>
                    <w:color w:val="000000" w:themeColor="text1"/>
                    <w:lang w:eastAsia="hr-HR"/>
                  </w:rPr>
                  <w:t>uju</w:t>
                </w:r>
                <w:r w:rsidRPr="00C25910">
                  <w:rPr>
                    <w:rFonts w:ascii="Bookman Old Style" w:eastAsia="Times New Roman" w:hAnsi="Bookman Old Style" w:cs="Segoe UI"/>
                    <w:color w:val="000000" w:themeColor="text1"/>
                    <w:lang w:eastAsia="hr-HR"/>
                  </w:rPr>
                  <w:t xml:space="preserve"> povijest židovskih zajednica i biografije znamenitih židovskih osoba</w:t>
                </w:r>
                <w:r>
                  <w:rPr>
                    <w:rFonts w:ascii="Bookman Old Style" w:eastAsia="Times New Roman" w:hAnsi="Bookman Old Style" w:cs="Segoe UI"/>
                    <w:color w:val="000000" w:themeColor="text1"/>
                    <w:lang w:eastAsia="hr-HR"/>
                  </w:rPr>
                  <w:t xml:space="preserve">, </w:t>
                </w:r>
                <w:r w:rsidRPr="00C25910">
                  <w:rPr>
                    <w:rFonts w:ascii="Bookman Old Style" w:eastAsia="Times New Roman" w:hAnsi="Bookman Old Style" w:cs="Segoe UI"/>
                    <w:color w:val="000000" w:themeColor="text1"/>
                    <w:lang w:eastAsia="hr-HR"/>
                  </w:rPr>
                  <w:t>izrađ</w:t>
                </w:r>
                <w:r>
                  <w:rPr>
                    <w:rFonts w:ascii="Bookman Old Style" w:eastAsia="Times New Roman" w:hAnsi="Bookman Old Style" w:cs="Segoe UI"/>
                    <w:color w:val="000000" w:themeColor="text1"/>
                    <w:lang w:eastAsia="hr-HR"/>
                  </w:rPr>
                  <w:t>uju</w:t>
                </w:r>
                <w:r w:rsidRPr="00C25910">
                  <w:rPr>
                    <w:rFonts w:ascii="Bookman Old Style" w:eastAsia="Times New Roman" w:hAnsi="Bookman Old Style" w:cs="Segoe UI"/>
                    <w:color w:val="000000" w:themeColor="text1"/>
                    <w:lang w:eastAsia="hr-HR"/>
                  </w:rPr>
                  <w:t xml:space="preserve"> kratke filmove, časopise i novine s tematikom holokausta</w:t>
                </w:r>
                <w:r>
                  <w:rPr>
                    <w:rFonts w:ascii="Bookman Old Style" w:eastAsia="Times New Roman" w:hAnsi="Bookman Old Style" w:cs="Segoe UI"/>
                    <w:color w:val="000000" w:themeColor="text1"/>
                    <w:lang w:eastAsia="hr-HR"/>
                  </w:rPr>
                  <w:t xml:space="preserve">, </w:t>
                </w:r>
                <w:r w:rsidRPr="00C25910">
                  <w:rPr>
                    <w:rFonts w:ascii="Bookman Old Style" w:eastAsia="Times New Roman" w:hAnsi="Bookman Old Style" w:cs="Segoe UI"/>
                    <w:color w:val="000000" w:themeColor="text1"/>
                    <w:lang w:eastAsia="hr-HR"/>
                  </w:rPr>
                  <w:t>razvijaju smisao za timski i istraživački rad</w:t>
                </w:r>
                <w:r>
                  <w:rPr>
                    <w:rFonts w:ascii="Bookman Old Style" w:eastAsia="Times New Roman" w:hAnsi="Bookman Old Style" w:cs="Segoe UI"/>
                    <w:color w:val="000000" w:themeColor="text1"/>
                    <w:lang w:eastAsia="hr-HR"/>
                  </w:rPr>
                  <w:t xml:space="preserve">, </w:t>
                </w:r>
                <w:r w:rsidRPr="00C25910">
                  <w:rPr>
                    <w:rFonts w:ascii="Bookman Old Style" w:eastAsia="Times New Roman" w:hAnsi="Bookman Old Style" w:cs="Segoe UI"/>
                    <w:color w:val="000000" w:themeColor="text1"/>
                    <w:lang w:eastAsia="hr-HR"/>
                  </w:rPr>
                  <w:t xml:space="preserve"> </w:t>
                </w:r>
                <w:r w:rsidRPr="00C25910">
                  <w:rPr>
                    <w:rFonts w:ascii="Bookman Old Style" w:eastAsia="Times New Roman" w:hAnsi="Bookman Old Style" w:cs="Segoe UI"/>
                    <w:color w:val="000000" w:themeColor="text1"/>
                    <w:lang w:eastAsia="hr-HR"/>
                  </w:rPr>
                  <w:lastRenderedPageBreak/>
                  <w:t>analiziraju povijesne izvore (slikovne i pisane)</w:t>
                </w:r>
                <w:r>
                  <w:rPr>
                    <w:rFonts w:ascii="Bookman Old Style" w:eastAsia="Times New Roman" w:hAnsi="Bookman Old Style" w:cs="Segoe UI"/>
                    <w:color w:val="000000" w:themeColor="text1"/>
                    <w:lang w:eastAsia="hr-HR"/>
                  </w:rPr>
                  <w:t xml:space="preserve">, </w:t>
                </w:r>
                <w:r w:rsidRPr="00C25910">
                  <w:rPr>
                    <w:rFonts w:ascii="Bookman Old Style" w:eastAsia="Times New Roman" w:hAnsi="Bookman Old Style" w:cs="Segoe UI"/>
                    <w:color w:val="000000" w:themeColor="text1"/>
                    <w:lang w:eastAsia="hr-HR"/>
                  </w:rPr>
                  <w:t xml:space="preserve">koriste različite izvore znanja. </w:t>
                </w:r>
              </w:sdtContent>
            </w:sdt>
          </w:p>
        </w:tc>
      </w:tr>
      <w:tr w:rsidR="00705130" w:rsidRPr="006F5424" w14:paraId="566F4272"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09C78FED"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lastRenderedPageBreak/>
              <w:t>Metode poučavanja (što rade učitelji)  </w:t>
            </w:r>
          </w:p>
        </w:tc>
        <w:sdt>
          <w:sdtPr>
            <w:rPr>
              <w:rFonts w:ascii="Bookman Old Style" w:eastAsia="Times New Roman" w:hAnsi="Bookman Old Style" w:cs="Segoe UI"/>
              <w:color w:val="000000" w:themeColor="text1"/>
              <w:lang w:eastAsia="hr-HR"/>
            </w:rPr>
            <w:alias w:val="Upiši"/>
            <w:tag w:val="Metode poučavanja"/>
            <w:id w:val="-461580705"/>
            <w:placeholder>
              <w:docPart w:val="9126A263A4394D15B539A8354C972F70"/>
            </w:placeholder>
            <w:text w:multiLine="1"/>
          </w:sdtPr>
          <w:sdtEndPr/>
          <w:sdtContent>
            <w:tc>
              <w:tcPr>
                <w:tcW w:w="6796" w:type="dxa"/>
                <w:tcBorders>
                  <w:top w:val="nil"/>
                  <w:left w:val="nil"/>
                  <w:bottom w:val="single" w:sz="6" w:space="0" w:color="auto"/>
                  <w:right w:val="single" w:sz="6" w:space="0" w:color="auto"/>
                </w:tcBorders>
                <w:shd w:val="clear" w:color="auto" w:fill="auto"/>
                <w:hideMark/>
              </w:tcPr>
              <w:p w14:paraId="47E9264D" w14:textId="77777777" w:rsidR="00705130" w:rsidRPr="006F5424" w:rsidRDefault="00705130"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xml:space="preserve">Osposobljavaju </w:t>
                </w:r>
                <w:r w:rsidRPr="003F40CB">
                  <w:rPr>
                    <w:rFonts w:ascii="Bookman Old Style" w:eastAsia="Times New Roman" w:hAnsi="Bookman Old Style" w:cs="Segoe UI"/>
                    <w:color w:val="000000" w:themeColor="text1"/>
                    <w:lang w:eastAsia="hr-HR"/>
                  </w:rPr>
                  <w:t>učenike za istraživački rad</w:t>
                </w:r>
                <w:r>
                  <w:rPr>
                    <w:rFonts w:ascii="Bookman Old Style" w:eastAsia="Times New Roman" w:hAnsi="Bookman Old Style" w:cs="Segoe UI"/>
                    <w:color w:val="000000" w:themeColor="text1"/>
                    <w:lang w:eastAsia="hr-HR"/>
                  </w:rPr>
                  <w:t>, p</w:t>
                </w:r>
                <w:r w:rsidRPr="003F40CB">
                  <w:rPr>
                    <w:rFonts w:ascii="Bookman Old Style" w:eastAsia="Times New Roman" w:hAnsi="Bookman Old Style" w:cs="Segoe UI"/>
                    <w:color w:val="000000" w:themeColor="text1"/>
                    <w:lang w:eastAsia="hr-HR"/>
                  </w:rPr>
                  <w:t>ren</w:t>
                </w:r>
                <w:r>
                  <w:rPr>
                    <w:rFonts w:ascii="Bookman Old Style" w:eastAsia="Times New Roman" w:hAnsi="Bookman Old Style" w:cs="Segoe UI"/>
                    <w:color w:val="000000" w:themeColor="text1"/>
                    <w:lang w:eastAsia="hr-HR"/>
                  </w:rPr>
                  <w:t xml:space="preserve">ose doživljaj multikulturalnosti </w:t>
                </w:r>
                <w:r w:rsidRPr="003F40CB">
                  <w:rPr>
                    <w:rFonts w:ascii="Bookman Old Style" w:eastAsia="Times New Roman" w:hAnsi="Bookman Old Style" w:cs="Segoe UI"/>
                    <w:color w:val="000000" w:themeColor="text1"/>
                    <w:lang w:eastAsia="hr-HR"/>
                  </w:rPr>
                  <w:t>života Židova u Europi između dva rata</w:t>
                </w:r>
                <w:r>
                  <w:rPr>
                    <w:rFonts w:ascii="Bookman Old Style" w:eastAsia="Times New Roman" w:hAnsi="Bookman Old Style" w:cs="Segoe UI"/>
                    <w:color w:val="000000" w:themeColor="text1"/>
                    <w:lang w:eastAsia="hr-HR"/>
                  </w:rPr>
                  <w:t xml:space="preserve">, potiču </w:t>
                </w:r>
                <w:r w:rsidRPr="003F40CB">
                  <w:rPr>
                    <w:rFonts w:ascii="Bookman Old Style" w:eastAsia="Times New Roman" w:hAnsi="Bookman Old Style" w:cs="Segoe UI"/>
                    <w:color w:val="000000" w:themeColor="text1"/>
                    <w:lang w:eastAsia="hr-HR"/>
                  </w:rPr>
                  <w:t>učenik</w:t>
                </w:r>
                <w:r>
                  <w:rPr>
                    <w:rFonts w:ascii="Bookman Old Style" w:eastAsia="Times New Roman" w:hAnsi="Bookman Old Style" w:cs="Segoe UI"/>
                    <w:color w:val="000000" w:themeColor="text1"/>
                    <w:lang w:eastAsia="hr-HR"/>
                  </w:rPr>
                  <w:t>e na</w:t>
                </w:r>
                <w:r w:rsidRPr="003F40CB">
                  <w:rPr>
                    <w:rFonts w:ascii="Bookman Old Style" w:eastAsia="Times New Roman" w:hAnsi="Bookman Old Style" w:cs="Segoe UI"/>
                    <w:color w:val="000000" w:themeColor="text1"/>
                    <w:lang w:eastAsia="hr-HR"/>
                  </w:rPr>
                  <w:t xml:space="preserve"> preispit</w:t>
                </w:r>
                <w:r>
                  <w:rPr>
                    <w:rFonts w:ascii="Bookman Old Style" w:eastAsia="Times New Roman" w:hAnsi="Bookman Old Style" w:cs="Segoe UI"/>
                    <w:color w:val="000000" w:themeColor="text1"/>
                    <w:lang w:eastAsia="hr-HR"/>
                  </w:rPr>
                  <w:t>ivanje</w:t>
                </w:r>
                <w:r w:rsidRPr="003F40CB">
                  <w:rPr>
                    <w:rFonts w:ascii="Bookman Old Style" w:eastAsia="Times New Roman" w:hAnsi="Bookman Old Style" w:cs="Segoe UI"/>
                    <w:color w:val="000000" w:themeColor="text1"/>
                    <w:lang w:eastAsia="hr-HR"/>
                  </w:rPr>
                  <w:t xml:space="preserve"> informacij</w:t>
                </w:r>
                <w:r>
                  <w:rPr>
                    <w:rFonts w:ascii="Bookman Old Style" w:eastAsia="Times New Roman" w:hAnsi="Bookman Old Style" w:cs="Segoe UI"/>
                    <w:color w:val="000000" w:themeColor="text1"/>
                    <w:lang w:eastAsia="hr-HR"/>
                  </w:rPr>
                  <w:t>a</w:t>
                </w:r>
                <w:r w:rsidRPr="003F40CB">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 xml:space="preserve">na </w:t>
                </w:r>
                <w:r w:rsidRPr="003F40CB">
                  <w:rPr>
                    <w:rFonts w:ascii="Bookman Old Style" w:eastAsia="Times New Roman" w:hAnsi="Bookman Old Style" w:cs="Segoe UI"/>
                    <w:color w:val="000000" w:themeColor="text1"/>
                    <w:lang w:eastAsia="hr-HR"/>
                  </w:rPr>
                  <w:t>uvažava</w:t>
                </w:r>
                <w:r>
                  <w:rPr>
                    <w:rFonts w:ascii="Bookman Old Style" w:eastAsia="Times New Roman" w:hAnsi="Bookman Old Style" w:cs="Segoe UI"/>
                    <w:color w:val="000000" w:themeColor="text1"/>
                    <w:lang w:eastAsia="hr-HR"/>
                  </w:rPr>
                  <w:t>nje</w:t>
                </w:r>
                <w:r w:rsidRPr="003F40CB">
                  <w:rPr>
                    <w:rFonts w:ascii="Bookman Old Style" w:eastAsia="Times New Roman" w:hAnsi="Bookman Old Style" w:cs="Segoe UI"/>
                    <w:color w:val="000000" w:themeColor="text1"/>
                    <w:lang w:eastAsia="hr-HR"/>
                  </w:rPr>
                  <w:t xml:space="preserve"> tuđe</w:t>
                </w:r>
                <w:r>
                  <w:rPr>
                    <w:rFonts w:ascii="Bookman Old Style" w:eastAsia="Times New Roman" w:hAnsi="Bookman Old Style" w:cs="Segoe UI"/>
                    <w:color w:val="000000" w:themeColor="text1"/>
                    <w:lang w:eastAsia="hr-HR"/>
                  </w:rPr>
                  <w:t>g</w:t>
                </w:r>
                <w:r w:rsidRPr="003F40CB">
                  <w:rPr>
                    <w:rFonts w:ascii="Bookman Old Style" w:eastAsia="Times New Roman" w:hAnsi="Bookman Old Style" w:cs="Segoe UI"/>
                    <w:color w:val="000000" w:themeColor="text1"/>
                    <w:lang w:eastAsia="hr-HR"/>
                  </w:rPr>
                  <w:t xml:space="preserve"> mišljenj</w:t>
                </w:r>
                <w:r>
                  <w:rPr>
                    <w:rFonts w:ascii="Bookman Old Style" w:eastAsia="Times New Roman" w:hAnsi="Bookman Old Style" w:cs="Segoe UI"/>
                    <w:color w:val="000000" w:themeColor="text1"/>
                    <w:lang w:eastAsia="hr-HR"/>
                  </w:rPr>
                  <w:t>a</w:t>
                </w:r>
                <w:r w:rsidRPr="003F40CB">
                  <w:rPr>
                    <w:rFonts w:ascii="Bookman Old Style" w:eastAsia="Times New Roman" w:hAnsi="Bookman Old Style" w:cs="Segoe UI"/>
                    <w:color w:val="000000" w:themeColor="text1"/>
                    <w:lang w:eastAsia="hr-HR"/>
                  </w:rPr>
                  <w:t xml:space="preserve"> i razvij</w:t>
                </w:r>
                <w:r>
                  <w:rPr>
                    <w:rFonts w:ascii="Bookman Old Style" w:eastAsia="Times New Roman" w:hAnsi="Bookman Old Style" w:cs="Segoe UI"/>
                    <w:color w:val="000000" w:themeColor="text1"/>
                    <w:lang w:eastAsia="hr-HR"/>
                  </w:rPr>
                  <w:t>anje</w:t>
                </w:r>
                <w:r w:rsidRPr="003F40CB">
                  <w:rPr>
                    <w:rFonts w:ascii="Bookman Old Style" w:eastAsia="Times New Roman" w:hAnsi="Bookman Old Style" w:cs="Segoe UI"/>
                    <w:color w:val="000000" w:themeColor="text1"/>
                    <w:lang w:eastAsia="hr-HR"/>
                  </w:rPr>
                  <w:t xml:space="preserve"> tolerancij</w:t>
                </w:r>
                <w:r>
                  <w:rPr>
                    <w:rFonts w:ascii="Bookman Old Style" w:eastAsia="Times New Roman" w:hAnsi="Bookman Old Style" w:cs="Segoe UI"/>
                    <w:color w:val="000000" w:themeColor="text1"/>
                    <w:lang w:eastAsia="hr-HR"/>
                  </w:rPr>
                  <w:t>e, o</w:t>
                </w:r>
                <w:r w:rsidRPr="003F40CB">
                  <w:rPr>
                    <w:rFonts w:ascii="Bookman Old Style" w:eastAsia="Times New Roman" w:hAnsi="Bookman Old Style" w:cs="Segoe UI"/>
                    <w:color w:val="000000" w:themeColor="text1"/>
                    <w:lang w:eastAsia="hr-HR"/>
                  </w:rPr>
                  <w:t>hrabr</w:t>
                </w:r>
                <w:r>
                  <w:rPr>
                    <w:rFonts w:ascii="Bookman Old Style" w:eastAsia="Times New Roman" w:hAnsi="Bookman Old Style" w:cs="Segoe UI"/>
                    <w:color w:val="000000" w:themeColor="text1"/>
                    <w:lang w:eastAsia="hr-HR"/>
                  </w:rPr>
                  <w:t>uje</w:t>
                </w:r>
                <w:r w:rsidRPr="003F40CB">
                  <w:rPr>
                    <w:rFonts w:ascii="Bookman Old Style" w:eastAsia="Times New Roman" w:hAnsi="Bookman Old Style" w:cs="Segoe UI"/>
                    <w:color w:val="000000" w:themeColor="text1"/>
                    <w:lang w:eastAsia="hr-HR"/>
                  </w:rPr>
                  <w:t xml:space="preserve"> učenike </w:t>
                </w:r>
                <w:r>
                  <w:rPr>
                    <w:rFonts w:ascii="Bookman Old Style" w:eastAsia="Times New Roman" w:hAnsi="Bookman Old Style" w:cs="Segoe UI"/>
                    <w:color w:val="000000" w:themeColor="text1"/>
                    <w:lang w:eastAsia="hr-HR"/>
                  </w:rPr>
                  <w:t>na</w:t>
                </w:r>
                <w:r w:rsidRPr="003F40CB">
                  <w:rPr>
                    <w:rFonts w:ascii="Bookman Old Style" w:eastAsia="Times New Roman" w:hAnsi="Bookman Old Style" w:cs="Segoe UI"/>
                    <w:color w:val="000000" w:themeColor="text1"/>
                    <w:lang w:eastAsia="hr-HR"/>
                  </w:rPr>
                  <w:t xml:space="preserve"> pokazivanje osobne inicijative i odgovornosti u koordinaciji interdisciplinarnih aktivnosti</w:t>
                </w:r>
                <w:r>
                  <w:rPr>
                    <w:rFonts w:ascii="Bookman Old Style" w:eastAsia="Times New Roman" w:hAnsi="Bookman Old Style" w:cs="Segoe UI"/>
                    <w:color w:val="000000" w:themeColor="text1"/>
                    <w:lang w:eastAsia="hr-HR"/>
                  </w:rPr>
                  <w:t>, n</w:t>
                </w:r>
                <w:r w:rsidRPr="003F40CB">
                  <w:rPr>
                    <w:rFonts w:ascii="Bookman Old Style" w:eastAsia="Times New Roman" w:hAnsi="Bookman Old Style" w:cs="Segoe UI"/>
                    <w:color w:val="000000" w:themeColor="text1"/>
                    <w:lang w:eastAsia="hr-HR"/>
                  </w:rPr>
                  <w:t>jegovati osobnu odgovornost učenika kao demokratskih građana</w:t>
                </w:r>
                <w:r>
                  <w:rPr>
                    <w:rFonts w:ascii="Bookman Old Style" w:eastAsia="Times New Roman" w:hAnsi="Bookman Old Style" w:cs="Segoe UI"/>
                    <w:color w:val="000000" w:themeColor="text1"/>
                    <w:lang w:eastAsia="hr-HR"/>
                  </w:rPr>
                  <w:t>.</w:t>
                </w:r>
              </w:p>
            </w:tc>
          </w:sdtContent>
        </w:sdt>
      </w:tr>
      <w:tr w:rsidR="00705130" w:rsidRPr="004C3EE7" w14:paraId="4FA16D6D"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0554ED87"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796" w:type="dxa"/>
            <w:tcBorders>
              <w:top w:val="nil"/>
              <w:left w:val="nil"/>
              <w:bottom w:val="single" w:sz="6" w:space="0" w:color="auto"/>
              <w:right w:val="single" w:sz="6" w:space="0" w:color="auto"/>
            </w:tcBorders>
            <w:shd w:val="clear" w:color="auto" w:fill="auto"/>
            <w:hideMark/>
          </w:tcPr>
          <w:p w14:paraId="26290CEA"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0FE141AE"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Rujan 2022. - lipanj 2023.</w:t>
            </w:r>
          </w:p>
        </w:tc>
      </w:tr>
      <w:tr w:rsidR="00705130" w:rsidRPr="004C3EE7" w14:paraId="3DE2BF3A"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7EEFD7CB"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796" w:type="dxa"/>
            <w:tcBorders>
              <w:top w:val="nil"/>
              <w:left w:val="nil"/>
              <w:bottom w:val="single" w:sz="6" w:space="0" w:color="auto"/>
              <w:right w:val="single" w:sz="6" w:space="0" w:color="auto"/>
            </w:tcBorders>
            <w:shd w:val="clear" w:color="auto" w:fill="auto"/>
            <w:hideMark/>
          </w:tcPr>
          <w:p w14:paraId="523687D9"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1106687A" w14:textId="77777777" w:rsidR="00705130" w:rsidRPr="002E2F1A" w:rsidRDefault="00705130" w:rsidP="0092535E">
            <w:pPr>
              <w:spacing w:after="0" w:line="240" w:lineRule="auto"/>
              <w:textAlignment w:val="baseline"/>
              <w:rPr>
                <w:rFonts w:ascii="Bookman Old Style" w:eastAsia="Times New Roman" w:hAnsi="Bookman Old Style" w:cs="Segoe UI"/>
                <w:color w:val="000000" w:themeColor="text1"/>
                <w:lang w:eastAsia="hr-HR"/>
              </w:rPr>
            </w:pPr>
            <w:r w:rsidRPr="002E2F1A">
              <w:rPr>
                <w:rFonts w:ascii="Bookman Old Style" w:eastAsia="Times New Roman" w:hAnsi="Bookman Old Style" w:cs="Segoe UI"/>
                <w:color w:val="000000" w:themeColor="text1"/>
                <w:lang w:eastAsia="hr-HR"/>
              </w:rPr>
              <w:t>Nastavna sredstva i pomagala.</w:t>
            </w:r>
          </w:p>
        </w:tc>
      </w:tr>
      <w:tr w:rsidR="00705130" w:rsidRPr="004C3EE7" w14:paraId="5C875237"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ECEE2AC"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796" w:type="dxa"/>
            <w:tcBorders>
              <w:top w:val="nil"/>
              <w:left w:val="nil"/>
              <w:bottom w:val="single" w:sz="6" w:space="0" w:color="auto"/>
              <w:right w:val="single" w:sz="6" w:space="0" w:color="auto"/>
            </w:tcBorders>
            <w:shd w:val="clear" w:color="auto" w:fill="auto"/>
            <w:hideMark/>
          </w:tcPr>
          <w:p w14:paraId="21DAA8B8"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Organizacijske teškoće.</w:t>
            </w:r>
          </w:p>
        </w:tc>
      </w:tr>
      <w:tr w:rsidR="00705130" w:rsidRPr="004C3EE7" w14:paraId="6B181DBE"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E69EABC"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796" w:type="dxa"/>
            <w:tcBorders>
              <w:top w:val="nil"/>
              <w:left w:val="nil"/>
              <w:bottom w:val="single" w:sz="6" w:space="0" w:color="auto"/>
              <w:right w:val="single" w:sz="6" w:space="0" w:color="auto"/>
            </w:tcBorders>
            <w:shd w:val="clear" w:color="auto" w:fill="auto"/>
            <w:hideMark/>
          </w:tcPr>
          <w:p w14:paraId="505F1792"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Izrada referata i PP prezentacija, uređivanje panoa,</w:t>
            </w:r>
            <w:r w:rsidRPr="004C3EE7">
              <w:rPr>
                <w:rFonts w:ascii="Bookman Old Style" w:eastAsia="Times New Roman" w:hAnsi="Bookman Old Style" w:cs="Segoe UI"/>
                <w:b/>
                <w:bCs/>
                <w:color w:val="000000" w:themeColor="text1"/>
                <w:lang w:eastAsia="hr-HR"/>
              </w:rPr>
              <w:t> </w:t>
            </w:r>
            <w:r w:rsidRPr="004C3EE7">
              <w:rPr>
                <w:rFonts w:ascii="Bookman Old Style" w:eastAsia="Times New Roman" w:hAnsi="Bookman Old Style" w:cs="Segoe UI"/>
                <w:color w:val="000000" w:themeColor="text1"/>
                <w:lang w:eastAsia="hr-HR"/>
              </w:rPr>
              <w:t xml:space="preserve">objava članka na mrežnim stranicama </w:t>
            </w:r>
            <w:r>
              <w:rPr>
                <w:rFonts w:ascii="Bookman Old Style" w:eastAsia="Times New Roman" w:hAnsi="Bookman Old Style" w:cs="Segoe UI"/>
                <w:color w:val="000000" w:themeColor="text1"/>
                <w:lang w:eastAsia="hr-HR"/>
              </w:rPr>
              <w:t>Š</w:t>
            </w:r>
            <w:r w:rsidRPr="004C3EE7">
              <w:rPr>
                <w:rFonts w:ascii="Bookman Old Style" w:eastAsia="Times New Roman" w:hAnsi="Bookman Old Style" w:cs="Segoe UI"/>
                <w:color w:val="000000" w:themeColor="text1"/>
                <w:lang w:eastAsia="hr-HR"/>
              </w:rPr>
              <w:t>kole. </w:t>
            </w:r>
          </w:p>
        </w:tc>
      </w:tr>
      <w:tr w:rsidR="00705130" w:rsidRPr="004C3EE7" w14:paraId="2D803628"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1739FCD5" w14:textId="77777777" w:rsidR="00705130" w:rsidRPr="004C3EE7" w:rsidRDefault="00705130"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796" w:type="dxa"/>
            <w:tcBorders>
              <w:top w:val="nil"/>
              <w:left w:val="nil"/>
              <w:bottom w:val="single" w:sz="6" w:space="0" w:color="auto"/>
              <w:right w:val="single" w:sz="6" w:space="0" w:color="auto"/>
            </w:tcBorders>
            <w:shd w:val="clear" w:color="auto" w:fill="auto"/>
            <w:hideMark/>
          </w:tcPr>
          <w:p w14:paraId="26A54621" w14:textId="77777777" w:rsidR="00705130" w:rsidRPr="005C37F6" w:rsidRDefault="00705130"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Ines Vađunec</w:t>
            </w:r>
          </w:p>
        </w:tc>
      </w:tr>
    </w:tbl>
    <w:p w14:paraId="1D6BB7E4" w14:textId="77777777" w:rsidR="00705130" w:rsidRPr="0000627D" w:rsidRDefault="00705130" w:rsidP="0021577E">
      <w:pPr>
        <w:spacing w:line="276" w:lineRule="auto"/>
        <w:rPr>
          <w:rFonts w:ascii="Bookman Old Style" w:hAnsi="Bookman Old Style"/>
          <w:highlight w:val="yellow"/>
        </w:rPr>
      </w:pPr>
    </w:p>
    <w:tbl>
      <w:tblPr>
        <w:tblW w:w="920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796"/>
      </w:tblGrid>
      <w:tr w:rsidR="006E7817" w:rsidRPr="004C3EE7" w14:paraId="01721CC6" w14:textId="77777777" w:rsidTr="00705130">
        <w:trPr>
          <w:trHeight w:val="555"/>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6B067"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796" w:type="dxa"/>
            <w:tcBorders>
              <w:top w:val="single" w:sz="6" w:space="0" w:color="auto"/>
              <w:left w:val="nil"/>
              <w:bottom w:val="single" w:sz="6" w:space="0" w:color="auto"/>
              <w:right w:val="single" w:sz="6" w:space="0" w:color="auto"/>
            </w:tcBorders>
            <w:shd w:val="clear" w:color="auto" w:fill="auto"/>
            <w:vAlign w:val="center"/>
            <w:hideMark/>
          </w:tcPr>
          <w:p w14:paraId="059A09AE"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Društveno-humanističko</w:t>
            </w:r>
            <w:r w:rsidRPr="004C3EE7">
              <w:rPr>
                <w:rFonts w:ascii="Bookman Old Style" w:eastAsia="Times New Roman" w:hAnsi="Bookman Old Style" w:cs="Segoe UI"/>
                <w:color w:val="000000" w:themeColor="text1"/>
                <w:lang w:eastAsia="hr-HR"/>
              </w:rPr>
              <w:t> </w:t>
            </w:r>
          </w:p>
        </w:tc>
      </w:tr>
      <w:tr w:rsidR="006E7817" w:rsidRPr="004C3EE7" w14:paraId="681CB5AA"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11C69320" w14:textId="77777777" w:rsidR="006E7817" w:rsidRPr="004C3EE7" w:rsidRDefault="006E7817" w:rsidP="0092535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796" w:type="dxa"/>
            <w:tcBorders>
              <w:top w:val="nil"/>
              <w:left w:val="nil"/>
              <w:bottom w:val="single" w:sz="6" w:space="0" w:color="auto"/>
              <w:right w:val="single" w:sz="6" w:space="0" w:color="auto"/>
            </w:tcBorders>
            <w:shd w:val="clear" w:color="auto" w:fill="auto"/>
            <w:hideMark/>
          </w:tcPr>
          <w:p w14:paraId="0A06F923"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48906FC5"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III</w:t>
            </w:r>
            <w:r w:rsidRPr="004C3EE7">
              <w:rPr>
                <w:rFonts w:ascii="Bookman Old Style" w:eastAsia="Times New Roman" w:hAnsi="Bookman Old Style" w:cs="Segoe UI"/>
                <w:color w:val="000000" w:themeColor="text1"/>
                <w:lang w:eastAsia="hr-HR"/>
              </w:rPr>
              <w:t>. ciklus</w:t>
            </w:r>
            <w:r>
              <w:rPr>
                <w:rFonts w:ascii="Bookman Old Style" w:eastAsia="Times New Roman" w:hAnsi="Bookman Old Style" w:cs="Segoe UI"/>
                <w:color w:val="000000" w:themeColor="text1"/>
                <w:lang w:eastAsia="hr-HR"/>
              </w:rPr>
              <w:t xml:space="preserve"> - </w:t>
            </w:r>
            <w:r w:rsidRPr="004C3EE7">
              <w:rPr>
                <w:rFonts w:ascii="Bookman Old Style" w:eastAsia="Times New Roman" w:hAnsi="Bookman Old Style" w:cs="Segoe UI"/>
                <w:color w:val="000000" w:themeColor="text1"/>
                <w:lang w:eastAsia="hr-HR"/>
              </w:rPr>
              <w:t>8. razred</w:t>
            </w:r>
          </w:p>
        </w:tc>
      </w:tr>
      <w:tr w:rsidR="006E7817" w:rsidRPr="004C3EE7" w14:paraId="3C70CD66" w14:textId="77777777" w:rsidTr="00705130">
        <w:trPr>
          <w:trHeight w:val="300"/>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0721BDE"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CILJ:</w:t>
            </w:r>
            <w:r w:rsidRPr="004C3EE7">
              <w:rPr>
                <w:rFonts w:ascii="Bookman Old Style" w:eastAsia="Times New Roman" w:hAnsi="Bookman Old Style" w:cs="Segoe UI"/>
                <w:color w:val="000000" w:themeColor="text1"/>
                <w:lang w:eastAsia="hr-HR"/>
              </w:rPr>
              <w:t> </w:t>
            </w:r>
          </w:p>
        </w:tc>
        <w:sdt>
          <w:sdtPr>
            <w:rPr>
              <w:rFonts w:ascii="Bookman Old Style" w:eastAsia="Times New Roman" w:hAnsi="Bookman Old Style" w:cs="Segoe UI"/>
              <w:color w:val="000000" w:themeColor="text1"/>
              <w:lang w:eastAsia="hr-HR"/>
            </w:rPr>
            <w:alias w:val="Upiši"/>
            <w:tag w:val="Cilj"/>
            <w:id w:val="-1696616822"/>
            <w:placeholder>
              <w:docPart w:val="06C00144D0BE46A58DA5399CFED07B33"/>
            </w:placeholder>
            <w:text w:multiLine="1"/>
          </w:sdtPr>
          <w:sdtEndPr/>
          <w:sdtContent>
            <w:tc>
              <w:tcPr>
                <w:tcW w:w="6796" w:type="dxa"/>
                <w:tcBorders>
                  <w:top w:val="nil"/>
                  <w:left w:val="nil"/>
                  <w:bottom w:val="single" w:sz="6" w:space="0" w:color="auto"/>
                  <w:right w:val="single" w:sz="6" w:space="0" w:color="auto"/>
                </w:tcBorders>
                <w:shd w:val="clear" w:color="auto" w:fill="auto"/>
                <w:hideMark/>
              </w:tcPr>
              <w:p w14:paraId="24A3D6B6" w14:textId="77777777" w:rsidR="006E7817" w:rsidRPr="004C3EE7" w:rsidRDefault="006E7817" w:rsidP="0092535E">
                <w:pPr>
                  <w:spacing w:after="0" w:line="240" w:lineRule="auto"/>
                  <w:jc w:val="both"/>
                  <w:textAlignment w:val="baseline"/>
                  <w:rPr>
                    <w:rFonts w:ascii="Segoe UI" w:eastAsia="Times New Roman" w:hAnsi="Segoe UI" w:cs="Segoe UI"/>
                    <w:color w:val="000000" w:themeColor="text1"/>
                    <w:sz w:val="18"/>
                    <w:szCs w:val="18"/>
                    <w:lang w:eastAsia="hr-HR"/>
                  </w:rPr>
                </w:pPr>
                <w:r w:rsidRPr="00ED160A">
                  <w:rPr>
                    <w:rFonts w:ascii="Bookman Old Style" w:eastAsia="Times New Roman" w:hAnsi="Bookman Old Style" w:cs="Segoe UI"/>
                    <w:color w:val="000000" w:themeColor="text1"/>
                    <w:lang w:eastAsia="hr-HR"/>
                  </w:rPr>
                  <w:t xml:space="preserve">Isticanje važnosti sjećanja na preživjele, žrtve, spasitelje i osloboditelje u okviru </w:t>
                </w:r>
                <w:r>
                  <w:rPr>
                    <w:rFonts w:ascii="Bookman Old Style" w:eastAsia="Times New Roman" w:hAnsi="Bookman Old Style" w:cs="Segoe UI"/>
                    <w:color w:val="000000" w:themeColor="text1"/>
                    <w:lang w:eastAsia="hr-HR"/>
                  </w:rPr>
                  <w:t>obilježavanja osnutka Podravske republike</w:t>
                </w:r>
                <w:r w:rsidRPr="00ED160A">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P</w:t>
                </w:r>
                <w:r w:rsidRPr="00ED160A">
                  <w:rPr>
                    <w:rFonts w:ascii="Bookman Old Style" w:eastAsia="Times New Roman" w:hAnsi="Bookman Old Style" w:cs="Segoe UI"/>
                    <w:color w:val="000000" w:themeColor="text1"/>
                    <w:lang w:eastAsia="hr-HR"/>
                  </w:rPr>
                  <w:t xml:space="preserve">odizanje svijesti o svim oblicima mržnje u svrhu promidžbe poštivanja ljudskih prava. Komemorirati sve žrtve fašističkih režima tijekom Drugog svjetskog rata. Potaknuti </w:t>
                </w:r>
                <w:r>
                  <w:rPr>
                    <w:rFonts w:ascii="Bookman Old Style" w:eastAsia="Times New Roman" w:hAnsi="Bookman Old Style" w:cs="Segoe UI"/>
                    <w:color w:val="000000" w:themeColor="text1"/>
                    <w:lang w:eastAsia="hr-HR"/>
                  </w:rPr>
                  <w:t>učenike</w:t>
                </w:r>
                <w:r w:rsidRPr="00ED160A">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n</w:t>
                </w:r>
                <w:r w:rsidRPr="00ED160A">
                  <w:rPr>
                    <w:rFonts w:ascii="Bookman Old Style" w:eastAsia="Times New Roman" w:hAnsi="Bookman Old Style" w:cs="Segoe UI"/>
                    <w:color w:val="000000" w:themeColor="text1"/>
                    <w:lang w:eastAsia="hr-HR"/>
                  </w:rPr>
                  <w:t>a pokazivanje osobne inicijative i odgovornosti te njegovati osobnu odgovornost njih kao demokratskih građana.</w:t>
                </w:r>
              </w:p>
            </w:tc>
          </w:sdtContent>
        </w:sdt>
      </w:tr>
      <w:tr w:rsidR="006E7817" w:rsidRPr="004C3EE7" w14:paraId="45D6BC93"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E848E42"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eastAsia="Times New Roman" w:hAnsi="Bookman Old Style" w:cs="Segoe UI"/>
              <w:color w:val="000000" w:themeColor="text1"/>
              <w:lang w:eastAsia="hr-HR"/>
            </w:rPr>
            <w:alias w:val="Upiši"/>
            <w:tag w:val="Obrazloženje"/>
            <w:id w:val="1379821341"/>
            <w:placeholder>
              <w:docPart w:val="F9CEAAB59E284C1B9B1E05D2EDDDAEBD"/>
            </w:placeholder>
            <w:text w:multiLine="1"/>
          </w:sdtPr>
          <w:sdtEndPr/>
          <w:sdtContent>
            <w:tc>
              <w:tcPr>
                <w:tcW w:w="6796" w:type="dxa"/>
                <w:tcBorders>
                  <w:top w:val="nil"/>
                  <w:left w:val="nil"/>
                  <w:bottom w:val="single" w:sz="6" w:space="0" w:color="auto"/>
                  <w:right w:val="single" w:sz="6" w:space="0" w:color="auto"/>
                </w:tcBorders>
                <w:shd w:val="clear" w:color="auto" w:fill="auto"/>
                <w:hideMark/>
              </w:tcPr>
              <w:p w14:paraId="4E524966" w14:textId="77777777" w:rsidR="006E7817" w:rsidRPr="004C3EE7" w:rsidRDefault="006E7817" w:rsidP="0092535E">
                <w:pPr>
                  <w:spacing w:after="0" w:line="240" w:lineRule="auto"/>
                  <w:jc w:val="both"/>
                  <w:textAlignment w:val="baseline"/>
                  <w:rPr>
                    <w:rFonts w:ascii="Bookman Old Style" w:eastAsia="Times New Roman" w:hAnsi="Bookman Old Style" w:cs="Segoe UI"/>
                    <w:color w:val="000000" w:themeColor="text1"/>
                    <w:lang w:eastAsia="hr-HR"/>
                  </w:rPr>
                </w:pPr>
                <w:r w:rsidRPr="00ED160A">
                  <w:rPr>
                    <w:rFonts w:ascii="Bookman Old Style" w:eastAsia="Times New Roman" w:hAnsi="Bookman Old Style" w:cs="Segoe UI"/>
                    <w:color w:val="000000" w:themeColor="text1"/>
                    <w:lang w:eastAsia="hr-HR"/>
                  </w:rPr>
                  <w:t xml:space="preserve">Kako bi se </w:t>
                </w:r>
                <w:r>
                  <w:rPr>
                    <w:rFonts w:ascii="Bookman Old Style" w:eastAsia="Times New Roman" w:hAnsi="Bookman Old Style" w:cs="Segoe UI"/>
                    <w:color w:val="000000" w:themeColor="text1"/>
                    <w:lang w:eastAsia="hr-HR"/>
                  </w:rPr>
                  <w:t>učenici</w:t>
                </w:r>
                <w:r w:rsidRPr="00ED160A">
                  <w:rPr>
                    <w:rFonts w:ascii="Bookman Old Style" w:eastAsia="Times New Roman" w:hAnsi="Bookman Old Style" w:cs="Segoe UI"/>
                    <w:color w:val="000000" w:themeColor="text1"/>
                    <w:lang w:eastAsia="hr-HR"/>
                  </w:rPr>
                  <w:t xml:space="preserve"> upoznal</w:t>
                </w:r>
                <w:r>
                  <w:rPr>
                    <w:rFonts w:ascii="Bookman Old Style" w:eastAsia="Times New Roman" w:hAnsi="Bookman Old Style" w:cs="Segoe UI"/>
                    <w:color w:val="000000" w:themeColor="text1"/>
                    <w:lang w:eastAsia="hr-HR"/>
                  </w:rPr>
                  <w:t>i</w:t>
                </w:r>
                <w:r w:rsidRPr="00ED160A">
                  <w:rPr>
                    <w:rFonts w:ascii="Bookman Old Style" w:eastAsia="Times New Roman" w:hAnsi="Bookman Old Style" w:cs="Segoe UI"/>
                    <w:color w:val="000000" w:themeColor="text1"/>
                    <w:lang w:eastAsia="hr-HR"/>
                  </w:rPr>
                  <w:t xml:space="preserve"> s lokalnom poviješću u razdoblju Drugog svjetskog rata, provest će</w:t>
                </w:r>
                <w:r>
                  <w:rPr>
                    <w:rFonts w:ascii="Bookman Old Style" w:eastAsia="Times New Roman" w:hAnsi="Bookman Old Style" w:cs="Segoe UI"/>
                    <w:color w:val="000000" w:themeColor="text1"/>
                    <w:lang w:eastAsia="hr-HR"/>
                  </w:rPr>
                  <w:t xml:space="preserve"> se</w:t>
                </w:r>
                <w:r w:rsidRPr="00ED160A">
                  <w:rPr>
                    <w:rFonts w:ascii="Bookman Old Style" w:eastAsia="Times New Roman" w:hAnsi="Bookman Old Style" w:cs="Segoe UI"/>
                    <w:color w:val="000000" w:themeColor="text1"/>
                    <w:lang w:eastAsia="hr-HR"/>
                  </w:rPr>
                  <w:t xml:space="preserve"> aktivnosti s ciljem upoznavanja zavičajne povijesti i sudbine nacionalnih manjina koprivničkog područja u vrijeme NDH. Na taj će</w:t>
                </w:r>
                <w:r>
                  <w:rPr>
                    <w:rFonts w:ascii="Bookman Old Style" w:eastAsia="Times New Roman" w:hAnsi="Bookman Old Style" w:cs="Segoe UI"/>
                    <w:color w:val="000000" w:themeColor="text1"/>
                    <w:lang w:eastAsia="hr-HR"/>
                  </w:rPr>
                  <w:t xml:space="preserve"> se</w:t>
                </w:r>
                <w:r w:rsidRPr="00ED160A">
                  <w:rPr>
                    <w:rFonts w:ascii="Bookman Old Style" w:eastAsia="Times New Roman" w:hAnsi="Bookman Old Style" w:cs="Segoe UI"/>
                    <w:color w:val="000000" w:themeColor="text1"/>
                    <w:lang w:eastAsia="hr-HR"/>
                  </w:rPr>
                  <w:t xml:space="preserve"> način podizati svijest o posljedicama fašističkog režima, mržnje prema drugim narodima i nepoštivanju ljudskih prava. </w:t>
                </w:r>
                <w:r>
                  <w:rPr>
                    <w:rFonts w:ascii="Bookman Old Style" w:eastAsia="Times New Roman" w:hAnsi="Bookman Old Style" w:cs="Segoe UI"/>
                    <w:color w:val="000000" w:themeColor="text1"/>
                    <w:lang w:eastAsia="hr-HR"/>
                  </w:rPr>
                  <w:br/>
                  <w:t>U</w:t>
                </w:r>
                <w:r w:rsidRPr="00ED160A">
                  <w:rPr>
                    <w:rFonts w:ascii="Bookman Old Style" w:eastAsia="Times New Roman" w:hAnsi="Bookman Old Style" w:cs="Segoe UI"/>
                    <w:color w:val="000000" w:themeColor="text1"/>
                    <w:lang w:eastAsia="hr-HR"/>
                  </w:rPr>
                  <w:t>očena je potreba za obilježavanjem sjećanja na Bitku za Koprivnicu i osnivanje Podravske republike 1943., kojom će se podići svijest o lokalnom naslijeđu i antifašističkoj tradiciji u svrhu promidžbe poštivanja ljudskih prava i upozoravanje na opasnost od radikalnih, ekstremističkih pokreta i totalitarnih režima.</w:t>
                </w:r>
              </w:p>
            </w:tc>
          </w:sdtContent>
        </w:sdt>
      </w:tr>
      <w:tr w:rsidR="006E7817" w:rsidRPr="004C3EE7" w14:paraId="128EE30A"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A0D2A2B"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796" w:type="dxa"/>
            <w:tcBorders>
              <w:top w:val="nil"/>
              <w:left w:val="nil"/>
              <w:bottom w:val="single" w:sz="6" w:space="0" w:color="auto"/>
              <w:right w:val="single" w:sz="6" w:space="0" w:color="auto"/>
            </w:tcBorders>
            <w:shd w:val="clear" w:color="auto" w:fill="auto"/>
            <w:hideMark/>
          </w:tcPr>
          <w:p w14:paraId="46179A7F" w14:textId="77777777" w:rsidR="006E7817" w:rsidRPr="004C3EE7" w:rsidRDefault="006E7817" w:rsidP="0092535E">
            <w:pPr>
              <w:spacing w:after="0" w:line="240" w:lineRule="auto"/>
              <w:textAlignment w:val="baseline"/>
              <w:rPr>
                <w:rFonts w:ascii="Bookman Old Style" w:eastAsia="Times New Roman" w:hAnsi="Bookman Old Style" w:cs="Segoe UI"/>
                <w:color w:val="000000" w:themeColor="text1"/>
                <w:lang w:eastAsia="hr-HR"/>
              </w:rPr>
            </w:pPr>
            <w:r>
              <w:rPr>
                <w:rStyle w:val="TNR12Normal"/>
              </w:rPr>
              <w:t>-</w:t>
            </w:r>
            <w:sdt>
              <w:sdtPr>
                <w:rPr>
                  <w:rFonts w:ascii="Bookman Old Style" w:hAnsi="Bookman Old Style"/>
                </w:rPr>
                <w:alias w:val="Upiši"/>
                <w:tag w:val="Ishodi/Postignuća"/>
                <w:id w:val="616098433"/>
                <w:placeholder>
                  <w:docPart w:val="7D62C7FBBA1D4A91861FC20FB63DF4AE"/>
                </w:placeholder>
                <w:text w:multiLine="1"/>
              </w:sdtPr>
              <w:sdtEndPr/>
              <w:sdtContent>
                <w:r w:rsidRPr="00ED160A">
                  <w:rPr>
                    <w:rFonts w:ascii="Bookman Old Style" w:hAnsi="Bookman Old Style"/>
                  </w:rPr>
                  <w:t>očuvanje uspomena na žrtve totalitarnih režima</w:t>
                </w:r>
                <w:r w:rsidRPr="00ED160A">
                  <w:rPr>
                    <w:rFonts w:ascii="Bookman Old Style" w:hAnsi="Bookman Old Style"/>
                  </w:rPr>
                  <w:br/>
                  <w:t>-podizanje svijesti o lokalnom, regionalnom i nacionalnom naslijeđu</w:t>
                </w:r>
                <w:r>
                  <w:rPr>
                    <w:rFonts w:ascii="Bookman Old Style" w:hAnsi="Bookman Old Style"/>
                  </w:rPr>
                  <w:br/>
                </w:r>
                <w:r w:rsidRPr="00ED160A">
                  <w:rPr>
                    <w:rFonts w:ascii="Bookman Old Style" w:hAnsi="Bookman Old Style"/>
                  </w:rPr>
                  <w:t>- istica</w:t>
                </w:r>
                <w:r>
                  <w:rPr>
                    <w:rFonts w:ascii="Bookman Old Style" w:hAnsi="Bookman Old Style"/>
                  </w:rPr>
                  <w:t>nje</w:t>
                </w:r>
                <w:r w:rsidRPr="00ED160A">
                  <w:rPr>
                    <w:rFonts w:ascii="Bookman Old Style" w:hAnsi="Bookman Old Style"/>
                  </w:rPr>
                  <w:t xml:space="preserve"> važnost</w:t>
                </w:r>
                <w:r>
                  <w:rPr>
                    <w:rFonts w:ascii="Bookman Old Style" w:hAnsi="Bookman Old Style"/>
                  </w:rPr>
                  <w:t>i</w:t>
                </w:r>
                <w:r w:rsidRPr="00ED160A">
                  <w:rPr>
                    <w:rFonts w:ascii="Bookman Old Style" w:hAnsi="Bookman Old Style"/>
                  </w:rPr>
                  <w:t xml:space="preserve"> sjećanja na događaje u zavičajnoj povijesti tijekom Drugog svjetskog rata</w:t>
                </w:r>
                <w:r>
                  <w:rPr>
                    <w:rFonts w:ascii="Bookman Old Style" w:hAnsi="Bookman Old Style"/>
                  </w:rPr>
                  <w:br/>
                </w:r>
                <w:r w:rsidRPr="00ED160A">
                  <w:rPr>
                    <w:rFonts w:ascii="Bookman Old Style" w:hAnsi="Bookman Old Style"/>
                  </w:rPr>
                  <w:t>-bolje razum</w:t>
                </w:r>
                <w:r>
                  <w:rPr>
                    <w:rFonts w:ascii="Bookman Old Style" w:hAnsi="Bookman Old Style"/>
                  </w:rPr>
                  <w:t>ijevanje</w:t>
                </w:r>
                <w:r w:rsidRPr="00ED160A">
                  <w:rPr>
                    <w:rFonts w:ascii="Bookman Old Style" w:hAnsi="Bookman Old Style"/>
                  </w:rPr>
                  <w:t xml:space="preserve"> povijest</w:t>
                </w:r>
                <w:r>
                  <w:rPr>
                    <w:rFonts w:ascii="Bookman Old Style" w:hAnsi="Bookman Old Style"/>
                  </w:rPr>
                  <w:t>i</w:t>
                </w:r>
                <w:r w:rsidRPr="00ED160A">
                  <w:rPr>
                    <w:rFonts w:ascii="Bookman Old Style" w:hAnsi="Bookman Old Style"/>
                  </w:rPr>
                  <w:t xml:space="preserve"> na lokalnoj i nacionalnoj razini</w:t>
                </w:r>
                <w:r>
                  <w:rPr>
                    <w:rFonts w:ascii="Bookman Old Style" w:hAnsi="Bookman Old Style"/>
                  </w:rPr>
                  <w:br/>
                </w:r>
                <w:r w:rsidRPr="00ED160A">
                  <w:rPr>
                    <w:rFonts w:ascii="Bookman Old Style" w:hAnsi="Bookman Old Style"/>
                  </w:rPr>
                  <w:t>-ukaziva</w:t>
                </w:r>
                <w:r>
                  <w:rPr>
                    <w:rFonts w:ascii="Bookman Old Style" w:hAnsi="Bookman Old Style"/>
                  </w:rPr>
                  <w:t>nje</w:t>
                </w:r>
                <w:r w:rsidRPr="00ED160A">
                  <w:rPr>
                    <w:rFonts w:ascii="Bookman Old Style" w:hAnsi="Bookman Old Style"/>
                  </w:rPr>
                  <w:t xml:space="preserve"> na genocide</w:t>
                </w:r>
                <w:r>
                  <w:rPr>
                    <w:rFonts w:ascii="Bookman Old Style" w:hAnsi="Bookman Old Style"/>
                  </w:rPr>
                  <w:br/>
                </w:r>
                <w:r w:rsidRPr="00ED160A">
                  <w:rPr>
                    <w:rFonts w:ascii="Bookman Old Style" w:hAnsi="Bookman Old Style"/>
                  </w:rPr>
                  <w:lastRenderedPageBreak/>
                  <w:t>-podiza</w:t>
                </w:r>
                <w:r>
                  <w:rPr>
                    <w:rFonts w:ascii="Bookman Old Style" w:hAnsi="Bookman Old Style"/>
                  </w:rPr>
                  <w:t>nje</w:t>
                </w:r>
                <w:r w:rsidRPr="00ED160A">
                  <w:rPr>
                    <w:rFonts w:ascii="Bookman Old Style" w:hAnsi="Bookman Old Style"/>
                  </w:rPr>
                  <w:t xml:space="preserve"> svijest</w:t>
                </w:r>
                <w:r>
                  <w:rPr>
                    <w:rFonts w:ascii="Bookman Old Style" w:hAnsi="Bookman Old Style"/>
                  </w:rPr>
                  <w:t>i</w:t>
                </w:r>
                <w:r w:rsidRPr="00ED160A">
                  <w:rPr>
                    <w:rFonts w:ascii="Bookman Old Style" w:hAnsi="Bookman Old Style"/>
                  </w:rPr>
                  <w:t xml:space="preserve"> o opasnosti od radikalnih pokreta i totalitarnih režima</w:t>
                </w:r>
                <w:r>
                  <w:rPr>
                    <w:rFonts w:ascii="Bookman Old Style" w:hAnsi="Bookman Old Style"/>
                  </w:rPr>
                  <w:br/>
                </w:r>
                <w:r w:rsidRPr="00ED160A">
                  <w:rPr>
                    <w:rFonts w:ascii="Bookman Old Style" w:hAnsi="Bookman Old Style"/>
                  </w:rPr>
                  <w:t>-promica</w:t>
                </w:r>
                <w:r>
                  <w:rPr>
                    <w:rFonts w:ascii="Bookman Old Style" w:hAnsi="Bookman Old Style"/>
                  </w:rPr>
                  <w:t>nje</w:t>
                </w:r>
                <w:r w:rsidRPr="00ED160A">
                  <w:rPr>
                    <w:rFonts w:ascii="Bookman Old Style" w:hAnsi="Bookman Old Style"/>
                  </w:rPr>
                  <w:t xml:space="preserve"> poštivanj</w:t>
                </w:r>
                <w:r>
                  <w:rPr>
                    <w:rFonts w:ascii="Bookman Old Style" w:hAnsi="Bookman Old Style"/>
                  </w:rPr>
                  <w:t>a</w:t>
                </w:r>
                <w:r w:rsidRPr="00ED160A">
                  <w:rPr>
                    <w:rFonts w:ascii="Bookman Old Style" w:hAnsi="Bookman Old Style"/>
                  </w:rPr>
                  <w:t xml:space="preserve"> ljudskih prava svih društvenih skupina</w:t>
                </w:r>
                <w:r>
                  <w:rPr>
                    <w:rFonts w:ascii="Bookman Old Style" w:hAnsi="Bookman Old Style"/>
                  </w:rPr>
                  <w:br/>
                </w:r>
                <w:r w:rsidRPr="00ED160A">
                  <w:rPr>
                    <w:rFonts w:ascii="Bookman Old Style" w:hAnsi="Bookman Old Style"/>
                  </w:rPr>
                  <w:t>-potica</w:t>
                </w:r>
                <w:r>
                  <w:rPr>
                    <w:rFonts w:ascii="Bookman Old Style" w:hAnsi="Bookman Old Style"/>
                  </w:rPr>
                  <w:t xml:space="preserve">nje </w:t>
                </w:r>
                <w:r w:rsidRPr="00ED160A">
                  <w:rPr>
                    <w:rFonts w:ascii="Bookman Old Style" w:hAnsi="Bookman Old Style"/>
                  </w:rPr>
                  <w:t>kritičko</w:t>
                </w:r>
                <w:r>
                  <w:rPr>
                    <w:rFonts w:ascii="Bookman Old Style" w:hAnsi="Bookman Old Style"/>
                  </w:rPr>
                  <w:t>g</w:t>
                </w:r>
                <w:r w:rsidRPr="00ED160A">
                  <w:rPr>
                    <w:rFonts w:ascii="Bookman Old Style" w:hAnsi="Bookman Old Style"/>
                  </w:rPr>
                  <w:t xml:space="preserve"> mišljenj</w:t>
                </w:r>
                <w:r>
                  <w:rPr>
                    <w:rFonts w:ascii="Bookman Old Style" w:hAnsi="Bookman Old Style"/>
                  </w:rPr>
                  <w:t>a</w:t>
                </w:r>
                <w:r w:rsidRPr="00ED160A">
                  <w:rPr>
                    <w:rFonts w:ascii="Bookman Old Style" w:hAnsi="Bookman Old Style"/>
                  </w:rPr>
                  <w:t xml:space="preserve"> i intelektualn</w:t>
                </w:r>
                <w:r>
                  <w:rPr>
                    <w:rFonts w:ascii="Bookman Old Style" w:hAnsi="Bookman Old Style"/>
                  </w:rPr>
                  <w:t>e</w:t>
                </w:r>
                <w:r w:rsidRPr="00ED160A">
                  <w:rPr>
                    <w:rFonts w:ascii="Bookman Old Style" w:hAnsi="Bookman Old Style"/>
                  </w:rPr>
                  <w:t xml:space="preserve"> znatiželj</w:t>
                </w:r>
                <w:r>
                  <w:rPr>
                    <w:rFonts w:ascii="Bookman Old Style" w:hAnsi="Bookman Old Style"/>
                  </w:rPr>
                  <w:t>e</w:t>
                </w:r>
                <w:r w:rsidRPr="00ED160A">
                  <w:rPr>
                    <w:rFonts w:ascii="Bookman Old Style" w:hAnsi="Bookman Old Style"/>
                  </w:rPr>
                  <w:t>.</w:t>
                </w:r>
              </w:sdtContent>
            </w:sdt>
          </w:p>
        </w:tc>
      </w:tr>
      <w:tr w:rsidR="006E7817" w:rsidRPr="004C3EE7" w14:paraId="7947B22F" w14:textId="77777777" w:rsidTr="00705130">
        <w:trPr>
          <w:trHeight w:val="555"/>
        </w:trPr>
        <w:tc>
          <w:tcPr>
            <w:tcW w:w="9206" w:type="dxa"/>
            <w:gridSpan w:val="2"/>
            <w:tcBorders>
              <w:top w:val="nil"/>
              <w:left w:val="single" w:sz="6" w:space="0" w:color="auto"/>
              <w:bottom w:val="single" w:sz="6" w:space="0" w:color="auto"/>
              <w:right w:val="single" w:sz="6" w:space="0" w:color="auto"/>
            </w:tcBorders>
            <w:shd w:val="clear" w:color="auto" w:fill="auto"/>
            <w:vAlign w:val="center"/>
            <w:hideMark/>
          </w:tcPr>
          <w:p w14:paraId="0EA8B580"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lastRenderedPageBreak/>
              <w:t>NAČIN REALIZACIJE</w:t>
            </w:r>
            <w:r w:rsidRPr="004C3EE7">
              <w:rPr>
                <w:rFonts w:ascii="Bookman Old Style" w:eastAsia="Times New Roman" w:hAnsi="Bookman Old Style" w:cs="Segoe UI"/>
                <w:color w:val="000000" w:themeColor="text1"/>
                <w:lang w:eastAsia="hr-HR"/>
              </w:rPr>
              <w:t> </w:t>
            </w:r>
          </w:p>
        </w:tc>
      </w:tr>
      <w:tr w:rsidR="006E7817" w:rsidRPr="004C3EE7" w14:paraId="557B3384"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E8BA83D"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592" w:name="_Toc116384881" w:displacedByCustomXml="next"/>
        <w:sdt>
          <w:sdtPr>
            <w:alias w:val="Upiši"/>
            <w:tag w:val="Oblik"/>
            <w:id w:val="-891799001"/>
            <w:placeholder>
              <w:docPart w:val="D9EBB0F5FAC14D81AB81DDD155834C4C"/>
            </w:placeholder>
            <w:text w:multiLine="1"/>
          </w:sdtPr>
          <w:sdtEndPr/>
          <w:sdtContent>
            <w:tc>
              <w:tcPr>
                <w:tcW w:w="6796" w:type="dxa"/>
                <w:tcBorders>
                  <w:top w:val="nil"/>
                  <w:left w:val="nil"/>
                  <w:bottom w:val="single" w:sz="6" w:space="0" w:color="auto"/>
                  <w:right w:val="single" w:sz="6" w:space="0" w:color="auto"/>
                </w:tcBorders>
                <w:shd w:val="clear" w:color="auto" w:fill="auto"/>
                <w:hideMark/>
              </w:tcPr>
              <w:p w14:paraId="5EC20D0A" w14:textId="3E0DA745" w:rsidR="006E7817" w:rsidRPr="004C3EE7" w:rsidRDefault="006E7817" w:rsidP="007855AF">
                <w:pPr>
                  <w:pStyle w:val="Naslov2"/>
                  <w:rPr>
                    <w:rFonts w:ascii="Segoe UI" w:eastAsia="Times New Roman" w:hAnsi="Segoe UI" w:cs="Segoe UI"/>
                    <w:bCs/>
                    <w:color w:val="000000" w:themeColor="text1"/>
                    <w:sz w:val="18"/>
                    <w:szCs w:val="18"/>
                  </w:rPr>
                </w:pPr>
                <w:r>
                  <w:t>Projekt</w:t>
                </w:r>
                <w:r w:rsidR="00705130">
                  <w:t xml:space="preserve"> – </w:t>
                </w:r>
                <w:r>
                  <w:t>Podravska republika</w:t>
                </w:r>
              </w:p>
            </w:tc>
          </w:sdtContent>
        </w:sdt>
        <w:bookmarkEnd w:id="592" w:displacedByCustomXml="prev"/>
      </w:tr>
      <w:tr w:rsidR="006E7817" w:rsidRPr="004C3EE7" w14:paraId="3C344989"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72742498"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796" w:type="dxa"/>
            <w:tcBorders>
              <w:top w:val="nil"/>
              <w:left w:val="nil"/>
              <w:bottom w:val="single" w:sz="6" w:space="0" w:color="auto"/>
              <w:right w:val="single" w:sz="6" w:space="0" w:color="auto"/>
            </w:tcBorders>
            <w:shd w:val="clear" w:color="auto" w:fill="auto"/>
            <w:hideMark/>
          </w:tcPr>
          <w:p w14:paraId="6CACCCA8"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8. razreda, </w:t>
            </w:r>
            <w:r>
              <w:rPr>
                <w:rFonts w:ascii="Bookman Old Style" w:eastAsia="Times New Roman" w:hAnsi="Bookman Old Style" w:cs="Segoe UI"/>
                <w:color w:val="000000" w:themeColor="text1"/>
                <w:lang w:eastAsia="hr-HR"/>
              </w:rPr>
              <w:t>učiteljice hrvatskoga jezika i povijesti</w:t>
            </w:r>
            <w:r w:rsidRPr="004C3EE7">
              <w:rPr>
                <w:rFonts w:ascii="Bookman Old Style" w:eastAsia="Times New Roman" w:hAnsi="Bookman Old Style" w:cs="Segoe UI"/>
                <w:color w:val="000000" w:themeColor="text1"/>
                <w:lang w:eastAsia="hr-HR"/>
              </w:rPr>
              <w:t>, vanjski suradnici</w:t>
            </w:r>
            <w:r>
              <w:rPr>
                <w:rFonts w:ascii="Bookman Old Style" w:eastAsia="Times New Roman" w:hAnsi="Bookman Old Style" w:cs="Segoe UI"/>
                <w:color w:val="000000" w:themeColor="text1"/>
                <w:lang w:eastAsia="hr-HR"/>
              </w:rPr>
              <w:t>.</w:t>
            </w:r>
          </w:p>
        </w:tc>
      </w:tr>
      <w:tr w:rsidR="006E7817" w:rsidRPr="004C3EE7" w14:paraId="53CAEA5C"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CF5D407"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3DD3E06B"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796" w:type="dxa"/>
            <w:tcBorders>
              <w:top w:val="nil"/>
              <w:left w:val="nil"/>
              <w:bottom w:val="single" w:sz="6" w:space="0" w:color="auto"/>
              <w:right w:val="single" w:sz="6" w:space="0" w:color="auto"/>
            </w:tcBorders>
            <w:shd w:val="clear" w:color="auto" w:fill="auto"/>
            <w:hideMark/>
          </w:tcPr>
          <w:p w14:paraId="0455347A" w14:textId="77777777" w:rsidR="006E7817" w:rsidRPr="004C3EE7" w:rsidRDefault="006E7817" w:rsidP="0092535E">
            <w:pPr>
              <w:spacing w:after="0" w:line="240" w:lineRule="auto"/>
              <w:textAlignment w:val="baseline"/>
              <w:rPr>
                <w:rFonts w:ascii="Bookman Old Style" w:eastAsia="Times New Roman" w:hAnsi="Bookman Old Style" w:cs="Segoe UI"/>
                <w:color w:val="000000" w:themeColor="text1"/>
                <w:lang w:eastAsia="hr-HR"/>
              </w:rPr>
            </w:pPr>
            <w:r w:rsidRPr="004C3EE7">
              <w:rPr>
                <w:rFonts w:ascii="Bookman Old Style" w:eastAsia="Times New Roman" w:hAnsi="Bookman Old Style" w:cs="Segoe UI"/>
                <w:color w:val="000000" w:themeColor="text1"/>
                <w:lang w:eastAsia="hr-HR"/>
              </w:rPr>
              <w:t> </w:t>
            </w:r>
            <w:sdt>
              <w:sdtPr>
                <w:rPr>
                  <w:rFonts w:ascii="Bookman Old Style" w:eastAsia="Times New Roman" w:hAnsi="Bookman Old Style" w:cs="Segoe UI"/>
                  <w:color w:val="000000" w:themeColor="text1"/>
                  <w:lang w:eastAsia="hr-HR"/>
                </w:rPr>
                <w:alias w:val="Upiši"/>
                <w:tag w:val="Načini učenja"/>
                <w:id w:val="1309679802"/>
                <w:placeholder>
                  <w:docPart w:val="005DC513809E4C8CB669019339098510"/>
                </w:placeholder>
                <w:text w:multiLine="1"/>
              </w:sdtPr>
              <w:sdtEndPr/>
              <w:sdtContent>
                <w:r>
                  <w:rPr>
                    <w:rFonts w:ascii="Bookman Old Style" w:eastAsia="Times New Roman" w:hAnsi="Bookman Old Style" w:cs="Segoe UI"/>
                    <w:color w:val="000000" w:themeColor="text1"/>
                    <w:lang w:eastAsia="hr-HR"/>
                  </w:rPr>
                  <w:t>I</w:t>
                </w:r>
                <w:r w:rsidRPr="00CA3DBD">
                  <w:rPr>
                    <w:rFonts w:ascii="Bookman Old Style" w:eastAsia="Times New Roman" w:hAnsi="Bookman Old Style" w:cs="Segoe UI"/>
                    <w:color w:val="000000" w:themeColor="text1"/>
                    <w:lang w:eastAsia="hr-HR"/>
                  </w:rPr>
                  <w:t xml:space="preserve">stražuju </w:t>
                </w:r>
                <w:r>
                  <w:rPr>
                    <w:rFonts w:ascii="Bookman Old Style" w:eastAsia="Times New Roman" w:hAnsi="Bookman Old Style" w:cs="Segoe UI"/>
                    <w:color w:val="000000" w:themeColor="text1"/>
                    <w:lang w:eastAsia="hr-HR"/>
                  </w:rPr>
                  <w:t>povijest Podravske republike, pripremaju izložbu likovnih radova na temu antifašizma i Podravske republike, izrađuju lentu vremena i edukativne panele, izrađuju interaktivnu kartu Podravske republike služeći se odabranim digitalnim alatima, r</w:t>
                </w:r>
                <w:r w:rsidRPr="00CA3DBD">
                  <w:rPr>
                    <w:rFonts w:ascii="Bookman Old Style" w:eastAsia="Times New Roman" w:hAnsi="Bookman Old Style" w:cs="Segoe UI"/>
                    <w:color w:val="000000" w:themeColor="text1"/>
                    <w:lang w:eastAsia="hr-HR"/>
                  </w:rPr>
                  <w:t>azvijaju smisao za timski i istraživački rad</w:t>
                </w:r>
                <w:r>
                  <w:rPr>
                    <w:rFonts w:ascii="Bookman Old Style" w:eastAsia="Times New Roman" w:hAnsi="Bookman Old Style" w:cs="Segoe UI"/>
                    <w:color w:val="000000" w:themeColor="text1"/>
                    <w:lang w:eastAsia="hr-HR"/>
                  </w:rPr>
                  <w:t>, a</w:t>
                </w:r>
                <w:r w:rsidRPr="00CA3DBD">
                  <w:rPr>
                    <w:rFonts w:ascii="Bookman Old Style" w:eastAsia="Times New Roman" w:hAnsi="Bookman Old Style" w:cs="Segoe UI"/>
                    <w:color w:val="000000" w:themeColor="text1"/>
                    <w:lang w:eastAsia="hr-HR"/>
                  </w:rPr>
                  <w:t>naliziraju povijesne izvore (slikovne i pisane)</w:t>
                </w:r>
                <w:r>
                  <w:rPr>
                    <w:rFonts w:ascii="Bookman Old Style" w:eastAsia="Times New Roman" w:hAnsi="Bookman Old Style" w:cs="Segoe UI"/>
                    <w:color w:val="000000" w:themeColor="text1"/>
                    <w:lang w:eastAsia="hr-HR"/>
                  </w:rPr>
                  <w:t>, k</w:t>
                </w:r>
                <w:r w:rsidRPr="00CA3DBD">
                  <w:rPr>
                    <w:rFonts w:ascii="Bookman Old Style" w:eastAsia="Times New Roman" w:hAnsi="Bookman Old Style" w:cs="Segoe UI"/>
                    <w:color w:val="000000" w:themeColor="text1"/>
                    <w:lang w:eastAsia="hr-HR"/>
                  </w:rPr>
                  <w:t>oriste različite izvore znanja</w:t>
                </w:r>
                <w:r>
                  <w:rPr>
                    <w:rFonts w:ascii="Bookman Old Style" w:eastAsia="Times New Roman" w:hAnsi="Bookman Old Style" w:cs="Segoe UI"/>
                    <w:color w:val="000000" w:themeColor="text1"/>
                    <w:lang w:eastAsia="hr-HR"/>
                  </w:rPr>
                  <w:t>.</w:t>
                </w:r>
                <w:r w:rsidRPr="00CA3DBD">
                  <w:rPr>
                    <w:rFonts w:ascii="Bookman Old Style" w:eastAsia="Times New Roman" w:hAnsi="Bookman Old Style" w:cs="Segoe UI"/>
                    <w:color w:val="000000" w:themeColor="text1"/>
                    <w:lang w:eastAsia="hr-HR"/>
                  </w:rPr>
                  <w:t xml:space="preserve"> </w:t>
                </w:r>
              </w:sdtContent>
            </w:sdt>
          </w:p>
        </w:tc>
      </w:tr>
      <w:tr w:rsidR="006E7817" w:rsidRPr="006F5424" w14:paraId="4E27272D"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2A8DB48C"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sdt>
          <w:sdtPr>
            <w:rPr>
              <w:rFonts w:ascii="Bookman Old Style" w:eastAsia="Times New Roman" w:hAnsi="Bookman Old Style" w:cs="Segoe UI"/>
              <w:color w:val="000000" w:themeColor="text1"/>
              <w:lang w:eastAsia="hr-HR"/>
            </w:rPr>
            <w:alias w:val="Upiši"/>
            <w:tag w:val="Metode poučavanja"/>
            <w:id w:val="-586461106"/>
            <w:placeholder>
              <w:docPart w:val="8A3B9E5104A149FE920454AC2DDDBB90"/>
            </w:placeholder>
            <w:text w:multiLine="1"/>
          </w:sdtPr>
          <w:sdtEndPr/>
          <w:sdtContent>
            <w:tc>
              <w:tcPr>
                <w:tcW w:w="6796" w:type="dxa"/>
                <w:tcBorders>
                  <w:top w:val="nil"/>
                  <w:left w:val="nil"/>
                  <w:bottom w:val="single" w:sz="6" w:space="0" w:color="auto"/>
                  <w:right w:val="single" w:sz="6" w:space="0" w:color="auto"/>
                </w:tcBorders>
                <w:shd w:val="clear" w:color="auto" w:fill="auto"/>
                <w:hideMark/>
              </w:tcPr>
              <w:p w14:paraId="195432A2" w14:textId="77777777" w:rsidR="006E7817" w:rsidRPr="006F5424" w:rsidRDefault="006E7817"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xml:space="preserve"> Osposobljavaju</w:t>
                </w:r>
                <w:r w:rsidRPr="003F40CB">
                  <w:rPr>
                    <w:rFonts w:ascii="Bookman Old Style" w:eastAsia="Times New Roman" w:hAnsi="Bookman Old Style" w:cs="Segoe UI"/>
                    <w:color w:val="000000" w:themeColor="text1"/>
                    <w:lang w:eastAsia="hr-HR"/>
                  </w:rPr>
                  <w:t xml:space="preserve"> učenike za istraživački rad</w:t>
                </w:r>
                <w:r>
                  <w:rPr>
                    <w:rFonts w:ascii="Bookman Old Style" w:eastAsia="Times New Roman" w:hAnsi="Bookman Old Style" w:cs="Segoe UI"/>
                    <w:color w:val="000000" w:themeColor="text1"/>
                    <w:lang w:eastAsia="hr-HR"/>
                  </w:rPr>
                  <w:t xml:space="preserve">, potaknuti </w:t>
                </w:r>
                <w:r w:rsidRPr="003F40CB">
                  <w:rPr>
                    <w:rFonts w:ascii="Bookman Old Style" w:eastAsia="Times New Roman" w:hAnsi="Bookman Old Style" w:cs="Segoe UI"/>
                    <w:color w:val="000000" w:themeColor="text1"/>
                    <w:lang w:eastAsia="hr-HR"/>
                  </w:rPr>
                  <w:t>učenik</w:t>
                </w:r>
                <w:r>
                  <w:rPr>
                    <w:rFonts w:ascii="Bookman Old Style" w:eastAsia="Times New Roman" w:hAnsi="Bookman Old Style" w:cs="Segoe UI"/>
                    <w:color w:val="000000" w:themeColor="text1"/>
                    <w:lang w:eastAsia="hr-HR"/>
                  </w:rPr>
                  <w:t>e</w:t>
                </w:r>
                <w:r w:rsidRPr="003F40CB">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 xml:space="preserve">na </w:t>
                </w:r>
                <w:r w:rsidRPr="003F40CB">
                  <w:rPr>
                    <w:rFonts w:ascii="Bookman Old Style" w:eastAsia="Times New Roman" w:hAnsi="Bookman Old Style" w:cs="Segoe UI"/>
                    <w:color w:val="000000" w:themeColor="text1"/>
                    <w:lang w:eastAsia="hr-HR"/>
                  </w:rPr>
                  <w:t>preispit</w:t>
                </w:r>
                <w:r>
                  <w:rPr>
                    <w:rFonts w:ascii="Bookman Old Style" w:eastAsia="Times New Roman" w:hAnsi="Bookman Old Style" w:cs="Segoe UI"/>
                    <w:color w:val="000000" w:themeColor="text1"/>
                    <w:lang w:eastAsia="hr-HR"/>
                  </w:rPr>
                  <w:t>ivanje</w:t>
                </w:r>
                <w:r w:rsidRPr="003F40CB">
                  <w:rPr>
                    <w:rFonts w:ascii="Bookman Old Style" w:eastAsia="Times New Roman" w:hAnsi="Bookman Old Style" w:cs="Segoe UI"/>
                    <w:color w:val="000000" w:themeColor="text1"/>
                    <w:lang w:eastAsia="hr-HR"/>
                  </w:rPr>
                  <w:t xml:space="preserve"> informacij</w:t>
                </w:r>
                <w:r>
                  <w:rPr>
                    <w:rFonts w:ascii="Bookman Old Style" w:eastAsia="Times New Roman" w:hAnsi="Bookman Old Style" w:cs="Segoe UI"/>
                    <w:color w:val="000000" w:themeColor="text1"/>
                    <w:lang w:eastAsia="hr-HR"/>
                  </w:rPr>
                  <w:t>a i njihovo</w:t>
                </w:r>
                <w:r w:rsidRPr="003F40CB">
                  <w:rPr>
                    <w:rFonts w:ascii="Bookman Old Style" w:eastAsia="Times New Roman" w:hAnsi="Bookman Old Style" w:cs="Segoe UI"/>
                    <w:color w:val="000000" w:themeColor="text1"/>
                    <w:lang w:eastAsia="hr-HR"/>
                  </w:rPr>
                  <w:t xml:space="preserve"> uspoređ</w:t>
                </w:r>
                <w:r>
                  <w:rPr>
                    <w:rFonts w:ascii="Bookman Old Style" w:eastAsia="Times New Roman" w:hAnsi="Bookman Old Style" w:cs="Segoe UI"/>
                    <w:color w:val="000000" w:themeColor="text1"/>
                    <w:lang w:eastAsia="hr-HR"/>
                  </w:rPr>
                  <w:t>ivanje</w:t>
                </w:r>
                <w:r w:rsidRPr="003F40CB">
                  <w:rPr>
                    <w:rFonts w:ascii="Bookman Old Style" w:eastAsia="Times New Roman" w:hAnsi="Bookman Old Style" w:cs="Segoe UI"/>
                    <w:color w:val="000000" w:themeColor="text1"/>
                    <w:lang w:eastAsia="hr-HR"/>
                  </w:rPr>
                  <w:t>, uvažava</w:t>
                </w:r>
                <w:r>
                  <w:rPr>
                    <w:rFonts w:ascii="Bookman Old Style" w:eastAsia="Times New Roman" w:hAnsi="Bookman Old Style" w:cs="Segoe UI"/>
                    <w:color w:val="000000" w:themeColor="text1"/>
                    <w:lang w:eastAsia="hr-HR"/>
                  </w:rPr>
                  <w:t>nje</w:t>
                </w:r>
                <w:r w:rsidRPr="003F40CB">
                  <w:rPr>
                    <w:rFonts w:ascii="Bookman Old Style" w:eastAsia="Times New Roman" w:hAnsi="Bookman Old Style" w:cs="Segoe UI"/>
                    <w:color w:val="000000" w:themeColor="text1"/>
                    <w:lang w:eastAsia="hr-HR"/>
                  </w:rPr>
                  <w:t xml:space="preserve"> tuđe</w:t>
                </w:r>
                <w:r>
                  <w:rPr>
                    <w:rFonts w:ascii="Bookman Old Style" w:eastAsia="Times New Roman" w:hAnsi="Bookman Old Style" w:cs="Segoe UI"/>
                    <w:color w:val="000000" w:themeColor="text1"/>
                    <w:lang w:eastAsia="hr-HR"/>
                  </w:rPr>
                  <w:t>g</w:t>
                </w:r>
                <w:r w:rsidRPr="003F40CB">
                  <w:rPr>
                    <w:rFonts w:ascii="Bookman Old Style" w:eastAsia="Times New Roman" w:hAnsi="Bookman Old Style" w:cs="Segoe UI"/>
                    <w:color w:val="000000" w:themeColor="text1"/>
                    <w:lang w:eastAsia="hr-HR"/>
                  </w:rPr>
                  <w:t xml:space="preserve"> mišljenj</w:t>
                </w:r>
                <w:r>
                  <w:rPr>
                    <w:rFonts w:ascii="Bookman Old Style" w:eastAsia="Times New Roman" w:hAnsi="Bookman Old Style" w:cs="Segoe UI"/>
                    <w:color w:val="000000" w:themeColor="text1"/>
                    <w:lang w:eastAsia="hr-HR"/>
                  </w:rPr>
                  <w:t>a</w:t>
                </w:r>
                <w:r w:rsidRPr="003F40CB">
                  <w:rPr>
                    <w:rFonts w:ascii="Bookman Old Style" w:eastAsia="Times New Roman" w:hAnsi="Bookman Old Style" w:cs="Segoe UI"/>
                    <w:color w:val="000000" w:themeColor="text1"/>
                    <w:lang w:eastAsia="hr-HR"/>
                  </w:rPr>
                  <w:t xml:space="preserve"> i razvija</w:t>
                </w:r>
                <w:r>
                  <w:rPr>
                    <w:rFonts w:ascii="Bookman Old Style" w:eastAsia="Times New Roman" w:hAnsi="Bookman Old Style" w:cs="Segoe UI"/>
                    <w:color w:val="000000" w:themeColor="text1"/>
                    <w:lang w:eastAsia="hr-HR"/>
                  </w:rPr>
                  <w:t>nje</w:t>
                </w:r>
                <w:r w:rsidRPr="003F40CB">
                  <w:rPr>
                    <w:rFonts w:ascii="Bookman Old Style" w:eastAsia="Times New Roman" w:hAnsi="Bookman Old Style" w:cs="Segoe UI"/>
                    <w:color w:val="000000" w:themeColor="text1"/>
                    <w:lang w:eastAsia="hr-HR"/>
                  </w:rPr>
                  <w:t xml:space="preserve"> tolerancij</w:t>
                </w:r>
                <w:r>
                  <w:rPr>
                    <w:rFonts w:ascii="Bookman Old Style" w:eastAsia="Times New Roman" w:hAnsi="Bookman Old Style" w:cs="Segoe UI"/>
                    <w:color w:val="000000" w:themeColor="text1"/>
                    <w:lang w:eastAsia="hr-HR"/>
                  </w:rPr>
                  <w:t>e, o</w:t>
                </w:r>
                <w:r w:rsidRPr="003F40CB">
                  <w:rPr>
                    <w:rFonts w:ascii="Bookman Old Style" w:eastAsia="Times New Roman" w:hAnsi="Bookman Old Style" w:cs="Segoe UI"/>
                    <w:color w:val="000000" w:themeColor="text1"/>
                    <w:lang w:eastAsia="hr-HR"/>
                  </w:rPr>
                  <w:t>hrabriti učenike za pokazivanje osobne inicijative i odgovornosti u koordinaciji interdisciplinarnih aktivnosti</w:t>
                </w:r>
                <w:r>
                  <w:rPr>
                    <w:rFonts w:ascii="Bookman Old Style" w:eastAsia="Times New Roman" w:hAnsi="Bookman Old Style" w:cs="Segoe UI"/>
                    <w:color w:val="000000" w:themeColor="text1"/>
                    <w:lang w:eastAsia="hr-HR"/>
                  </w:rPr>
                  <w:t>, n</w:t>
                </w:r>
                <w:r w:rsidRPr="003F40CB">
                  <w:rPr>
                    <w:rFonts w:ascii="Bookman Old Style" w:eastAsia="Times New Roman" w:hAnsi="Bookman Old Style" w:cs="Segoe UI"/>
                    <w:color w:val="000000" w:themeColor="text1"/>
                    <w:lang w:eastAsia="hr-HR"/>
                  </w:rPr>
                  <w:t>jegovati osobnu odgovornost učenika kao demokratskih građana</w:t>
                </w:r>
                <w:r>
                  <w:rPr>
                    <w:rFonts w:ascii="Bookman Old Style" w:eastAsia="Times New Roman" w:hAnsi="Bookman Old Style" w:cs="Segoe UI"/>
                    <w:color w:val="000000" w:themeColor="text1"/>
                    <w:lang w:eastAsia="hr-HR"/>
                  </w:rPr>
                  <w:t>.</w:t>
                </w:r>
              </w:p>
            </w:tc>
          </w:sdtContent>
        </w:sdt>
      </w:tr>
      <w:tr w:rsidR="006E7817" w:rsidRPr="004C3EE7" w14:paraId="3E46BB4C"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F16B746"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796" w:type="dxa"/>
            <w:tcBorders>
              <w:top w:val="nil"/>
              <w:left w:val="nil"/>
              <w:bottom w:val="single" w:sz="6" w:space="0" w:color="auto"/>
              <w:right w:val="single" w:sz="6" w:space="0" w:color="auto"/>
            </w:tcBorders>
            <w:shd w:val="clear" w:color="auto" w:fill="auto"/>
            <w:hideMark/>
          </w:tcPr>
          <w:p w14:paraId="3581CEAC"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4FE278F2"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 xml:space="preserve">Studeni 2022. </w:t>
            </w:r>
          </w:p>
        </w:tc>
      </w:tr>
      <w:tr w:rsidR="006E7817" w:rsidRPr="004C3EE7" w14:paraId="064D9993"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A8C3537"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796" w:type="dxa"/>
            <w:tcBorders>
              <w:top w:val="nil"/>
              <w:left w:val="nil"/>
              <w:bottom w:val="single" w:sz="6" w:space="0" w:color="auto"/>
              <w:right w:val="single" w:sz="6" w:space="0" w:color="auto"/>
            </w:tcBorders>
            <w:shd w:val="clear" w:color="auto" w:fill="auto"/>
            <w:hideMark/>
          </w:tcPr>
          <w:p w14:paraId="2FE25A52"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19AFBF61"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Nastavna sredstva i pomagala</w:t>
            </w:r>
          </w:p>
        </w:tc>
      </w:tr>
      <w:tr w:rsidR="006E7817" w:rsidRPr="004C3EE7" w14:paraId="43DBA18C"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6A094BC1"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796" w:type="dxa"/>
            <w:tcBorders>
              <w:top w:val="nil"/>
              <w:left w:val="nil"/>
              <w:bottom w:val="single" w:sz="6" w:space="0" w:color="auto"/>
              <w:right w:val="single" w:sz="6" w:space="0" w:color="auto"/>
            </w:tcBorders>
            <w:shd w:val="clear" w:color="auto" w:fill="auto"/>
            <w:hideMark/>
          </w:tcPr>
          <w:p w14:paraId="01AC2387"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Organizacijske teškoće</w:t>
            </w:r>
          </w:p>
        </w:tc>
      </w:tr>
      <w:tr w:rsidR="006E7817" w:rsidRPr="004C3EE7" w14:paraId="400C3CC0"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BD157D8"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796" w:type="dxa"/>
            <w:tcBorders>
              <w:top w:val="nil"/>
              <w:left w:val="nil"/>
              <w:bottom w:val="single" w:sz="6" w:space="0" w:color="auto"/>
              <w:right w:val="single" w:sz="6" w:space="0" w:color="auto"/>
            </w:tcBorders>
            <w:shd w:val="clear" w:color="auto" w:fill="auto"/>
            <w:hideMark/>
          </w:tcPr>
          <w:p w14:paraId="0923DE1A"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Izrada referata i PP prezentacija, </w:t>
            </w:r>
            <w:r>
              <w:rPr>
                <w:rFonts w:ascii="Bookman Old Style" w:eastAsia="Times New Roman" w:hAnsi="Bookman Old Style" w:cs="Segoe UI"/>
                <w:color w:val="000000" w:themeColor="text1"/>
                <w:lang w:eastAsia="hr-HR"/>
              </w:rPr>
              <w:t xml:space="preserve">lente vremena, edukativnih panela, interaktivne karte, </w:t>
            </w:r>
            <w:r w:rsidRPr="004C3EE7">
              <w:rPr>
                <w:rFonts w:ascii="Bookman Old Style" w:eastAsia="Times New Roman" w:hAnsi="Bookman Old Style" w:cs="Segoe UI"/>
                <w:color w:val="000000" w:themeColor="text1"/>
                <w:lang w:eastAsia="hr-HR"/>
              </w:rPr>
              <w:t>uređivanje panoa,</w:t>
            </w:r>
            <w:r w:rsidRPr="004C3EE7">
              <w:rPr>
                <w:rFonts w:ascii="Bookman Old Style" w:eastAsia="Times New Roman" w:hAnsi="Bookman Old Style" w:cs="Segoe UI"/>
                <w:b/>
                <w:bCs/>
                <w:color w:val="000000" w:themeColor="text1"/>
                <w:lang w:eastAsia="hr-HR"/>
              </w:rPr>
              <w:t> </w:t>
            </w:r>
            <w:r w:rsidRPr="004C3EE7">
              <w:rPr>
                <w:rFonts w:ascii="Bookman Old Style" w:eastAsia="Times New Roman" w:hAnsi="Bookman Old Style" w:cs="Segoe UI"/>
                <w:color w:val="000000" w:themeColor="text1"/>
                <w:lang w:eastAsia="hr-HR"/>
              </w:rPr>
              <w:t xml:space="preserve">objava članka na mrežnim stranicama </w:t>
            </w:r>
            <w:r>
              <w:rPr>
                <w:rFonts w:ascii="Bookman Old Style" w:eastAsia="Times New Roman" w:hAnsi="Bookman Old Style" w:cs="Segoe UI"/>
                <w:color w:val="000000" w:themeColor="text1"/>
                <w:lang w:eastAsia="hr-HR"/>
              </w:rPr>
              <w:t>Š</w:t>
            </w:r>
            <w:r w:rsidRPr="004C3EE7">
              <w:rPr>
                <w:rFonts w:ascii="Bookman Old Style" w:eastAsia="Times New Roman" w:hAnsi="Bookman Old Style" w:cs="Segoe UI"/>
                <w:color w:val="000000" w:themeColor="text1"/>
                <w:lang w:eastAsia="hr-HR"/>
              </w:rPr>
              <w:t>kole</w:t>
            </w:r>
          </w:p>
        </w:tc>
      </w:tr>
      <w:tr w:rsidR="006E7817" w:rsidRPr="004C3EE7" w14:paraId="3471C055" w14:textId="77777777" w:rsidTr="00705130">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0835928" w14:textId="77777777" w:rsidR="006E7817" w:rsidRPr="004C3EE7" w:rsidRDefault="006E78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796" w:type="dxa"/>
            <w:tcBorders>
              <w:top w:val="nil"/>
              <w:left w:val="nil"/>
              <w:bottom w:val="single" w:sz="6" w:space="0" w:color="auto"/>
              <w:right w:val="single" w:sz="6" w:space="0" w:color="auto"/>
            </w:tcBorders>
            <w:shd w:val="clear" w:color="auto" w:fill="auto"/>
            <w:hideMark/>
          </w:tcPr>
          <w:p w14:paraId="3A003158" w14:textId="77777777" w:rsidR="006E7817" w:rsidRPr="005C37F6" w:rsidRDefault="006E7817"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Ines Vađunec</w:t>
            </w:r>
          </w:p>
        </w:tc>
      </w:tr>
    </w:tbl>
    <w:p w14:paraId="2280980F" w14:textId="73F10B49" w:rsidR="006E7817" w:rsidRDefault="006E7817" w:rsidP="0021577E">
      <w:pPr>
        <w:spacing w:line="276" w:lineRule="auto"/>
        <w:rPr>
          <w:rFonts w:ascii="Bookman Old Style" w:hAnsi="Bookman Old Style"/>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6549"/>
      </w:tblGrid>
      <w:tr w:rsidR="007C15DE" w:rsidRPr="00B75BCC" w14:paraId="7D2872D5" w14:textId="77777777" w:rsidTr="0092535E">
        <w:trPr>
          <w:trHeight w:val="567"/>
        </w:trPr>
        <w:tc>
          <w:tcPr>
            <w:tcW w:w="2624" w:type="dxa"/>
            <w:vAlign w:val="center"/>
          </w:tcPr>
          <w:p w14:paraId="6BEA96EC"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64" w:type="dxa"/>
            <w:vAlign w:val="center"/>
          </w:tcPr>
          <w:p w14:paraId="21ACCC5B"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D32708">
              <w:rPr>
                <w:rFonts w:ascii="Bookman Old Style" w:eastAsia="Times New Roman" w:hAnsi="Bookman Old Style" w:cs="Segoe UI"/>
                <w:b/>
                <w:bCs/>
                <w:color w:val="000000"/>
                <w:lang w:eastAsia="hr-HR"/>
              </w:rPr>
              <w:t>Društveno-humanističko</w:t>
            </w:r>
            <w:r w:rsidRPr="00D32708">
              <w:rPr>
                <w:rFonts w:ascii="Bookman Old Style" w:eastAsia="Times New Roman" w:hAnsi="Bookman Old Style" w:cs="Segoe UI"/>
                <w:color w:val="000000"/>
                <w:lang w:eastAsia="hr-HR"/>
              </w:rPr>
              <w:t> </w:t>
            </w:r>
          </w:p>
        </w:tc>
      </w:tr>
      <w:tr w:rsidR="007C15DE" w:rsidRPr="00B75BCC" w14:paraId="791F20CD" w14:textId="77777777" w:rsidTr="0092535E">
        <w:trPr>
          <w:trHeight w:val="567"/>
        </w:trPr>
        <w:tc>
          <w:tcPr>
            <w:tcW w:w="2624" w:type="dxa"/>
            <w:vAlign w:val="center"/>
          </w:tcPr>
          <w:p w14:paraId="13CA42ED"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64" w:type="dxa"/>
            <w:vAlign w:val="center"/>
          </w:tcPr>
          <w:p w14:paraId="51764727" w14:textId="77777777" w:rsidR="007C15DE" w:rsidRPr="00D32708" w:rsidRDefault="007C15DE" w:rsidP="0092535E">
            <w:pPr>
              <w:spacing w:after="0" w:line="240" w:lineRule="auto"/>
              <w:textAlignment w:val="baseline"/>
              <w:rPr>
                <w:rFonts w:ascii="Segoe UI" w:eastAsia="Times New Roman" w:hAnsi="Segoe UI" w:cs="Segoe UI"/>
                <w:color w:val="000000"/>
                <w:sz w:val="18"/>
                <w:szCs w:val="18"/>
                <w:lang w:eastAsia="hr-HR"/>
              </w:rPr>
            </w:pPr>
          </w:p>
          <w:p w14:paraId="419480D4"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32708">
              <w:rPr>
                <w:rFonts w:ascii="Bookman Old Style" w:eastAsia="Times New Roman" w:hAnsi="Bookman Old Style" w:cs="Segoe UI"/>
                <w:color w:val="000000"/>
                <w:lang w:eastAsia="hr-HR"/>
              </w:rPr>
              <w:t>III. ciklus  - 8. razred</w:t>
            </w:r>
          </w:p>
        </w:tc>
      </w:tr>
      <w:tr w:rsidR="007C15DE" w:rsidRPr="00B75BCC" w14:paraId="0C251327" w14:textId="77777777" w:rsidTr="0092535E">
        <w:trPr>
          <w:trHeight w:val="567"/>
        </w:trPr>
        <w:tc>
          <w:tcPr>
            <w:tcW w:w="2624" w:type="dxa"/>
            <w:vAlign w:val="center"/>
          </w:tcPr>
          <w:p w14:paraId="3A3A45DE"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64" w:type="dxa"/>
          </w:tcPr>
          <w:p w14:paraId="689736FA" w14:textId="77777777" w:rsidR="007C15DE" w:rsidRPr="00D32708"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32708">
              <w:rPr>
                <w:rFonts w:ascii="Bookman Old Style" w:hAnsi="Bookman Old Style"/>
              </w:rPr>
              <w:t>Isticanje važnosti sjećanja na preživjele, žrtve, spasitelje i osloboditelje u okviru projekta Sjećanje na holokaust.</w:t>
            </w:r>
          </w:p>
        </w:tc>
      </w:tr>
      <w:tr w:rsidR="007C15DE" w:rsidRPr="00B75BCC" w14:paraId="54D17FA6" w14:textId="77777777" w:rsidTr="0092535E">
        <w:trPr>
          <w:trHeight w:val="567"/>
        </w:trPr>
        <w:tc>
          <w:tcPr>
            <w:tcW w:w="2624" w:type="dxa"/>
            <w:vAlign w:val="center"/>
          </w:tcPr>
          <w:p w14:paraId="055C7C17"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64" w:type="dxa"/>
          </w:tcPr>
          <w:p w14:paraId="48112551" w14:textId="77777777" w:rsidR="007C15DE" w:rsidRPr="00D15EDE" w:rsidRDefault="007C15DE" w:rsidP="0092535E">
            <w:pPr>
              <w:rPr>
                <w:rFonts w:ascii="Bookman Old Style" w:hAnsi="Bookman Old Style"/>
                <w:lang w:eastAsia="en-GB"/>
              </w:rPr>
            </w:pPr>
            <w:r w:rsidRPr="00D32708">
              <w:rPr>
                <w:rFonts w:ascii="Bookman Old Style" w:hAnsi="Bookman Old Style"/>
                <w:lang w:eastAsia="en-GB"/>
              </w:rPr>
              <w:t>Uočena je potreba podizanja svijesti o suvremenim oblicima antisemitizma, ksenofobije i svih oblika mržnje sa svrhom promidžbe poštivanja ljudskih prava, naročito manjina.</w:t>
            </w:r>
          </w:p>
        </w:tc>
      </w:tr>
      <w:tr w:rsidR="007C15DE" w:rsidRPr="00B75BCC" w14:paraId="220030DF" w14:textId="77777777" w:rsidTr="0092535E">
        <w:trPr>
          <w:trHeight w:val="567"/>
        </w:trPr>
        <w:tc>
          <w:tcPr>
            <w:tcW w:w="2624" w:type="dxa"/>
            <w:vAlign w:val="center"/>
          </w:tcPr>
          <w:p w14:paraId="041ADA60" w14:textId="77777777" w:rsidR="007C15DE" w:rsidRPr="00081548"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64" w:type="dxa"/>
            <w:vAlign w:val="center"/>
          </w:tcPr>
          <w:p w14:paraId="15384AE7" w14:textId="77777777" w:rsidR="007C15DE" w:rsidRPr="00D32708" w:rsidRDefault="007C15DE" w:rsidP="0092535E">
            <w:pPr>
              <w:autoSpaceDE w:val="0"/>
              <w:autoSpaceDN w:val="0"/>
              <w:adjustRightInd w:val="0"/>
              <w:spacing w:after="0" w:line="240" w:lineRule="auto"/>
              <w:rPr>
                <w:rFonts w:ascii="Bookman Old Style" w:hAnsi="Bookman Old Style"/>
                <w:lang w:eastAsia="en-GB"/>
              </w:rPr>
            </w:pPr>
            <w:r w:rsidRPr="00D32708">
              <w:rPr>
                <w:rFonts w:ascii="Bookman Old Style" w:hAnsi="Bookman Old Style"/>
                <w:lang w:eastAsia="en-GB"/>
              </w:rPr>
              <w:t>-očuvanje uspomena na žrtve holokausta</w:t>
            </w:r>
          </w:p>
          <w:p w14:paraId="2B9E31F9" w14:textId="77777777" w:rsidR="007C15DE" w:rsidRPr="00D32708" w:rsidRDefault="007C15DE" w:rsidP="0092535E">
            <w:pPr>
              <w:autoSpaceDE w:val="0"/>
              <w:autoSpaceDN w:val="0"/>
              <w:adjustRightInd w:val="0"/>
              <w:spacing w:after="0" w:line="240" w:lineRule="auto"/>
              <w:rPr>
                <w:rFonts w:ascii="Bookman Old Style" w:hAnsi="Bookman Old Style"/>
                <w:lang w:eastAsia="en-GB"/>
              </w:rPr>
            </w:pPr>
            <w:r w:rsidRPr="00D32708">
              <w:rPr>
                <w:rFonts w:ascii="Bookman Old Style" w:hAnsi="Bookman Old Style"/>
                <w:lang w:eastAsia="en-GB"/>
              </w:rPr>
              <w:t>- osvješćivanje da je holokaust bio gubitak za civilizaciju kao cjelinu kao i za države koje su bile direktno uključene</w:t>
            </w:r>
          </w:p>
          <w:p w14:paraId="6EEFDDD1" w14:textId="77777777" w:rsidR="007C15DE" w:rsidRPr="00D32708" w:rsidRDefault="007C15DE" w:rsidP="0092535E">
            <w:pPr>
              <w:autoSpaceDE w:val="0"/>
              <w:autoSpaceDN w:val="0"/>
              <w:adjustRightInd w:val="0"/>
              <w:spacing w:after="0" w:line="240" w:lineRule="auto"/>
              <w:rPr>
                <w:rFonts w:ascii="Bookman Old Style" w:hAnsi="Bookman Old Style"/>
                <w:lang w:eastAsia="en-GB"/>
              </w:rPr>
            </w:pPr>
            <w:r w:rsidRPr="00D32708">
              <w:rPr>
                <w:rFonts w:ascii="Bookman Old Style" w:hAnsi="Bookman Old Style"/>
                <w:lang w:eastAsia="en-GB"/>
              </w:rPr>
              <w:lastRenderedPageBreak/>
              <w:t>- podizanje svijesti o lokalnom, regionalnom i nacionalnom naslijeđu</w:t>
            </w:r>
          </w:p>
          <w:p w14:paraId="031D9C42" w14:textId="77777777" w:rsidR="007C15DE" w:rsidRPr="00D15EDE" w:rsidRDefault="007C15DE" w:rsidP="0092535E">
            <w:pPr>
              <w:autoSpaceDE w:val="0"/>
              <w:autoSpaceDN w:val="0"/>
              <w:adjustRightInd w:val="0"/>
              <w:spacing w:after="0" w:line="240" w:lineRule="auto"/>
              <w:rPr>
                <w:rFonts w:ascii="Bookman Old Style" w:hAnsi="Bookman Old Style"/>
                <w:lang w:eastAsia="en-GB"/>
              </w:rPr>
            </w:pPr>
            <w:r w:rsidRPr="00D32708">
              <w:rPr>
                <w:rFonts w:ascii="Bookman Old Style" w:hAnsi="Bookman Old Style"/>
                <w:lang w:eastAsia="en-GB"/>
              </w:rPr>
              <w:t>- podizanje svijesti o opasnosti od radikalnih, ekstremističkih pokreta i totalitarnih režima</w:t>
            </w:r>
          </w:p>
        </w:tc>
      </w:tr>
      <w:tr w:rsidR="007C15DE" w:rsidRPr="00B75BCC" w14:paraId="7D2BA911" w14:textId="77777777" w:rsidTr="0092535E">
        <w:trPr>
          <w:trHeight w:val="567"/>
        </w:trPr>
        <w:tc>
          <w:tcPr>
            <w:tcW w:w="9288" w:type="dxa"/>
            <w:gridSpan w:val="2"/>
            <w:vAlign w:val="center"/>
          </w:tcPr>
          <w:p w14:paraId="7C5FAAE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lastRenderedPageBreak/>
              <w:t>NAČIN REALIZACIJE</w:t>
            </w:r>
          </w:p>
        </w:tc>
      </w:tr>
      <w:tr w:rsidR="007C15DE" w:rsidRPr="00B75BCC" w14:paraId="2771D4B8" w14:textId="77777777" w:rsidTr="0092535E">
        <w:trPr>
          <w:trHeight w:val="567"/>
        </w:trPr>
        <w:tc>
          <w:tcPr>
            <w:tcW w:w="2624" w:type="dxa"/>
            <w:vAlign w:val="center"/>
          </w:tcPr>
          <w:p w14:paraId="0F01F2E1"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64" w:type="dxa"/>
            <w:vAlign w:val="center"/>
          </w:tcPr>
          <w:p w14:paraId="58CF6566" w14:textId="7E4ADE84" w:rsidR="007C15DE" w:rsidRPr="00D32708" w:rsidRDefault="007C15DE" w:rsidP="007855AF">
            <w:pPr>
              <w:pStyle w:val="Naslov2"/>
            </w:pPr>
            <w:bookmarkStart w:id="593" w:name="_Toc116384882"/>
            <w:r w:rsidRPr="00D32708">
              <w:t xml:space="preserve">Projekt </w:t>
            </w:r>
            <w:r>
              <w:t>–</w:t>
            </w:r>
            <w:r w:rsidRPr="00D32708">
              <w:t xml:space="preserve"> Sjećanje na holokaust</w:t>
            </w:r>
            <w:bookmarkEnd w:id="593"/>
          </w:p>
        </w:tc>
      </w:tr>
      <w:tr w:rsidR="007C15DE" w:rsidRPr="00B75BCC" w14:paraId="0EF7B94E" w14:textId="77777777" w:rsidTr="0092535E">
        <w:trPr>
          <w:trHeight w:val="567"/>
        </w:trPr>
        <w:tc>
          <w:tcPr>
            <w:tcW w:w="2624" w:type="dxa"/>
            <w:vAlign w:val="center"/>
          </w:tcPr>
          <w:p w14:paraId="54FA6871"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64" w:type="dxa"/>
            <w:vAlign w:val="center"/>
          </w:tcPr>
          <w:p w14:paraId="25858979"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32708">
              <w:rPr>
                <w:rFonts w:ascii="Bookman Old Style" w:hAnsi="Bookman Old Style"/>
                <w:lang w:eastAsia="en-GB"/>
              </w:rPr>
              <w:t>Učenici 8. razreda, učiteljice povijesti i hrvatskoga jezika, vanjski suradnici.</w:t>
            </w:r>
          </w:p>
        </w:tc>
      </w:tr>
      <w:tr w:rsidR="007C15DE" w:rsidRPr="00B75BCC" w14:paraId="0FD6A859" w14:textId="77777777" w:rsidTr="0092535E">
        <w:trPr>
          <w:trHeight w:val="567"/>
        </w:trPr>
        <w:tc>
          <w:tcPr>
            <w:tcW w:w="2624" w:type="dxa"/>
            <w:vAlign w:val="center"/>
          </w:tcPr>
          <w:p w14:paraId="508CB0B7"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40642BFB"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64" w:type="dxa"/>
            <w:vAlign w:val="center"/>
          </w:tcPr>
          <w:p w14:paraId="5DF80B4E" w14:textId="77777777" w:rsidR="007C15DE" w:rsidRPr="00B75BCC" w:rsidRDefault="007C15DE" w:rsidP="0092535E">
            <w:pPr>
              <w:autoSpaceDE w:val="0"/>
              <w:autoSpaceDN w:val="0"/>
              <w:adjustRightInd w:val="0"/>
              <w:spacing w:after="0" w:line="240" w:lineRule="auto"/>
              <w:rPr>
                <w:rFonts w:ascii="Bookman Old Style" w:hAnsi="Bookman Old Style"/>
                <w:lang w:eastAsia="en-GB"/>
              </w:rPr>
            </w:pPr>
            <w:r w:rsidRPr="00D32708">
              <w:rPr>
                <w:rFonts w:ascii="Bookman Old Style" w:hAnsi="Bookman Old Style"/>
                <w:lang w:eastAsia="en-GB"/>
              </w:rPr>
              <w:t>Istražuju svakodnevni život i običaje žrtava holokausta prije, u vrijeme i nakon holokausta, predstavljaju žrtve kao individue, pripadnike različitih država, nacija i zajednica, a ne kao statistiku na mjestima masovnih istrebljenja, postavljaju „zid sjećanja“ na žrtve holokausta, istražuju i analiziraju  povijesne izvore, dodatnu literaturu i web stranice  o holokaustu o čemu će pripremiti prezentacije, pronalaze književne tekstove s tematikom holokausta, analiziraju ih i pripremaju za  javnu prezentaciju  preko audiovizualnih medija, pišu vlastite literarne radove i snimaju prezentaciju, izrađuju modele, makete i likovne radove te pripremaju izložbu, posjećuju sinagogu, gledaju i analiziraju filmove s tematikom holokausta, razvijaju smisao za timski i istraživački rad, analiziraju povijesne izvore (slikovne i pisane), koriste različite izvore znanja.</w:t>
            </w:r>
          </w:p>
        </w:tc>
      </w:tr>
      <w:tr w:rsidR="007C15DE" w:rsidRPr="00B75BCC" w14:paraId="48A265D4" w14:textId="77777777" w:rsidTr="0092535E">
        <w:trPr>
          <w:trHeight w:val="567"/>
        </w:trPr>
        <w:tc>
          <w:tcPr>
            <w:tcW w:w="2624" w:type="dxa"/>
            <w:vAlign w:val="center"/>
          </w:tcPr>
          <w:p w14:paraId="39051F38"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64" w:type="dxa"/>
            <w:vAlign w:val="center"/>
          </w:tcPr>
          <w:p w14:paraId="148B8CBA"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32708">
              <w:rPr>
                <w:rFonts w:ascii="Bookman Old Style" w:hAnsi="Bookman Old Style"/>
                <w:lang w:eastAsia="en-GB"/>
              </w:rPr>
              <w:t>Osposobljavaju učenike za istraživački rad, prenose doživljaj multikulturalnosti života Židova u Europi između dva rata, potiču učenike na preispitivanje informacija, uvažavanje tuđeg mišljenje i razvijanje tolerancije, organiziraju posjet, radionice i izlaganja, ohrabruju učenike za pokazivanje osobne inicijative i odgovornosti u koordinaciji interdisciplinarnih aktivnosti</w:t>
            </w:r>
          </w:p>
        </w:tc>
      </w:tr>
      <w:tr w:rsidR="007C15DE" w:rsidRPr="00B75BCC" w14:paraId="29543DE5" w14:textId="77777777" w:rsidTr="0092535E">
        <w:trPr>
          <w:trHeight w:val="567"/>
        </w:trPr>
        <w:tc>
          <w:tcPr>
            <w:tcW w:w="2624" w:type="dxa"/>
            <w:vAlign w:val="center"/>
          </w:tcPr>
          <w:p w14:paraId="192960F1"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64" w:type="dxa"/>
            <w:vAlign w:val="center"/>
          </w:tcPr>
          <w:p w14:paraId="6378B8BE"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32708">
              <w:rPr>
                <w:rFonts w:ascii="Bookman Old Style" w:hAnsi="Bookman Old Style"/>
                <w:lang w:eastAsia="en-GB"/>
              </w:rPr>
              <w:t xml:space="preserve">Siječanj 2023. godine  </w:t>
            </w:r>
          </w:p>
        </w:tc>
      </w:tr>
      <w:tr w:rsidR="007C15DE" w:rsidRPr="00B75BCC" w14:paraId="5C2D4D6B" w14:textId="77777777" w:rsidTr="0092535E">
        <w:trPr>
          <w:trHeight w:val="567"/>
        </w:trPr>
        <w:tc>
          <w:tcPr>
            <w:tcW w:w="2624" w:type="dxa"/>
            <w:vAlign w:val="center"/>
          </w:tcPr>
          <w:p w14:paraId="1FD7511C"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64" w:type="dxa"/>
            <w:vAlign w:val="center"/>
          </w:tcPr>
          <w:p w14:paraId="224F6DA0" w14:textId="77777777" w:rsidR="007C15DE" w:rsidRPr="00D15EDE" w:rsidRDefault="007C15DE" w:rsidP="0092535E">
            <w:pPr>
              <w:autoSpaceDE w:val="0"/>
              <w:autoSpaceDN w:val="0"/>
              <w:adjustRightInd w:val="0"/>
              <w:spacing w:after="0" w:line="240" w:lineRule="auto"/>
              <w:rPr>
                <w:rFonts w:ascii="Bookman Old Style" w:hAnsi="Bookman Old Style"/>
                <w:lang w:eastAsia="en-GB"/>
              </w:rPr>
            </w:pPr>
            <w:r w:rsidRPr="00D32708">
              <w:rPr>
                <w:rFonts w:ascii="Bookman Old Style" w:hAnsi="Bookman Old Style"/>
                <w:lang w:eastAsia="en-GB"/>
              </w:rPr>
              <w:t>Nastavna sredstva i pomagala</w:t>
            </w:r>
          </w:p>
        </w:tc>
      </w:tr>
      <w:tr w:rsidR="007C15DE" w:rsidRPr="00B75BCC" w14:paraId="17466F10" w14:textId="77777777" w:rsidTr="0092535E">
        <w:trPr>
          <w:trHeight w:val="567"/>
        </w:trPr>
        <w:tc>
          <w:tcPr>
            <w:tcW w:w="2624" w:type="dxa"/>
            <w:vAlign w:val="center"/>
          </w:tcPr>
          <w:p w14:paraId="50FFE7D9"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64" w:type="dxa"/>
            <w:vAlign w:val="center"/>
          </w:tcPr>
          <w:p w14:paraId="046E51D8"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32708">
              <w:rPr>
                <w:rFonts w:ascii="Bookman Old Style" w:hAnsi="Bookman Old Style"/>
                <w:lang w:eastAsia="en-GB"/>
              </w:rPr>
              <w:t>Organizacijske teškoće. Nezainteresiranost učenika.</w:t>
            </w:r>
          </w:p>
        </w:tc>
      </w:tr>
      <w:tr w:rsidR="007C15DE" w:rsidRPr="00B75BCC" w14:paraId="1BFE5B58" w14:textId="77777777" w:rsidTr="0092535E">
        <w:trPr>
          <w:trHeight w:val="567"/>
        </w:trPr>
        <w:tc>
          <w:tcPr>
            <w:tcW w:w="2624" w:type="dxa"/>
            <w:vAlign w:val="center"/>
          </w:tcPr>
          <w:p w14:paraId="041F770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64" w:type="dxa"/>
            <w:vAlign w:val="center"/>
          </w:tcPr>
          <w:p w14:paraId="46253210" w14:textId="77777777" w:rsidR="007C15DE" w:rsidRPr="00B75BCC" w:rsidRDefault="007C15DE" w:rsidP="0092535E">
            <w:pPr>
              <w:autoSpaceDE w:val="0"/>
              <w:autoSpaceDN w:val="0"/>
              <w:adjustRightInd w:val="0"/>
              <w:spacing w:after="0" w:line="240" w:lineRule="auto"/>
              <w:rPr>
                <w:rFonts w:ascii="Bookman Old Style" w:hAnsi="Bookman Old Style"/>
                <w:lang w:eastAsia="en-GB"/>
              </w:rPr>
            </w:pPr>
            <w:r w:rsidRPr="00D32708">
              <w:rPr>
                <w:rFonts w:ascii="Bookman Old Style" w:hAnsi="Bookman Old Style"/>
                <w:lang w:eastAsia="en-GB"/>
              </w:rPr>
              <w:t>Izrada referata i PP prezentacija, uređivanje panoa, objava članka na mrežnim stranicama Škole.</w:t>
            </w:r>
          </w:p>
        </w:tc>
      </w:tr>
      <w:tr w:rsidR="007C15DE" w:rsidRPr="00B75BCC" w14:paraId="1764ED23" w14:textId="77777777" w:rsidTr="0092535E">
        <w:trPr>
          <w:trHeight w:val="567"/>
        </w:trPr>
        <w:tc>
          <w:tcPr>
            <w:tcW w:w="2624" w:type="dxa"/>
            <w:vAlign w:val="center"/>
          </w:tcPr>
          <w:p w14:paraId="0802F60B"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64" w:type="dxa"/>
            <w:vAlign w:val="center"/>
          </w:tcPr>
          <w:p w14:paraId="74A5CAE0"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Ines Vađunec</w:t>
            </w:r>
          </w:p>
        </w:tc>
      </w:tr>
    </w:tbl>
    <w:p w14:paraId="24D236FB" w14:textId="77777777" w:rsidR="007C15DE" w:rsidRPr="0000627D" w:rsidRDefault="007C15DE" w:rsidP="0021577E">
      <w:pPr>
        <w:spacing w:line="276" w:lineRule="auto"/>
        <w:rPr>
          <w:rFonts w:ascii="Bookman Old Style" w:hAnsi="Bookman Old Style"/>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3147C1" w:rsidRPr="0000627D" w14:paraId="0FA5FFF7" w14:textId="77777777" w:rsidTr="007855AF">
        <w:trPr>
          <w:trHeight w:val="567"/>
        </w:trPr>
        <w:tc>
          <w:tcPr>
            <w:tcW w:w="2653" w:type="dxa"/>
            <w:vAlign w:val="center"/>
          </w:tcPr>
          <w:p w14:paraId="24FD3D36"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513" w:type="dxa"/>
            <w:vAlign w:val="center"/>
          </w:tcPr>
          <w:p w14:paraId="22220EFF" w14:textId="7DB87EFA" w:rsidR="003147C1" w:rsidRPr="0000627D" w:rsidRDefault="00C24A37" w:rsidP="00C24A3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Društveno - humanističko</w:t>
            </w:r>
          </w:p>
        </w:tc>
      </w:tr>
      <w:tr w:rsidR="003147C1" w:rsidRPr="0000627D" w14:paraId="41D043D6" w14:textId="77777777" w:rsidTr="007855AF">
        <w:trPr>
          <w:trHeight w:val="567"/>
        </w:trPr>
        <w:tc>
          <w:tcPr>
            <w:tcW w:w="2653" w:type="dxa"/>
            <w:vAlign w:val="center"/>
          </w:tcPr>
          <w:p w14:paraId="6E596A77"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513" w:type="dxa"/>
            <w:vAlign w:val="center"/>
          </w:tcPr>
          <w:p w14:paraId="775638DC"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Times New Roman" w:hAnsi="Bookman Old Style" w:cs="Segoe UI"/>
                <w:color w:val="000000"/>
                <w:lang w:eastAsia="hr-HR"/>
              </w:rPr>
              <w:t>III. ciklus – 8. razred</w:t>
            </w:r>
          </w:p>
        </w:tc>
      </w:tr>
      <w:tr w:rsidR="003147C1" w:rsidRPr="0000627D" w14:paraId="399AD503" w14:textId="77777777" w:rsidTr="007855AF">
        <w:trPr>
          <w:trHeight w:val="567"/>
        </w:trPr>
        <w:tc>
          <w:tcPr>
            <w:tcW w:w="2653" w:type="dxa"/>
            <w:vAlign w:val="center"/>
          </w:tcPr>
          <w:p w14:paraId="6DC74294"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lastRenderedPageBreak/>
              <w:t>CILJ:</w:t>
            </w:r>
          </w:p>
        </w:tc>
        <w:tc>
          <w:tcPr>
            <w:tcW w:w="6513" w:type="dxa"/>
            <w:vAlign w:val="center"/>
          </w:tcPr>
          <w:p w14:paraId="10521FCE"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Times New Roman" w:hAnsi="Bookman Old Style" w:cs="Segoe UI"/>
                <w:color w:val="000000"/>
                <w:lang w:eastAsia="hr-HR"/>
              </w:rPr>
              <w:t xml:space="preserve">Isticanje važnosti sjećanja na stradanja, tragedije, preživjele, žrtve, ali i pomaganje tijekom rata u okviru projekta Sjećanje na holokaust. </w:t>
            </w:r>
            <w:r w:rsidRPr="0000627D">
              <w:rPr>
                <w:rFonts w:ascii="Bookman Old Style" w:eastAsia="Times New Roman" w:hAnsi="Bookman Old Style" w:cs="Segoe UI"/>
                <w:color w:val="000000"/>
              </w:rPr>
              <w:t>O</w:t>
            </w:r>
            <w:r w:rsidRPr="0000627D">
              <w:rPr>
                <w:rFonts w:ascii="Bookman Old Style" w:hAnsi="Bookman Old Style"/>
              </w:rPr>
              <w:t>bilježavanje pojedinih datuma povezanih sa temom holokausta i ratnih stradanja: Dan ljudskih prava 10.12. 2022.; Svjetski dan migranata, 18.12.; Međunarodni dan ljudske solidarnosti 20.12.</w:t>
            </w:r>
          </w:p>
        </w:tc>
      </w:tr>
      <w:tr w:rsidR="003147C1" w:rsidRPr="0000627D" w14:paraId="7098A559" w14:textId="77777777" w:rsidTr="007855AF">
        <w:trPr>
          <w:trHeight w:val="567"/>
        </w:trPr>
        <w:tc>
          <w:tcPr>
            <w:tcW w:w="2653" w:type="dxa"/>
            <w:vAlign w:val="center"/>
          </w:tcPr>
          <w:p w14:paraId="03EAB041"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513" w:type="dxa"/>
            <w:vAlign w:val="center"/>
          </w:tcPr>
          <w:p w14:paraId="5D78711F"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eastAsia="Times New Roman" w:hAnsi="Bookman Old Style" w:cs="Segoe UI"/>
                <w:color w:val="000000"/>
                <w:lang w:eastAsia="hr-HR"/>
              </w:rPr>
              <w:t>Uočena je potreba podizanja svijesti o oblicima antisemitizma i svim oblicima mržnje te u svrhu promidžbe poštivanja ljudskih prava, naročito manjina (naroda, pripadnika vjerskih zajednica)</w:t>
            </w:r>
          </w:p>
        </w:tc>
      </w:tr>
      <w:tr w:rsidR="003147C1" w:rsidRPr="0000627D" w14:paraId="3F82BC50" w14:textId="77777777" w:rsidTr="007855AF">
        <w:trPr>
          <w:trHeight w:val="567"/>
        </w:trPr>
        <w:tc>
          <w:tcPr>
            <w:tcW w:w="2653" w:type="dxa"/>
            <w:vAlign w:val="center"/>
          </w:tcPr>
          <w:p w14:paraId="2B0C4789"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513" w:type="dxa"/>
            <w:vAlign w:val="center"/>
          </w:tcPr>
          <w:p w14:paraId="11212485"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eastAsia="Times New Roman" w:hAnsi="Bookman Old Style" w:cs="Segoe UI"/>
                <w:color w:val="000000"/>
                <w:lang w:eastAsia="hr-HR"/>
              </w:rPr>
              <w:t>-očuvanje</w:t>
            </w:r>
            <w:r w:rsidRPr="0000627D">
              <w:rPr>
                <w:rFonts w:ascii="Bookman Old Style" w:hAnsi="Bookman Old Style"/>
              </w:rPr>
              <w:t xml:space="preserve"> uspomena na žrtve holokausta; osvješćivanje da je holokaust bio gubitak za civilizaciju kao cjelinu i za države koje su bile direktno uključene</w:t>
            </w:r>
            <w:r w:rsidRPr="0000627D">
              <w:rPr>
                <w:rFonts w:ascii="Bookman Old Style" w:hAnsi="Bookman Old Style"/>
              </w:rPr>
              <w:br/>
              <w:t>- podizanje svijesti o lokalnom, regionalnom i nacionalnom naslijeđu; podizanje svijesti o opasnosti od ekstremističkih pokreta i totalitarnih režima</w:t>
            </w:r>
          </w:p>
        </w:tc>
      </w:tr>
      <w:tr w:rsidR="003147C1" w:rsidRPr="0000627D" w14:paraId="470F24C0" w14:textId="77777777" w:rsidTr="003147C1">
        <w:trPr>
          <w:trHeight w:val="567"/>
        </w:trPr>
        <w:tc>
          <w:tcPr>
            <w:tcW w:w="9166" w:type="dxa"/>
            <w:gridSpan w:val="2"/>
            <w:vAlign w:val="center"/>
          </w:tcPr>
          <w:p w14:paraId="157F132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3147C1" w:rsidRPr="0000627D" w14:paraId="5C9A12CC" w14:textId="77777777" w:rsidTr="007855AF">
        <w:trPr>
          <w:trHeight w:val="567"/>
        </w:trPr>
        <w:tc>
          <w:tcPr>
            <w:tcW w:w="2653" w:type="dxa"/>
            <w:vAlign w:val="center"/>
          </w:tcPr>
          <w:p w14:paraId="2B01A23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513" w:type="dxa"/>
            <w:vAlign w:val="center"/>
          </w:tcPr>
          <w:p w14:paraId="78B89787" w14:textId="7E1286F4" w:rsidR="003147C1" w:rsidRPr="0000627D" w:rsidRDefault="003147C1" w:rsidP="007855AF">
            <w:pPr>
              <w:pStyle w:val="Naslov2"/>
            </w:pPr>
            <w:bookmarkStart w:id="594" w:name="_Toc116384883"/>
            <w:r w:rsidRPr="0000627D">
              <w:t>Projekt – Sjećanje na holokaust; Anne Frank</w:t>
            </w:r>
            <w:bookmarkEnd w:id="594"/>
          </w:p>
        </w:tc>
      </w:tr>
      <w:tr w:rsidR="003147C1" w:rsidRPr="0000627D" w14:paraId="270DE365" w14:textId="77777777" w:rsidTr="007855AF">
        <w:trPr>
          <w:trHeight w:val="567"/>
        </w:trPr>
        <w:tc>
          <w:tcPr>
            <w:tcW w:w="2653" w:type="dxa"/>
            <w:vAlign w:val="center"/>
          </w:tcPr>
          <w:p w14:paraId="1DD00696"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513" w:type="dxa"/>
            <w:vAlign w:val="center"/>
          </w:tcPr>
          <w:p w14:paraId="5099603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8. -ih razreda, učiteljice hrvatskog jezika, likovne kulture i povijesti</w:t>
            </w:r>
            <w:r w:rsidRPr="0000627D">
              <w:rPr>
                <w:rFonts w:ascii="Bookman Old Style" w:eastAsia="Times New Roman" w:hAnsi="Bookman Old Style" w:cs="Segoe UI"/>
                <w:color w:val="000000"/>
                <w:lang w:eastAsia="hr-HR"/>
              </w:rPr>
              <w:t>, vanjski suradnici </w:t>
            </w:r>
          </w:p>
        </w:tc>
      </w:tr>
      <w:tr w:rsidR="003147C1" w:rsidRPr="0000627D" w14:paraId="34351F44" w14:textId="77777777" w:rsidTr="007855AF">
        <w:trPr>
          <w:trHeight w:val="567"/>
        </w:trPr>
        <w:tc>
          <w:tcPr>
            <w:tcW w:w="2653" w:type="dxa"/>
            <w:vAlign w:val="center"/>
          </w:tcPr>
          <w:p w14:paraId="5AD96E5C"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626BA300"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513" w:type="dxa"/>
            <w:vAlign w:val="center"/>
          </w:tcPr>
          <w:p w14:paraId="56592033"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eastAsia="Times New Roman" w:hAnsi="Bookman Old Style" w:cs="Segoe UI"/>
                <w:color w:val="000000"/>
                <w:lang w:eastAsia="hr-HR"/>
              </w:rPr>
              <w:t> Istražu</w:t>
            </w:r>
            <w:r w:rsidRPr="0000627D">
              <w:rPr>
                <w:rFonts w:ascii="Bookman Old Style" w:hAnsi="Bookman Old Style"/>
              </w:rPr>
              <w:t xml:space="preserve">ju svakodnevni život i običaje žrtava holokausta prije, u vrijeme i nakon holokausta, predstavljaju žrtve kao pojedince, pripadnike različitih država, nacija i zajednica, a ne kao statistiku na mjestima masovnih istrebljenja, analiziraju dodatnu literaturu i web stranice  o holokaustu o čemu će pripremiti prezentacije, pronalaze tekstove s tematikom holokausta, analiziraju ih i pripremaju prezentaciju, pišu radove, izrađuju makete i likovne radove, analiziraju filmove s tematikom holokausta - razvijaju smisao za timski i istraživački rad, analiziraju povijesne izvore (slikovne i pisane), koriste različite izvore znanja </w:t>
            </w:r>
            <w:r w:rsidRPr="0000627D">
              <w:rPr>
                <w:rFonts w:ascii="Bookman Old Style" w:eastAsia="Times New Roman" w:hAnsi="Bookman Old Style" w:cs="Segoe UI"/>
                <w:color w:val="000000"/>
                <w:lang w:eastAsia="hr-HR"/>
              </w:rPr>
              <w:t xml:space="preserve"> </w:t>
            </w:r>
          </w:p>
        </w:tc>
      </w:tr>
      <w:tr w:rsidR="003147C1" w:rsidRPr="0000627D" w14:paraId="71FE05F1" w14:textId="77777777" w:rsidTr="007855AF">
        <w:trPr>
          <w:trHeight w:val="567"/>
        </w:trPr>
        <w:tc>
          <w:tcPr>
            <w:tcW w:w="2653" w:type="dxa"/>
            <w:vAlign w:val="center"/>
          </w:tcPr>
          <w:p w14:paraId="74FD4C44"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513" w:type="dxa"/>
            <w:vAlign w:val="center"/>
          </w:tcPr>
          <w:p w14:paraId="3463C15E"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Times New Roman" w:hAnsi="Bookman Old Style" w:cs="Segoe UI"/>
                <w:color w:val="000000"/>
                <w:lang w:eastAsia="hr-HR"/>
              </w:rPr>
              <w:t>Osposobljavaju učenike za istraživački rad, prenose doživljaj multikulturalnosti života Židova u svijetu, Koprivnici i Podravini izme</w:t>
            </w:r>
            <w:r w:rsidRPr="0000627D">
              <w:rPr>
                <w:rFonts w:ascii="Bookman Old Style" w:hAnsi="Bookman Old Style"/>
              </w:rPr>
              <w:t>đu dva rata, ohrabruju učenike za pokazivanje osobne inicijative i odgovornosti u radioničkom radu, njeguju osobnu odgovornost učenika kao demokratskih građana</w:t>
            </w:r>
          </w:p>
        </w:tc>
      </w:tr>
      <w:tr w:rsidR="003147C1" w:rsidRPr="0000627D" w14:paraId="64CAB17B" w14:textId="77777777" w:rsidTr="007855AF">
        <w:trPr>
          <w:trHeight w:val="567"/>
        </w:trPr>
        <w:tc>
          <w:tcPr>
            <w:tcW w:w="2653" w:type="dxa"/>
            <w:vAlign w:val="center"/>
          </w:tcPr>
          <w:p w14:paraId="3936E3B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513" w:type="dxa"/>
            <w:vAlign w:val="center"/>
          </w:tcPr>
          <w:p w14:paraId="09CBA6C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Studeni 2022. – svibanj 2023.</w:t>
            </w:r>
          </w:p>
        </w:tc>
      </w:tr>
      <w:tr w:rsidR="003147C1" w:rsidRPr="0000627D" w14:paraId="62024E6F" w14:textId="77777777" w:rsidTr="007855AF">
        <w:trPr>
          <w:trHeight w:val="567"/>
        </w:trPr>
        <w:tc>
          <w:tcPr>
            <w:tcW w:w="2653" w:type="dxa"/>
            <w:vAlign w:val="center"/>
          </w:tcPr>
          <w:p w14:paraId="4F079F90"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513" w:type="dxa"/>
            <w:vAlign w:val="center"/>
          </w:tcPr>
          <w:p w14:paraId="72813605"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Internet, dodatni izvori i literatura, kompjutor, projektor, printer.</w:t>
            </w:r>
          </w:p>
        </w:tc>
      </w:tr>
      <w:tr w:rsidR="003147C1" w:rsidRPr="0000627D" w14:paraId="1411396B" w14:textId="77777777" w:rsidTr="007855AF">
        <w:trPr>
          <w:trHeight w:val="567"/>
        </w:trPr>
        <w:tc>
          <w:tcPr>
            <w:tcW w:w="2653" w:type="dxa"/>
            <w:vAlign w:val="center"/>
          </w:tcPr>
          <w:p w14:paraId="0D87D277"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513" w:type="dxa"/>
            <w:vAlign w:val="center"/>
          </w:tcPr>
          <w:p w14:paraId="2EA1E66A"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Organizacija rasporeda.</w:t>
            </w:r>
            <w:r w:rsidRPr="0000627D">
              <w:rPr>
                <w:rFonts w:ascii="Bookman Old Style" w:hAnsi="Bookman Old Style" w:cs="Bookman Old Style"/>
                <w:iCs/>
                <w:lang w:eastAsia="en-GB"/>
              </w:rPr>
              <w:t xml:space="preserve"> Loša epidemiološka situacija.</w:t>
            </w:r>
          </w:p>
        </w:tc>
      </w:tr>
      <w:tr w:rsidR="003147C1" w:rsidRPr="0000627D" w14:paraId="46956997" w14:textId="77777777" w:rsidTr="007855AF">
        <w:trPr>
          <w:trHeight w:val="567"/>
        </w:trPr>
        <w:tc>
          <w:tcPr>
            <w:tcW w:w="2653" w:type="dxa"/>
            <w:vAlign w:val="center"/>
          </w:tcPr>
          <w:p w14:paraId="73D4673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513" w:type="dxa"/>
            <w:vAlign w:val="center"/>
          </w:tcPr>
          <w:p w14:paraId="36892677" w14:textId="77777777" w:rsidR="003147C1" w:rsidRPr="0000627D" w:rsidRDefault="003147C1" w:rsidP="0092535E">
            <w:pPr>
              <w:autoSpaceDE w:val="0"/>
              <w:autoSpaceDN w:val="0"/>
              <w:adjustRightInd w:val="0"/>
              <w:spacing w:after="0" w:line="240" w:lineRule="auto"/>
              <w:rPr>
                <w:rFonts w:ascii="Bookman Old Style" w:hAnsi="Bookman Old Style"/>
                <w:lang w:eastAsia="en-GB"/>
              </w:rPr>
            </w:pPr>
            <w:r w:rsidRPr="0000627D">
              <w:rPr>
                <w:rFonts w:ascii="Bookman Old Style" w:eastAsia="Times New Roman" w:hAnsi="Bookman Old Style" w:cs="Segoe UI"/>
                <w:color w:val="000000"/>
                <w:lang w:eastAsia="hr-HR"/>
              </w:rPr>
              <w:t xml:space="preserve">Izrada referata i PP prezentacija, uređivanje panoa; </w:t>
            </w:r>
            <w:r w:rsidRPr="0000627D">
              <w:rPr>
                <w:rFonts w:ascii="Bookman Old Style" w:hAnsi="Bookman Old Style"/>
                <w:lang w:eastAsia="en-GB"/>
              </w:rPr>
              <w:t>Bilješke učitelja i usmena provjera tijekom godine, izložbe učeničkih radova u prostorijama škole prilikom obilježavanja pojedinih datuma svjetske i hrvatske suvremene povijesti.</w:t>
            </w:r>
          </w:p>
        </w:tc>
      </w:tr>
      <w:tr w:rsidR="003147C1" w:rsidRPr="0000627D" w14:paraId="1523484F" w14:textId="77777777" w:rsidTr="007855AF">
        <w:trPr>
          <w:trHeight w:val="567"/>
        </w:trPr>
        <w:tc>
          <w:tcPr>
            <w:tcW w:w="2653" w:type="dxa"/>
            <w:vAlign w:val="center"/>
          </w:tcPr>
          <w:p w14:paraId="6D008ED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lastRenderedPageBreak/>
              <w:t>Odgovorna osoba:</w:t>
            </w:r>
          </w:p>
        </w:tc>
        <w:tc>
          <w:tcPr>
            <w:tcW w:w="6513" w:type="dxa"/>
            <w:vAlign w:val="center"/>
          </w:tcPr>
          <w:p w14:paraId="49747E6F"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Anica Vučeta</w:t>
            </w:r>
          </w:p>
        </w:tc>
      </w:tr>
    </w:tbl>
    <w:p w14:paraId="3F4DD2E3" w14:textId="6DC6B924" w:rsidR="003147C1" w:rsidRDefault="003147C1" w:rsidP="0021577E">
      <w:pPr>
        <w:spacing w:line="276" w:lineRule="auto"/>
        <w:rPr>
          <w:rFonts w:ascii="Bookman Old Style" w:hAnsi="Bookman Old Style"/>
          <w:highlight w:val="yellow"/>
        </w:rPr>
      </w:pPr>
    </w:p>
    <w:tbl>
      <w:tblPr>
        <w:tblStyle w:val="TableGrid6"/>
        <w:tblW w:w="9303" w:type="dxa"/>
        <w:tblInd w:w="-94" w:type="dxa"/>
        <w:tblCellMar>
          <w:top w:w="53" w:type="dxa"/>
          <w:left w:w="96" w:type="dxa"/>
          <w:bottom w:w="4" w:type="dxa"/>
          <w:right w:w="23" w:type="dxa"/>
        </w:tblCellMar>
        <w:tblLook w:val="04A0" w:firstRow="1" w:lastRow="0" w:firstColumn="1" w:lastColumn="0" w:noHBand="0" w:noVBand="1"/>
      </w:tblPr>
      <w:tblGrid>
        <w:gridCol w:w="2354"/>
        <w:gridCol w:w="6949"/>
      </w:tblGrid>
      <w:tr w:rsidR="00C01855" w:rsidRPr="00AC709C" w14:paraId="0C3093D9" w14:textId="77777777" w:rsidTr="0092535E">
        <w:trPr>
          <w:trHeight w:val="768"/>
        </w:trPr>
        <w:tc>
          <w:tcPr>
            <w:tcW w:w="2354" w:type="dxa"/>
            <w:tcBorders>
              <w:top w:val="single" w:sz="4" w:space="0" w:color="000000"/>
              <w:left w:val="single" w:sz="4" w:space="0" w:color="000000"/>
              <w:bottom w:val="single" w:sz="4" w:space="0" w:color="000000"/>
              <w:right w:val="single" w:sz="4" w:space="0" w:color="000000"/>
            </w:tcBorders>
            <w:vAlign w:val="center"/>
          </w:tcPr>
          <w:p w14:paraId="11E2CF66"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949" w:type="dxa"/>
            <w:tcBorders>
              <w:top w:val="single" w:sz="4" w:space="0" w:color="000000"/>
              <w:left w:val="single" w:sz="4" w:space="0" w:color="000000"/>
              <w:bottom w:val="single" w:sz="4" w:space="0" w:color="000000"/>
              <w:right w:val="single" w:sz="4" w:space="0" w:color="000000"/>
            </w:tcBorders>
            <w:vAlign w:val="center"/>
          </w:tcPr>
          <w:p w14:paraId="453B3A18" w14:textId="77777777" w:rsidR="00C01855" w:rsidRPr="00AC709C" w:rsidRDefault="00C01855" w:rsidP="0092535E">
            <w:pPr>
              <w:spacing w:line="276" w:lineRule="auto"/>
              <w:ind w:left="26"/>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Društveno-humanističko </w:t>
            </w:r>
          </w:p>
        </w:tc>
      </w:tr>
      <w:tr w:rsidR="00C01855" w:rsidRPr="00AC709C" w14:paraId="115C73C3" w14:textId="77777777" w:rsidTr="0092535E">
        <w:trPr>
          <w:trHeight w:val="506"/>
        </w:trPr>
        <w:tc>
          <w:tcPr>
            <w:tcW w:w="2354" w:type="dxa"/>
            <w:tcBorders>
              <w:top w:val="single" w:sz="4" w:space="0" w:color="000000"/>
              <w:left w:val="single" w:sz="4" w:space="0" w:color="000000"/>
              <w:bottom w:val="single" w:sz="4" w:space="0" w:color="000000"/>
              <w:right w:val="single" w:sz="4" w:space="0" w:color="000000"/>
            </w:tcBorders>
            <w:vAlign w:val="bottom"/>
          </w:tcPr>
          <w:p w14:paraId="3EA4993D"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949" w:type="dxa"/>
            <w:tcBorders>
              <w:top w:val="single" w:sz="4" w:space="0" w:color="000000"/>
              <w:left w:val="single" w:sz="4" w:space="0" w:color="000000"/>
              <w:bottom w:val="single" w:sz="4" w:space="0" w:color="000000"/>
              <w:right w:val="single" w:sz="4" w:space="0" w:color="000000"/>
            </w:tcBorders>
            <w:vAlign w:val="center"/>
          </w:tcPr>
          <w:p w14:paraId="4B9795D9" w14:textId="77777777" w:rsidR="00C01855" w:rsidRPr="00AC709C" w:rsidRDefault="00C01855" w:rsidP="0092535E">
            <w:pPr>
              <w:spacing w:line="276" w:lineRule="auto"/>
              <w:ind w:left="2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w:t>
            </w:r>
            <w:r>
              <w:rPr>
                <w:rFonts w:ascii="Bookman Old Style" w:eastAsia="Bookman Old Style" w:hAnsi="Bookman Old Style" w:cs="Bookman Old Style"/>
                <w:color w:val="000000"/>
              </w:rPr>
              <w:t>1</w:t>
            </w:r>
            <w:r w:rsidRPr="00AC709C">
              <w:rPr>
                <w:rFonts w:ascii="Bookman Old Style" w:eastAsia="Bookman Old Style" w:hAnsi="Bookman Old Style" w:cs="Bookman Old Style"/>
                <w:color w:val="000000"/>
              </w:rPr>
              <w:t xml:space="preserve">. - 4. razred </w:t>
            </w:r>
          </w:p>
        </w:tc>
      </w:tr>
      <w:tr w:rsidR="00C01855" w:rsidRPr="00AC709C" w14:paraId="2F1849B9" w14:textId="77777777" w:rsidTr="0092535E">
        <w:trPr>
          <w:trHeight w:val="528"/>
        </w:trPr>
        <w:tc>
          <w:tcPr>
            <w:tcW w:w="2354" w:type="dxa"/>
            <w:tcBorders>
              <w:top w:val="single" w:sz="4" w:space="0" w:color="000000"/>
              <w:left w:val="single" w:sz="4" w:space="0" w:color="000000"/>
              <w:bottom w:val="single" w:sz="4" w:space="0" w:color="000000"/>
              <w:right w:val="single" w:sz="4" w:space="0" w:color="000000"/>
            </w:tcBorders>
            <w:vAlign w:val="bottom"/>
          </w:tcPr>
          <w:p w14:paraId="22D1AFB9"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CILJ: </w:t>
            </w:r>
          </w:p>
        </w:tc>
        <w:tc>
          <w:tcPr>
            <w:tcW w:w="6949" w:type="dxa"/>
            <w:tcBorders>
              <w:top w:val="single" w:sz="4" w:space="0" w:color="000000"/>
              <w:left w:val="single" w:sz="4" w:space="0" w:color="000000"/>
              <w:bottom w:val="single" w:sz="4" w:space="0" w:color="000000"/>
              <w:right w:val="single" w:sz="4" w:space="0" w:color="000000"/>
            </w:tcBorders>
          </w:tcPr>
          <w:p w14:paraId="614F024E" w14:textId="77777777" w:rsidR="00C01855" w:rsidRPr="00AC709C" w:rsidRDefault="00C01855" w:rsidP="0092535E">
            <w:pPr>
              <w:spacing w:line="276" w:lineRule="auto"/>
              <w:ind w:left="2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Ukazati na važnost obilježavanja blagdana te poticati ljubav prema obitelji </w:t>
            </w:r>
          </w:p>
        </w:tc>
      </w:tr>
      <w:tr w:rsidR="00C01855" w:rsidRPr="00AC709C" w14:paraId="780FE77B" w14:textId="77777777" w:rsidTr="0092535E">
        <w:trPr>
          <w:trHeight w:val="1042"/>
        </w:trPr>
        <w:tc>
          <w:tcPr>
            <w:tcW w:w="2354" w:type="dxa"/>
            <w:tcBorders>
              <w:top w:val="single" w:sz="4" w:space="0" w:color="000000"/>
              <w:left w:val="single" w:sz="4" w:space="0" w:color="000000"/>
              <w:bottom w:val="single" w:sz="4" w:space="0" w:color="000000"/>
              <w:right w:val="single" w:sz="4" w:space="0" w:color="000000"/>
            </w:tcBorders>
            <w:vAlign w:val="bottom"/>
          </w:tcPr>
          <w:p w14:paraId="51D0FA73"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949" w:type="dxa"/>
            <w:tcBorders>
              <w:top w:val="single" w:sz="4" w:space="0" w:color="000000"/>
              <w:left w:val="single" w:sz="4" w:space="0" w:color="000000"/>
              <w:bottom w:val="single" w:sz="4" w:space="0" w:color="000000"/>
              <w:right w:val="single" w:sz="4" w:space="0" w:color="000000"/>
            </w:tcBorders>
          </w:tcPr>
          <w:p w14:paraId="5924E91D" w14:textId="77777777" w:rsidR="00C01855" w:rsidRPr="00AC709C" w:rsidRDefault="00C01855" w:rsidP="0092535E">
            <w:pPr>
              <w:spacing w:line="276" w:lineRule="auto"/>
              <w:ind w:left="2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Uočeno je da učenici blagdane doživljavaju kroz materijalne, a ne duhovne vrijednosti pa je cilj aktivnosti potaknuti na aktivno sudjelovanje u obilježavanju blagdana u lokalnoj zajednici </w:t>
            </w:r>
          </w:p>
        </w:tc>
      </w:tr>
      <w:tr w:rsidR="00C01855" w:rsidRPr="00AC709C" w14:paraId="3A9F59F8" w14:textId="77777777" w:rsidTr="0092535E">
        <w:trPr>
          <w:trHeight w:val="1525"/>
        </w:trPr>
        <w:tc>
          <w:tcPr>
            <w:tcW w:w="2354" w:type="dxa"/>
            <w:tcBorders>
              <w:top w:val="single" w:sz="4" w:space="0" w:color="000000"/>
              <w:left w:val="single" w:sz="4" w:space="0" w:color="000000"/>
              <w:bottom w:val="single" w:sz="4" w:space="0" w:color="000000"/>
              <w:right w:val="single" w:sz="4" w:space="0" w:color="000000"/>
            </w:tcBorders>
            <w:vAlign w:val="bottom"/>
          </w:tcPr>
          <w:p w14:paraId="153053BF" w14:textId="77777777" w:rsidR="00C01855" w:rsidRPr="00AC709C" w:rsidRDefault="00C01855" w:rsidP="0092535E">
            <w:pPr>
              <w:spacing w:after="241"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(Učenik će moći:) </w:t>
            </w:r>
          </w:p>
          <w:p w14:paraId="7A0975D0"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p>
        </w:tc>
        <w:tc>
          <w:tcPr>
            <w:tcW w:w="6949" w:type="dxa"/>
            <w:tcBorders>
              <w:top w:val="single" w:sz="4" w:space="0" w:color="000000"/>
              <w:left w:val="single" w:sz="4" w:space="0" w:color="000000"/>
              <w:bottom w:val="single" w:sz="4" w:space="0" w:color="000000"/>
              <w:right w:val="single" w:sz="4" w:space="0" w:color="000000"/>
            </w:tcBorders>
            <w:vAlign w:val="center"/>
          </w:tcPr>
          <w:p w14:paraId="57F9ABF1" w14:textId="77777777" w:rsidR="00C01855" w:rsidRPr="00AC709C" w:rsidRDefault="00C01855">
            <w:pPr>
              <w:numPr>
                <w:ilvl w:val="0"/>
                <w:numId w:val="20"/>
              </w:numPr>
              <w:spacing w:after="1" w:line="276" w:lineRule="auto"/>
              <w:ind w:right="24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prihvatiti različite vjere, običaje, kulture i tradicije - odabire sudjelovati u aktivnostima kojima se obilježavaju dani važni za lokalnu zajednicu </w:t>
            </w:r>
          </w:p>
          <w:p w14:paraId="20460E4D" w14:textId="77777777" w:rsidR="00C01855" w:rsidRPr="00AC709C" w:rsidRDefault="00C01855">
            <w:pPr>
              <w:numPr>
                <w:ilvl w:val="0"/>
                <w:numId w:val="20"/>
              </w:numPr>
              <w:spacing w:line="276" w:lineRule="auto"/>
              <w:ind w:right="24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usvojena znanja, vještine i vrijednosti primijeniti u svojoj okolini </w:t>
            </w:r>
          </w:p>
        </w:tc>
      </w:tr>
      <w:tr w:rsidR="00C01855" w:rsidRPr="00AC709C" w14:paraId="7943F5A7" w14:textId="77777777" w:rsidTr="0092535E">
        <w:trPr>
          <w:trHeight w:val="509"/>
        </w:trPr>
        <w:tc>
          <w:tcPr>
            <w:tcW w:w="9303" w:type="dxa"/>
            <w:gridSpan w:val="2"/>
            <w:tcBorders>
              <w:top w:val="single" w:sz="4" w:space="0" w:color="000000"/>
              <w:left w:val="single" w:sz="4" w:space="0" w:color="000000"/>
              <w:bottom w:val="single" w:sz="4" w:space="0" w:color="000000"/>
              <w:right w:val="single" w:sz="4" w:space="0" w:color="000000"/>
            </w:tcBorders>
            <w:vAlign w:val="bottom"/>
          </w:tcPr>
          <w:p w14:paraId="0E4B4934"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REALIZACIJE </w:t>
            </w:r>
          </w:p>
        </w:tc>
      </w:tr>
      <w:tr w:rsidR="00C01855" w:rsidRPr="00AC709C" w14:paraId="1A4255CF" w14:textId="77777777" w:rsidTr="0092535E">
        <w:trPr>
          <w:trHeight w:val="785"/>
        </w:trPr>
        <w:tc>
          <w:tcPr>
            <w:tcW w:w="2354" w:type="dxa"/>
            <w:tcBorders>
              <w:top w:val="single" w:sz="4" w:space="0" w:color="000000"/>
              <w:left w:val="single" w:sz="4" w:space="0" w:color="000000"/>
              <w:bottom w:val="single" w:sz="4" w:space="0" w:color="000000"/>
              <w:right w:val="single" w:sz="4" w:space="0" w:color="000000"/>
            </w:tcBorders>
            <w:vAlign w:val="bottom"/>
          </w:tcPr>
          <w:p w14:paraId="3F33F67D"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949" w:type="dxa"/>
            <w:tcBorders>
              <w:top w:val="single" w:sz="4" w:space="0" w:color="000000"/>
              <w:left w:val="single" w:sz="4" w:space="0" w:color="000000"/>
              <w:bottom w:val="single" w:sz="4" w:space="0" w:color="000000"/>
              <w:right w:val="single" w:sz="4" w:space="0" w:color="000000"/>
            </w:tcBorders>
          </w:tcPr>
          <w:p w14:paraId="4783E5C3" w14:textId="68ECA78A" w:rsidR="00C01855" w:rsidRPr="00AC709C" w:rsidRDefault="00C01855" w:rsidP="007855AF">
            <w:pPr>
              <w:pStyle w:val="Naslov2"/>
              <w:outlineLvl w:val="1"/>
            </w:pPr>
            <w:bookmarkStart w:id="595" w:name="_Toc116384884"/>
            <w:r w:rsidRPr="007855AF">
              <w:t>Integrirani</w:t>
            </w:r>
            <w:r w:rsidRPr="00AC709C">
              <w:t xml:space="preserve"> dani </w:t>
            </w:r>
            <w:r>
              <w:t>–</w:t>
            </w:r>
            <w:r w:rsidRPr="00AC709C">
              <w:t xml:space="preserve"> </w:t>
            </w:r>
            <w:r>
              <w:t>obilježavanje b</w:t>
            </w:r>
            <w:r w:rsidRPr="00AC709C">
              <w:t>lagdan</w:t>
            </w:r>
            <w:r>
              <w:t>a i prigodnih dana</w:t>
            </w:r>
            <w:r w:rsidRPr="00AC709C">
              <w:t xml:space="preserve"> (</w:t>
            </w:r>
            <w:r>
              <w:t xml:space="preserve">Dani kruha i </w:t>
            </w:r>
            <w:r w:rsidRPr="00AC709C">
              <w:t>zahvalnosti za plodove zemlje, Božić, Uskrs)</w:t>
            </w:r>
            <w:bookmarkEnd w:id="595"/>
            <w:r w:rsidRPr="00AC709C">
              <w:t xml:space="preserve"> </w:t>
            </w:r>
          </w:p>
          <w:p w14:paraId="2A124734" w14:textId="77777777" w:rsidR="00C01855" w:rsidRPr="00AC709C" w:rsidRDefault="00C01855" w:rsidP="0092535E">
            <w:pPr>
              <w:pStyle w:val="Naslov2"/>
              <w:outlineLvl w:val="1"/>
            </w:pPr>
            <w:r w:rsidRPr="00AC709C">
              <w:t xml:space="preserve"> </w:t>
            </w:r>
          </w:p>
        </w:tc>
      </w:tr>
      <w:tr w:rsidR="00C01855" w:rsidRPr="00AC709C" w14:paraId="26C01C2C" w14:textId="77777777" w:rsidTr="0092535E">
        <w:trPr>
          <w:trHeight w:val="506"/>
        </w:trPr>
        <w:tc>
          <w:tcPr>
            <w:tcW w:w="2354" w:type="dxa"/>
            <w:tcBorders>
              <w:top w:val="single" w:sz="4" w:space="0" w:color="000000"/>
              <w:left w:val="single" w:sz="4" w:space="0" w:color="000000"/>
              <w:bottom w:val="single" w:sz="4" w:space="0" w:color="000000"/>
              <w:right w:val="single" w:sz="4" w:space="0" w:color="000000"/>
            </w:tcBorders>
            <w:vAlign w:val="bottom"/>
          </w:tcPr>
          <w:p w14:paraId="7DE29759"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949" w:type="dxa"/>
            <w:tcBorders>
              <w:top w:val="single" w:sz="4" w:space="0" w:color="000000"/>
              <w:left w:val="single" w:sz="4" w:space="0" w:color="000000"/>
              <w:bottom w:val="single" w:sz="4" w:space="0" w:color="000000"/>
              <w:right w:val="single" w:sz="4" w:space="0" w:color="000000"/>
            </w:tcBorders>
            <w:vAlign w:val="center"/>
          </w:tcPr>
          <w:p w14:paraId="78D53787"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w:t>
            </w:r>
            <w:r>
              <w:rPr>
                <w:rFonts w:ascii="Bookman Old Style" w:eastAsia="Bookman Old Style" w:hAnsi="Bookman Old Style" w:cs="Bookman Old Style"/>
                <w:color w:val="000000"/>
              </w:rPr>
              <w:t xml:space="preserve">1. - </w:t>
            </w:r>
            <w:r w:rsidRPr="00AC709C">
              <w:rPr>
                <w:rFonts w:ascii="Bookman Old Style" w:eastAsia="Bookman Old Style" w:hAnsi="Bookman Old Style" w:cs="Bookman Old Style"/>
                <w:color w:val="000000"/>
              </w:rPr>
              <w:t xml:space="preserve">4. razreda, učitelj, vanjski suradnici </w:t>
            </w:r>
          </w:p>
        </w:tc>
      </w:tr>
      <w:tr w:rsidR="00C01855" w:rsidRPr="00AC709C" w14:paraId="691B7CFF" w14:textId="77777777" w:rsidTr="0092535E">
        <w:trPr>
          <w:trHeight w:val="1008"/>
        </w:trPr>
        <w:tc>
          <w:tcPr>
            <w:tcW w:w="2354" w:type="dxa"/>
            <w:tcBorders>
              <w:top w:val="single" w:sz="4" w:space="0" w:color="000000"/>
              <w:left w:val="single" w:sz="4" w:space="0" w:color="000000"/>
              <w:bottom w:val="single" w:sz="4" w:space="0" w:color="000000"/>
              <w:right w:val="single" w:sz="4" w:space="0" w:color="000000"/>
            </w:tcBorders>
            <w:vAlign w:val="bottom"/>
          </w:tcPr>
          <w:p w14:paraId="33058DA4" w14:textId="77777777" w:rsidR="00C01855" w:rsidRPr="00AC709C" w:rsidRDefault="00C01855" w:rsidP="0092535E">
            <w:pPr>
              <w:spacing w:after="218"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77179541"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949" w:type="dxa"/>
            <w:tcBorders>
              <w:top w:val="single" w:sz="4" w:space="0" w:color="000000"/>
              <w:left w:val="single" w:sz="4" w:space="0" w:color="000000"/>
              <w:bottom w:val="single" w:sz="4" w:space="0" w:color="000000"/>
              <w:right w:val="single" w:sz="4" w:space="0" w:color="000000"/>
            </w:tcBorders>
            <w:vAlign w:val="center"/>
          </w:tcPr>
          <w:p w14:paraId="5EC5E628"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Čitaju, pripovijedaju, govorno i likovno se izražavaju, uređuju učionice, izvode praktične radove, gledaju film i video-zapise </w:t>
            </w:r>
          </w:p>
        </w:tc>
      </w:tr>
      <w:tr w:rsidR="00C01855" w:rsidRPr="00AC709C" w14:paraId="671C6CB2" w14:textId="77777777" w:rsidTr="0092535E">
        <w:trPr>
          <w:trHeight w:val="1301"/>
        </w:trPr>
        <w:tc>
          <w:tcPr>
            <w:tcW w:w="2354" w:type="dxa"/>
            <w:tcBorders>
              <w:top w:val="single" w:sz="4" w:space="0" w:color="000000"/>
              <w:left w:val="single" w:sz="4" w:space="0" w:color="000000"/>
              <w:bottom w:val="single" w:sz="4" w:space="0" w:color="000000"/>
              <w:right w:val="single" w:sz="4" w:space="0" w:color="000000"/>
            </w:tcBorders>
            <w:vAlign w:val="bottom"/>
          </w:tcPr>
          <w:p w14:paraId="5E973520"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69DDFB71"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949" w:type="dxa"/>
            <w:tcBorders>
              <w:top w:val="single" w:sz="4" w:space="0" w:color="000000"/>
              <w:left w:val="single" w:sz="4" w:space="0" w:color="000000"/>
              <w:bottom w:val="single" w:sz="4" w:space="0" w:color="000000"/>
              <w:right w:val="single" w:sz="4" w:space="0" w:color="000000"/>
            </w:tcBorders>
          </w:tcPr>
          <w:p w14:paraId="040410B2" w14:textId="77777777" w:rsidR="00C01855" w:rsidRPr="00AC709C" w:rsidRDefault="00C01855" w:rsidP="0092535E">
            <w:pPr>
              <w:spacing w:after="1"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Demonstriraju, održavaju radionica, pripremaju materijala, organiziraju rada u skupinama, surađuju s drugim učiteljima, stručnim suradnicima, roditeljima i ostalim članovima društvene zajednice </w:t>
            </w:r>
          </w:p>
          <w:p w14:paraId="2B012CB2"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C01855" w:rsidRPr="00AC709C" w14:paraId="7C44651C" w14:textId="77777777" w:rsidTr="0092535E">
        <w:trPr>
          <w:trHeight w:val="509"/>
        </w:trPr>
        <w:tc>
          <w:tcPr>
            <w:tcW w:w="2354" w:type="dxa"/>
            <w:tcBorders>
              <w:top w:val="single" w:sz="4" w:space="0" w:color="000000"/>
              <w:left w:val="single" w:sz="4" w:space="0" w:color="000000"/>
              <w:bottom w:val="single" w:sz="4" w:space="0" w:color="000000"/>
              <w:right w:val="single" w:sz="4" w:space="0" w:color="000000"/>
            </w:tcBorders>
            <w:vAlign w:val="bottom"/>
          </w:tcPr>
          <w:p w14:paraId="4882E62B"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949" w:type="dxa"/>
            <w:tcBorders>
              <w:top w:val="single" w:sz="4" w:space="0" w:color="000000"/>
              <w:left w:val="single" w:sz="4" w:space="0" w:color="000000"/>
              <w:bottom w:val="single" w:sz="4" w:space="0" w:color="000000"/>
              <w:right w:val="single" w:sz="4" w:space="0" w:color="000000"/>
            </w:tcBorders>
            <w:vAlign w:val="center"/>
          </w:tcPr>
          <w:p w14:paraId="60C4E2F9"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Tijekom nastavne godine.</w:t>
            </w:r>
          </w:p>
        </w:tc>
      </w:tr>
      <w:tr w:rsidR="00C01855" w:rsidRPr="00AC709C" w14:paraId="181329E6" w14:textId="77777777" w:rsidTr="0092535E">
        <w:trPr>
          <w:trHeight w:val="526"/>
        </w:trPr>
        <w:tc>
          <w:tcPr>
            <w:tcW w:w="2354" w:type="dxa"/>
            <w:tcBorders>
              <w:top w:val="single" w:sz="4" w:space="0" w:color="000000"/>
              <w:left w:val="single" w:sz="4" w:space="0" w:color="000000"/>
              <w:bottom w:val="single" w:sz="4" w:space="0" w:color="000000"/>
              <w:right w:val="single" w:sz="4" w:space="0" w:color="000000"/>
            </w:tcBorders>
            <w:vAlign w:val="bottom"/>
          </w:tcPr>
          <w:p w14:paraId="66E7F0A2"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949" w:type="dxa"/>
            <w:tcBorders>
              <w:top w:val="single" w:sz="4" w:space="0" w:color="000000"/>
              <w:left w:val="single" w:sz="4" w:space="0" w:color="000000"/>
              <w:bottom w:val="single" w:sz="4" w:space="0" w:color="000000"/>
              <w:right w:val="single" w:sz="4" w:space="0" w:color="000000"/>
            </w:tcBorders>
          </w:tcPr>
          <w:p w14:paraId="6B0774A7"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književni tekstovi, didaktička sredstva i pomagala </w:t>
            </w:r>
          </w:p>
        </w:tc>
      </w:tr>
      <w:tr w:rsidR="00C01855" w:rsidRPr="00AC709C" w14:paraId="43850B1A" w14:textId="77777777" w:rsidTr="0092535E">
        <w:trPr>
          <w:trHeight w:val="526"/>
        </w:trPr>
        <w:tc>
          <w:tcPr>
            <w:tcW w:w="2354" w:type="dxa"/>
            <w:tcBorders>
              <w:top w:val="single" w:sz="4" w:space="0" w:color="000000"/>
              <w:left w:val="single" w:sz="4" w:space="0" w:color="000000"/>
              <w:bottom w:val="single" w:sz="4" w:space="0" w:color="000000"/>
              <w:right w:val="single" w:sz="4" w:space="0" w:color="000000"/>
            </w:tcBorders>
            <w:vAlign w:val="bottom"/>
          </w:tcPr>
          <w:p w14:paraId="323B2084"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949" w:type="dxa"/>
            <w:tcBorders>
              <w:top w:val="single" w:sz="4" w:space="0" w:color="000000"/>
              <w:left w:val="single" w:sz="4" w:space="0" w:color="000000"/>
              <w:bottom w:val="single" w:sz="4" w:space="0" w:color="000000"/>
              <w:right w:val="single" w:sz="4" w:space="0" w:color="000000"/>
            </w:tcBorders>
          </w:tcPr>
          <w:p w14:paraId="215B3821"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Demotivacija učenika, organizacijske teškoće. Loša epidemiološka situacija.  </w:t>
            </w:r>
          </w:p>
        </w:tc>
      </w:tr>
      <w:tr w:rsidR="00C01855" w:rsidRPr="00AC709C" w14:paraId="0A9B3B03" w14:textId="77777777" w:rsidTr="0092535E">
        <w:trPr>
          <w:trHeight w:val="1025"/>
        </w:trPr>
        <w:tc>
          <w:tcPr>
            <w:tcW w:w="2354" w:type="dxa"/>
            <w:tcBorders>
              <w:top w:val="single" w:sz="4" w:space="0" w:color="000000"/>
              <w:left w:val="single" w:sz="4" w:space="0" w:color="000000"/>
              <w:bottom w:val="single" w:sz="4" w:space="0" w:color="000000"/>
              <w:right w:val="single" w:sz="4" w:space="0" w:color="000000"/>
            </w:tcBorders>
            <w:vAlign w:val="bottom"/>
          </w:tcPr>
          <w:p w14:paraId="6207B85D"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949" w:type="dxa"/>
            <w:tcBorders>
              <w:top w:val="single" w:sz="4" w:space="0" w:color="000000"/>
              <w:left w:val="single" w:sz="4" w:space="0" w:color="000000"/>
              <w:bottom w:val="single" w:sz="4" w:space="0" w:color="000000"/>
              <w:right w:val="single" w:sz="4" w:space="0" w:color="000000"/>
            </w:tcBorders>
            <w:vAlign w:val="center"/>
          </w:tcPr>
          <w:p w14:paraId="5D38B268"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Prezentacije učenika kroz rad u skupini i kroz rezultate praktičnih radova, analiza i razgovor o provedenoj aktivnosti </w:t>
            </w:r>
          </w:p>
          <w:p w14:paraId="63212BD3"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C01855" w:rsidRPr="00AC709C" w14:paraId="15B5A12D" w14:textId="77777777" w:rsidTr="0092535E">
        <w:trPr>
          <w:trHeight w:val="421"/>
        </w:trPr>
        <w:tc>
          <w:tcPr>
            <w:tcW w:w="2354" w:type="dxa"/>
            <w:tcBorders>
              <w:top w:val="single" w:sz="4" w:space="0" w:color="000000"/>
              <w:left w:val="single" w:sz="4" w:space="0" w:color="000000"/>
              <w:bottom w:val="single" w:sz="4" w:space="0" w:color="000000"/>
              <w:right w:val="single" w:sz="4" w:space="0" w:color="000000"/>
            </w:tcBorders>
            <w:vAlign w:val="bottom"/>
          </w:tcPr>
          <w:p w14:paraId="00339126" w14:textId="77777777" w:rsidR="00C01855" w:rsidRPr="00AC709C" w:rsidRDefault="00C01855" w:rsidP="0092535E">
            <w:pPr>
              <w:spacing w:line="276" w:lineRule="auto"/>
              <w:ind w:left="1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lastRenderedPageBreak/>
              <w:t xml:space="preserve">Odgovorne osobe: </w:t>
            </w:r>
          </w:p>
        </w:tc>
        <w:tc>
          <w:tcPr>
            <w:tcW w:w="6949" w:type="dxa"/>
            <w:tcBorders>
              <w:top w:val="single" w:sz="4" w:space="0" w:color="000000"/>
              <w:left w:val="single" w:sz="4" w:space="0" w:color="000000"/>
              <w:bottom w:val="single" w:sz="4" w:space="0" w:color="000000"/>
              <w:right w:val="single" w:sz="4" w:space="0" w:color="000000"/>
            </w:tcBorders>
            <w:vAlign w:val="center"/>
          </w:tcPr>
          <w:p w14:paraId="555414FA" w14:textId="77777777" w:rsidR="00C01855" w:rsidRPr="00AC709C" w:rsidRDefault="00C01855"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Snježana Janjić</w:t>
            </w:r>
            <w:r w:rsidRPr="00AC709C">
              <w:rPr>
                <w:rFonts w:ascii="Bookman Old Style" w:eastAsia="Bookman Old Style" w:hAnsi="Bookman Old Style" w:cs="Bookman Old Style"/>
                <w:color w:val="000000"/>
              </w:rPr>
              <w:t xml:space="preserve"> </w:t>
            </w:r>
          </w:p>
        </w:tc>
      </w:tr>
    </w:tbl>
    <w:p w14:paraId="2F353B62" w14:textId="77777777" w:rsidR="00C01855" w:rsidRDefault="00C01855" w:rsidP="0021577E">
      <w:pPr>
        <w:spacing w:line="276" w:lineRule="auto"/>
        <w:rPr>
          <w:rFonts w:ascii="Bookman Old Style" w:hAnsi="Bookman Old Style"/>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797"/>
      </w:tblGrid>
      <w:tr w:rsidR="002A580F" w:rsidRPr="00B75BCC" w14:paraId="11DF76C0" w14:textId="77777777" w:rsidTr="002A580F">
        <w:trPr>
          <w:trHeight w:val="567"/>
        </w:trPr>
        <w:tc>
          <w:tcPr>
            <w:tcW w:w="2369" w:type="dxa"/>
            <w:vAlign w:val="center"/>
          </w:tcPr>
          <w:p w14:paraId="2575570D"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797" w:type="dxa"/>
            <w:vAlign w:val="center"/>
          </w:tcPr>
          <w:p w14:paraId="219951AF" w14:textId="77777777" w:rsidR="002A580F" w:rsidRPr="00B75BCC" w:rsidRDefault="002A580F" w:rsidP="001B415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Društveno-humanističko</w:t>
            </w:r>
          </w:p>
        </w:tc>
      </w:tr>
      <w:tr w:rsidR="002A580F" w:rsidRPr="00B75BCC" w14:paraId="71C72383" w14:textId="77777777" w:rsidTr="002A580F">
        <w:trPr>
          <w:trHeight w:val="567"/>
        </w:trPr>
        <w:tc>
          <w:tcPr>
            <w:tcW w:w="2369" w:type="dxa"/>
            <w:vAlign w:val="center"/>
          </w:tcPr>
          <w:p w14:paraId="44DB64DD"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797" w:type="dxa"/>
            <w:vAlign w:val="center"/>
          </w:tcPr>
          <w:p w14:paraId="2FB94635"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I.-III. ciklus, 1.-8. razred</w:t>
            </w:r>
          </w:p>
        </w:tc>
      </w:tr>
      <w:tr w:rsidR="002A580F" w:rsidRPr="00B75BCC" w14:paraId="2C9F9E7D" w14:textId="77777777" w:rsidTr="002A580F">
        <w:trPr>
          <w:trHeight w:val="567"/>
        </w:trPr>
        <w:tc>
          <w:tcPr>
            <w:tcW w:w="2369" w:type="dxa"/>
            <w:vAlign w:val="center"/>
          </w:tcPr>
          <w:p w14:paraId="7FAA44A2"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797" w:type="dxa"/>
            <w:vAlign w:val="center"/>
          </w:tcPr>
          <w:p w14:paraId="4217F85B"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Potaknuti učenike na razmišljanje o važnosti kruha i na izražavanje zahvalnosti za plodove zemlje pjesmom i molitvom, kreativnim stvaralaštvom, te aktivnim sudjelovanjem u humanitarnoj akciji prikupljanja hrane</w:t>
            </w:r>
          </w:p>
        </w:tc>
      </w:tr>
      <w:tr w:rsidR="002A580F" w:rsidRPr="00B75BCC" w14:paraId="0958EE0D" w14:textId="77777777" w:rsidTr="002A580F">
        <w:trPr>
          <w:trHeight w:val="567"/>
        </w:trPr>
        <w:tc>
          <w:tcPr>
            <w:tcW w:w="2369" w:type="dxa"/>
            <w:vAlign w:val="center"/>
          </w:tcPr>
          <w:p w14:paraId="028FFCAD"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797" w:type="dxa"/>
            <w:vAlign w:val="center"/>
          </w:tcPr>
          <w:p w14:paraId="68DD3576" w14:textId="77777777" w:rsidR="002A580F" w:rsidRPr="00D15EDE" w:rsidRDefault="002A580F"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Zbog pojave globalne krize gladi, koja obuhvaća sve više zemalja svijeta, potrebno je podsjetiti i odgajati djecu da shvaćaju važnost kruha i hrane za ljudski život, te važnost socijalnog djelovanja prema potrebnima</w:t>
            </w:r>
          </w:p>
        </w:tc>
      </w:tr>
      <w:tr w:rsidR="002A580F" w:rsidRPr="00B75BCC" w14:paraId="075502AF" w14:textId="77777777" w:rsidTr="002A580F">
        <w:trPr>
          <w:trHeight w:val="567"/>
        </w:trPr>
        <w:tc>
          <w:tcPr>
            <w:tcW w:w="2369" w:type="dxa"/>
            <w:vAlign w:val="center"/>
          </w:tcPr>
          <w:p w14:paraId="33B12EB5" w14:textId="77777777" w:rsidR="002A580F" w:rsidRPr="00081548"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797" w:type="dxa"/>
            <w:vAlign w:val="center"/>
          </w:tcPr>
          <w:p w14:paraId="2F59A242" w14:textId="77777777" w:rsidR="002A580F" w:rsidRDefault="002A580F"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-kroz kreativan izričaj izraziti svoju zahvalnost za kruh i plodove zemlje</w:t>
            </w:r>
          </w:p>
          <w:p w14:paraId="1CB282EA" w14:textId="77777777" w:rsidR="002A580F" w:rsidRPr="00D15EDE" w:rsidRDefault="002A580F"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-humanitarno djelovati na razini lokalne zajednice</w:t>
            </w:r>
          </w:p>
        </w:tc>
      </w:tr>
      <w:tr w:rsidR="002A580F" w:rsidRPr="00B75BCC" w14:paraId="415D121C" w14:textId="77777777" w:rsidTr="002A580F">
        <w:trPr>
          <w:trHeight w:val="567"/>
        </w:trPr>
        <w:tc>
          <w:tcPr>
            <w:tcW w:w="9166" w:type="dxa"/>
            <w:gridSpan w:val="2"/>
            <w:vAlign w:val="center"/>
          </w:tcPr>
          <w:p w14:paraId="6354A57A"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2A580F" w:rsidRPr="00B75BCC" w14:paraId="5C954090" w14:textId="77777777" w:rsidTr="002A580F">
        <w:trPr>
          <w:trHeight w:val="567"/>
        </w:trPr>
        <w:tc>
          <w:tcPr>
            <w:tcW w:w="2369" w:type="dxa"/>
            <w:vAlign w:val="center"/>
          </w:tcPr>
          <w:p w14:paraId="2A8C9F61"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797" w:type="dxa"/>
            <w:vAlign w:val="center"/>
          </w:tcPr>
          <w:p w14:paraId="6FCB1298" w14:textId="77777777" w:rsidR="002A580F" w:rsidRPr="00B75BCC" w:rsidRDefault="002A580F" w:rsidP="007855AF">
            <w:pPr>
              <w:pStyle w:val="Naslov2"/>
            </w:pPr>
            <w:bookmarkStart w:id="596" w:name="_Toc116384885"/>
            <w:r>
              <w:t>Obilježavanje Dana kruha i zahvalnosti za plodove zemlje</w:t>
            </w:r>
            <w:bookmarkEnd w:id="596"/>
          </w:p>
        </w:tc>
      </w:tr>
      <w:tr w:rsidR="002A580F" w:rsidRPr="00B75BCC" w14:paraId="6F3288DE" w14:textId="77777777" w:rsidTr="002A580F">
        <w:trPr>
          <w:trHeight w:val="567"/>
        </w:trPr>
        <w:tc>
          <w:tcPr>
            <w:tcW w:w="2369" w:type="dxa"/>
            <w:vAlign w:val="center"/>
          </w:tcPr>
          <w:p w14:paraId="64DAAB27"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797" w:type="dxa"/>
            <w:vAlign w:val="center"/>
          </w:tcPr>
          <w:p w14:paraId="33E4E504"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1.-8. razreda, učitelji, vanjski suradnici, župnik i  članovi GDCK-a Koprivnica</w:t>
            </w:r>
          </w:p>
        </w:tc>
      </w:tr>
      <w:tr w:rsidR="002A580F" w:rsidRPr="00B75BCC" w14:paraId="05B2BF58" w14:textId="77777777" w:rsidTr="002A580F">
        <w:trPr>
          <w:trHeight w:val="567"/>
        </w:trPr>
        <w:tc>
          <w:tcPr>
            <w:tcW w:w="2369" w:type="dxa"/>
            <w:vAlign w:val="center"/>
          </w:tcPr>
          <w:p w14:paraId="00B99241" w14:textId="77777777" w:rsidR="002A580F"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6A2C86C7"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797" w:type="dxa"/>
            <w:vAlign w:val="center"/>
          </w:tcPr>
          <w:p w14:paraId="493B5EDA" w14:textId="77777777" w:rsidR="002A580F" w:rsidRPr="00B75BCC" w:rsidRDefault="002A580F"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Uče pjesme, recitacije, uređuju s učiteljima prostor za prigodni program, nastupaju pjesmom, recitacijom, dramskim izrazom</w:t>
            </w:r>
          </w:p>
        </w:tc>
      </w:tr>
      <w:tr w:rsidR="002A580F" w:rsidRPr="00B75BCC" w14:paraId="6A7D81B9" w14:textId="77777777" w:rsidTr="002A580F">
        <w:trPr>
          <w:trHeight w:val="567"/>
        </w:trPr>
        <w:tc>
          <w:tcPr>
            <w:tcW w:w="2369" w:type="dxa"/>
            <w:vAlign w:val="center"/>
          </w:tcPr>
          <w:p w14:paraId="356346E5"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797" w:type="dxa"/>
            <w:vAlign w:val="center"/>
          </w:tcPr>
          <w:p w14:paraId="3CA3944F"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Pripremaju učenike za recitiranje, pjevanje, motiviraju u izradi ukrasa i pekarskih proizvoda, ukrašavaju prigodnu razrednu košaricu s plodovima jeseni, uređuju panoe, izrađuju likovne radove</w:t>
            </w:r>
          </w:p>
        </w:tc>
      </w:tr>
      <w:tr w:rsidR="002A580F" w:rsidRPr="00B75BCC" w14:paraId="37E1760F" w14:textId="77777777" w:rsidTr="002A580F">
        <w:trPr>
          <w:trHeight w:val="567"/>
        </w:trPr>
        <w:tc>
          <w:tcPr>
            <w:tcW w:w="2369" w:type="dxa"/>
            <w:vAlign w:val="center"/>
          </w:tcPr>
          <w:p w14:paraId="6BE68D0A"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797" w:type="dxa"/>
            <w:vAlign w:val="center"/>
          </w:tcPr>
          <w:p w14:paraId="06BDBBFC"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listopad 2022.</w:t>
            </w:r>
          </w:p>
        </w:tc>
      </w:tr>
      <w:tr w:rsidR="002A580F" w:rsidRPr="00B75BCC" w14:paraId="2605F51C" w14:textId="77777777" w:rsidTr="002A580F">
        <w:trPr>
          <w:trHeight w:val="567"/>
        </w:trPr>
        <w:tc>
          <w:tcPr>
            <w:tcW w:w="2369" w:type="dxa"/>
            <w:vAlign w:val="center"/>
          </w:tcPr>
          <w:p w14:paraId="5F7AEA2D"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797" w:type="dxa"/>
            <w:vAlign w:val="center"/>
          </w:tcPr>
          <w:p w14:paraId="09769A31" w14:textId="77777777" w:rsidR="002A580F" w:rsidRPr="00D15EDE" w:rsidRDefault="002A580F"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Ozvučenje, projektor, papirnati stolnjaci za ukrašavanje prigodnih stolova, plodovi jeseni, panoi, pribadače</w:t>
            </w:r>
          </w:p>
        </w:tc>
      </w:tr>
      <w:tr w:rsidR="002A580F" w:rsidRPr="00B75BCC" w14:paraId="70317FE2" w14:textId="77777777" w:rsidTr="002A580F">
        <w:trPr>
          <w:trHeight w:val="567"/>
        </w:trPr>
        <w:tc>
          <w:tcPr>
            <w:tcW w:w="2369" w:type="dxa"/>
            <w:vAlign w:val="center"/>
          </w:tcPr>
          <w:p w14:paraId="4D990C90"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797" w:type="dxa"/>
            <w:vAlign w:val="center"/>
          </w:tcPr>
          <w:p w14:paraId="0383BE8B"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Nepovoljna epidemiološka situacija i nemogućnost usklađivanja rasporeda sati s vremenom održavanja programa</w:t>
            </w:r>
          </w:p>
        </w:tc>
      </w:tr>
      <w:tr w:rsidR="002A580F" w:rsidRPr="00B75BCC" w14:paraId="02456317" w14:textId="77777777" w:rsidTr="002A580F">
        <w:trPr>
          <w:trHeight w:val="567"/>
        </w:trPr>
        <w:tc>
          <w:tcPr>
            <w:tcW w:w="2369" w:type="dxa"/>
            <w:vAlign w:val="center"/>
          </w:tcPr>
          <w:p w14:paraId="3603F371"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797" w:type="dxa"/>
            <w:vAlign w:val="center"/>
          </w:tcPr>
          <w:p w14:paraId="509F1715" w14:textId="77777777" w:rsidR="002A580F" w:rsidRPr="00B75BCC" w:rsidRDefault="002A580F" w:rsidP="0092535E">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Nastup, izrada ppt prezentacije, objava članka na web stranici škole</w:t>
            </w:r>
          </w:p>
        </w:tc>
      </w:tr>
      <w:tr w:rsidR="002A580F" w:rsidRPr="00B75BCC" w14:paraId="3C65DE44" w14:textId="77777777" w:rsidTr="002A580F">
        <w:trPr>
          <w:trHeight w:val="567"/>
        </w:trPr>
        <w:tc>
          <w:tcPr>
            <w:tcW w:w="2369" w:type="dxa"/>
            <w:vAlign w:val="center"/>
          </w:tcPr>
          <w:p w14:paraId="3AF71065"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797" w:type="dxa"/>
            <w:vAlign w:val="center"/>
          </w:tcPr>
          <w:p w14:paraId="333CBE86"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Mihaela Petersdorfer Ramaj</w:t>
            </w:r>
          </w:p>
        </w:tc>
      </w:tr>
    </w:tbl>
    <w:p w14:paraId="36D1017D" w14:textId="518A1882" w:rsidR="002A580F" w:rsidRDefault="002A580F"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92189A" w:rsidRPr="0092189A" w14:paraId="4462DC2E" w14:textId="77777777" w:rsidTr="0092189A">
        <w:tc>
          <w:tcPr>
            <w:tcW w:w="2368" w:type="dxa"/>
            <w:vAlign w:val="center"/>
          </w:tcPr>
          <w:p w14:paraId="10F5B34B"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92189A">
              <w:rPr>
                <w:rFonts w:ascii="Bookman Old Style" w:hAnsi="Bookman Old Style"/>
                <w:b/>
                <w:bCs/>
                <w:lang w:eastAsia="en-GB"/>
              </w:rPr>
              <w:t>KURIKULUMSKO PODRUČJE</w:t>
            </w:r>
          </w:p>
        </w:tc>
        <w:tc>
          <w:tcPr>
            <w:tcW w:w="6697" w:type="dxa"/>
            <w:vAlign w:val="bottom"/>
          </w:tcPr>
          <w:p w14:paraId="1B651370" w14:textId="77777777" w:rsidR="0092189A" w:rsidRPr="0092189A" w:rsidRDefault="0092189A" w:rsidP="009218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2189A">
              <w:rPr>
                <w:rFonts w:ascii="Bookman Old Style" w:hAnsi="Bookman Old Style"/>
                <w:b/>
                <w:bCs/>
                <w:lang w:eastAsia="en-GB"/>
              </w:rPr>
              <w:t>Društveno – humanističko</w:t>
            </w:r>
          </w:p>
          <w:p w14:paraId="3CEBFD58" w14:textId="1E8A0562" w:rsidR="0092189A" w:rsidRPr="0092189A" w:rsidRDefault="0092189A" w:rsidP="0092189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2189A">
              <w:rPr>
                <w:rFonts w:ascii="Bookman Old Style" w:hAnsi="Bookman Old Style"/>
                <w:b/>
                <w:bCs/>
                <w:lang w:eastAsia="en-GB"/>
              </w:rPr>
              <w:t>Umjetničko</w:t>
            </w:r>
          </w:p>
        </w:tc>
      </w:tr>
      <w:tr w:rsidR="0092189A" w:rsidRPr="0092189A" w14:paraId="6A641468" w14:textId="77777777" w:rsidTr="0092189A">
        <w:tc>
          <w:tcPr>
            <w:tcW w:w="2368" w:type="dxa"/>
            <w:vAlign w:val="center"/>
          </w:tcPr>
          <w:p w14:paraId="1FA5A7EE"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92189A">
              <w:rPr>
                <w:rFonts w:ascii="Bookman Old Style" w:hAnsi="Bookman Old Style"/>
                <w:bCs/>
                <w:lang w:eastAsia="en-GB"/>
              </w:rPr>
              <w:t>CIKLUS – RAZRED</w:t>
            </w:r>
          </w:p>
        </w:tc>
        <w:tc>
          <w:tcPr>
            <w:tcW w:w="6697" w:type="dxa"/>
            <w:vAlign w:val="center"/>
          </w:tcPr>
          <w:p w14:paraId="3128196C"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I. drugi razred</w:t>
            </w:r>
          </w:p>
        </w:tc>
      </w:tr>
      <w:tr w:rsidR="0092189A" w:rsidRPr="0092189A" w14:paraId="25D53FD1" w14:textId="77777777" w:rsidTr="0092189A">
        <w:trPr>
          <w:trHeight w:val="362"/>
        </w:trPr>
        <w:tc>
          <w:tcPr>
            <w:tcW w:w="2368" w:type="dxa"/>
            <w:vAlign w:val="center"/>
          </w:tcPr>
          <w:p w14:paraId="1C6FC142"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92189A">
              <w:rPr>
                <w:rFonts w:ascii="Bookman Old Style" w:hAnsi="Bookman Old Style"/>
                <w:b/>
                <w:lang w:eastAsia="en-GB"/>
              </w:rPr>
              <w:lastRenderedPageBreak/>
              <w:t>CILJ:</w:t>
            </w:r>
          </w:p>
        </w:tc>
        <w:tc>
          <w:tcPr>
            <w:tcW w:w="6697" w:type="dxa"/>
            <w:vAlign w:val="center"/>
          </w:tcPr>
          <w:p w14:paraId="0655D4E6" w14:textId="6C7E140C" w:rsidR="0092189A" w:rsidRPr="0092189A" w:rsidRDefault="0092189A" w:rsidP="006D2D6B">
            <w:pPr>
              <w:rPr>
                <w:rFonts w:ascii="Bookman Old Style" w:hAnsi="Bookman Old Style"/>
                <w:lang w:eastAsia="en-GB"/>
              </w:rPr>
            </w:pPr>
            <w:r w:rsidRPr="0092189A">
              <w:rPr>
                <w:rFonts w:ascii="Bookman Old Style" w:hAnsi="Bookman Old Style"/>
                <w:lang w:eastAsia="en-GB"/>
              </w:rPr>
              <w:t>Organizirati i proslaviti 100.dan učenika u škol</w:t>
            </w:r>
            <w:r>
              <w:rPr>
                <w:rFonts w:ascii="Bookman Old Style" w:hAnsi="Bookman Old Style"/>
                <w:lang w:eastAsia="en-GB"/>
              </w:rPr>
              <w:t>i</w:t>
            </w:r>
            <w:r w:rsidRPr="0092189A">
              <w:rPr>
                <w:rFonts w:ascii="Bookman Old Style" w:hAnsi="Bookman Old Style"/>
                <w:lang w:eastAsia="en-GB"/>
              </w:rPr>
              <w:t>.</w:t>
            </w:r>
          </w:p>
        </w:tc>
      </w:tr>
      <w:tr w:rsidR="0092189A" w:rsidRPr="0092189A" w14:paraId="2673942E" w14:textId="77777777" w:rsidTr="0092189A">
        <w:tc>
          <w:tcPr>
            <w:tcW w:w="2368" w:type="dxa"/>
            <w:vAlign w:val="center"/>
          </w:tcPr>
          <w:p w14:paraId="00FDFA9D"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92189A">
              <w:rPr>
                <w:rFonts w:ascii="Bookman Old Style" w:hAnsi="Bookman Old Style"/>
                <w:lang w:eastAsia="en-GB"/>
              </w:rPr>
              <w:t>Obrazloženje cilja:</w:t>
            </w:r>
          </w:p>
        </w:tc>
        <w:tc>
          <w:tcPr>
            <w:tcW w:w="6697" w:type="dxa"/>
            <w:vAlign w:val="center"/>
          </w:tcPr>
          <w:p w14:paraId="2A8409AA" w14:textId="77777777" w:rsidR="0092189A" w:rsidRPr="0092189A" w:rsidRDefault="0092189A" w:rsidP="006D2D6B">
            <w:pPr>
              <w:jc w:val="both"/>
              <w:rPr>
                <w:rFonts w:ascii="Bookman Old Style" w:hAnsi="Bookman Old Style"/>
                <w:lang w:eastAsia="en-GB"/>
              </w:rPr>
            </w:pPr>
            <w:r w:rsidRPr="0092189A">
              <w:rPr>
                <w:rFonts w:ascii="Bookman Old Style" w:hAnsi="Bookman Old Style"/>
                <w:lang w:eastAsia="en-GB"/>
              </w:rPr>
              <w:t>Razvijati vještine prezentacije i javnog nastupa učenika, kulturnog ponašanja, dramsko recitatorske, jezične, glazbene i plesne vještine.</w:t>
            </w:r>
          </w:p>
        </w:tc>
      </w:tr>
      <w:tr w:rsidR="0092189A" w:rsidRPr="0092189A" w14:paraId="71E87706" w14:textId="77777777" w:rsidTr="0092189A">
        <w:tc>
          <w:tcPr>
            <w:tcW w:w="2368" w:type="dxa"/>
            <w:vAlign w:val="center"/>
          </w:tcPr>
          <w:p w14:paraId="3B086A63"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b/>
                <w:iCs/>
                <w:lang w:eastAsia="en-GB"/>
              </w:rPr>
              <w:t>Očekivani ishodi/postignuća</w:t>
            </w:r>
            <w:r w:rsidRPr="0092189A">
              <w:rPr>
                <w:rFonts w:ascii="Bookman Old Style" w:hAnsi="Bookman Old Style"/>
                <w:iCs/>
                <w:lang w:eastAsia="en-GB"/>
              </w:rPr>
              <w:t>: (Učenik će moći:)</w:t>
            </w:r>
          </w:p>
          <w:p w14:paraId="4CE6269A"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7" w:type="dxa"/>
            <w:vAlign w:val="center"/>
          </w:tcPr>
          <w:p w14:paraId="3463C0CE"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2189A">
              <w:rPr>
                <w:rFonts w:ascii="Bookman Old Style" w:hAnsi="Bookman Old Style"/>
                <w:lang w:eastAsia="en-GB"/>
              </w:rPr>
              <w:t>Samostalno sudjelovati u različitim aktivnostima koji imaju zajednički cilj obilježavanja 100.dana u školi. Sadržaj je međupredmetno povezan.</w:t>
            </w:r>
          </w:p>
        </w:tc>
      </w:tr>
      <w:tr w:rsidR="0092189A" w:rsidRPr="0092189A" w14:paraId="5678EC1C" w14:textId="77777777" w:rsidTr="0092189A">
        <w:tc>
          <w:tcPr>
            <w:tcW w:w="9065" w:type="dxa"/>
            <w:gridSpan w:val="2"/>
            <w:vAlign w:val="center"/>
          </w:tcPr>
          <w:p w14:paraId="7E2B195C"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92189A">
              <w:rPr>
                <w:rFonts w:ascii="Bookman Old Style" w:hAnsi="Bookman Old Style"/>
                <w:b/>
                <w:iCs/>
                <w:lang w:eastAsia="en-GB"/>
              </w:rPr>
              <w:t>NAČIN REALIZACIJE</w:t>
            </w:r>
          </w:p>
        </w:tc>
      </w:tr>
      <w:tr w:rsidR="0092189A" w:rsidRPr="0092189A" w14:paraId="32456344" w14:textId="77777777" w:rsidTr="0092189A">
        <w:tc>
          <w:tcPr>
            <w:tcW w:w="2368" w:type="dxa"/>
            <w:vAlign w:val="center"/>
          </w:tcPr>
          <w:p w14:paraId="7806DA97"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Oblik</w:t>
            </w:r>
          </w:p>
        </w:tc>
        <w:tc>
          <w:tcPr>
            <w:tcW w:w="6697" w:type="dxa"/>
            <w:vAlign w:val="center"/>
          </w:tcPr>
          <w:p w14:paraId="39FCCCB1" w14:textId="67CD3DA5" w:rsidR="0092189A" w:rsidRPr="0092189A" w:rsidRDefault="0092189A" w:rsidP="00DF1893">
            <w:pPr>
              <w:pStyle w:val="Naslov2"/>
            </w:pPr>
            <w:bookmarkStart w:id="597" w:name="_Toc116384886"/>
            <w:r w:rsidRPr="0092189A">
              <w:t>100.</w:t>
            </w:r>
            <w:r w:rsidR="006C136F">
              <w:t xml:space="preserve"> </w:t>
            </w:r>
            <w:r w:rsidRPr="0092189A">
              <w:t>dan u školi</w:t>
            </w:r>
            <w:bookmarkEnd w:id="597"/>
          </w:p>
        </w:tc>
      </w:tr>
      <w:tr w:rsidR="0092189A" w:rsidRPr="0092189A" w14:paraId="7DE9D594" w14:textId="77777777" w:rsidTr="0092189A">
        <w:tc>
          <w:tcPr>
            <w:tcW w:w="2368" w:type="dxa"/>
            <w:vAlign w:val="center"/>
          </w:tcPr>
          <w:p w14:paraId="2AFDEDB0"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Sudionici</w:t>
            </w:r>
          </w:p>
        </w:tc>
        <w:tc>
          <w:tcPr>
            <w:tcW w:w="6697" w:type="dxa"/>
            <w:vAlign w:val="center"/>
          </w:tcPr>
          <w:p w14:paraId="6A944570"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5538C4FC"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Učenici 2.d razreda.</w:t>
            </w:r>
          </w:p>
        </w:tc>
      </w:tr>
      <w:tr w:rsidR="0092189A" w:rsidRPr="0092189A" w14:paraId="75D8C4D2" w14:textId="77777777" w:rsidTr="0092189A">
        <w:tc>
          <w:tcPr>
            <w:tcW w:w="2368" w:type="dxa"/>
            <w:vAlign w:val="center"/>
          </w:tcPr>
          <w:p w14:paraId="0EB38D66"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 xml:space="preserve">Načini učenja </w:t>
            </w:r>
          </w:p>
          <w:p w14:paraId="194434A2"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(što rade učenici)</w:t>
            </w:r>
          </w:p>
        </w:tc>
        <w:tc>
          <w:tcPr>
            <w:tcW w:w="6697" w:type="dxa"/>
            <w:vAlign w:val="center"/>
          </w:tcPr>
          <w:p w14:paraId="68A3F5A1"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51305F7" w14:textId="77777777" w:rsidR="0092189A" w:rsidRPr="0092189A" w:rsidRDefault="0092189A" w:rsidP="006D2D6B">
            <w:pPr>
              <w:jc w:val="both"/>
              <w:rPr>
                <w:rFonts w:ascii="Bookman Old Style" w:hAnsi="Bookman Old Style"/>
                <w:lang w:eastAsia="en-GB"/>
              </w:rPr>
            </w:pPr>
            <w:r w:rsidRPr="0092189A">
              <w:rPr>
                <w:rFonts w:ascii="Bookman Old Style" w:hAnsi="Bookman Old Style"/>
                <w:lang w:eastAsia="en-GB"/>
              </w:rPr>
              <w:t>Radom u skupinama, individualno, istraživati mogućnosti, sakupljati materijal, izrađivati materijal koji je povezan s brojem 100.</w:t>
            </w:r>
          </w:p>
        </w:tc>
      </w:tr>
      <w:tr w:rsidR="0092189A" w:rsidRPr="0092189A" w14:paraId="5254B9A9" w14:textId="77777777" w:rsidTr="0092189A">
        <w:tc>
          <w:tcPr>
            <w:tcW w:w="2368" w:type="dxa"/>
            <w:vAlign w:val="center"/>
          </w:tcPr>
          <w:p w14:paraId="1803A24E"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 xml:space="preserve">Metode poučavanja (što rade učitelji) </w:t>
            </w:r>
          </w:p>
        </w:tc>
        <w:tc>
          <w:tcPr>
            <w:tcW w:w="6697" w:type="dxa"/>
            <w:vAlign w:val="center"/>
          </w:tcPr>
          <w:p w14:paraId="5E76411B" w14:textId="77777777" w:rsidR="0092189A" w:rsidRPr="0092189A" w:rsidRDefault="0092189A" w:rsidP="006D2D6B">
            <w:pPr>
              <w:rPr>
                <w:rFonts w:ascii="Bookman Old Style" w:hAnsi="Bookman Old Style"/>
                <w:lang w:eastAsia="en-GB"/>
              </w:rPr>
            </w:pPr>
          </w:p>
          <w:p w14:paraId="79ACA08A" w14:textId="77777777" w:rsidR="0092189A" w:rsidRPr="0092189A" w:rsidRDefault="0092189A" w:rsidP="006D2D6B">
            <w:pPr>
              <w:rPr>
                <w:rFonts w:ascii="Bookman Old Style" w:hAnsi="Bookman Old Style"/>
                <w:lang w:eastAsia="en-GB"/>
              </w:rPr>
            </w:pPr>
            <w:r w:rsidRPr="0092189A">
              <w:rPr>
                <w:rFonts w:ascii="Bookman Old Style" w:hAnsi="Bookman Old Style"/>
                <w:lang w:eastAsia="en-GB"/>
              </w:rPr>
              <w:t>Pripremati i organizirati primjeren sadržaj dobi učenika.</w:t>
            </w:r>
          </w:p>
          <w:p w14:paraId="6E97D85F"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92189A" w:rsidRPr="0092189A" w14:paraId="3F554FA8" w14:textId="77777777" w:rsidTr="0092189A">
        <w:tc>
          <w:tcPr>
            <w:tcW w:w="2368" w:type="dxa"/>
            <w:vAlign w:val="center"/>
          </w:tcPr>
          <w:p w14:paraId="176359B2"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Trajanje izvedbe</w:t>
            </w:r>
          </w:p>
        </w:tc>
        <w:tc>
          <w:tcPr>
            <w:tcW w:w="6697" w:type="dxa"/>
            <w:vAlign w:val="center"/>
          </w:tcPr>
          <w:p w14:paraId="5974B836"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6DCBD272"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 xml:space="preserve">veljača 2023. </w:t>
            </w:r>
          </w:p>
        </w:tc>
      </w:tr>
      <w:tr w:rsidR="0092189A" w:rsidRPr="0092189A" w14:paraId="44055F80" w14:textId="77777777" w:rsidTr="0092189A">
        <w:tc>
          <w:tcPr>
            <w:tcW w:w="2368" w:type="dxa"/>
            <w:vAlign w:val="center"/>
          </w:tcPr>
          <w:p w14:paraId="46DDBDC4"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Potrebni resursi</w:t>
            </w:r>
          </w:p>
        </w:tc>
        <w:tc>
          <w:tcPr>
            <w:tcW w:w="6697" w:type="dxa"/>
            <w:vAlign w:val="center"/>
          </w:tcPr>
          <w:p w14:paraId="43C5EAF5"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1AD3A248"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Potrošni materijal, literatura, suradnja s roditeljima</w:t>
            </w:r>
          </w:p>
        </w:tc>
      </w:tr>
      <w:tr w:rsidR="0092189A" w:rsidRPr="0092189A" w14:paraId="7C2B5DC6" w14:textId="77777777" w:rsidTr="0092189A">
        <w:tc>
          <w:tcPr>
            <w:tcW w:w="2368" w:type="dxa"/>
            <w:vAlign w:val="center"/>
          </w:tcPr>
          <w:p w14:paraId="1D2D85F2"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Moguće teškoće</w:t>
            </w:r>
          </w:p>
        </w:tc>
        <w:tc>
          <w:tcPr>
            <w:tcW w:w="6697" w:type="dxa"/>
            <w:vAlign w:val="center"/>
          </w:tcPr>
          <w:p w14:paraId="76786396"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391670F"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 xml:space="preserve"> </w:t>
            </w:r>
          </w:p>
        </w:tc>
      </w:tr>
      <w:tr w:rsidR="0092189A" w:rsidRPr="0092189A" w14:paraId="5164A973" w14:textId="77777777" w:rsidTr="0092189A">
        <w:tc>
          <w:tcPr>
            <w:tcW w:w="2368" w:type="dxa"/>
            <w:vAlign w:val="center"/>
          </w:tcPr>
          <w:p w14:paraId="26B95F08"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2189A">
              <w:rPr>
                <w:rFonts w:ascii="Bookman Old Style" w:hAnsi="Bookman Old Style"/>
                <w:iCs/>
                <w:lang w:eastAsia="en-GB"/>
              </w:rPr>
              <w:t>Način praćenja i provjera ishoda/postignuća</w:t>
            </w:r>
          </w:p>
        </w:tc>
        <w:tc>
          <w:tcPr>
            <w:tcW w:w="6697" w:type="dxa"/>
            <w:vAlign w:val="center"/>
          </w:tcPr>
          <w:p w14:paraId="307F712D"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2189A">
              <w:rPr>
                <w:rFonts w:ascii="Bookman Old Style" w:hAnsi="Bookman Old Style"/>
                <w:lang w:eastAsia="en-GB"/>
              </w:rPr>
              <w:t>Samovrednovanje, usmena evaluacija rada, likovi ostvaraji, fotografije i članak za web stranicu škole.</w:t>
            </w:r>
          </w:p>
          <w:p w14:paraId="242598D3"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92189A" w:rsidRPr="0092189A" w14:paraId="40DBAB00" w14:textId="77777777" w:rsidTr="0092189A">
        <w:trPr>
          <w:trHeight w:val="834"/>
        </w:trPr>
        <w:tc>
          <w:tcPr>
            <w:tcW w:w="2368" w:type="dxa"/>
            <w:vAlign w:val="center"/>
          </w:tcPr>
          <w:p w14:paraId="1DC56F9B"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92189A">
              <w:rPr>
                <w:rFonts w:ascii="Bookman Old Style" w:hAnsi="Bookman Old Style"/>
                <w:b/>
                <w:iCs/>
                <w:lang w:eastAsia="en-GB"/>
              </w:rPr>
              <w:t>Odgovorne osobe:</w:t>
            </w:r>
          </w:p>
        </w:tc>
        <w:tc>
          <w:tcPr>
            <w:tcW w:w="6697" w:type="dxa"/>
            <w:vAlign w:val="center"/>
          </w:tcPr>
          <w:p w14:paraId="3A574415" w14:textId="77777777" w:rsidR="0092189A" w:rsidRPr="0092189A" w:rsidRDefault="0092189A"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2189A">
              <w:rPr>
                <w:rFonts w:ascii="Bookman Old Style" w:hAnsi="Bookman Old Style"/>
                <w:lang w:eastAsia="en-GB"/>
              </w:rPr>
              <w:t>Narcisa Kolar</w:t>
            </w:r>
          </w:p>
        </w:tc>
      </w:tr>
    </w:tbl>
    <w:p w14:paraId="08C88DD4" w14:textId="77777777" w:rsidR="0092189A" w:rsidRDefault="0092189A"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C24A37" w:rsidRPr="00343FDA" w14:paraId="0F7D4217" w14:textId="77777777" w:rsidTr="00654C38">
        <w:tc>
          <w:tcPr>
            <w:tcW w:w="2267" w:type="dxa"/>
            <w:vAlign w:val="center"/>
          </w:tcPr>
          <w:p w14:paraId="7C2C1F9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798" w:type="dxa"/>
          </w:tcPr>
          <w:p w14:paraId="43C59F4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lang w:eastAsia="en-GB"/>
              </w:rPr>
            </w:pPr>
            <w:r>
              <w:rPr>
                <w:rFonts w:ascii="Bookman Old Style" w:eastAsia="Calibri" w:hAnsi="Bookman Old Style"/>
                <w:b/>
                <w:bCs/>
                <w:lang w:eastAsia="en-GB"/>
              </w:rPr>
              <w:t>Društveno – humanističko</w:t>
            </w:r>
          </w:p>
        </w:tc>
      </w:tr>
      <w:tr w:rsidR="00C24A37" w:rsidRPr="00343FDA" w14:paraId="57E38778" w14:textId="77777777" w:rsidTr="00654C38">
        <w:tc>
          <w:tcPr>
            <w:tcW w:w="2267" w:type="dxa"/>
            <w:vAlign w:val="center"/>
          </w:tcPr>
          <w:p w14:paraId="535D1C29"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t>CIKLUS – RAZRED</w:t>
            </w:r>
          </w:p>
        </w:tc>
        <w:tc>
          <w:tcPr>
            <w:tcW w:w="6798" w:type="dxa"/>
            <w:vAlign w:val="center"/>
          </w:tcPr>
          <w:p w14:paraId="360E2663" w14:textId="77777777" w:rsidR="00C24A37" w:rsidRPr="001C53D0"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1C53D0">
              <w:rPr>
                <w:rFonts w:ascii="Bookman Old Style" w:eastAsia="Calibri" w:hAnsi="Bookman Old Style"/>
                <w:lang w:eastAsia="en-GB"/>
              </w:rPr>
              <w:t>III.</w:t>
            </w:r>
            <w:r>
              <w:rPr>
                <w:rFonts w:ascii="Bookman Old Style" w:eastAsia="Calibri" w:hAnsi="Bookman Old Style"/>
                <w:lang w:eastAsia="en-GB"/>
              </w:rPr>
              <w:t xml:space="preserve"> </w:t>
            </w:r>
            <w:r w:rsidRPr="001C53D0">
              <w:rPr>
                <w:rFonts w:ascii="Bookman Old Style" w:eastAsia="Calibri" w:hAnsi="Bookman Old Style"/>
                <w:lang w:eastAsia="en-GB"/>
              </w:rPr>
              <w:t>ciklus –</w:t>
            </w:r>
            <w:r>
              <w:rPr>
                <w:rFonts w:ascii="Bookman Old Style" w:eastAsia="Calibri" w:hAnsi="Bookman Old Style"/>
                <w:lang w:eastAsia="en-GB"/>
              </w:rPr>
              <w:t xml:space="preserve"> 8</w:t>
            </w:r>
            <w:r w:rsidRPr="001C53D0">
              <w:rPr>
                <w:rFonts w:ascii="Bookman Old Style" w:eastAsia="Calibri" w:hAnsi="Bookman Old Style"/>
                <w:lang w:eastAsia="en-GB"/>
              </w:rPr>
              <w:t>. razred</w:t>
            </w:r>
          </w:p>
        </w:tc>
      </w:tr>
      <w:tr w:rsidR="00C24A37" w:rsidRPr="00343FDA" w14:paraId="4A260AC8" w14:textId="77777777" w:rsidTr="00654C38">
        <w:trPr>
          <w:trHeight w:val="362"/>
        </w:trPr>
        <w:tc>
          <w:tcPr>
            <w:tcW w:w="2267" w:type="dxa"/>
            <w:vAlign w:val="center"/>
          </w:tcPr>
          <w:p w14:paraId="4ED0E8D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798" w:type="dxa"/>
            <w:vAlign w:val="center"/>
          </w:tcPr>
          <w:p w14:paraId="3F80C583" w14:textId="77777777" w:rsidR="00C24A37" w:rsidRPr="00343FDA" w:rsidRDefault="00C24A37" w:rsidP="0092535E">
            <w:pPr>
              <w:spacing w:after="0"/>
              <w:rPr>
                <w:rFonts w:ascii="Bookman Old Style" w:eastAsia="Calibri" w:hAnsi="Bookman Old Style"/>
                <w:lang w:eastAsia="en-GB"/>
              </w:rPr>
            </w:pPr>
            <w:r w:rsidRPr="00304784">
              <w:rPr>
                <w:rFonts w:ascii="Bookman Old Style" w:hAnsi="Bookman Old Style"/>
              </w:rPr>
              <w:t>Razumjeti pojam nasilj</w:t>
            </w:r>
            <w:r>
              <w:rPr>
                <w:rFonts w:ascii="Bookman Old Style" w:hAnsi="Bookman Old Style"/>
              </w:rPr>
              <w:t>a</w:t>
            </w:r>
            <w:r w:rsidRPr="00304784">
              <w:rPr>
                <w:rFonts w:ascii="Bookman Old Style" w:hAnsi="Bookman Old Style"/>
              </w:rPr>
              <w:t xml:space="preserve">, prepoznati nasilje u školi, osuditi </w:t>
            </w:r>
            <w:r>
              <w:rPr>
                <w:rFonts w:ascii="Bookman Old Style" w:hAnsi="Bookman Old Style"/>
              </w:rPr>
              <w:t xml:space="preserve">ga i </w:t>
            </w:r>
            <w:r w:rsidRPr="00304784">
              <w:rPr>
                <w:rFonts w:ascii="Bookman Old Style" w:hAnsi="Bookman Old Style"/>
              </w:rPr>
              <w:t>spriječiti, pobuditi suosjećanje kod učenika te ih potaknuti na pomoć drugima u određenim situacijama</w:t>
            </w:r>
            <w:r>
              <w:rPr>
                <w:rFonts w:ascii="Bookman Old Style" w:hAnsi="Bookman Old Style"/>
              </w:rPr>
              <w:t xml:space="preserve">. </w:t>
            </w:r>
            <w:r>
              <w:rPr>
                <w:rFonts w:ascii="Bookman Old Style" w:eastAsia="Calibri" w:hAnsi="Bookman Old Style"/>
                <w:lang w:eastAsia="en-GB"/>
              </w:rPr>
              <w:t>Ukazati na problematiku vršnjačkog nasilja i potrebu njegove prevencije.</w:t>
            </w:r>
          </w:p>
        </w:tc>
      </w:tr>
      <w:tr w:rsidR="00C24A37" w:rsidRPr="00343FDA" w14:paraId="20BC854A" w14:textId="77777777" w:rsidTr="00654C38">
        <w:trPr>
          <w:trHeight w:val="1449"/>
        </w:trPr>
        <w:tc>
          <w:tcPr>
            <w:tcW w:w="2267" w:type="dxa"/>
            <w:vAlign w:val="center"/>
          </w:tcPr>
          <w:p w14:paraId="30786C7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lastRenderedPageBreak/>
              <w:t>Obrazloženje cilja:</w:t>
            </w:r>
          </w:p>
        </w:tc>
        <w:tc>
          <w:tcPr>
            <w:tcW w:w="6798" w:type="dxa"/>
            <w:vAlign w:val="center"/>
          </w:tcPr>
          <w:p w14:paraId="16E66BA6" w14:textId="77777777" w:rsidR="00C24A37" w:rsidRPr="00343FDA" w:rsidRDefault="00C24A37" w:rsidP="0092535E">
            <w:pPr>
              <w:spacing w:after="0" w:line="300" w:lineRule="atLeast"/>
              <w:rPr>
                <w:rFonts w:ascii="Bookman Old Style" w:eastAsia="Calibri" w:hAnsi="Bookman Old Style"/>
                <w:lang w:eastAsia="en-GB"/>
              </w:rPr>
            </w:pPr>
            <w:r>
              <w:rPr>
                <w:rFonts w:ascii="Bookman Old Style" w:hAnsi="Bookman Old Style" w:cs="Arial"/>
                <w:lang w:eastAsia="hr-HR"/>
              </w:rPr>
              <w:t>Uočena je potreba za djelovanjem na postupanja te empatiju učenika u međusobnim kontaktima koji nadilaze norme društveno prihvatljivog ponašanja</w:t>
            </w:r>
          </w:p>
        </w:tc>
      </w:tr>
      <w:tr w:rsidR="00C24A37" w:rsidRPr="00343FDA" w14:paraId="33F369C2" w14:textId="77777777" w:rsidTr="00654C38">
        <w:tc>
          <w:tcPr>
            <w:tcW w:w="2267" w:type="dxa"/>
            <w:vAlign w:val="center"/>
          </w:tcPr>
          <w:p w14:paraId="7B523462"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1BB07EE7"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798" w:type="dxa"/>
            <w:vAlign w:val="center"/>
          </w:tcPr>
          <w:p w14:paraId="5D011B97"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 xml:space="preserve">uočiti vršnjačko nasilje </w:t>
            </w:r>
          </w:p>
          <w:p w14:paraId="0E8C4820"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sidRPr="00D72C7A">
              <w:rPr>
                <w:rFonts w:ascii="Bookman Old Style" w:hAnsi="Bookman Old Style"/>
              </w:rPr>
              <w:t>prepoznati oblike nasilja</w:t>
            </w:r>
            <w:r>
              <w:rPr>
                <w:rFonts w:ascii="Bookman Old Style" w:eastAsia="Calibri" w:hAnsi="Bookman Old Style"/>
              </w:rPr>
              <w:t xml:space="preserve"> </w:t>
            </w:r>
          </w:p>
          <w:p w14:paraId="36B7A60D"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djelovati prema sugeriranim uputama i obrascu pri susretu s vršnjačkim nasiljem</w:t>
            </w:r>
          </w:p>
          <w:p w14:paraId="3E6A23EE"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utjecati na oblike neprimjerenog ponašanja</w:t>
            </w:r>
          </w:p>
          <w:p w14:paraId="08F127D3" w14:textId="77777777" w:rsidR="00C24A37"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pružiti podršku učenicima žrtvama nasilja</w:t>
            </w:r>
          </w:p>
          <w:p w14:paraId="26916C45" w14:textId="77777777" w:rsidR="00C24A37" w:rsidRPr="00D72C7A" w:rsidRDefault="00C24A37" w:rsidP="00C24A37">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417"/>
              <w:rPr>
                <w:rFonts w:ascii="Bookman Old Style" w:eastAsia="Calibri" w:hAnsi="Bookman Old Style"/>
              </w:rPr>
            </w:pPr>
            <w:r>
              <w:rPr>
                <w:rFonts w:ascii="Bookman Old Style" w:eastAsia="Calibri" w:hAnsi="Bookman Old Style"/>
              </w:rPr>
              <w:t>razvijati samopouzdanje</w:t>
            </w:r>
          </w:p>
        </w:tc>
      </w:tr>
      <w:tr w:rsidR="00C24A37" w:rsidRPr="00343FDA" w14:paraId="08E6F7A0" w14:textId="77777777" w:rsidTr="00654C38">
        <w:tc>
          <w:tcPr>
            <w:tcW w:w="9065" w:type="dxa"/>
            <w:gridSpan w:val="2"/>
            <w:vAlign w:val="center"/>
          </w:tcPr>
          <w:p w14:paraId="1C2D176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p>
        </w:tc>
      </w:tr>
      <w:tr w:rsidR="00C24A37" w:rsidRPr="00343FDA" w14:paraId="469B2DB7" w14:textId="77777777" w:rsidTr="00654C38">
        <w:tc>
          <w:tcPr>
            <w:tcW w:w="2267" w:type="dxa"/>
            <w:vAlign w:val="center"/>
          </w:tcPr>
          <w:p w14:paraId="1FB6739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798" w:type="dxa"/>
            <w:vAlign w:val="center"/>
          </w:tcPr>
          <w:p w14:paraId="357E3A9B" w14:textId="77777777" w:rsidR="00C24A37" w:rsidRPr="00343FDA" w:rsidRDefault="00C24A37" w:rsidP="007855AF">
            <w:pPr>
              <w:pStyle w:val="Naslov2"/>
            </w:pPr>
            <w:bookmarkStart w:id="598" w:name="_Toc116384887"/>
            <w:r>
              <w:t>Obilježavanje Dana ružičastih majica</w:t>
            </w:r>
            <w:bookmarkEnd w:id="598"/>
          </w:p>
        </w:tc>
      </w:tr>
      <w:tr w:rsidR="00C24A37" w:rsidRPr="00343FDA" w14:paraId="73704ED2" w14:textId="77777777" w:rsidTr="00654C38">
        <w:tc>
          <w:tcPr>
            <w:tcW w:w="2267" w:type="dxa"/>
            <w:vAlign w:val="center"/>
          </w:tcPr>
          <w:p w14:paraId="4A35A46A"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798" w:type="dxa"/>
            <w:vAlign w:val="center"/>
          </w:tcPr>
          <w:p w14:paraId="06F155A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Učenici</w:t>
            </w:r>
            <w:r>
              <w:rPr>
                <w:rFonts w:ascii="Bookman Old Style" w:eastAsia="Calibri" w:hAnsi="Bookman Old Style"/>
                <w:lang w:eastAsia="en-GB"/>
              </w:rPr>
              <w:t xml:space="preserve"> 8. razreda</w:t>
            </w:r>
            <w:r w:rsidRPr="00343FDA">
              <w:rPr>
                <w:rFonts w:ascii="Bookman Old Style" w:eastAsia="Calibri" w:hAnsi="Bookman Old Style"/>
                <w:lang w:eastAsia="en-GB"/>
              </w:rPr>
              <w:t xml:space="preserve">, </w:t>
            </w:r>
            <w:r>
              <w:rPr>
                <w:rFonts w:ascii="Bookman Old Style" w:eastAsia="Calibri" w:hAnsi="Bookman Old Style"/>
                <w:lang w:eastAsia="en-GB"/>
              </w:rPr>
              <w:t>razrednici, predmetni učitelji</w:t>
            </w:r>
          </w:p>
        </w:tc>
      </w:tr>
      <w:tr w:rsidR="00C24A37" w:rsidRPr="00343FDA" w14:paraId="4B9F41C2" w14:textId="77777777" w:rsidTr="00654C38">
        <w:trPr>
          <w:trHeight w:val="859"/>
        </w:trPr>
        <w:tc>
          <w:tcPr>
            <w:tcW w:w="2267" w:type="dxa"/>
            <w:vAlign w:val="center"/>
          </w:tcPr>
          <w:p w14:paraId="368CB5F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4F2E93B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798" w:type="dxa"/>
            <w:vAlign w:val="center"/>
          </w:tcPr>
          <w:p w14:paraId="48E6718E"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Bookman Old Style" w:eastAsia="Calibri" w:hAnsi="Bookman Old Style"/>
                <w:lang w:eastAsia="en-GB"/>
              </w:rPr>
            </w:pPr>
            <w:r w:rsidRPr="00ED1A69">
              <w:rPr>
                <w:rFonts w:ascii="Bookman Old Style" w:eastAsia="Calibri" w:hAnsi="Bookman Old Style"/>
                <w:lang w:eastAsia="en-GB"/>
              </w:rPr>
              <w:t xml:space="preserve">Istražuju, izrađuju postere i multimedijske sadržaje, rješavaju </w:t>
            </w:r>
            <w:r>
              <w:rPr>
                <w:rFonts w:ascii="Bookman Old Style" w:eastAsia="Calibri" w:hAnsi="Bookman Old Style"/>
                <w:lang w:eastAsia="en-GB"/>
              </w:rPr>
              <w:t>zadatke</w:t>
            </w:r>
            <w:r w:rsidRPr="00ED1A69">
              <w:rPr>
                <w:rFonts w:ascii="Bookman Old Style" w:eastAsia="Calibri" w:hAnsi="Bookman Old Style"/>
                <w:lang w:eastAsia="en-GB"/>
              </w:rPr>
              <w:t>,</w:t>
            </w:r>
            <w:r>
              <w:rPr>
                <w:rFonts w:ascii="Bookman Old Style" w:eastAsia="Calibri" w:hAnsi="Bookman Old Style"/>
                <w:lang w:eastAsia="en-GB"/>
              </w:rPr>
              <w:t xml:space="preserve"> igraju igre, gledaju filmove</w:t>
            </w:r>
            <w:r w:rsidRPr="00ED1A69">
              <w:rPr>
                <w:rFonts w:ascii="Bookman Old Style" w:eastAsia="Calibri" w:hAnsi="Bookman Old Style"/>
                <w:lang w:eastAsia="en-GB"/>
              </w:rPr>
              <w:t>, surađuju</w:t>
            </w:r>
          </w:p>
        </w:tc>
      </w:tr>
      <w:tr w:rsidR="00C24A37" w:rsidRPr="00343FDA" w14:paraId="5F4E200B" w14:textId="77777777" w:rsidTr="00654C38">
        <w:tc>
          <w:tcPr>
            <w:tcW w:w="2267" w:type="dxa"/>
            <w:vAlign w:val="center"/>
          </w:tcPr>
          <w:p w14:paraId="37AA7BE7"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798" w:type="dxa"/>
            <w:vAlign w:val="center"/>
          </w:tcPr>
          <w:p w14:paraId="22603140"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Moderiraju aktivnosti, d</w:t>
            </w:r>
            <w:r w:rsidRPr="00343FDA">
              <w:rPr>
                <w:rFonts w:ascii="Bookman Old Style" w:eastAsia="Calibri" w:hAnsi="Bookman Old Style"/>
              </w:rPr>
              <w:t>emonstriraju, tumače,  motiviraju, ispravljaju, potiču</w:t>
            </w:r>
            <w:r>
              <w:rPr>
                <w:rFonts w:ascii="Bookman Old Style" w:eastAsia="Calibri" w:hAnsi="Bookman Old Style"/>
              </w:rPr>
              <w:t xml:space="preserve"> suradničko učenje i</w:t>
            </w:r>
            <w:r w:rsidRPr="00343FDA">
              <w:rPr>
                <w:rFonts w:ascii="Bookman Old Style" w:eastAsia="Calibri" w:hAnsi="Bookman Old Style"/>
              </w:rPr>
              <w:t xml:space="preserve"> samoispravljanje, vrednuju</w:t>
            </w:r>
          </w:p>
        </w:tc>
      </w:tr>
      <w:tr w:rsidR="00C24A37" w:rsidRPr="00343FDA" w14:paraId="7E9EE594" w14:textId="77777777" w:rsidTr="00654C38">
        <w:tc>
          <w:tcPr>
            <w:tcW w:w="2267" w:type="dxa"/>
            <w:vAlign w:val="center"/>
          </w:tcPr>
          <w:p w14:paraId="53301DE3"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798" w:type="dxa"/>
            <w:vAlign w:val="center"/>
          </w:tcPr>
          <w:p w14:paraId="77F769C6"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69A1C8BD"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22. veljača 2023.</w:t>
            </w:r>
          </w:p>
        </w:tc>
      </w:tr>
      <w:tr w:rsidR="00C24A37" w:rsidRPr="00343FDA" w14:paraId="7AC89012" w14:textId="77777777" w:rsidTr="00654C38">
        <w:tc>
          <w:tcPr>
            <w:tcW w:w="2267" w:type="dxa"/>
            <w:vAlign w:val="center"/>
          </w:tcPr>
          <w:p w14:paraId="30DA66B0"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00" w:afterAutospacing="1"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798" w:type="dxa"/>
            <w:vAlign w:val="center"/>
          </w:tcPr>
          <w:p w14:paraId="45A23498"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ascii="Bookman Old Style" w:eastAsia="Calibri" w:hAnsi="Bookman Old Style"/>
                <w:lang w:eastAsia="en-GB"/>
              </w:rPr>
            </w:pPr>
            <w:r w:rsidRPr="00343FDA">
              <w:rPr>
                <w:rFonts w:ascii="Bookman Old Style" w:eastAsia="Calibri" w:hAnsi="Bookman Old Style"/>
                <w:lang w:eastAsia="en-GB"/>
              </w:rPr>
              <w:t>Potrošni materijal, računala, projektor, platno</w:t>
            </w:r>
            <w:r>
              <w:rPr>
                <w:rFonts w:ascii="Bookman Old Style" w:eastAsia="Calibri" w:hAnsi="Bookman Old Style"/>
                <w:lang w:eastAsia="en-GB"/>
              </w:rPr>
              <w:t>, IWB</w:t>
            </w:r>
          </w:p>
        </w:tc>
      </w:tr>
      <w:tr w:rsidR="00C24A37" w:rsidRPr="00343FDA" w14:paraId="5996EDF2" w14:textId="77777777" w:rsidTr="00654C38">
        <w:tc>
          <w:tcPr>
            <w:tcW w:w="2267" w:type="dxa"/>
            <w:vAlign w:val="center"/>
          </w:tcPr>
          <w:p w14:paraId="7B4BEF1B"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Bookman Old Style" w:eastAsia="Calibri" w:hAnsi="Bookman Old Style"/>
                <w:iCs/>
                <w:lang w:eastAsia="en-GB"/>
              </w:rPr>
            </w:pPr>
            <w:r w:rsidRPr="00343FDA">
              <w:rPr>
                <w:rFonts w:ascii="Bookman Old Style" w:eastAsia="Calibri" w:hAnsi="Bookman Old Style"/>
                <w:iCs/>
                <w:lang w:eastAsia="en-GB"/>
              </w:rPr>
              <w:t>Moguće teškoće</w:t>
            </w:r>
          </w:p>
        </w:tc>
        <w:tc>
          <w:tcPr>
            <w:tcW w:w="6798" w:type="dxa"/>
            <w:vAlign w:val="center"/>
          </w:tcPr>
          <w:p w14:paraId="2B20E6A8"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p>
          <w:p w14:paraId="283D7AA6"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Bookman Old Style" w:eastAsia="Calibri" w:hAnsi="Bookman Old Style"/>
                <w:lang w:eastAsia="en-GB"/>
              </w:rPr>
            </w:pPr>
            <w:r>
              <w:rPr>
                <w:rFonts w:ascii="Bookman Old Style" w:eastAsia="Calibri" w:hAnsi="Bookman Old Style"/>
                <w:lang w:eastAsia="en-GB"/>
              </w:rPr>
              <w:t>Smanjeni interes</w:t>
            </w:r>
            <w:r w:rsidRPr="00343FDA">
              <w:rPr>
                <w:rFonts w:ascii="Bookman Old Style" w:eastAsia="Calibri" w:hAnsi="Bookman Old Style"/>
                <w:lang w:eastAsia="en-GB"/>
              </w:rPr>
              <w:t xml:space="preserve"> učenika</w:t>
            </w:r>
          </w:p>
        </w:tc>
      </w:tr>
      <w:tr w:rsidR="00C24A37" w:rsidRPr="00343FDA" w14:paraId="2A751234" w14:textId="77777777" w:rsidTr="00654C38">
        <w:trPr>
          <w:trHeight w:val="202"/>
        </w:trPr>
        <w:tc>
          <w:tcPr>
            <w:tcW w:w="2267" w:type="dxa"/>
            <w:vAlign w:val="center"/>
          </w:tcPr>
          <w:p w14:paraId="0E334D3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798" w:type="dxa"/>
            <w:vAlign w:val="center"/>
          </w:tcPr>
          <w:p w14:paraId="6126B4F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p>
          <w:p w14:paraId="24FA1E9C"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ED1A69">
              <w:rPr>
                <w:rFonts w:ascii="Bookman Old Style" w:eastAsia="Calibri" w:hAnsi="Bookman Old Style"/>
                <w:lang w:eastAsia="en-GB"/>
              </w:rPr>
              <w:t xml:space="preserve">Posteri, </w:t>
            </w:r>
            <w:r>
              <w:rPr>
                <w:rFonts w:ascii="Bookman Old Style" w:eastAsia="Calibri" w:hAnsi="Bookman Old Style"/>
                <w:lang w:eastAsia="en-GB"/>
              </w:rPr>
              <w:t>izrađeni multimedijski sadržaji</w:t>
            </w:r>
            <w:r w:rsidRPr="00ED1A69">
              <w:rPr>
                <w:rFonts w:ascii="Bookman Old Style" w:eastAsia="Calibri" w:hAnsi="Bookman Old Style"/>
                <w:lang w:eastAsia="en-GB"/>
              </w:rPr>
              <w:t>, dijalozi, igre</w:t>
            </w:r>
          </w:p>
        </w:tc>
      </w:tr>
      <w:tr w:rsidR="00C24A37" w:rsidRPr="00343FDA" w14:paraId="25E65F6F" w14:textId="77777777" w:rsidTr="00654C38">
        <w:trPr>
          <w:trHeight w:val="344"/>
        </w:trPr>
        <w:tc>
          <w:tcPr>
            <w:tcW w:w="2267" w:type="dxa"/>
            <w:vAlign w:val="center"/>
          </w:tcPr>
          <w:p w14:paraId="68480BF6"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Odgovorne osobe:</w:t>
            </w:r>
          </w:p>
        </w:tc>
        <w:tc>
          <w:tcPr>
            <w:tcW w:w="6798" w:type="dxa"/>
            <w:vAlign w:val="center"/>
          </w:tcPr>
          <w:p w14:paraId="2EFFC99D" w14:textId="77777777" w:rsidR="00C24A37" w:rsidRPr="00343FDA" w:rsidRDefault="00C24A3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lang w:eastAsia="en-GB"/>
              </w:rPr>
            </w:pPr>
            <w:r w:rsidRPr="00343FDA">
              <w:rPr>
                <w:rFonts w:ascii="Bookman Old Style" w:eastAsia="Calibri" w:hAnsi="Bookman Old Style"/>
                <w:lang w:eastAsia="en-GB"/>
              </w:rPr>
              <w:t>Natalija Flamaceta Magdić</w:t>
            </w:r>
          </w:p>
        </w:tc>
      </w:tr>
    </w:tbl>
    <w:p w14:paraId="47145B43" w14:textId="77777777" w:rsidR="00C24A37" w:rsidRPr="0000627D" w:rsidRDefault="00C24A37" w:rsidP="0021577E">
      <w:pPr>
        <w:spacing w:line="276" w:lineRule="auto"/>
        <w:rPr>
          <w:rFonts w:ascii="Bookman Old Style" w:hAnsi="Bookman Old Style"/>
          <w:highlight w:val="yellow"/>
        </w:rPr>
      </w:pPr>
    </w:p>
    <w:tbl>
      <w:tblPr>
        <w:tblW w:w="906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652"/>
      </w:tblGrid>
      <w:tr w:rsidR="00BA2069" w:rsidRPr="0000627D" w14:paraId="69314AF7" w14:textId="77777777" w:rsidTr="00654C38">
        <w:trPr>
          <w:trHeight w:val="555"/>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E3B14"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KURIKULUMSKO PODRUČJE</w:t>
            </w:r>
            <w:r w:rsidRPr="0000627D">
              <w:rPr>
                <w:rFonts w:ascii="Bookman Old Style" w:eastAsia="Times New Roman" w:hAnsi="Bookman Old Style" w:cs="Segoe UI"/>
                <w:color w:val="000000" w:themeColor="text1"/>
                <w:lang w:eastAsia="hr-HR"/>
              </w:rPr>
              <w:t> </w:t>
            </w:r>
          </w:p>
        </w:tc>
        <w:tc>
          <w:tcPr>
            <w:tcW w:w="6652" w:type="dxa"/>
            <w:tcBorders>
              <w:top w:val="single" w:sz="6" w:space="0" w:color="auto"/>
              <w:left w:val="nil"/>
              <w:bottom w:val="single" w:sz="6" w:space="0" w:color="auto"/>
              <w:right w:val="single" w:sz="6" w:space="0" w:color="auto"/>
            </w:tcBorders>
            <w:shd w:val="clear" w:color="auto" w:fill="auto"/>
            <w:vAlign w:val="center"/>
            <w:hideMark/>
          </w:tcPr>
          <w:p w14:paraId="029D5778"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Društveno-humanističko</w:t>
            </w:r>
            <w:r w:rsidRPr="0000627D">
              <w:rPr>
                <w:rFonts w:ascii="Bookman Old Style" w:eastAsia="Times New Roman" w:hAnsi="Bookman Old Style" w:cs="Segoe UI"/>
                <w:color w:val="000000" w:themeColor="text1"/>
                <w:lang w:eastAsia="hr-HR"/>
              </w:rPr>
              <w:t> </w:t>
            </w:r>
          </w:p>
        </w:tc>
      </w:tr>
      <w:tr w:rsidR="00BA2069" w:rsidRPr="0000627D" w14:paraId="5F9A1A41"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2315E4AA" w14:textId="77777777" w:rsidR="00BA2069" w:rsidRPr="0000627D" w:rsidRDefault="00BA2069" w:rsidP="0092535E">
            <w:pPr>
              <w:spacing w:after="0" w:line="240" w:lineRule="auto"/>
              <w:jc w:val="center"/>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CIKLUS – RAZRED </w:t>
            </w:r>
          </w:p>
        </w:tc>
        <w:tc>
          <w:tcPr>
            <w:tcW w:w="6652" w:type="dxa"/>
            <w:tcBorders>
              <w:top w:val="nil"/>
              <w:left w:val="nil"/>
              <w:bottom w:val="single" w:sz="6" w:space="0" w:color="auto"/>
              <w:right w:val="single" w:sz="6" w:space="0" w:color="auto"/>
            </w:tcBorders>
            <w:shd w:val="clear" w:color="auto" w:fill="auto"/>
            <w:hideMark/>
          </w:tcPr>
          <w:p w14:paraId="19F20CB3"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w:t>
            </w:r>
          </w:p>
          <w:p w14:paraId="75DDF8AE" w14:textId="5BEF832C" w:rsidR="00BA2069" w:rsidRPr="0000627D" w:rsidRDefault="00C24A37"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III</w:t>
            </w:r>
            <w:r w:rsidR="00BA2069" w:rsidRPr="0000627D">
              <w:rPr>
                <w:rFonts w:ascii="Bookman Old Style" w:eastAsia="Times New Roman" w:hAnsi="Bookman Old Style" w:cs="Segoe UI"/>
                <w:color w:val="000000" w:themeColor="text1"/>
                <w:lang w:eastAsia="hr-HR"/>
              </w:rPr>
              <w:t>. ciklus (8. razred) </w:t>
            </w:r>
          </w:p>
        </w:tc>
      </w:tr>
      <w:tr w:rsidR="00BA2069" w:rsidRPr="0000627D" w14:paraId="4FC1FA05" w14:textId="77777777" w:rsidTr="00654C38">
        <w:trPr>
          <w:trHeight w:val="300"/>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5EE10F2"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CILJ:</w:t>
            </w:r>
            <w:r w:rsidRPr="0000627D">
              <w:rPr>
                <w:rFonts w:ascii="Bookman Old Style" w:eastAsia="Times New Roman" w:hAnsi="Bookman Old Style" w:cs="Segoe UI"/>
                <w:color w:val="000000" w:themeColor="text1"/>
                <w:lang w:eastAsia="hr-HR"/>
              </w:rPr>
              <w:t> </w:t>
            </w:r>
          </w:p>
        </w:tc>
        <w:tc>
          <w:tcPr>
            <w:tcW w:w="6652" w:type="dxa"/>
            <w:tcBorders>
              <w:top w:val="nil"/>
              <w:left w:val="nil"/>
              <w:bottom w:val="single" w:sz="6" w:space="0" w:color="auto"/>
              <w:right w:val="single" w:sz="6" w:space="0" w:color="auto"/>
            </w:tcBorders>
            <w:shd w:val="clear" w:color="auto" w:fill="auto"/>
            <w:hideMark/>
          </w:tcPr>
          <w:p w14:paraId="090CEBE2" w14:textId="77777777" w:rsidR="00BA2069" w:rsidRPr="0000627D" w:rsidRDefault="00BA2069" w:rsidP="0092535E">
            <w:pPr>
              <w:spacing w:after="0" w:line="240" w:lineRule="auto"/>
              <w:jc w:val="both"/>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Čuvati uspomenu i odati počast svim stradalima u Domovinskom ratu obilježavajući Dan sjećanja na žrtvu Vukovara.</w:t>
            </w:r>
          </w:p>
        </w:tc>
      </w:tr>
      <w:tr w:rsidR="00BA2069" w:rsidRPr="0000627D" w14:paraId="4276080A"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FA15F24"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Obrazloženje cilja: </w:t>
            </w:r>
          </w:p>
        </w:tc>
        <w:tc>
          <w:tcPr>
            <w:tcW w:w="6652" w:type="dxa"/>
            <w:tcBorders>
              <w:top w:val="nil"/>
              <w:left w:val="nil"/>
              <w:bottom w:val="single" w:sz="6" w:space="0" w:color="auto"/>
              <w:right w:val="single" w:sz="6" w:space="0" w:color="auto"/>
            </w:tcBorders>
            <w:shd w:val="clear" w:color="auto" w:fill="auto"/>
            <w:hideMark/>
          </w:tcPr>
          <w:p w14:paraId="4CCBD34D" w14:textId="77777777" w:rsidR="00BA2069" w:rsidRPr="0000627D" w:rsidRDefault="00BA2069" w:rsidP="0092535E">
            <w:pPr>
              <w:spacing w:after="0" w:line="240" w:lineRule="auto"/>
              <w:jc w:val="both"/>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Uočena je važnost za proširivanjem znanja o Domovinskom ratu iz naše novije hrvatske povijesti i razvijanje svijesti o promicanju nacionalnih vrijednosti, identitetu Hrvata te njihovoj borbi za samostalnu, neovisnu i demokratsku Hrvatsku. </w:t>
            </w:r>
          </w:p>
        </w:tc>
      </w:tr>
      <w:tr w:rsidR="00BA2069" w:rsidRPr="0000627D" w14:paraId="2DCDB1DC"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51F4405"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lastRenderedPageBreak/>
              <w:t>Očekivani ishodi/postignuća</w:t>
            </w:r>
            <w:r w:rsidRPr="0000627D">
              <w:rPr>
                <w:rFonts w:ascii="Bookman Old Style" w:eastAsia="Times New Roman" w:hAnsi="Bookman Old Style" w:cs="Segoe UI"/>
                <w:color w:val="000000" w:themeColor="text1"/>
                <w:lang w:eastAsia="hr-HR"/>
              </w:rPr>
              <w:t>: (Učenik će moći:) </w:t>
            </w:r>
          </w:p>
        </w:tc>
        <w:tc>
          <w:tcPr>
            <w:tcW w:w="6652" w:type="dxa"/>
            <w:tcBorders>
              <w:top w:val="nil"/>
              <w:left w:val="nil"/>
              <w:bottom w:val="single" w:sz="6" w:space="0" w:color="auto"/>
              <w:right w:val="single" w:sz="6" w:space="0" w:color="auto"/>
            </w:tcBorders>
            <w:shd w:val="clear" w:color="auto" w:fill="auto"/>
            <w:hideMark/>
          </w:tcPr>
          <w:p w14:paraId="5B814C3B" w14:textId="77777777" w:rsidR="00BA2069" w:rsidRPr="0000627D" w:rsidRDefault="00BA2069" w:rsidP="0092535E">
            <w:pPr>
              <w:spacing w:after="0" w:line="240" w:lineRule="auto"/>
              <w:jc w:val="both"/>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očuvati uspomenu na žrtve i odati počast svim stradalima paljenjem svijeća, kreiranjem razrednog panoa                                                                                                                                                                                                                                               -osuditi agresiju, ubijanje ljudi, ratna razaranja, izgrađivati stav o pravu na samoobranu i dostojanstvo</w:t>
            </w:r>
            <w:r w:rsidRPr="0000627D">
              <w:rPr>
                <w:rFonts w:ascii="Bookman Old Style" w:eastAsia="Times New Roman" w:hAnsi="Bookman Old Style" w:cs="Segoe UI"/>
                <w:color w:val="000000" w:themeColor="text1"/>
                <w:lang w:eastAsia="hr-HR"/>
              </w:rPr>
              <w:br/>
              <w:t>-razvijati miroljubivost, humanost i osjećaj za pravdu</w:t>
            </w:r>
            <w:r w:rsidRPr="0000627D">
              <w:rPr>
                <w:rFonts w:ascii="Bookman Old Style" w:eastAsia="Times New Roman" w:hAnsi="Bookman Old Style" w:cs="Segoe UI"/>
                <w:color w:val="000000" w:themeColor="text1"/>
                <w:lang w:eastAsia="hr-HR"/>
              </w:rPr>
              <w:br/>
              <w:t>-promicati poštivanje ljudskih prava, mira, nenasilja i tolerancije</w:t>
            </w:r>
            <w:r w:rsidRPr="0000627D">
              <w:rPr>
                <w:rFonts w:ascii="Bookman Old Style" w:eastAsia="Times New Roman" w:hAnsi="Bookman Old Style" w:cs="Segoe UI"/>
                <w:color w:val="000000" w:themeColor="text1"/>
                <w:lang w:eastAsia="hr-HR"/>
              </w:rPr>
              <w:br/>
              <w:t>-razvijati međusobnu suradnju i timski rad</w:t>
            </w:r>
          </w:p>
          <w:p w14:paraId="0A565A2A" w14:textId="77777777" w:rsidR="00BA2069" w:rsidRPr="0000627D" w:rsidRDefault="00BA2069" w:rsidP="0092535E">
            <w:pPr>
              <w:spacing w:after="0" w:line="240" w:lineRule="auto"/>
              <w:jc w:val="both"/>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prenositi poruku mira </w:t>
            </w:r>
          </w:p>
        </w:tc>
      </w:tr>
      <w:tr w:rsidR="00BA2069" w:rsidRPr="0000627D" w14:paraId="263350D8" w14:textId="77777777" w:rsidTr="00654C38">
        <w:trPr>
          <w:trHeight w:val="555"/>
        </w:trPr>
        <w:tc>
          <w:tcPr>
            <w:tcW w:w="9062" w:type="dxa"/>
            <w:gridSpan w:val="2"/>
            <w:tcBorders>
              <w:top w:val="nil"/>
              <w:left w:val="single" w:sz="6" w:space="0" w:color="auto"/>
              <w:bottom w:val="single" w:sz="6" w:space="0" w:color="auto"/>
              <w:right w:val="single" w:sz="6" w:space="0" w:color="auto"/>
            </w:tcBorders>
            <w:shd w:val="clear" w:color="auto" w:fill="auto"/>
            <w:vAlign w:val="center"/>
            <w:hideMark/>
          </w:tcPr>
          <w:p w14:paraId="472D0C07"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NAČIN REALIZACIJE</w:t>
            </w:r>
            <w:r w:rsidRPr="0000627D">
              <w:rPr>
                <w:rFonts w:ascii="Bookman Old Style" w:eastAsia="Times New Roman" w:hAnsi="Bookman Old Style" w:cs="Segoe UI"/>
                <w:color w:val="000000" w:themeColor="text1"/>
                <w:lang w:eastAsia="hr-HR"/>
              </w:rPr>
              <w:t> </w:t>
            </w:r>
          </w:p>
        </w:tc>
      </w:tr>
      <w:tr w:rsidR="00BA2069" w:rsidRPr="0000627D" w14:paraId="1C654CED"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19B14251"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Oblik </w:t>
            </w:r>
          </w:p>
        </w:tc>
        <w:tc>
          <w:tcPr>
            <w:tcW w:w="6652" w:type="dxa"/>
            <w:tcBorders>
              <w:top w:val="nil"/>
              <w:left w:val="nil"/>
              <w:bottom w:val="single" w:sz="6" w:space="0" w:color="auto"/>
              <w:right w:val="single" w:sz="6" w:space="0" w:color="auto"/>
            </w:tcBorders>
            <w:shd w:val="clear" w:color="auto" w:fill="auto"/>
            <w:hideMark/>
          </w:tcPr>
          <w:p w14:paraId="4049DAB8" w14:textId="77777777" w:rsidR="00BA2069" w:rsidRPr="0000627D" w:rsidRDefault="00BA2069" w:rsidP="007855AF">
            <w:pPr>
              <w:pStyle w:val="Naslov2"/>
            </w:pPr>
            <w:bookmarkStart w:id="599" w:name="_Toc116384888"/>
            <w:r w:rsidRPr="0000627D">
              <w:t>Integrirani dan - Obilježavanje Dana sjećanja na žrtvu Vukovara 2022.</w:t>
            </w:r>
            <w:bookmarkEnd w:id="599"/>
          </w:p>
          <w:p w14:paraId="6C588EA5" w14:textId="77777777" w:rsidR="00BA2069" w:rsidRPr="0000627D" w:rsidRDefault="00BA2069" w:rsidP="0092535E">
            <w:pPr>
              <w:spacing w:after="0" w:line="240" w:lineRule="auto"/>
              <w:textAlignment w:val="baseline"/>
              <w:rPr>
                <w:rFonts w:ascii="Bookman Old Style" w:eastAsia="Times New Roman" w:hAnsi="Bookman Old Style" w:cs="Segoe UI"/>
                <w:b/>
                <w:bCs/>
                <w:color w:val="000000" w:themeColor="text1"/>
                <w:lang w:eastAsia="hr-HR"/>
              </w:rPr>
            </w:pPr>
          </w:p>
        </w:tc>
      </w:tr>
      <w:tr w:rsidR="00BA2069" w:rsidRPr="0000627D" w14:paraId="47723BC1"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7544D2AC"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Sudionici </w:t>
            </w:r>
          </w:p>
        </w:tc>
        <w:tc>
          <w:tcPr>
            <w:tcW w:w="6652" w:type="dxa"/>
            <w:tcBorders>
              <w:top w:val="nil"/>
              <w:left w:val="nil"/>
              <w:bottom w:val="single" w:sz="6" w:space="0" w:color="auto"/>
              <w:right w:val="single" w:sz="6" w:space="0" w:color="auto"/>
            </w:tcBorders>
            <w:shd w:val="clear" w:color="auto" w:fill="auto"/>
            <w:hideMark/>
          </w:tcPr>
          <w:p w14:paraId="6C5301A0"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Učenici 8. razreda, predmetni nastavnici, razrednici, vanjski suradnici. </w:t>
            </w:r>
          </w:p>
        </w:tc>
      </w:tr>
      <w:tr w:rsidR="00BA2069" w:rsidRPr="0000627D" w14:paraId="66671EB0"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046B32DC"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Načini učenja  </w:t>
            </w:r>
          </w:p>
          <w:p w14:paraId="1F8AC9F0"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(što rade učenici) </w:t>
            </w:r>
          </w:p>
        </w:tc>
        <w:tc>
          <w:tcPr>
            <w:tcW w:w="6652" w:type="dxa"/>
            <w:tcBorders>
              <w:top w:val="nil"/>
              <w:left w:val="nil"/>
              <w:bottom w:val="single" w:sz="6" w:space="0" w:color="auto"/>
              <w:right w:val="single" w:sz="6" w:space="0" w:color="auto"/>
            </w:tcBorders>
            <w:shd w:val="clear" w:color="auto" w:fill="auto"/>
            <w:hideMark/>
          </w:tcPr>
          <w:p w14:paraId="2A71AF84"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-učenici će na odabranim satima nastavnih predmeta dobiti zadatke na kojima će raditi, a nakon toga svoje uratke (prezentacije, tekstove, pjesme…) prikazati kroz završni rad                                                                    -istražuju i analiziraju  povijesne izvore, dodatnu literaturu i web stranice  o bitci za Vukovar, vukovarskim braniteljima te stradanju Škabrnje o čemu će pripremiti prezentacije</w:t>
            </w:r>
            <w:r w:rsidRPr="0000627D">
              <w:rPr>
                <w:rFonts w:ascii="Bookman Old Style" w:eastAsia="Times New Roman" w:hAnsi="Bookman Old Style" w:cs="Segoe UI"/>
                <w:color w:val="000000" w:themeColor="text1"/>
                <w:lang w:eastAsia="hr-HR"/>
              </w:rPr>
              <w:br/>
              <w:t xml:space="preserve">-analiziraju geografska obilježja hrvatskog Podunavlja i drugih prostora zahvaćenih ratom, koji će također prezentirati                                                                                                                                                                                     </w:t>
            </w:r>
            <w:r w:rsidRPr="0000627D">
              <w:rPr>
                <w:rFonts w:ascii="Bookman Old Style" w:eastAsia="Times New Roman" w:hAnsi="Bookman Old Style" w:cs="Segoe UI"/>
                <w:color w:val="000000" w:themeColor="text1"/>
                <w:lang w:eastAsia="hr-HR"/>
              </w:rPr>
              <w:br/>
              <w:t>-pronalaze književne tekstove s tematikom Domovinskog rata, analiziraju ih i pripremaju za  javnu prezentaciju  preko audiovizualnih medija</w:t>
            </w:r>
            <w:r w:rsidRPr="0000627D">
              <w:rPr>
                <w:rFonts w:ascii="Bookman Old Style" w:eastAsia="Times New Roman" w:hAnsi="Bookman Old Style" w:cs="Segoe UI"/>
                <w:color w:val="000000" w:themeColor="text1"/>
                <w:lang w:eastAsia="hr-HR"/>
              </w:rPr>
              <w:br/>
              <w:t>-pišu vlastite literarne radove i snimaju prezentaciju</w:t>
            </w:r>
            <w:r w:rsidRPr="0000627D">
              <w:rPr>
                <w:rFonts w:ascii="Bookman Old Style" w:eastAsia="Times New Roman" w:hAnsi="Bookman Old Style" w:cs="Segoe UI"/>
                <w:color w:val="000000" w:themeColor="text1"/>
                <w:lang w:eastAsia="hr-HR"/>
              </w:rPr>
              <w:br/>
              <w:t xml:space="preserve">-izrađuju modele, makete i likovne radove te pripremaju izložbu </w:t>
            </w:r>
            <w:r w:rsidRPr="0000627D">
              <w:rPr>
                <w:rFonts w:ascii="Bookman Old Style" w:eastAsia="Times New Roman" w:hAnsi="Bookman Old Style" w:cs="Segoe UI"/>
                <w:color w:val="000000" w:themeColor="text1"/>
                <w:lang w:eastAsia="hr-HR"/>
              </w:rPr>
              <w:br/>
              <w:t xml:space="preserve">-učenici će radom na projektu njegovati vrednote timskog rada i prijateljskih odnosa, pripremati razredne panoe, crteže i makete </w:t>
            </w:r>
          </w:p>
        </w:tc>
      </w:tr>
      <w:tr w:rsidR="00BA2069" w:rsidRPr="0000627D" w14:paraId="31D06FC0"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1D112792"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Metode poučavanja (što rade učitelji)  </w:t>
            </w:r>
          </w:p>
        </w:tc>
        <w:tc>
          <w:tcPr>
            <w:tcW w:w="6652" w:type="dxa"/>
            <w:tcBorders>
              <w:top w:val="nil"/>
              <w:left w:val="nil"/>
              <w:bottom w:val="single" w:sz="6" w:space="0" w:color="auto"/>
              <w:right w:val="single" w:sz="6" w:space="0" w:color="auto"/>
            </w:tcBorders>
            <w:shd w:val="clear" w:color="auto" w:fill="auto"/>
            <w:hideMark/>
          </w:tcPr>
          <w:p w14:paraId="3627D984" w14:textId="77777777" w:rsidR="00BA2069" w:rsidRPr="0000627D" w:rsidRDefault="00BA2069" w:rsidP="0092535E">
            <w:pPr>
              <w:spacing w:after="0" w:line="240" w:lineRule="auto"/>
              <w:jc w:val="both"/>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-zadaju zadatke,  pripremaju materijale i dodatne izvore znanja                                                                                                                           -usmjeravaju  i pomažu učenicima  pri izvršavanju predviđenih zadataka                                                                                                                                                       -vode brigu o ostvarenju ciljeva i ishoda učenja                                                            -zajedno s učenicima pripremaju program                                             -organiziraju paljenje svijeća.  </w:t>
            </w:r>
          </w:p>
        </w:tc>
      </w:tr>
      <w:tr w:rsidR="00BA2069" w:rsidRPr="0000627D" w14:paraId="0321E2E6"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245BE794"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Trajanje izvedbe </w:t>
            </w:r>
          </w:p>
        </w:tc>
        <w:tc>
          <w:tcPr>
            <w:tcW w:w="6652" w:type="dxa"/>
            <w:tcBorders>
              <w:top w:val="nil"/>
              <w:left w:val="nil"/>
              <w:bottom w:val="single" w:sz="6" w:space="0" w:color="auto"/>
              <w:right w:val="single" w:sz="6" w:space="0" w:color="auto"/>
            </w:tcBorders>
            <w:shd w:val="clear" w:color="auto" w:fill="auto"/>
            <w:vAlign w:val="center"/>
            <w:hideMark/>
          </w:tcPr>
          <w:p w14:paraId="74CFCF89"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w:t>
            </w:r>
          </w:p>
          <w:p w14:paraId="6359B281"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17. studenoga 2022. godine  </w:t>
            </w:r>
          </w:p>
        </w:tc>
      </w:tr>
      <w:tr w:rsidR="00BA2069" w:rsidRPr="0000627D" w14:paraId="268B8822"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60A3179"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Potrebni resursi </w:t>
            </w:r>
          </w:p>
        </w:tc>
        <w:tc>
          <w:tcPr>
            <w:tcW w:w="6652" w:type="dxa"/>
            <w:tcBorders>
              <w:top w:val="nil"/>
              <w:left w:val="nil"/>
              <w:bottom w:val="single" w:sz="6" w:space="0" w:color="auto"/>
              <w:right w:val="single" w:sz="6" w:space="0" w:color="auto"/>
            </w:tcBorders>
            <w:shd w:val="clear" w:color="auto" w:fill="auto"/>
            <w:vAlign w:val="center"/>
            <w:hideMark/>
          </w:tcPr>
          <w:p w14:paraId="1018D756"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w:t>
            </w:r>
          </w:p>
          <w:p w14:paraId="2409C9B2"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Nastavna sredstva i pomagala. </w:t>
            </w:r>
          </w:p>
        </w:tc>
      </w:tr>
      <w:tr w:rsidR="00BA2069" w:rsidRPr="0000627D" w14:paraId="0ECCA400"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1F24B5B"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Moguće teškoće </w:t>
            </w:r>
          </w:p>
        </w:tc>
        <w:tc>
          <w:tcPr>
            <w:tcW w:w="6652" w:type="dxa"/>
            <w:tcBorders>
              <w:top w:val="nil"/>
              <w:left w:val="nil"/>
              <w:bottom w:val="single" w:sz="6" w:space="0" w:color="auto"/>
              <w:right w:val="single" w:sz="6" w:space="0" w:color="auto"/>
            </w:tcBorders>
            <w:shd w:val="clear" w:color="auto" w:fill="auto"/>
            <w:vAlign w:val="center"/>
            <w:hideMark/>
          </w:tcPr>
          <w:p w14:paraId="5741B514"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Organizacijske teškoće.</w:t>
            </w:r>
          </w:p>
        </w:tc>
      </w:tr>
      <w:tr w:rsidR="00BA2069" w:rsidRPr="0000627D" w14:paraId="742BB0E4"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BBC3E68"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Način praćenja i provjera ishoda/postignuća </w:t>
            </w:r>
          </w:p>
        </w:tc>
        <w:tc>
          <w:tcPr>
            <w:tcW w:w="6652" w:type="dxa"/>
            <w:tcBorders>
              <w:top w:val="nil"/>
              <w:left w:val="nil"/>
              <w:bottom w:val="single" w:sz="6" w:space="0" w:color="auto"/>
              <w:right w:val="single" w:sz="6" w:space="0" w:color="auto"/>
            </w:tcBorders>
            <w:shd w:val="clear" w:color="auto" w:fill="auto"/>
            <w:vAlign w:val="center"/>
            <w:hideMark/>
          </w:tcPr>
          <w:p w14:paraId="5FB314A4"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Izrada referata i PP prezentacija, uređivanje panoa,</w:t>
            </w:r>
            <w:r w:rsidRPr="0000627D">
              <w:rPr>
                <w:rFonts w:ascii="Bookman Old Style" w:eastAsia="Times New Roman" w:hAnsi="Bookman Old Style" w:cs="Segoe UI"/>
                <w:b/>
                <w:bCs/>
                <w:color w:val="000000" w:themeColor="text1"/>
                <w:lang w:eastAsia="hr-HR"/>
              </w:rPr>
              <w:t> </w:t>
            </w:r>
            <w:r w:rsidRPr="0000627D">
              <w:rPr>
                <w:rFonts w:ascii="Bookman Old Style" w:eastAsia="Times New Roman" w:hAnsi="Bookman Old Style" w:cs="Segoe UI"/>
                <w:color w:val="000000" w:themeColor="text1"/>
                <w:lang w:eastAsia="hr-HR"/>
              </w:rPr>
              <w:t>objava članka na mrežnim stranicama Škole. </w:t>
            </w:r>
          </w:p>
        </w:tc>
      </w:tr>
      <w:tr w:rsidR="00BA2069" w:rsidRPr="0000627D" w14:paraId="65C0F924" w14:textId="77777777" w:rsidTr="00654C38">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4B2E0873"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Odgovorna osoba:</w:t>
            </w:r>
            <w:r w:rsidRPr="0000627D">
              <w:rPr>
                <w:rFonts w:ascii="Bookman Old Style" w:eastAsia="Times New Roman" w:hAnsi="Bookman Old Style" w:cs="Segoe UI"/>
                <w:color w:val="000000" w:themeColor="text1"/>
                <w:lang w:eastAsia="hr-HR"/>
              </w:rPr>
              <w:t> </w:t>
            </w:r>
          </w:p>
        </w:tc>
        <w:tc>
          <w:tcPr>
            <w:tcW w:w="6652" w:type="dxa"/>
            <w:tcBorders>
              <w:top w:val="nil"/>
              <w:left w:val="nil"/>
              <w:bottom w:val="single" w:sz="6" w:space="0" w:color="auto"/>
              <w:right w:val="single" w:sz="6" w:space="0" w:color="auto"/>
            </w:tcBorders>
            <w:shd w:val="clear" w:color="auto" w:fill="auto"/>
            <w:vAlign w:val="center"/>
            <w:hideMark/>
          </w:tcPr>
          <w:p w14:paraId="4006F3BA" w14:textId="77777777" w:rsidR="00BA2069" w:rsidRPr="0000627D" w:rsidRDefault="00BA2069" w:rsidP="0092535E">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Ines Vađunec </w:t>
            </w:r>
          </w:p>
        </w:tc>
      </w:tr>
    </w:tbl>
    <w:p w14:paraId="698C91B9" w14:textId="491EE02A" w:rsidR="00D9455D" w:rsidRPr="0000627D" w:rsidRDefault="00D9455D"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6692"/>
      </w:tblGrid>
      <w:tr w:rsidR="002020B2" w:rsidRPr="0000627D" w14:paraId="0C46B334" w14:textId="77777777" w:rsidTr="002020B2">
        <w:trPr>
          <w:trHeight w:val="834"/>
        </w:trPr>
        <w:tc>
          <w:tcPr>
            <w:tcW w:w="2272" w:type="dxa"/>
            <w:tcBorders>
              <w:top w:val="single" w:sz="4" w:space="0" w:color="auto"/>
              <w:left w:val="single" w:sz="4" w:space="0" w:color="auto"/>
              <w:bottom w:val="single" w:sz="4" w:space="0" w:color="auto"/>
              <w:right w:val="single" w:sz="4" w:space="0" w:color="auto"/>
            </w:tcBorders>
            <w:vAlign w:val="center"/>
          </w:tcPr>
          <w:p w14:paraId="691953B5"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lastRenderedPageBreak/>
              <w:t>KURIKULUMSKO PODRUČJE</w:t>
            </w:r>
          </w:p>
        </w:tc>
        <w:tc>
          <w:tcPr>
            <w:tcW w:w="6793" w:type="dxa"/>
            <w:tcBorders>
              <w:top w:val="single" w:sz="4" w:space="0" w:color="auto"/>
              <w:left w:val="single" w:sz="4" w:space="0" w:color="auto"/>
              <w:bottom w:val="single" w:sz="4" w:space="0" w:color="auto"/>
              <w:right w:val="single" w:sz="4" w:space="0" w:color="auto"/>
            </w:tcBorders>
            <w:vAlign w:val="center"/>
          </w:tcPr>
          <w:p w14:paraId="0BAD23E5" w14:textId="7AC18613" w:rsidR="002020B2" w:rsidRPr="0000627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b/>
                <w:bCs/>
                <w:lang w:eastAsia="en-GB"/>
              </w:rPr>
            </w:pPr>
            <w:r w:rsidRPr="0000627D">
              <w:rPr>
                <w:rFonts w:ascii="Bookman Old Style" w:hAnsi="Bookman Old Style"/>
                <w:b/>
                <w:bCs/>
                <w:lang w:eastAsia="en-GB"/>
              </w:rPr>
              <w:t>Društveno - humanističko</w:t>
            </w:r>
          </w:p>
        </w:tc>
      </w:tr>
      <w:tr w:rsidR="002020B2" w:rsidRPr="0000627D" w14:paraId="136E1708" w14:textId="77777777" w:rsidTr="002020B2">
        <w:trPr>
          <w:trHeight w:val="834"/>
        </w:trPr>
        <w:tc>
          <w:tcPr>
            <w:tcW w:w="2272" w:type="dxa"/>
            <w:tcBorders>
              <w:top w:val="single" w:sz="4" w:space="0" w:color="auto"/>
              <w:left w:val="single" w:sz="4" w:space="0" w:color="auto"/>
              <w:bottom w:val="single" w:sz="4" w:space="0" w:color="auto"/>
              <w:right w:val="single" w:sz="4" w:space="0" w:color="auto"/>
            </w:tcBorders>
            <w:vAlign w:val="center"/>
          </w:tcPr>
          <w:p w14:paraId="0F558F6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t>CIKLUS – RAZRED</w:t>
            </w:r>
          </w:p>
        </w:tc>
        <w:tc>
          <w:tcPr>
            <w:tcW w:w="6793" w:type="dxa"/>
            <w:tcBorders>
              <w:top w:val="single" w:sz="4" w:space="0" w:color="auto"/>
              <w:left w:val="single" w:sz="4" w:space="0" w:color="auto"/>
              <w:bottom w:val="single" w:sz="4" w:space="0" w:color="auto"/>
              <w:right w:val="single" w:sz="4" w:space="0" w:color="auto"/>
            </w:tcBorders>
            <w:vAlign w:val="center"/>
          </w:tcPr>
          <w:p w14:paraId="606B677D"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III. ciklus – 8. razred</w:t>
            </w:r>
          </w:p>
        </w:tc>
      </w:tr>
      <w:tr w:rsidR="002020B2" w:rsidRPr="0000627D" w14:paraId="46E47A7E" w14:textId="77777777" w:rsidTr="002020B2">
        <w:trPr>
          <w:trHeight w:val="834"/>
        </w:trPr>
        <w:tc>
          <w:tcPr>
            <w:tcW w:w="2272" w:type="dxa"/>
            <w:tcBorders>
              <w:top w:val="single" w:sz="4" w:space="0" w:color="auto"/>
              <w:left w:val="single" w:sz="4" w:space="0" w:color="auto"/>
              <w:bottom w:val="single" w:sz="4" w:space="0" w:color="auto"/>
              <w:right w:val="single" w:sz="4" w:space="0" w:color="auto"/>
            </w:tcBorders>
            <w:vAlign w:val="center"/>
          </w:tcPr>
          <w:p w14:paraId="0176419C"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t>CILJ:</w:t>
            </w:r>
          </w:p>
        </w:tc>
        <w:tc>
          <w:tcPr>
            <w:tcW w:w="6793" w:type="dxa"/>
            <w:tcBorders>
              <w:top w:val="single" w:sz="4" w:space="0" w:color="auto"/>
              <w:left w:val="single" w:sz="4" w:space="0" w:color="auto"/>
              <w:bottom w:val="single" w:sz="4" w:space="0" w:color="auto"/>
              <w:right w:val="single" w:sz="4" w:space="0" w:color="auto"/>
            </w:tcBorders>
            <w:vAlign w:val="center"/>
          </w:tcPr>
          <w:p w14:paraId="30BFBDE3" w14:textId="1134C059"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Razgovarati o svim stradalima u Domovinskom ratu, u cijeloj Hrvatskoj, a posebno u Vukovaru.</w:t>
            </w:r>
          </w:p>
        </w:tc>
      </w:tr>
      <w:tr w:rsidR="002020B2" w:rsidRPr="0000627D" w14:paraId="5AE32B9A" w14:textId="77777777" w:rsidTr="002020B2">
        <w:trPr>
          <w:trHeight w:val="834"/>
        </w:trPr>
        <w:tc>
          <w:tcPr>
            <w:tcW w:w="2272" w:type="dxa"/>
            <w:tcBorders>
              <w:top w:val="single" w:sz="4" w:space="0" w:color="auto"/>
              <w:left w:val="single" w:sz="4" w:space="0" w:color="auto"/>
              <w:bottom w:val="single" w:sz="4" w:space="0" w:color="auto"/>
              <w:right w:val="single" w:sz="4" w:space="0" w:color="auto"/>
            </w:tcBorders>
            <w:vAlign w:val="center"/>
          </w:tcPr>
          <w:p w14:paraId="463C0EA0"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t>Obrazloženje cilja:</w:t>
            </w:r>
          </w:p>
        </w:tc>
        <w:tc>
          <w:tcPr>
            <w:tcW w:w="6793" w:type="dxa"/>
            <w:tcBorders>
              <w:top w:val="single" w:sz="4" w:space="0" w:color="auto"/>
              <w:left w:val="single" w:sz="4" w:space="0" w:color="auto"/>
              <w:bottom w:val="single" w:sz="4" w:space="0" w:color="auto"/>
              <w:right w:val="single" w:sz="4" w:space="0" w:color="auto"/>
            </w:tcBorders>
            <w:vAlign w:val="center"/>
          </w:tcPr>
          <w:p w14:paraId="0909E001" w14:textId="2FC3CFF4"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Uočeno je da učenike zanimaju događaji iz Domovinskog rata te da treba obrađivati ovu temu kroz više predmeta.</w:t>
            </w:r>
          </w:p>
        </w:tc>
      </w:tr>
      <w:tr w:rsidR="002020B2" w:rsidRPr="0000627D" w14:paraId="0EDE748D" w14:textId="77777777" w:rsidTr="002020B2">
        <w:trPr>
          <w:trHeight w:val="834"/>
        </w:trPr>
        <w:tc>
          <w:tcPr>
            <w:tcW w:w="2272" w:type="dxa"/>
            <w:tcBorders>
              <w:top w:val="single" w:sz="4" w:space="0" w:color="auto"/>
              <w:left w:val="single" w:sz="4" w:space="0" w:color="auto"/>
              <w:bottom w:val="single" w:sz="4" w:space="0" w:color="auto"/>
              <w:right w:val="single" w:sz="4" w:space="0" w:color="auto"/>
            </w:tcBorders>
            <w:vAlign w:val="center"/>
          </w:tcPr>
          <w:p w14:paraId="580C975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t>Očekivani ishodi/postignuća: (Učenik će moći:)</w:t>
            </w:r>
          </w:p>
          <w:p w14:paraId="76171A7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p>
        </w:tc>
        <w:tc>
          <w:tcPr>
            <w:tcW w:w="6793" w:type="dxa"/>
            <w:tcBorders>
              <w:top w:val="single" w:sz="4" w:space="0" w:color="auto"/>
              <w:left w:val="single" w:sz="4" w:space="0" w:color="auto"/>
              <w:bottom w:val="single" w:sz="4" w:space="0" w:color="auto"/>
              <w:right w:val="single" w:sz="4" w:space="0" w:color="auto"/>
            </w:tcBorders>
            <w:vAlign w:val="center"/>
          </w:tcPr>
          <w:p w14:paraId="6F5ECE45" w14:textId="77777777" w:rsidR="002020B2" w:rsidRPr="0000627D" w:rsidRDefault="002020B2" w:rsidP="0092535E">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rPr>
                <w:rFonts w:ascii="Bookman Old Style" w:hAnsi="Bookman Old Style"/>
                <w:lang w:eastAsia="en-GB"/>
              </w:rPr>
            </w:pPr>
            <w:r w:rsidRPr="0000627D">
              <w:rPr>
                <w:rFonts w:ascii="Bookman Old Style" w:hAnsi="Bookman Old Style"/>
                <w:lang w:eastAsia="en-GB"/>
              </w:rPr>
              <w:t>- opisati događaje u Vukovaru, Škabrnji i drugim krajevima u Domovinskom ratu, opisati bitku za Vukovar; uočiti uzroke i posljedice tih događaja, te upoznati memorijalna područja Vukovara i Škabrnje; upoznati živote pojedinaca iz Domovinskog rata</w:t>
            </w:r>
          </w:p>
          <w:p w14:paraId="231C3045" w14:textId="77777777" w:rsidR="002020B2" w:rsidRPr="0000627D" w:rsidRDefault="002020B2" w:rsidP="0092535E">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rPr>
                <w:rFonts w:ascii="Bookman Old Style" w:hAnsi="Bookman Old Style"/>
                <w:lang w:eastAsia="en-GB"/>
              </w:rPr>
            </w:pPr>
            <w:r w:rsidRPr="0000627D">
              <w:rPr>
                <w:rFonts w:ascii="Bookman Old Style" w:hAnsi="Bookman Old Style"/>
                <w:lang w:eastAsia="en-GB"/>
              </w:rPr>
              <w:t>- prenijeti vlastiti doživljaj stradanja i ratne tragedije pisanjem vlastitih tekstova i interpretiranjem tekstova poznatih autora s tematikom Domovinskog rata</w:t>
            </w:r>
          </w:p>
          <w:p w14:paraId="0B747CA5" w14:textId="77777777" w:rsidR="002020B2" w:rsidRPr="0000627D" w:rsidRDefault="002020B2" w:rsidP="0092535E">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rPr>
                <w:rFonts w:ascii="Bookman Old Style" w:hAnsi="Bookman Old Style"/>
                <w:lang w:eastAsia="en-GB"/>
              </w:rPr>
            </w:pPr>
            <w:r w:rsidRPr="0000627D">
              <w:rPr>
                <w:rFonts w:ascii="Bookman Old Style" w:hAnsi="Bookman Old Style"/>
                <w:lang w:eastAsia="en-GB"/>
              </w:rPr>
              <w:t>- izraditi makete i modele građevina stradalih u Domovinskom ratu; izrađivati likovne radove s istom tematikom, očuvati uspomenu na stradanja, kreirati pano</w:t>
            </w:r>
          </w:p>
        </w:tc>
      </w:tr>
      <w:tr w:rsidR="002020B2" w:rsidRPr="0000627D" w14:paraId="7019FDFD" w14:textId="77777777" w:rsidTr="002020B2">
        <w:tc>
          <w:tcPr>
            <w:tcW w:w="9065" w:type="dxa"/>
            <w:gridSpan w:val="2"/>
            <w:vAlign w:val="center"/>
          </w:tcPr>
          <w:p w14:paraId="0729F7F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t>NAČIN REALIZACIJE</w:t>
            </w:r>
          </w:p>
        </w:tc>
      </w:tr>
      <w:tr w:rsidR="002020B2" w:rsidRPr="0000627D" w14:paraId="5242D404" w14:textId="77777777" w:rsidTr="002020B2">
        <w:tc>
          <w:tcPr>
            <w:tcW w:w="2272" w:type="dxa"/>
            <w:vAlign w:val="center"/>
          </w:tcPr>
          <w:p w14:paraId="3031D58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Oblik</w:t>
            </w:r>
          </w:p>
        </w:tc>
        <w:tc>
          <w:tcPr>
            <w:tcW w:w="6793" w:type="dxa"/>
            <w:vAlign w:val="center"/>
          </w:tcPr>
          <w:p w14:paraId="02D8CD26" w14:textId="77777777" w:rsidR="002020B2" w:rsidRPr="0000627D" w:rsidRDefault="002020B2" w:rsidP="007855AF">
            <w:pPr>
              <w:pStyle w:val="Naslov2"/>
            </w:pPr>
            <w:bookmarkStart w:id="600" w:name="_Toc116384889"/>
            <w:r w:rsidRPr="0000627D">
              <w:t>Obilježavanje Dana sjećanja na žrtve Domovinskog rata</w:t>
            </w:r>
            <w:bookmarkEnd w:id="600"/>
          </w:p>
        </w:tc>
      </w:tr>
      <w:tr w:rsidR="002020B2" w:rsidRPr="0000627D" w14:paraId="04175F87" w14:textId="77777777" w:rsidTr="002020B2">
        <w:tc>
          <w:tcPr>
            <w:tcW w:w="2272" w:type="dxa"/>
            <w:vAlign w:val="center"/>
          </w:tcPr>
          <w:p w14:paraId="68CC738C"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Sudionici</w:t>
            </w:r>
          </w:p>
        </w:tc>
        <w:tc>
          <w:tcPr>
            <w:tcW w:w="6793" w:type="dxa"/>
            <w:vAlign w:val="center"/>
          </w:tcPr>
          <w:p w14:paraId="0679A76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Učenici  8. razreda, učitelji</w:t>
            </w:r>
          </w:p>
        </w:tc>
      </w:tr>
      <w:tr w:rsidR="002020B2" w:rsidRPr="0000627D" w14:paraId="0F435321" w14:textId="77777777" w:rsidTr="002020B2">
        <w:tc>
          <w:tcPr>
            <w:tcW w:w="2272" w:type="dxa"/>
            <w:vAlign w:val="center"/>
          </w:tcPr>
          <w:p w14:paraId="0FB87A5D"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 xml:space="preserve">Načini učenja </w:t>
            </w:r>
          </w:p>
          <w:p w14:paraId="333AFDB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(što rade učenici)</w:t>
            </w:r>
          </w:p>
        </w:tc>
        <w:tc>
          <w:tcPr>
            <w:tcW w:w="6793" w:type="dxa"/>
            <w:vAlign w:val="center"/>
          </w:tcPr>
          <w:p w14:paraId="7924AE65"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Čitaju dodatnu literaturu, uče iz paralelnih udžbenika, analiziraju povijesne izvore primjerene svom uzrastu, komentiraju povijesne slike, raspravljaju s predavačima i učiteljem, međusobno debatiraju i provjeravaju znanje, pripremaju se za provjeru znanja o Domovinskom ratu</w:t>
            </w:r>
          </w:p>
        </w:tc>
      </w:tr>
      <w:tr w:rsidR="002020B2" w:rsidRPr="0000627D" w14:paraId="1F48943E" w14:textId="77777777" w:rsidTr="002020B2">
        <w:tc>
          <w:tcPr>
            <w:tcW w:w="2272" w:type="dxa"/>
            <w:vAlign w:val="center"/>
          </w:tcPr>
          <w:p w14:paraId="24D8C4F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793" w:type="dxa"/>
            <w:vAlign w:val="center"/>
          </w:tcPr>
          <w:p w14:paraId="2B094FD6"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 xml:space="preserve">Učitelj priprema dodatnu literaturu o Domovinskom ratu, dodatno objašnjava gradivo, priprema listiće za vježbu </w:t>
            </w:r>
          </w:p>
        </w:tc>
      </w:tr>
      <w:tr w:rsidR="002020B2" w:rsidRPr="0000627D" w14:paraId="18288088" w14:textId="77777777" w:rsidTr="002020B2">
        <w:tc>
          <w:tcPr>
            <w:tcW w:w="2272" w:type="dxa"/>
            <w:vAlign w:val="center"/>
          </w:tcPr>
          <w:p w14:paraId="3E6BDDA6"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Trajanje izvedbe</w:t>
            </w:r>
          </w:p>
        </w:tc>
        <w:tc>
          <w:tcPr>
            <w:tcW w:w="6793" w:type="dxa"/>
            <w:vAlign w:val="center"/>
          </w:tcPr>
          <w:p w14:paraId="4B22FBF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Studeni 2022.; svibanj 2023.</w:t>
            </w:r>
          </w:p>
        </w:tc>
      </w:tr>
      <w:tr w:rsidR="002020B2" w:rsidRPr="0000627D" w14:paraId="00FCFF7C" w14:textId="77777777" w:rsidTr="002020B2">
        <w:tc>
          <w:tcPr>
            <w:tcW w:w="2272" w:type="dxa"/>
            <w:vAlign w:val="center"/>
          </w:tcPr>
          <w:p w14:paraId="64D7A06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Potrebni resursi</w:t>
            </w:r>
          </w:p>
        </w:tc>
        <w:tc>
          <w:tcPr>
            <w:tcW w:w="6793" w:type="dxa"/>
            <w:vAlign w:val="center"/>
          </w:tcPr>
          <w:p w14:paraId="3F321FDC"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Internet, dodatni izvori i literatura, papiri, foto-kopirni aparat, kompjutor, projektor, printer.</w:t>
            </w:r>
          </w:p>
        </w:tc>
      </w:tr>
      <w:tr w:rsidR="002020B2" w:rsidRPr="0000627D" w14:paraId="2B670D52" w14:textId="77777777" w:rsidTr="002020B2">
        <w:tc>
          <w:tcPr>
            <w:tcW w:w="2272" w:type="dxa"/>
            <w:vAlign w:val="center"/>
          </w:tcPr>
          <w:p w14:paraId="04E1F33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Moguće teškoće</w:t>
            </w:r>
          </w:p>
        </w:tc>
        <w:tc>
          <w:tcPr>
            <w:tcW w:w="6793" w:type="dxa"/>
            <w:vAlign w:val="center"/>
          </w:tcPr>
          <w:p w14:paraId="6B3D5808"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Organizacija rasporeda.</w:t>
            </w:r>
            <w:r w:rsidRPr="0000627D">
              <w:rPr>
                <w:rFonts w:ascii="Bookman Old Style" w:hAnsi="Bookman Old Style" w:cs="Bookman Old Style"/>
                <w:iCs/>
                <w:lang w:eastAsia="en-GB"/>
              </w:rPr>
              <w:t xml:space="preserve"> Nepovoljne epidemiološke prilike.</w:t>
            </w:r>
          </w:p>
        </w:tc>
      </w:tr>
      <w:tr w:rsidR="002020B2" w:rsidRPr="0000627D" w14:paraId="314626FC" w14:textId="77777777" w:rsidTr="002020B2">
        <w:tc>
          <w:tcPr>
            <w:tcW w:w="2272" w:type="dxa"/>
            <w:vAlign w:val="center"/>
          </w:tcPr>
          <w:p w14:paraId="2B76D84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793" w:type="dxa"/>
            <w:vAlign w:val="center"/>
          </w:tcPr>
          <w:p w14:paraId="095425A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p>
          <w:p w14:paraId="7C35A69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 xml:space="preserve">Bilješke učitelja i usmena provjera znanja tijekom godine, prezentacije i izložbe učeničkih radova u prostorijama škole </w:t>
            </w:r>
          </w:p>
        </w:tc>
      </w:tr>
      <w:tr w:rsidR="002020B2" w:rsidRPr="0000627D" w14:paraId="632FAEF0" w14:textId="77777777" w:rsidTr="002020B2">
        <w:trPr>
          <w:trHeight w:val="834"/>
        </w:trPr>
        <w:tc>
          <w:tcPr>
            <w:tcW w:w="2272" w:type="dxa"/>
            <w:vAlign w:val="center"/>
          </w:tcPr>
          <w:p w14:paraId="6B5269E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lastRenderedPageBreak/>
              <w:t>Odgovorne osobe:</w:t>
            </w:r>
          </w:p>
        </w:tc>
        <w:tc>
          <w:tcPr>
            <w:tcW w:w="6793" w:type="dxa"/>
            <w:vAlign w:val="center"/>
          </w:tcPr>
          <w:p w14:paraId="53B5093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Anica Vučeta</w:t>
            </w:r>
          </w:p>
        </w:tc>
      </w:tr>
    </w:tbl>
    <w:p w14:paraId="408A8240" w14:textId="0B5867C4" w:rsidR="002020B2" w:rsidRPr="0000627D" w:rsidRDefault="002020B2"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2020B2" w:rsidRPr="0000627D" w14:paraId="1E2763F9" w14:textId="77777777" w:rsidTr="003147C1">
        <w:trPr>
          <w:trHeight w:val="567"/>
        </w:trPr>
        <w:tc>
          <w:tcPr>
            <w:tcW w:w="2410" w:type="dxa"/>
            <w:vAlign w:val="center"/>
          </w:tcPr>
          <w:p w14:paraId="23E0667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55" w:type="dxa"/>
            <w:vAlign w:val="center"/>
          </w:tcPr>
          <w:p w14:paraId="72C8D885" w14:textId="6B6CEEC0" w:rsidR="002020B2" w:rsidRPr="0000627D" w:rsidRDefault="00654C38" w:rsidP="00654C3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Društveno - humanističko</w:t>
            </w:r>
          </w:p>
        </w:tc>
      </w:tr>
      <w:tr w:rsidR="002020B2" w:rsidRPr="0000627D" w14:paraId="6ECCE731" w14:textId="77777777" w:rsidTr="003147C1">
        <w:trPr>
          <w:trHeight w:val="567"/>
        </w:trPr>
        <w:tc>
          <w:tcPr>
            <w:tcW w:w="2410" w:type="dxa"/>
            <w:vAlign w:val="center"/>
          </w:tcPr>
          <w:p w14:paraId="68331275"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55" w:type="dxa"/>
            <w:vAlign w:val="center"/>
          </w:tcPr>
          <w:p w14:paraId="0A580BE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Times New Roman" w:hAnsi="Bookman Old Style" w:cs="Segoe UI"/>
                <w:color w:val="000000"/>
                <w:lang w:eastAsia="hr-HR"/>
              </w:rPr>
              <w:t>III. ciklus – 8. razred</w:t>
            </w:r>
          </w:p>
        </w:tc>
      </w:tr>
      <w:tr w:rsidR="002020B2" w:rsidRPr="0000627D" w14:paraId="4FBB98A1" w14:textId="77777777" w:rsidTr="003147C1">
        <w:trPr>
          <w:trHeight w:val="567"/>
        </w:trPr>
        <w:tc>
          <w:tcPr>
            <w:tcW w:w="2410" w:type="dxa"/>
            <w:vAlign w:val="center"/>
          </w:tcPr>
          <w:p w14:paraId="45CE39F0"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55" w:type="dxa"/>
            <w:vAlign w:val="center"/>
          </w:tcPr>
          <w:p w14:paraId="13917ED6"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Times New Roman" w:hAnsi="Bookman Old Style" w:cs="Segoe UI"/>
                <w:color w:val="000000"/>
                <w:lang w:eastAsia="hr-HR"/>
              </w:rPr>
              <w:t>Kroz izlaganje sudionika Domovinskog rata proširiti znanje učenika o ovom razdoblju hrvatske suvremene povijesti.</w:t>
            </w:r>
          </w:p>
        </w:tc>
      </w:tr>
      <w:tr w:rsidR="002020B2" w:rsidRPr="0000627D" w14:paraId="171EC7FE" w14:textId="77777777" w:rsidTr="003147C1">
        <w:trPr>
          <w:trHeight w:val="567"/>
        </w:trPr>
        <w:tc>
          <w:tcPr>
            <w:tcW w:w="2410" w:type="dxa"/>
            <w:vAlign w:val="center"/>
          </w:tcPr>
          <w:p w14:paraId="6ADB3DDD"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55" w:type="dxa"/>
            <w:vAlign w:val="center"/>
          </w:tcPr>
          <w:p w14:paraId="77E13E45" w14:textId="7681D96E"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eastAsia="Times New Roman" w:hAnsi="Bookman Old Style" w:cs="Segoe UI"/>
                <w:color w:val="000000"/>
                <w:lang w:eastAsia="hr-HR"/>
              </w:rPr>
              <w:t>Uočeno je kako je proces stvaranje samostalne RH te posebice aktivnosti ljudi iz Podravine i okolice u obrani Domovine slabije prezent</w:t>
            </w:r>
            <w:r w:rsidR="003147C1" w:rsidRPr="0000627D">
              <w:rPr>
                <w:rFonts w:ascii="Bookman Old Style" w:eastAsia="Times New Roman" w:hAnsi="Bookman Old Style" w:cs="Segoe UI"/>
                <w:color w:val="000000"/>
                <w:lang w:eastAsia="hr-HR"/>
              </w:rPr>
              <w:t>ir</w:t>
            </w:r>
            <w:r w:rsidRPr="0000627D">
              <w:rPr>
                <w:rFonts w:ascii="Bookman Old Style" w:eastAsia="Times New Roman" w:hAnsi="Bookman Old Style" w:cs="Segoe UI"/>
                <w:color w:val="000000"/>
                <w:lang w:eastAsia="hr-HR"/>
              </w:rPr>
              <w:t>an učenicima. Stoga se pristupilo projektu izvedbe predavanja predstavnika UDVDR te provedbi natjecanja učenika 8. razreda u poznavanju gradiva vezanog uz Domovinski rat i sudjelovanje ljudi naše Županije obrani i oslobađanju RH.</w:t>
            </w:r>
          </w:p>
        </w:tc>
      </w:tr>
      <w:tr w:rsidR="002020B2" w:rsidRPr="0000627D" w14:paraId="0E8217D4" w14:textId="77777777" w:rsidTr="003147C1">
        <w:trPr>
          <w:trHeight w:val="567"/>
        </w:trPr>
        <w:tc>
          <w:tcPr>
            <w:tcW w:w="2410" w:type="dxa"/>
            <w:vAlign w:val="center"/>
          </w:tcPr>
          <w:p w14:paraId="12EB168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55" w:type="dxa"/>
            <w:vAlign w:val="center"/>
          </w:tcPr>
          <w:p w14:paraId="5FCC9FF8" w14:textId="77777777" w:rsidR="002020B2" w:rsidRPr="0000627D" w:rsidRDefault="002020B2" w:rsidP="0092535E">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rPr>
                <w:rFonts w:ascii="Bookman Old Style" w:eastAsia="Times New Roman" w:hAnsi="Bookman Old Style" w:cs="Segoe UI"/>
                <w:color w:val="000000"/>
                <w:lang w:eastAsia="hr-HR"/>
              </w:rPr>
            </w:pPr>
            <w:r w:rsidRPr="0000627D">
              <w:rPr>
                <w:rFonts w:ascii="Bookman Old Style" w:eastAsia="Times New Roman" w:hAnsi="Bookman Old Style" w:cs="Segoe UI"/>
                <w:color w:val="000000"/>
                <w:lang w:eastAsia="hr-HR"/>
              </w:rPr>
              <w:t>- analizirati različita državna uređenja i politike sklapanja međudržavnih saveza u 20. i 21 stoljeću</w:t>
            </w:r>
          </w:p>
          <w:p w14:paraId="4821E641" w14:textId="77777777" w:rsidR="002020B2" w:rsidRPr="0000627D" w:rsidRDefault="002020B2" w:rsidP="0092535E">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rPr>
                <w:rFonts w:ascii="Bookman Old Style" w:eastAsia="Times New Roman" w:hAnsi="Bookman Old Style" w:cs="Segoe UI"/>
                <w:color w:val="000000"/>
                <w:lang w:eastAsia="hr-HR"/>
              </w:rPr>
            </w:pPr>
            <w:r w:rsidRPr="0000627D">
              <w:rPr>
                <w:rFonts w:ascii="Bookman Old Style" w:eastAsia="Times New Roman" w:hAnsi="Bookman Old Style" w:cs="Segoe UI"/>
                <w:color w:val="000000"/>
                <w:lang w:eastAsia="hr-HR"/>
              </w:rPr>
              <w:t>- analizirati razvoj i uporabu tehnologija koje su promijenile život čovjeka u 20. i 21. stoljeću</w:t>
            </w:r>
          </w:p>
          <w:p w14:paraId="578B1A70"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eastAsia="Times New Roman" w:hAnsi="Bookman Old Style" w:cs="Segoe UI"/>
                <w:color w:val="000000"/>
                <w:lang w:eastAsia="hr-HR"/>
              </w:rPr>
              <w:t>-odrediti ljudsko djelovanje i stvaralaštvo, položaj vjerskih zajednica u pojedinim društvima u 20. stoljeću.</w:t>
            </w:r>
          </w:p>
        </w:tc>
      </w:tr>
      <w:tr w:rsidR="002020B2" w:rsidRPr="0000627D" w14:paraId="2AF18910" w14:textId="77777777" w:rsidTr="002020B2">
        <w:trPr>
          <w:trHeight w:val="567"/>
        </w:trPr>
        <w:tc>
          <w:tcPr>
            <w:tcW w:w="9065" w:type="dxa"/>
            <w:gridSpan w:val="2"/>
            <w:vAlign w:val="center"/>
          </w:tcPr>
          <w:p w14:paraId="2FD8CB07"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2020B2" w:rsidRPr="0000627D" w14:paraId="7F3199DD" w14:textId="77777777" w:rsidTr="003147C1">
        <w:trPr>
          <w:trHeight w:val="567"/>
        </w:trPr>
        <w:tc>
          <w:tcPr>
            <w:tcW w:w="2410" w:type="dxa"/>
            <w:vAlign w:val="center"/>
          </w:tcPr>
          <w:p w14:paraId="0F23E32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55" w:type="dxa"/>
            <w:vAlign w:val="center"/>
          </w:tcPr>
          <w:p w14:paraId="6ECE6625" w14:textId="77777777" w:rsidR="002020B2" w:rsidRPr="0000627D" w:rsidRDefault="002020B2" w:rsidP="007855AF">
            <w:pPr>
              <w:pStyle w:val="Naslov2"/>
              <w:rPr>
                <w:lang w:eastAsia="en-GB"/>
              </w:rPr>
            </w:pPr>
            <w:bookmarkStart w:id="601" w:name="_Toc116384890"/>
            <w:r w:rsidRPr="0000627D">
              <w:t>Promicanje istine o Domovinskom ratu u školama na području Koprivničko-križevačke županije</w:t>
            </w:r>
            <w:bookmarkEnd w:id="601"/>
          </w:p>
        </w:tc>
      </w:tr>
      <w:tr w:rsidR="002020B2" w:rsidRPr="0000627D" w14:paraId="57A1C815" w14:textId="77777777" w:rsidTr="003147C1">
        <w:trPr>
          <w:trHeight w:val="567"/>
        </w:trPr>
        <w:tc>
          <w:tcPr>
            <w:tcW w:w="2410" w:type="dxa"/>
            <w:vAlign w:val="center"/>
          </w:tcPr>
          <w:p w14:paraId="2CE8C060"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55" w:type="dxa"/>
            <w:vAlign w:val="center"/>
          </w:tcPr>
          <w:p w14:paraId="7828FDE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8. -ih razreda, učiteljice, vanjski suradnici, sudionici Domovinskog rata</w:t>
            </w:r>
          </w:p>
        </w:tc>
      </w:tr>
      <w:tr w:rsidR="002020B2" w:rsidRPr="0000627D" w14:paraId="7D48DD12" w14:textId="77777777" w:rsidTr="003147C1">
        <w:trPr>
          <w:trHeight w:val="567"/>
        </w:trPr>
        <w:tc>
          <w:tcPr>
            <w:tcW w:w="2410" w:type="dxa"/>
            <w:vAlign w:val="center"/>
          </w:tcPr>
          <w:p w14:paraId="7485B1F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4808E62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55" w:type="dxa"/>
            <w:vAlign w:val="center"/>
          </w:tcPr>
          <w:p w14:paraId="18728AF0"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Čitaju dodatnu literaturu, uče iz paralelnih udžbenika, analiziraju povijesne izvore primjerene svom uzrastu, komentiraju i opisuju povijesne slike, raspravljaju i razgovaraju s predavačima i učiteljem, međusobno debatiraju i provjeravaju svoje znanje, pišu probne testove i pripremaju se za provjeru znanja o Domovinskom ratu</w:t>
            </w:r>
          </w:p>
        </w:tc>
      </w:tr>
      <w:tr w:rsidR="002020B2" w:rsidRPr="0000627D" w14:paraId="22E78746" w14:textId="77777777" w:rsidTr="003147C1">
        <w:trPr>
          <w:trHeight w:val="567"/>
        </w:trPr>
        <w:tc>
          <w:tcPr>
            <w:tcW w:w="2410" w:type="dxa"/>
            <w:vAlign w:val="center"/>
          </w:tcPr>
          <w:p w14:paraId="6F55EB1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55" w:type="dxa"/>
            <w:vAlign w:val="center"/>
          </w:tcPr>
          <w:p w14:paraId="4E29567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Učitelj priprema dodatnu literaturu o Domovinskom ratu, dodatno objašnjava gradivo, priprema listiće za vježbu i organizira i provodi provjeru znanja o Domovinskom ratu.</w:t>
            </w:r>
          </w:p>
        </w:tc>
      </w:tr>
      <w:tr w:rsidR="002020B2" w:rsidRPr="0000627D" w14:paraId="2F38AE3F" w14:textId="77777777" w:rsidTr="003147C1">
        <w:trPr>
          <w:trHeight w:val="567"/>
        </w:trPr>
        <w:tc>
          <w:tcPr>
            <w:tcW w:w="2410" w:type="dxa"/>
            <w:vAlign w:val="center"/>
          </w:tcPr>
          <w:p w14:paraId="273D530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55" w:type="dxa"/>
            <w:vAlign w:val="center"/>
          </w:tcPr>
          <w:p w14:paraId="76A83CFD"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Prosinac 2022.</w:t>
            </w:r>
          </w:p>
        </w:tc>
      </w:tr>
      <w:tr w:rsidR="002020B2" w:rsidRPr="0000627D" w14:paraId="08B660A9" w14:textId="77777777" w:rsidTr="003147C1">
        <w:trPr>
          <w:trHeight w:val="567"/>
        </w:trPr>
        <w:tc>
          <w:tcPr>
            <w:tcW w:w="2410" w:type="dxa"/>
            <w:vAlign w:val="center"/>
          </w:tcPr>
          <w:p w14:paraId="2C8175F0"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55" w:type="dxa"/>
            <w:vAlign w:val="center"/>
          </w:tcPr>
          <w:p w14:paraId="7D9643DD"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Internet, dodatni izvori i literatura, kompjutor, projektor, printer.</w:t>
            </w:r>
          </w:p>
        </w:tc>
      </w:tr>
      <w:tr w:rsidR="002020B2" w:rsidRPr="0000627D" w14:paraId="1D51F45F" w14:textId="77777777" w:rsidTr="003147C1">
        <w:trPr>
          <w:trHeight w:val="567"/>
        </w:trPr>
        <w:tc>
          <w:tcPr>
            <w:tcW w:w="2410" w:type="dxa"/>
            <w:vAlign w:val="center"/>
          </w:tcPr>
          <w:p w14:paraId="57A6F21C"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55" w:type="dxa"/>
            <w:vAlign w:val="center"/>
          </w:tcPr>
          <w:p w14:paraId="3AA2F74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p>
          <w:p w14:paraId="18F58091"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Organizacija rasporeda.</w:t>
            </w:r>
            <w:r w:rsidRPr="0000627D">
              <w:rPr>
                <w:rFonts w:ascii="Bookman Old Style" w:hAnsi="Bookman Old Style" w:cs="Bookman Old Style"/>
                <w:iCs/>
                <w:lang w:eastAsia="en-GB"/>
              </w:rPr>
              <w:t xml:space="preserve"> Loša epidemiološka situacija.</w:t>
            </w:r>
          </w:p>
        </w:tc>
      </w:tr>
      <w:tr w:rsidR="002020B2" w:rsidRPr="0000627D" w14:paraId="1AB85B32" w14:textId="77777777" w:rsidTr="003147C1">
        <w:trPr>
          <w:trHeight w:val="567"/>
        </w:trPr>
        <w:tc>
          <w:tcPr>
            <w:tcW w:w="2410" w:type="dxa"/>
            <w:vAlign w:val="center"/>
          </w:tcPr>
          <w:p w14:paraId="6C18B51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55" w:type="dxa"/>
            <w:vAlign w:val="center"/>
          </w:tcPr>
          <w:p w14:paraId="0AE8A96C"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Bilješke učitelja i usmena provjera znanja tijekom godine, prezentacije i izložbe učeničkih radova u prostorijama škole prilikom obilježavanja pojedinih datuma hrvatske suvremene povijesti.</w:t>
            </w:r>
          </w:p>
        </w:tc>
      </w:tr>
      <w:tr w:rsidR="002020B2" w:rsidRPr="0000627D" w14:paraId="505046E0" w14:textId="77777777" w:rsidTr="003147C1">
        <w:trPr>
          <w:trHeight w:val="567"/>
        </w:trPr>
        <w:tc>
          <w:tcPr>
            <w:tcW w:w="2410" w:type="dxa"/>
            <w:vAlign w:val="center"/>
          </w:tcPr>
          <w:p w14:paraId="2D8F412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lastRenderedPageBreak/>
              <w:t>Odgovorna osoba:</w:t>
            </w:r>
          </w:p>
        </w:tc>
        <w:tc>
          <w:tcPr>
            <w:tcW w:w="6655" w:type="dxa"/>
            <w:vAlign w:val="center"/>
          </w:tcPr>
          <w:p w14:paraId="6BC3C458"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Anica Vučeta</w:t>
            </w:r>
          </w:p>
        </w:tc>
      </w:tr>
    </w:tbl>
    <w:p w14:paraId="204A87C9" w14:textId="7B6348AA" w:rsidR="002020B2" w:rsidRDefault="002020B2" w:rsidP="0021577E">
      <w:pPr>
        <w:spacing w:line="276" w:lineRule="auto"/>
        <w:rPr>
          <w:rFonts w:ascii="Bookman Old Style" w:hAnsi="Bookman Old Style"/>
          <w:highlight w:val="yellow"/>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7"/>
        <w:gridCol w:w="6654"/>
      </w:tblGrid>
      <w:tr w:rsidR="007336E8" w:rsidRPr="004C3EE7" w14:paraId="6E930071" w14:textId="77777777" w:rsidTr="007336E8">
        <w:trPr>
          <w:trHeight w:val="555"/>
        </w:trPr>
        <w:tc>
          <w:tcPr>
            <w:tcW w:w="2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63BA1"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654" w:type="dxa"/>
            <w:tcBorders>
              <w:top w:val="single" w:sz="6" w:space="0" w:color="auto"/>
              <w:left w:val="nil"/>
              <w:bottom w:val="single" w:sz="6" w:space="0" w:color="auto"/>
              <w:right w:val="single" w:sz="6" w:space="0" w:color="auto"/>
            </w:tcBorders>
            <w:shd w:val="clear" w:color="auto" w:fill="auto"/>
            <w:vAlign w:val="center"/>
            <w:hideMark/>
          </w:tcPr>
          <w:p w14:paraId="7C3A95D5"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Društveno-humanističko</w:t>
            </w:r>
            <w:r w:rsidRPr="004C3EE7">
              <w:rPr>
                <w:rFonts w:ascii="Bookman Old Style" w:eastAsia="Times New Roman" w:hAnsi="Bookman Old Style" w:cs="Segoe UI"/>
                <w:color w:val="000000" w:themeColor="text1"/>
                <w:lang w:eastAsia="hr-HR"/>
              </w:rPr>
              <w:t> </w:t>
            </w:r>
          </w:p>
        </w:tc>
      </w:tr>
      <w:tr w:rsidR="007336E8" w:rsidRPr="004C3EE7" w14:paraId="13AE6B6D"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1884D6D4" w14:textId="77777777" w:rsidR="007336E8" w:rsidRPr="004C3EE7" w:rsidRDefault="007336E8" w:rsidP="0092535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654" w:type="dxa"/>
            <w:tcBorders>
              <w:top w:val="nil"/>
              <w:left w:val="nil"/>
              <w:bottom w:val="single" w:sz="6" w:space="0" w:color="auto"/>
              <w:right w:val="single" w:sz="6" w:space="0" w:color="auto"/>
            </w:tcBorders>
            <w:shd w:val="clear" w:color="auto" w:fill="auto"/>
            <w:hideMark/>
          </w:tcPr>
          <w:p w14:paraId="3B324C85"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r>
              <w:rPr>
                <w:rFonts w:ascii="Bookman Old Style" w:eastAsia="Times New Roman" w:hAnsi="Bookman Old Style" w:cs="Segoe UI"/>
                <w:color w:val="000000" w:themeColor="text1"/>
                <w:lang w:eastAsia="hr-HR"/>
              </w:rPr>
              <w:t>III</w:t>
            </w:r>
            <w:r w:rsidRPr="004C3EE7">
              <w:rPr>
                <w:rFonts w:ascii="Bookman Old Style" w:eastAsia="Times New Roman" w:hAnsi="Bookman Old Style" w:cs="Segoe UI"/>
                <w:color w:val="000000" w:themeColor="text1"/>
                <w:lang w:eastAsia="hr-HR"/>
              </w:rPr>
              <w:t>. ciklus</w:t>
            </w:r>
            <w:r>
              <w:rPr>
                <w:rFonts w:ascii="Bookman Old Style" w:eastAsia="Times New Roman" w:hAnsi="Bookman Old Style" w:cs="Segoe UI"/>
                <w:color w:val="000000" w:themeColor="text1"/>
                <w:lang w:eastAsia="hr-HR"/>
              </w:rPr>
              <w:t xml:space="preserve">  - </w:t>
            </w:r>
            <w:r w:rsidRPr="004C3EE7">
              <w:rPr>
                <w:rFonts w:ascii="Bookman Old Style" w:eastAsia="Times New Roman" w:hAnsi="Bookman Old Style" w:cs="Segoe UI"/>
                <w:color w:val="000000" w:themeColor="text1"/>
                <w:lang w:eastAsia="hr-HR"/>
              </w:rPr>
              <w:t>8. razred</w:t>
            </w:r>
          </w:p>
        </w:tc>
      </w:tr>
      <w:tr w:rsidR="007336E8" w:rsidRPr="004C3EE7" w14:paraId="23B6D40D" w14:textId="77777777" w:rsidTr="007336E8">
        <w:trPr>
          <w:trHeight w:val="300"/>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255BF7A9"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CILJ:</w:t>
            </w:r>
            <w:r w:rsidRPr="004C3EE7">
              <w:rPr>
                <w:rFonts w:ascii="Bookman Old Style" w:eastAsia="Times New Roman" w:hAnsi="Bookman Old Style" w:cs="Segoe UI"/>
                <w:color w:val="000000" w:themeColor="text1"/>
                <w:lang w:eastAsia="hr-HR"/>
              </w:rPr>
              <w:t> </w:t>
            </w:r>
          </w:p>
        </w:tc>
        <w:sdt>
          <w:sdtPr>
            <w:rPr>
              <w:rFonts w:ascii="Bookman Old Style" w:eastAsia="Times New Roman" w:hAnsi="Bookman Old Style" w:cs="Segoe UI"/>
              <w:color w:val="000000" w:themeColor="text1"/>
              <w:lang w:eastAsia="hr-HR"/>
            </w:rPr>
            <w:alias w:val="Upiši"/>
            <w:tag w:val="Cilj"/>
            <w:id w:val="-1606646208"/>
            <w:placeholder>
              <w:docPart w:val="68FCC2E2C72A40CBA69236E1D125F0BA"/>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5438D7AC" w14:textId="77777777" w:rsidR="007336E8" w:rsidRPr="004C3EE7" w:rsidRDefault="007336E8" w:rsidP="0092535E">
                <w:pPr>
                  <w:spacing w:after="0" w:line="240" w:lineRule="auto"/>
                  <w:jc w:val="both"/>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 xml:space="preserve">Sudjelovanje učenika na Festivalu povijesti Kliofest tijekom kojeg će radom u skupinama istraživati dio povijesti Drugog svjetskog rata s naglaskom na diskriminaciju manjinskih skupina. </w:t>
                </w:r>
              </w:p>
            </w:tc>
          </w:sdtContent>
        </w:sdt>
      </w:tr>
      <w:tr w:rsidR="007336E8" w:rsidRPr="004C3EE7" w14:paraId="54E01F22"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37F1C626"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eastAsia="Times New Roman" w:hAnsi="Bookman Old Style" w:cs="Segoe UI"/>
              <w:color w:val="000000" w:themeColor="text1"/>
              <w:lang w:eastAsia="hr-HR"/>
            </w:rPr>
            <w:alias w:val="Upiši"/>
            <w:tag w:val="Obrazloženje"/>
            <w:id w:val="-1405907409"/>
            <w:placeholder>
              <w:docPart w:val="4468D0C592554E69B04F11A57D2B5B30"/>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514B67F6" w14:textId="77777777" w:rsidR="007336E8" w:rsidRPr="004C3EE7" w:rsidRDefault="007336E8" w:rsidP="0092535E">
                <w:pPr>
                  <w:spacing w:after="0" w:line="240" w:lineRule="auto"/>
                  <w:jc w:val="both"/>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Uočena je potreba</w:t>
                </w:r>
                <w:r w:rsidRPr="00CA3DBD">
                  <w:rPr>
                    <w:rFonts w:ascii="Bookman Old Style" w:eastAsia="Times New Roman" w:hAnsi="Bookman Old Style" w:cs="Segoe UI"/>
                    <w:color w:val="000000" w:themeColor="text1"/>
                    <w:lang w:eastAsia="hr-HR"/>
                  </w:rPr>
                  <w:t xml:space="preserve"> podizanja svijesti </w:t>
                </w:r>
                <w:r>
                  <w:rPr>
                    <w:rFonts w:ascii="Bookman Old Style" w:eastAsia="Times New Roman" w:hAnsi="Bookman Old Style" w:cs="Segoe UI"/>
                    <w:color w:val="000000" w:themeColor="text1"/>
                    <w:lang w:eastAsia="hr-HR"/>
                  </w:rPr>
                  <w:t xml:space="preserve">učenika </w:t>
                </w:r>
                <w:r w:rsidRPr="00CA3DBD">
                  <w:rPr>
                    <w:rFonts w:ascii="Bookman Old Style" w:eastAsia="Times New Roman" w:hAnsi="Bookman Old Style" w:cs="Segoe UI"/>
                    <w:color w:val="000000" w:themeColor="text1"/>
                    <w:lang w:eastAsia="hr-HR"/>
                  </w:rPr>
                  <w:t>o suvremenim oblicima antisemitizma, ksenofobije i svi</w:t>
                </w:r>
                <w:r>
                  <w:rPr>
                    <w:rFonts w:ascii="Bookman Old Style" w:eastAsia="Times New Roman" w:hAnsi="Bookman Old Style" w:cs="Segoe UI"/>
                    <w:color w:val="000000" w:themeColor="text1"/>
                    <w:lang w:eastAsia="hr-HR"/>
                  </w:rPr>
                  <w:t>h</w:t>
                </w:r>
                <w:r w:rsidRPr="00CA3DBD">
                  <w:rPr>
                    <w:rFonts w:ascii="Bookman Old Style" w:eastAsia="Times New Roman" w:hAnsi="Bookman Old Style" w:cs="Segoe UI"/>
                    <w:color w:val="000000" w:themeColor="text1"/>
                    <w:lang w:eastAsia="hr-HR"/>
                  </w:rPr>
                  <w:t xml:space="preserve"> obli</w:t>
                </w:r>
                <w:r>
                  <w:rPr>
                    <w:rFonts w:ascii="Bookman Old Style" w:eastAsia="Times New Roman" w:hAnsi="Bookman Old Style" w:cs="Segoe UI"/>
                    <w:color w:val="000000" w:themeColor="text1"/>
                    <w:lang w:eastAsia="hr-HR"/>
                  </w:rPr>
                  <w:t>ka</w:t>
                </w:r>
                <w:r w:rsidRPr="00CA3DBD">
                  <w:rPr>
                    <w:rFonts w:ascii="Bookman Old Style" w:eastAsia="Times New Roman" w:hAnsi="Bookman Old Style" w:cs="Segoe UI"/>
                    <w:color w:val="000000" w:themeColor="text1"/>
                    <w:lang w:eastAsia="hr-HR"/>
                  </w:rPr>
                  <w:t xml:space="preserve"> mržnje te promidžb</w:t>
                </w:r>
                <w:r>
                  <w:rPr>
                    <w:rFonts w:ascii="Bookman Old Style" w:eastAsia="Times New Roman" w:hAnsi="Bookman Old Style" w:cs="Segoe UI"/>
                    <w:color w:val="000000" w:themeColor="text1"/>
                    <w:lang w:eastAsia="hr-HR"/>
                  </w:rPr>
                  <w:t>om</w:t>
                </w:r>
                <w:r w:rsidRPr="00CA3DBD">
                  <w:rPr>
                    <w:rFonts w:ascii="Bookman Old Style" w:eastAsia="Times New Roman" w:hAnsi="Bookman Old Style" w:cs="Segoe UI"/>
                    <w:color w:val="000000" w:themeColor="text1"/>
                    <w:lang w:eastAsia="hr-HR"/>
                  </w:rPr>
                  <w:t xml:space="preserve"> poštivanja ljudskih prava, naročito </w:t>
                </w:r>
                <w:r>
                  <w:rPr>
                    <w:rFonts w:ascii="Bookman Old Style" w:eastAsia="Times New Roman" w:hAnsi="Bookman Old Style" w:cs="Segoe UI"/>
                    <w:color w:val="000000" w:themeColor="text1"/>
                    <w:lang w:eastAsia="hr-HR"/>
                  </w:rPr>
                  <w:t xml:space="preserve">prava </w:t>
                </w:r>
                <w:r w:rsidRPr="00CA3DBD">
                  <w:rPr>
                    <w:rFonts w:ascii="Bookman Old Style" w:eastAsia="Times New Roman" w:hAnsi="Bookman Old Style" w:cs="Segoe UI"/>
                    <w:color w:val="000000" w:themeColor="text1"/>
                    <w:lang w:eastAsia="hr-HR"/>
                  </w:rPr>
                  <w:t>manjina</w:t>
                </w:r>
                <w:r>
                  <w:rPr>
                    <w:rFonts w:ascii="Bookman Old Style" w:eastAsia="Times New Roman" w:hAnsi="Bookman Old Style" w:cs="Segoe UI"/>
                    <w:color w:val="000000" w:themeColor="text1"/>
                    <w:lang w:eastAsia="hr-HR"/>
                  </w:rPr>
                  <w:t>.</w:t>
                </w:r>
              </w:p>
            </w:tc>
          </w:sdtContent>
        </w:sdt>
      </w:tr>
      <w:tr w:rsidR="007336E8" w:rsidRPr="004C3EE7" w14:paraId="3FBD7652"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3517423B"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654" w:type="dxa"/>
            <w:tcBorders>
              <w:top w:val="nil"/>
              <w:left w:val="nil"/>
              <w:bottom w:val="single" w:sz="6" w:space="0" w:color="auto"/>
              <w:right w:val="single" w:sz="6" w:space="0" w:color="auto"/>
            </w:tcBorders>
            <w:shd w:val="clear" w:color="auto" w:fill="auto"/>
            <w:hideMark/>
          </w:tcPr>
          <w:p w14:paraId="585493F8" w14:textId="77777777" w:rsidR="007336E8" w:rsidRPr="004C3EE7" w:rsidRDefault="007336E8" w:rsidP="0092535E">
            <w:pPr>
              <w:spacing w:after="0" w:line="240" w:lineRule="auto"/>
              <w:textAlignment w:val="baseline"/>
              <w:rPr>
                <w:rFonts w:ascii="Bookman Old Style" w:eastAsia="Times New Roman" w:hAnsi="Bookman Old Style" w:cs="Segoe UI"/>
                <w:color w:val="000000" w:themeColor="text1"/>
                <w:lang w:eastAsia="hr-HR"/>
              </w:rPr>
            </w:pPr>
            <w:r>
              <w:rPr>
                <w:rStyle w:val="TNR12Normal"/>
              </w:rPr>
              <w:t>-</w:t>
            </w:r>
            <w:sdt>
              <w:sdtPr>
                <w:rPr>
                  <w:rFonts w:ascii="Bookman Old Style" w:hAnsi="Bookman Old Style"/>
                </w:rPr>
                <w:alias w:val="Upiši"/>
                <w:tag w:val="Ishodi/Postignuća"/>
                <w:id w:val="-102654301"/>
                <w:placeholder>
                  <w:docPart w:val="97784762786143D5A29C8ACC92E16233"/>
                </w:placeholder>
                <w:text w:multiLine="1"/>
              </w:sdtPr>
              <w:sdtEndPr/>
              <w:sdtContent>
                <w:r>
                  <w:rPr>
                    <w:rFonts w:ascii="Bookman Old Style" w:hAnsi="Bookman Old Style"/>
                  </w:rPr>
                  <w:t xml:space="preserve"> </w:t>
                </w:r>
                <w:r w:rsidRPr="00703ABB">
                  <w:rPr>
                    <w:rFonts w:ascii="Bookman Old Style" w:hAnsi="Bookman Old Style"/>
                  </w:rPr>
                  <w:t>očuvati uspomenu na žrtve holokausta</w:t>
                </w:r>
                <w:r>
                  <w:rPr>
                    <w:rFonts w:ascii="Bookman Old Style" w:hAnsi="Bookman Old Style"/>
                  </w:rPr>
                  <w:br/>
                </w:r>
                <w:r w:rsidRPr="00703ABB">
                  <w:rPr>
                    <w:rFonts w:ascii="Bookman Old Style" w:hAnsi="Bookman Old Style"/>
                  </w:rPr>
                  <w:t>- identificirati holokaust kao gubitak za civilizaciju kao cjelinu, kao i za države koje su bile direktno uključene</w:t>
                </w:r>
                <w:r>
                  <w:rPr>
                    <w:rFonts w:ascii="Bookman Old Style" w:hAnsi="Bookman Old Style"/>
                  </w:rPr>
                  <w:br/>
                </w:r>
                <w:r w:rsidRPr="00703ABB">
                  <w:rPr>
                    <w:rFonts w:ascii="Bookman Old Style" w:hAnsi="Bookman Old Style"/>
                  </w:rPr>
                  <w:t>- poduprijeti lokalno, regionalno i nacionalno naslijeđe</w:t>
                </w:r>
                <w:r>
                  <w:rPr>
                    <w:rFonts w:ascii="Bookman Old Style" w:hAnsi="Bookman Old Style"/>
                  </w:rPr>
                  <w:br/>
                </w:r>
                <w:r w:rsidRPr="00703ABB">
                  <w:rPr>
                    <w:rFonts w:ascii="Bookman Old Style" w:hAnsi="Bookman Old Style"/>
                  </w:rPr>
                  <w:t>- kritički prosuđivati radikalne, ekstremističke pokrete i totalitarne režime</w:t>
                </w:r>
                <w:r w:rsidRPr="00703ABB">
                  <w:rPr>
                    <w:rFonts w:ascii="Bookman Old Style" w:hAnsi="Bookman Old Style"/>
                  </w:rPr>
                  <w:br/>
                  <w:t>-promicanje poštivanja ljudskih prava svih društvenih skupina</w:t>
                </w:r>
                <w:r w:rsidRPr="00703ABB">
                  <w:rPr>
                    <w:rFonts w:ascii="Bookman Old Style" w:hAnsi="Bookman Old Style"/>
                  </w:rPr>
                  <w:br/>
                  <w:t>-poticanje kritičkog mišljenja i intelektualne znatiželje</w:t>
                </w:r>
              </w:sdtContent>
            </w:sdt>
          </w:p>
        </w:tc>
      </w:tr>
      <w:tr w:rsidR="007336E8" w:rsidRPr="004C3EE7" w14:paraId="269FD4E9" w14:textId="77777777" w:rsidTr="0092535E">
        <w:trPr>
          <w:trHeight w:val="555"/>
        </w:trPr>
        <w:tc>
          <w:tcPr>
            <w:tcW w:w="9071" w:type="dxa"/>
            <w:gridSpan w:val="2"/>
            <w:tcBorders>
              <w:top w:val="nil"/>
              <w:left w:val="single" w:sz="6" w:space="0" w:color="auto"/>
              <w:bottom w:val="single" w:sz="6" w:space="0" w:color="auto"/>
              <w:right w:val="single" w:sz="6" w:space="0" w:color="auto"/>
            </w:tcBorders>
            <w:shd w:val="clear" w:color="auto" w:fill="auto"/>
            <w:vAlign w:val="center"/>
            <w:hideMark/>
          </w:tcPr>
          <w:p w14:paraId="627110D6"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NAČIN REALIZACIJE</w:t>
            </w:r>
            <w:r w:rsidRPr="004C3EE7">
              <w:rPr>
                <w:rFonts w:ascii="Bookman Old Style" w:eastAsia="Times New Roman" w:hAnsi="Bookman Old Style" w:cs="Segoe UI"/>
                <w:color w:val="000000" w:themeColor="text1"/>
                <w:lang w:eastAsia="hr-HR"/>
              </w:rPr>
              <w:t> </w:t>
            </w:r>
          </w:p>
        </w:tc>
      </w:tr>
      <w:tr w:rsidR="007336E8" w:rsidRPr="004C3EE7" w14:paraId="5469320B"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5CB7A916"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602" w:name="_Toc116384891" w:displacedByCustomXml="next"/>
        <w:sdt>
          <w:sdtPr>
            <w:alias w:val="Upiši"/>
            <w:tag w:val="Oblik"/>
            <w:id w:val="827556406"/>
            <w:placeholder>
              <w:docPart w:val="98FF544487D5409FA5697119CB907CF6"/>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0CDEA4E9" w14:textId="77777777" w:rsidR="007336E8" w:rsidRPr="004C3EE7" w:rsidRDefault="007336E8" w:rsidP="007855AF">
                <w:pPr>
                  <w:pStyle w:val="Naslov2"/>
                  <w:rPr>
                    <w:rFonts w:ascii="Segoe UI" w:eastAsia="Times New Roman" w:hAnsi="Segoe UI" w:cs="Segoe UI"/>
                    <w:bCs/>
                    <w:color w:val="000000" w:themeColor="text1"/>
                    <w:sz w:val="18"/>
                    <w:szCs w:val="18"/>
                  </w:rPr>
                </w:pPr>
                <w:r>
                  <w:t>Festival povijesti Kliofest – „Diskriminacija manjinskih skupina“</w:t>
                </w:r>
              </w:p>
            </w:tc>
          </w:sdtContent>
        </w:sdt>
        <w:bookmarkEnd w:id="602" w:displacedByCustomXml="prev"/>
      </w:tr>
      <w:tr w:rsidR="007336E8" w:rsidRPr="004C3EE7" w14:paraId="6BA41E00"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62B1C110"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654" w:type="dxa"/>
            <w:tcBorders>
              <w:top w:val="nil"/>
              <w:left w:val="nil"/>
              <w:bottom w:val="single" w:sz="6" w:space="0" w:color="auto"/>
              <w:right w:val="single" w:sz="6" w:space="0" w:color="auto"/>
            </w:tcBorders>
            <w:shd w:val="clear" w:color="auto" w:fill="auto"/>
            <w:hideMark/>
          </w:tcPr>
          <w:p w14:paraId="58486052"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8. razreda, </w:t>
            </w:r>
            <w:r>
              <w:rPr>
                <w:rFonts w:ascii="Bookman Old Style" w:eastAsia="Times New Roman" w:hAnsi="Bookman Old Style" w:cs="Segoe UI"/>
                <w:color w:val="000000" w:themeColor="text1"/>
                <w:lang w:eastAsia="hr-HR"/>
              </w:rPr>
              <w:t>učiteljice hrvatskoga jezika i povijesti</w:t>
            </w:r>
            <w:r w:rsidRPr="004C3EE7">
              <w:rPr>
                <w:rFonts w:ascii="Bookman Old Style" w:eastAsia="Times New Roman" w:hAnsi="Bookman Old Style" w:cs="Segoe UI"/>
                <w:color w:val="000000" w:themeColor="text1"/>
                <w:lang w:eastAsia="hr-HR"/>
              </w:rPr>
              <w:t>, vanjski suradnici</w:t>
            </w:r>
          </w:p>
        </w:tc>
      </w:tr>
      <w:tr w:rsidR="007336E8" w:rsidRPr="004C3EE7" w14:paraId="550601F5"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121FDBA4"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6B39DCF2"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654" w:type="dxa"/>
            <w:tcBorders>
              <w:top w:val="nil"/>
              <w:left w:val="nil"/>
              <w:bottom w:val="single" w:sz="6" w:space="0" w:color="auto"/>
              <w:right w:val="single" w:sz="6" w:space="0" w:color="auto"/>
            </w:tcBorders>
            <w:shd w:val="clear" w:color="auto" w:fill="auto"/>
            <w:hideMark/>
          </w:tcPr>
          <w:p w14:paraId="25DE1CDD" w14:textId="77777777" w:rsidR="007336E8" w:rsidRPr="004C3EE7" w:rsidRDefault="007336E8"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I</w:t>
            </w:r>
            <w:r w:rsidRPr="00CA3DBD">
              <w:rPr>
                <w:rFonts w:ascii="Bookman Old Style" w:eastAsia="Times New Roman" w:hAnsi="Bookman Old Style" w:cs="Segoe UI"/>
                <w:color w:val="000000" w:themeColor="text1"/>
                <w:lang w:eastAsia="hr-HR"/>
              </w:rPr>
              <w:t>stražuju svakodnevni život i običaje žrtava holokausta prije, u vrijeme i nakon holokausta</w:t>
            </w:r>
            <w:r>
              <w:rPr>
                <w:rFonts w:ascii="Bookman Old Style" w:eastAsia="Times New Roman" w:hAnsi="Bookman Old Style" w:cs="Segoe UI"/>
                <w:color w:val="000000" w:themeColor="text1"/>
                <w:lang w:eastAsia="hr-HR"/>
              </w:rPr>
              <w:t>, p</w:t>
            </w:r>
            <w:r w:rsidRPr="00CA3DBD">
              <w:rPr>
                <w:rFonts w:ascii="Bookman Old Style" w:eastAsia="Times New Roman" w:hAnsi="Bookman Old Style" w:cs="Segoe UI"/>
                <w:color w:val="000000" w:themeColor="text1"/>
                <w:lang w:eastAsia="hr-HR"/>
              </w:rPr>
              <w:t>redstavljaju žrtve kao individue, pripadnike različitih država, nacija i zajednica, a ne kao statistiku na mjestima masovnih istrebljenja</w:t>
            </w:r>
            <w:r>
              <w:rPr>
                <w:rFonts w:ascii="Bookman Old Style" w:eastAsia="Times New Roman" w:hAnsi="Bookman Old Style" w:cs="Segoe UI"/>
                <w:color w:val="000000" w:themeColor="text1"/>
                <w:lang w:eastAsia="hr-HR"/>
              </w:rPr>
              <w:t>, s</w:t>
            </w:r>
            <w:r w:rsidRPr="00CA3DBD">
              <w:rPr>
                <w:rFonts w:ascii="Bookman Old Style" w:eastAsia="Times New Roman" w:hAnsi="Bookman Old Style" w:cs="Segoe UI"/>
                <w:color w:val="000000" w:themeColor="text1"/>
                <w:lang w:eastAsia="hr-HR"/>
              </w:rPr>
              <w:t>udjeluju u izvanučioničkoj nastavi na mjestu sabirnog logora Danica</w:t>
            </w:r>
            <w:r>
              <w:rPr>
                <w:rFonts w:ascii="Bookman Old Style" w:eastAsia="Times New Roman" w:hAnsi="Bookman Old Style" w:cs="Segoe UI"/>
                <w:color w:val="000000" w:themeColor="text1"/>
                <w:lang w:eastAsia="hr-HR"/>
              </w:rPr>
              <w:t>, r</w:t>
            </w:r>
            <w:r w:rsidRPr="00CA3DBD">
              <w:rPr>
                <w:rFonts w:ascii="Bookman Old Style" w:eastAsia="Times New Roman" w:hAnsi="Bookman Old Style" w:cs="Segoe UI"/>
                <w:color w:val="000000" w:themeColor="text1"/>
                <w:lang w:eastAsia="hr-HR"/>
              </w:rPr>
              <w:t>azvijaju smisao za timski i istraživački rad</w:t>
            </w:r>
            <w:r>
              <w:rPr>
                <w:rFonts w:ascii="Bookman Old Style" w:eastAsia="Times New Roman" w:hAnsi="Bookman Old Style" w:cs="Segoe UI"/>
                <w:color w:val="000000" w:themeColor="text1"/>
                <w:lang w:eastAsia="hr-HR"/>
              </w:rPr>
              <w:t xml:space="preserve"> te rad u skupinama, a</w:t>
            </w:r>
            <w:r w:rsidRPr="00CA3DBD">
              <w:rPr>
                <w:rFonts w:ascii="Bookman Old Style" w:eastAsia="Times New Roman" w:hAnsi="Bookman Old Style" w:cs="Segoe UI"/>
                <w:color w:val="000000" w:themeColor="text1"/>
                <w:lang w:eastAsia="hr-HR"/>
              </w:rPr>
              <w:t>naliziraju povijesne izvore (slikovne i pisane)</w:t>
            </w:r>
            <w:r>
              <w:rPr>
                <w:rFonts w:ascii="Bookman Old Style" w:eastAsia="Times New Roman" w:hAnsi="Bookman Old Style" w:cs="Segoe UI"/>
                <w:color w:val="000000" w:themeColor="text1"/>
                <w:lang w:eastAsia="hr-HR"/>
              </w:rPr>
              <w:t>, k</w:t>
            </w:r>
            <w:r w:rsidRPr="00CA3DBD">
              <w:rPr>
                <w:rFonts w:ascii="Bookman Old Style" w:eastAsia="Times New Roman" w:hAnsi="Bookman Old Style" w:cs="Segoe UI"/>
                <w:color w:val="000000" w:themeColor="text1"/>
                <w:lang w:eastAsia="hr-HR"/>
              </w:rPr>
              <w:t>oriste različite izvore znanja</w:t>
            </w:r>
          </w:p>
        </w:tc>
      </w:tr>
      <w:tr w:rsidR="007336E8" w:rsidRPr="006F5424" w14:paraId="31F613C4"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6285EC45"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sdt>
          <w:sdtPr>
            <w:rPr>
              <w:rFonts w:ascii="Bookman Old Style" w:eastAsia="Times New Roman" w:hAnsi="Bookman Old Style" w:cs="Segoe UI"/>
              <w:color w:val="000000" w:themeColor="text1"/>
              <w:lang w:eastAsia="hr-HR"/>
            </w:rPr>
            <w:alias w:val="Upiši"/>
            <w:tag w:val="Metode poučavanja"/>
            <w:id w:val="-1111431580"/>
            <w:placeholder>
              <w:docPart w:val="8A26242D3E9842BB91C78D9378A2928E"/>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46C5EBDB" w14:textId="77777777" w:rsidR="007336E8" w:rsidRPr="006F5424" w:rsidRDefault="007336E8"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xml:space="preserve">Osposobljavaju </w:t>
                </w:r>
                <w:r w:rsidRPr="003F40CB">
                  <w:rPr>
                    <w:rFonts w:ascii="Bookman Old Style" w:eastAsia="Times New Roman" w:hAnsi="Bookman Old Style" w:cs="Segoe UI"/>
                    <w:color w:val="000000" w:themeColor="text1"/>
                    <w:lang w:eastAsia="hr-HR"/>
                  </w:rPr>
                  <w:t>učenike za istraživački rad</w:t>
                </w:r>
                <w:r>
                  <w:rPr>
                    <w:rFonts w:ascii="Bookman Old Style" w:eastAsia="Times New Roman" w:hAnsi="Bookman Old Style" w:cs="Segoe UI"/>
                    <w:color w:val="000000" w:themeColor="text1"/>
                    <w:lang w:eastAsia="hr-HR"/>
                  </w:rPr>
                  <w:t>, p</w:t>
                </w:r>
                <w:r w:rsidRPr="003F40CB">
                  <w:rPr>
                    <w:rFonts w:ascii="Bookman Old Style" w:eastAsia="Times New Roman" w:hAnsi="Bookman Old Style" w:cs="Segoe UI"/>
                    <w:color w:val="000000" w:themeColor="text1"/>
                    <w:lang w:eastAsia="hr-HR"/>
                  </w:rPr>
                  <w:t>ren</w:t>
                </w:r>
                <w:r>
                  <w:rPr>
                    <w:rFonts w:ascii="Bookman Old Style" w:eastAsia="Times New Roman" w:hAnsi="Bookman Old Style" w:cs="Segoe UI"/>
                    <w:color w:val="000000" w:themeColor="text1"/>
                    <w:lang w:eastAsia="hr-HR"/>
                  </w:rPr>
                  <w:t xml:space="preserve">ose doživljaj multikulturalnosti </w:t>
                </w:r>
                <w:r w:rsidRPr="003F40CB">
                  <w:rPr>
                    <w:rFonts w:ascii="Bookman Old Style" w:eastAsia="Times New Roman" w:hAnsi="Bookman Old Style" w:cs="Segoe UI"/>
                    <w:color w:val="000000" w:themeColor="text1"/>
                    <w:lang w:eastAsia="hr-HR"/>
                  </w:rPr>
                  <w:t>u Europi između dva rata</w:t>
                </w:r>
                <w:r>
                  <w:rPr>
                    <w:rFonts w:ascii="Bookman Old Style" w:eastAsia="Times New Roman" w:hAnsi="Bookman Old Style" w:cs="Segoe UI"/>
                    <w:color w:val="000000" w:themeColor="text1"/>
                    <w:lang w:eastAsia="hr-HR"/>
                  </w:rPr>
                  <w:t>, navode u</w:t>
                </w:r>
                <w:r w:rsidRPr="003F40CB">
                  <w:rPr>
                    <w:rFonts w:ascii="Bookman Old Style" w:eastAsia="Times New Roman" w:hAnsi="Bookman Old Style" w:cs="Segoe UI"/>
                    <w:color w:val="000000" w:themeColor="text1"/>
                    <w:lang w:eastAsia="hr-HR"/>
                  </w:rPr>
                  <w:t>čenik</w:t>
                </w:r>
                <w:r>
                  <w:rPr>
                    <w:rFonts w:ascii="Bookman Old Style" w:eastAsia="Times New Roman" w:hAnsi="Bookman Old Style" w:cs="Segoe UI"/>
                    <w:color w:val="000000" w:themeColor="text1"/>
                    <w:lang w:eastAsia="hr-HR"/>
                  </w:rPr>
                  <w:t xml:space="preserve">e da </w:t>
                </w:r>
                <w:r w:rsidRPr="003F40CB">
                  <w:rPr>
                    <w:rFonts w:ascii="Bookman Old Style" w:eastAsia="Times New Roman" w:hAnsi="Bookman Old Style" w:cs="Segoe UI"/>
                    <w:color w:val="000000" w:themeColor="text1"/>
                    <w:lang w:eastAsia="hr-HR"/>
                  </w:rPr>
                  <w:t>preispituj</w:t>
                </w:r>
                <w:r>
                  <w:rPr>
                    <w:rFonts w:ascii="Bookman Old Style" w:eastAsia="Times New Roman" w:hAnsi="Bookman Old Style" w:cs="Segoe UI"/>
                    <w:color w:val="000000" w:themeColor="text1"/>
                    <w:lang w:eastAsia="hr-HR"/>
                  </w:rPr>
                  <w:t>u</w:t>
                </w:r>
                <w:r w:rsidRPr="003F40CB">
                  <w:rPr>
                    <w:rFonts w:ascii="Bookman Old Style" w:eastAsia="Times New Roman" w:hAnsi="Bookman Old Style" w:cs="Segoe UI"/>
                    <w:color w:val="000000" w:themeColor="text1"/>
                    <w:lang w:eastAsia="hr-HR"/>
                  </w:rPr>
                  <w:t xml:space="preserve"> informacije, uspoređuj</w:t>
                </w:r>
                <w:r>
                  <w:rPr>
                    <w:rFonts w:ascii="Bookman Old Style" w:eastAsia="Times New Roman" w:hAnsi="Bookman Old Style" w:cs="Segoe UI"/>
                    <w:color w:val="000000" w:themeColor="text1"/>
                    <w:lang w:eastAsia="hr-HR"/>
                  </w:rPr>
                  <w:t>u</w:t>
                </w:r>
                <w:r w:rsidRPr="003F40CB">
                  <w:rPr>
                    <w:rFonts w:ascii="Bookman Old Style" w:eastAsia="Times New Roman" w:hAnsi="Bookman Old Style" w:cs="Segoe UI"/>
                    <w:color w:val="000000" w:themeColor="text1"/>
                    <w:lang w:eastAsia="hr-HR"/>
                  </w:rPr>
                  <w:t xml:space="preserve"> ih, uvažava</w:t>
                </w:r>
                <w:r>
                  <w:rPr>
                    <w:rFonts w:ascii="Bookman Old Style" w:eastAsia="Times New Roman" w:hAnsi="Bookman Old Style" w:cs="Segoe UI"/>
                    <w:color w:val="000000" w:themeColor="text1"/>
                    <w:lang w:eastAsia="hr-HR"/>
                  </w:rPr>
                  <w:t>ju</w:t>
                </w:r>
                <w:r w:rsidRPr="003F40CB">
                  <w:rPr>
                    <w:rFonts w:ascii="Bookman Old Style" w:eastAsia="Times New Roman" w:hAnsi="Bookman Old Style" w:cs="Segoe UI"/>
                    <w:color w:val="000000" w:themeColor="text1"/>
                    <w:lang w:eastAsia="hr-HR"/>
                  </w:rPr>
                  <w:t xml:space="preserve"> tuđe mišljenje i razvija</w:t>
                </w:r>
                <w:r>
                  <w:rPr>
                    <w:rFonts w:ascii="Bookman Old Style" w:eastAsia="Times New Roman" w:hAnsi="Bookman Old Style" w:cs="Segoe UI"/>
                    <w:color w:val="000000" w:themeColor="text1"/>
                    <w:lang w:eastAsia="hr-HR"/>
                  </w:rPr>
                  <w:t>ju</w:t>
                </w:r>
                <w:r w:rsidRPr="003F40CB">
                  <w:rPr>
                    <w:rFonts w:ascii="Bookman Old Style" w:eastAsia="Times New Roman" w:hAnsi="Bookman Old Style" w:cs="Segoe UI"/>
                    <w:color w:val="000000" w:themeColor="text1"/>
                    <w:lang w:eastAsia="hr-HR"/>
                  </w:rPr>
                  <w:t xml:space="preserve"> toleranciju</w:t>
                </w:r>
                <w:r>
                  <w:rPr>
                    <w:rFonts w:ascii="Bookman Old Style" w:eastAsia="Times New Roman" w:hAnsi="Bookman Old Style" w:cs="Segoe UI"/>
                    <w:color w:val="000000" w:themeColor="text1"/>
                    <w:lang w:eastAsia="hr-HR"/>
                  </w:rPr>
                  <w:t>, o</w:t>
                </w:r>
                <w:r w:rsidRPr="003F40CB">
                  <w:rPr>
                    <w:rFonts w:ascii="Bookman Old Style" w:eastAsia="Times New Roman" w:hAnsi="Bookman Old Style" w:cs="Segoe UI"/>
                    <w:color w:val="000000" w:themeColor="text1"/>
                    <w:lang w:eastAsia="hr-HR"/>
                  </w:rPr>
                  <w:t>hrabr</w:t>
                </w:r>
                <w:r>
                  <w:rPr>
                    <w:rFonts w:ascii="Bookman Old Style" w:eastAsia="Times New Roman" w:hAnsi="Bookman Old Style" w:cs="Segoe UI"/>
                    <w:color w:val="000000" w:themeColor="text1"/>
                    <w:lang w:eastAsia="hr-HR"/>
                  </w:rPr>
                  <w:t>uju</w:t>
                </w:r>
                <w:r w:rsidRPr="003F40CB">
                  <w:rPr>
                    <w:rFonts w:ascii="Bookman Old Style" w:eastAsia="Times New Roman" w:hAnsi="Bookman Old Style" w:cs="Segoe UI"/>
                    <w:color w:val="000000" w:themeColor="text1"/>
                    <w:lang w:eastAsia="hr-HR"/>
                  </w:rPr>
                  <w:t xml:space="preserve"> učenike za pokazivanje osobne inicijative i odgovornosti u koordinaciji interdisciplinarnih aktivnosti</w:t>
                </w:r>
                <w:r>
                  <w:rPr>
                    <w:rFonts w:ascii="Bookman Old Style" w:eastAsia="Times New Roman" w:hAnsi="Bookman Old Style" w:cs="Segoe UI"/>
                    <w:color w:val="000000" w:themeColor="text1"/>
                    <w:lang w:eastAsia="hr-HR"/>
                  </w:rPr>
                  <w:t>, n</w:t>
                </w:r>
                <w:r w:rsidRPr="003F40CB">
                  <w:rPr>
                    <w:rFonts w:ascii="Bookman Old Style" w:eastAsia="Times New Roman" w:hAnsi="Bookman Old Style" w:cs="Segoe UI"/>
                    <w:color w:val="000000" w:themeColor="text1"/>
                    <w:lang w:eastAsia="hr-HR"/>
                  </w:rPr>
                  <w:t>jeg</w:t>
                </w:r>
                <w:r>
                  <w:rPr>
                    <w:rFonts w:ascii="Bookman Old Style" w:eastAsia="Times New Roman" w:hAnsi="Bookman Old Style" w:cs="Segoe UI"/>
                    <w:color w:val="000000" w:themeColor="text1"/>
                    <w:lang w:eastAsia="hr-HR"/>
                  </w:rPr>
                  <w:t>uju</w:t>
                </w:r>
                <w:r w:rsidRPr="003F40CB">
                  <w:rPr>
                    <w:rFonts w:ascii="Bookman Old Style" w:eastAsia="Times New Roman" w:hAnsi="Bookman Old Style" w:cs="Segoe UI"/>
                    <w:color w:val="000000" w:themeColor="text1"/>
                    <w:lang w:eastAsia="hr-HR"/>
                  </w:rPr>
                  <w:t xml:space="preserve"> osobnu odgovornost učenika kao demokratskih građana</w:t>
                </w:r>
                <w:r>
                  <w:rPr>
                    <w:rFonts w:ascii="Bookman Old Style" w:eastAsia="Times New Roman" w:hAnsi="Bookman Old Style" w:cs="Segoe UI"/>
                    <w:color w:val="000000" w:themeColor="text1"/>
                    <w:lang w:eastAsia="hr-HR"/>
                  </w:rPr>
                  <w:t>.</w:t>
                </w:r>
              </w:p>
            </w:tc>
          </w:sdtContent>
        </w:sdt>
      </w:tr>
      <w:tr w:rsidR="007336E8" w:rsidRPr="004C3EE7" w14:paraId="34AAFF19"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48610C90"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654" w:type="dxa"/>
            <w:tcBorders>
              <w:top w:val="nil"/>
              <w:left w:val="nil"/>
              <w:bottom w:val="single" w:sz="6" w:space="0" w:color="auto"/>
              <w:right w:val="single" w:sz="6" w:space="0" w:color="auto"/>
            </w:tcBorders>
            <w:shd w:val="clear" w:color="auto" w:fill="auto"/>
            <w:hideMark/>
          </w:tcPr>
          <w:p w14:paraId="4E2BB94B"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7E7048EF"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Svibanj 2023.</w:t>
            </w:r>
          </w:p>
        </w:tc>
      </w:tr>
      <w:tr w:rsidR="007336E8" w:rsidRPr="004C3EE7" w14:paraId="0FFBF12A"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1F0928BE"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654" w:type="dxa"/>
            <w:tcBorders>
              <w:top w:val="nil"/>
              <w:left w:val="nil"/>
              <w:bottom w:val="single" w:sz="6" w:space="0" w:color="auto"/>
              <w:right w:val="single" w:sz="6" w:space="0" w:color="auto"/>
            </w:tcBorders>
            <w:shd w:val="clear" w:color="auto" w:fill="auto"/>
            <w:hideMark/>
          </w:tcPr>
          <w:p w14:paraId="3D6CBF84"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r>
              <w:rPr>
                <w:rFonts w:ascii="Bookman Old Style" w:eastAsia="Times New Roman" w:hAnsi="Bookman Old Style" w:cs="Segoe UI"/>
                <w:color w:val="000000" w:themeColor="text1"/>
                <w:lang w:eastAsia="hr-HR"/>
              </w:rPr>
              <w:t>Prijevoz, nastavna sredstva i pomagala</w:t>
            </w:r>
          </w:p>
        </w:tc>
      </w:tr>
      <w:tr w:rsidR="007336E8" w:rsidRPr="004C3EE7" w14:paraId="210ED671"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4F5F934D"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lastRenderedPageBreak/>
              <w:t>Moguće teškoće </w:t>
            </w:r>
          </w:p>
        </w:tc>
        <w:tc>
          <w:tcPr>
            <w:tcW w:w="6654" w:type="dxa"/>
            <w:tcBorders>
              <w:top w:val="nil"/>
              <w:left w:val="nil"/>
              <w:bottom w:val="single" w:sz="6" w:space="0" w:color="auto"/>
              <w:right w:val="single" w:sz="6" w:space="0" w:color="auto"/>
            </w:tcBorders>
            <w:shd w:val="clear" w:color="auto" w:fill="auto"/>
            <w:hideMark/>
          </w:tcPr>
          <w:p w14:paraId="20A2CFE9"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Organizacijske teškoće</w:t>
            </w:r>
          </w:p>
        </w:tc>
      </w:tr>
      <w:tr w:rsidR="007336E8" w:rsidRPr="004C3EE7" w14:paraId="498EC79A"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51457AC0"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654" w:type="dxa"/>
            <w:tcBorders>
              <w:top w:val="nil"/>
              <w:left w:val="nil"/>
              <w:bottom w:val="single" w:sz="6" w:space="0" w:color="auto"/>
              <w:right w:val="single" w:sz="6" w:space="0" w:color="auto"/>
            </w:tcBorders>
            <w:shd w:val="clear" w:color="auto" w:fill="auto"/>
            <w:hideMark/>
          </w:tcPr>
          <w:p w14:paraId="7182FF73"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Izrada referata i PP prezentacija, </w:t>
            </w:r>
            <w:r>
              <w:rPr>
                <w:rFonts w:ascii="Bookman Old Style" w:eastAsia="Times New Roman" w:hAnsi="Bookman Old Style" w:cs="Segoe UI"/>
                <w:color w:val="000000" w:themeColor="text1"/>
                <w:lang w:eastAsia="hr-HR"/>
              </w:rPr>
              <w:t xml:space="preserve">praktičnih radova, lente vremena, </w:t>
            </w:r>
            <w:r w:rsidRPr="004C3EE7">
              <w:rPr>
                <w:rFonts w:ascii="Bookman Old Style" w:eastAsia="Times New Roman" w:hAnsi="Bookman Old Style" w:cs="Segoe UI"/>
                <w:color w:val="000000" w:themeColor="text1"/>
                <w:lang w:eastAsia="hr-HR"/>
              </w:rPr>
              <w:t>uređivanje panoa,</w:t>
            </w:r>
            <w:r w:rsidRPr="004C3EE7">
              <w:rPr>
                <w:rFonts w:ascii="Bookman Old Style" w:eastAsia="Times New Roman" w:hAnsi="Bookman Old Style" w:cs="Segoe UI"/>
                <w:b/>
                <w:bCs/>
                <w:color w:val="000000" w:themeColor="text1"/>
                <w:lang w:eastAsia="hr-HR"/>
              </w:rPr>
              <w:t> </w:t>
            </w:r>
            <w:r w:rsidRPr="004C3EE7">
              <w:rPr>
                <w:rFonts w:ascii="Bookman Old Style" w:eastAsia="Times New Roman" w:hAnsi="Bookman Old Style" w:cs="Segoe UI"/>
                <w:color w:val="000000" w:themeColor="text1"/>
                <w:lang w:eastAsia="hr-HR"/>
              </w:rPr>
              <w:t xml:space="preserve">objava članka na mrežnim stranicama </w:t>
            </w:r>
            <w:r>
              <w:rPr>
                <w:rFonts w:ascii="Bookman Old Style" w:eastAsia="Times New Roman" w:hAnsi="Bookman Old Style" w:cs="Segoe UI"/>
                <w:color w:val="000000" w:themeColor="text1"/>
                <w:lang w:eastAsia="hr-HR"/>
              </w:rPr>
              <w:t>Š</w:t>
            </w:r>
            <w:r w:rsidRPr="004C3EE7">
              <w:rPr>
                <w:rFonts w:ascii="Bookman Old Style" w:eastAsia="Times New Roman" w:hAnsi="Bookman Old Style" w:cs="Segoe UI"/>
                <w:color w:val="000000" w:themeColor="text1"/>
                <w:lang w:eastAsia="hr-HR"/>
              </w:rPr>
              <w:t>kole. </w:t>
            </w:r>
          </w:p>
        </w:tc>
      </w:tr>
      <w:tr w:rsidR="007336E8" w:rsidRPr="004C3EE7" w14:paraId="5A515921" w14:textId="77777777" w:rsidTr="007336E8">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58C3D49" w14:textId="77777777" w:rsidR="007336E8" w:rsidRPr="004C3EE7" w:rsidRDefault="007336E8"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654" w:type="dxa"/>
            <w:tcBorders>
              <w:top w:val="nil"/>
              <w:left w:val="nil"/>
              <w:bottom w:val="single" w:sz="6" w:space="0" w:color="auto"/>
              <w:right w:val="single" w:sz="6" w:space="0" w:color="auto"/>
            </w:tcBorders>
            <w:shd w:val="clear" w:color="auto" w:fill="auto"/>
            <w:hideMark/>
          </w:tcPr>
          <w:p w14:paraId="7017C0EE" w14:textId="77777777" w:rsidR="007336E8" w:rsidRPr="005C37F6" w:rsidRDefault="007336E8"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Ines Vađunec</w:t>
            </w:r>
          </w:p>
        </w:tc>
      </w:tr>
    </w:tbl>
    <w:p w14:paraId="20AE2DDF" w14:textId="68FEDBA3" w:rsidR="007336E8" w:rsidRDefault="007336E8" w:rsidP="0021577E">
      <w:pPr>
        <w:spacing w:line="276" w:lineRule="auto"/>
        <w:rPr>
          <w:rFonts w:ascii="Bookman Old Style" w:hAnsi="Bookman Old Style"/>
          <w:highlight w:val="yellow"/>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7"/>
        <w:gridCol w:w="6654"/>
      </w:tblGrid>
      <w:tr w:rsidR="00E05822" w:rsidRPr="004C3EE7" w14:paraId="3A2A5991" w14:textId="77777777" w:rsidTr="00C96CE0">
        <w:trPr>
          <w:trHeight w:val="555"/>
        </w:trPr>
        <w:tc>
          <w:tcPr>
            <w:tcW w:w="2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F59A1"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654" w:type="dxa"/>
            <w:tcBorders>
              <w:top w:val="single" w:sz="6" w:space="0" w:color="auto"/>
              <w:left w:val="nil"/>
              <w:bottom w:val="single" w:sz="6" w:space="0" w:color="auto"/>
              <w:right w:val="single" w:sz="6" w:space="0" w:color="auto"/>
            </w:tcBorders>
            <w:shd w:val="clear" w:color="auto" w:fill="auto"/>
            <w:vAlign w:val="center"/>
            <w:hideMark/>
          </w:tcPr>
          <w:p w14:paraId="1F3E7565"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Društveno-humanističko</w:t>
            </w:r>
            <w:r w:rsidRPr="004C3EE7">
              <w:rPr>
                <w:rFonts w:ascii="Bookman Old Style" w:eastAsia="Times New Roman" w:hAnsi="Bookman Old Style" w:cs="Segoe UI"/>
                <w:color w:val="000000" w:themeColor="text1"/>
                <w:lang w:eastAsia="hr-HR"/>
              </w:rPr>
              <w:t> </w:t>
            </w:r>
          </w:p>
        </w:tc>
      </w:tr>
      <w:tr w:rsidR="00E05822" w:rsidRPr="004C3EE7" w14:paraId="53158DED"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5BADA29" w14:textId="77777777" w:rsidR="00E05822" w:rsidRPr="004C3EE7" w:rsidRDefault="00E05822" w:rsidP="00C96CE0">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654" w:type="dxa"/>
            <w:tcBorders>
              <w:top w:val="nil"/>
              <w:left w:val="nil"/>
              <w:bottom w:val="single" w:sz="6" w:space="0" w:color="auto"/>
              <w:right w:val="single" w:sz="6" w:space="0" w:color="auto"/>
            </w:tcBorders>
            <w:shd w:val="clear" w:color="auto" w:fill="auto"/>
            <w:hideMark/>
          </w:tcPr>
          <w:p w14:paraId="6C4FF922" w14:textId="5410C65A"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r>
              <w:rPr>
                <w:rFonts w:ascii="Bookman Old Style" w:eastAsia="Times New Roman" w:hAnsi="Bookman Old Style" w:cs="Segoe UI"/>
                <w:color w:val="000000" w:themeColor="text1"/>
                <w:lang w:eastAsia="hr-HR"/>
              </w:rPr>
              <w:t>II</w:t>
            </w:r>
            <w:r w:rsidRPr="004C3EE7">
              <w:rPr>
                <w:rFonts w:ascii="Bookman Old Style" w:eastAsia="Times New Roman" w:hAnsi="Bookman Old Style" w:cs="Segoe UI"/>
                <w:color w:val="000000" w:themeColor="text1"/>
                <w:lang w:eastAsia="hr-HR"/>
              </w:rPr>
              <w:t>. ciklus</w:t>
            </w:r>
            <w:r>
              <w:rPr>
                <w:rFonts w:ascii="Bookman Old Style" w:eastAsia="Times New Roman" w:hAnsi="Bookman Old Style" w:cs="Segoe UI"/>
                <w:color w:val="000000" w:themeColor="text1"/>
                <w:lang w:eastAsia="hr-HR"/>
              </w:rPr>
              <w:t xml:space="preserve">  - 5</w:t>
            </w:r>
            <w:r w:rsidRPr="004C3EE7">
              <w:rPr>
                <w:rFonts w:ascii="Bookman Old Style" w:eastAsia="Times New Roman" w:hAnsi="Bookman Old Style" w:cs="Segoe UI"/>
                <w:color w:val="000000" w:themeColor="text1"/>
                <w:lang w:eastAsia="hr-HR"/>
              </w:rPr>
              <w:t>. razred</w:t>
            </w:r>
          </w:p>
        </w:tc>
      </w:tr>
      <w:tr w:rsidR="00E05822" w:rsidRPr="004C3EE7" w14:paraId="30B7808A" w14:textId="77777777" w:rsidTr="00C96CE0">
        <w:trPr>
          <w:trHeight w:val="300"/>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7CF2B19C"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CILJ:</w:t>
            </w:r>
            <w:r w:rsidRPr="004C3EE7">
              <w:rPr>
                <w:rFonts w:ascii="Bookman Old Style" w:eastAsia="Times New Roman" w:hAnsi="Bookman Old Style" w:cs="Segoe UI"/>
                <w:color w:val="000000" w:themeColor="text1"/>
                <w:lang w:eastAsia="hr-HR"/>
              </w:rPr>
              <w:t> </w:t>
            </w:r>
          </w:p>
        </w:tc>
        <w:sdt>
          <w:sdtPr>
            <w:rPr>
              <w:rFonts w:ascii="Bookman Old Style" w:eastAsia="Times New Roman" w:hAnsi="Bookman Old Style" w:cs="Segoe UI"/>
              <w:color w:val="000000" w:themeColor="text1"/>
              <w:lang w:eastAsia="hr-HR"/>
            </w:rPr>
            <w:alias w:val="Upiši"/>
            <w:tag w:val="Cilj"/>
            <w:id w:val="1117174139"/>
            <w:placeholder>
              <w:docPart w:val="69B889F9E4B84336B1F8806940F104DD"/>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059498D3" w14:textId="7CAAF014" w:rsidR="00E05822" w:rsidRPr="004C3EE7" w:rsidRDefault="00E05822" w:rsidP="00C96CE0">
                <w:pPr>
                  <w:spacing w:after="0" w:line="240" w:lineRule="auto"/>
                  <w:jc w:val="both"/>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 xml:space="preserve">Suradnja s Osnovnom školom Sokolovac </w:t>
                </w:r>
              </w:p>
            </w:tc>
          </w:sdtContent>
        </w:sdt>
      </w:tr>
      <w:tr w:rsidR="00E05822" w:rsidRPr="004C3EE7" w14:paraId="6CB79C4A"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ACAF638"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eastAsia="Times New Roman" w:hAnsi="Bookman Old Style" w:cs="Segoe UI"/>
              <w:color w:val="000000" w:themeColor="text1"/>
              <w:lang w:eastAsia="hr-HR"/>
            </w:rPr>
            <w:alias w:val="Upiši"/>
            <w:tag w:val="Obrazloženje"/>
            <w:id w:val="189885159"/>
            <w:placeholder>
              <w:docPart w:val="7667FD8442C84D0797C565FD20CB2310"/>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27546BC8" w14:textId="7EFD5C13" w:rsidR="00E05822" w:rsidRPr="004C3EE7" w:rsidRDefault="00E05822" w:rsidP="00C96CE0">
                <w:pPr>
                  <w:spacing w:after="0" w:line="240" w:lineRule="auto"/>
                  <w:jc w:val="both"/>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Svake godine učenici predstavnici učeničkih vijeća naše škole surađuju s učeničkim vijećem OŠ Sokolovac kako bi se međusobno upoznali te razmijenili svoja iskustva.</w:t>
                </w:r>
              </w:p>
            </w:tc>
          </w:sdtContent>
        </w:sdt>
      </w:tr>
      <w:tr w:rsidR="00E05822" w:rsidRPr="004C3EE7" w14:paraId="12C22192"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5AF3AB68"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654" w:type="dxa"/>
            <w:tcBorders>
              <w:top w:val="nil"/>
              <w:left w:val="nil"/>
              <w:bottom w:val="single" w:sz="6" w:space="0" w:color="auto"/>
              <w:right w:val="single" w:sz="6" w:space="0" w:color="auto"/>
            </w:tcBorders>
            <w:shd w:val="clear" w:color="auto" w:fill="auto"/>
            <w:hideMark/>
          </w:tcPr>
          <w:p w14:paraId="4D6D28EE" w14:textId="77777777" w:rsidR="00E05822" w:rsidRDefault="00E05822" w:rsidP="00E05822">
            <w:pPr>
              <w:spacing w:after="0" w:line="240" w:lineRule="auto"/>
              <w:textAlignment w:val="baseline"/>
              <w:rPr>
                <w:rFonts w:ascii="Bookman Old Style" w:eastAsia="Times New Roman" w:hAnsi="Bookman Old Style" w:cs="Segoe UI"/>
                <w:color w:val="000000" w:themeColor="text1"/>
                <w:lang w:eastAsia="hr-HR"/>
              </w:rPr>
            </w:pPr>
            <w:r w:rsidRPr="00E05822">
              <w:rPr>
                <w:rStyle w:val="TNR12Normal"/>
              </w:rPr>
              <w:t>-</w:t>
            </w:r>
            <w:r>
              <w:rPr>
                <w:rFonts w:ascii="Bookman Old Style" w:eastAsia="Times New Roman" w:hAnsi="Bookman Old Style" w:cs="Segoe UI"/>
                <w:color w:val="000000" w:themeColor="text1"/>
                <w:lang w:eastAsia="hr-HR"/>
              </w:rPr>
              <w:t xml:space="preserve"> prepoznati važnost međusobnog razumijevanja i tolerancije, uvažavanja i suradnje</w:t>
            </w:r>
          </w:p>
          <w:p w14:paraId="22827E63" w14:textId="77777777" w:rsidR="00E05822" w:rsidRDefault="00E05822" w:rsidP="00E05822">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uočiti  međusobne sličnosti i razlike</w:t>
            </w:r>
          </w:p>
          <w:p w14:paraId="5BC4A00F" w14:textId="77777777" w:rsidR="00E05822" w:rsidRDefault="00E05822" w:rsidP="00E05822">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definirati skupine  kojima možemo pripadati</w:t>
            </w:r>
          </w:p>
          <w:p w14:paraId="4C9E55FA" w14:textId="77777777" w:rsidR="00E05822" w:rsidRDefault="00E05822" w:rsidP="00E05822">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prepoznati obilježja ravnopravnosti među ljudima</w:t>
            </w:r>
          </w:p>
          <w:p w14:paraId="51039D9B" w14:textId="578EEE76" w:rsidR="00E05822" w:rsidRPr="00E05822" w:rsidRDefault="00E05822" w:rsidP="00E05822">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prepoznati društveno marginalizirane skupine</w:t>
            </w:r>
          </w:p>
        </w:tc>
      </w:tr>
      <w:tr w:rsidR="00E05822" w:rsidRPr="004C3EE7" w14:paraId="4756E542" w14:textId="77777777" w:rsidTr="00C96CE0">
        <w:trPr>
          <w:trHeight w:val="555"/>
        </w:trPr>
        <w:tc>
          <w:tcPr>
            <w:tcW w:w="9071" w:type="dxa"/>
            <w:gridSpan w:val="2"/>
            <w:tcBorders>
              <w:top w:val="nil"/>
              <w:left w:val="single" w:sz="6" w:space="0" w:color="auto"/>
              <w:bottom w:val="single" w:sz="6" w:space="0" w:color="auto"/>
              <w:right w:val="single" w:sz="6" w:space="0" w:color="auto"/>
            </w:tcBorders>
            <w:shd w:val="clear" w:color="auto" w:fill="auto"/>
            <w:vAlign w:val="center"/>
            <w:hideMark/>
          </w:tcPr>
          <w:p w14:paraId="3C8EA4D9"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NAČIN REALIZACIJE</w:t>
            </w:r>
            <w:r w:rsidRPr="004C3EE7">
              <w:rPr>
                <w:rFonts w:ascii="Bookman Old Style" w:eastAsia="Times New Roman" w:hAnsi="Bookman Old Style" w:cs="Segoe UI"/>
                <w:color w:val="000000" w:themeColor="text1"/>
                <w:lang w:eastAsia="hr-HR"/>
              </w:rPr>
              <w:t> </w:t>
            </w:r>
          </w:p>
        </w:tc>
      </w:tr>
      <w:tr w:rsidR="00E05822" w:rsidRPr="004C3EE7" w14:paraId="6DDE44D0"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6BA5F94E"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603" w:name="_Toc116384892" w:displacedByCustomXml="next"/>
        <w:sdt>
          <w:sdtPr>
            <w:alias w:val="Upiši"/>
            <w:tag w:val="Oblik"/>
            <w:id w:val="103927430"/>
            <w:placeholder>
              <w:docPart w:val="1B48A786ED2449DEBC6088C2ADE9DABE"/>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595A077E" w14:textId="208C25A6" w:rsidR="00E05822" w:rsidRPr="004C3EE7" w:rsidRDefault="00E05822" w:rsidP="00B62A04">
                <w:pPr>
                  <w:pStyle w:val="Naslov2"/>
                  <w:rPr>
                    <w:rFonts w:ascii="Segoe UI" w:eastAsia="Times New Roman" w:hAnsi="Segoe UI" w:cs="Segoe UI"/>
                    <w:bCs/>
                    <w:color w:val="000000" w:themeColor="text1"/>
                    <w:sz w:val="18"/>
                    <w:szCs w:val="18"/>
                  </w:rPr>
                </w:pPr>
                <w:r w:rsidRPr="00B62A04">
                  <w:t>Suradnja s Osnovnom školom Sokolovac</w:t>
                </w:r>
              </w:p>
            </w:tc>
          </w:sdtContent>
        </w:sdt>
        <w:bookmarkEnd w:id="603" w:displacedByCustomXml="prev"/>
      </w:tr>
      <w:tr w:rsidR="00E05822" w:rsidRPr="004C3EE7" w14:paraId="62F47F8B"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302C9D1"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654" w:type="dxa"/>
            <w:tcBorders>
              <w:top w:val="nil"/>
              <w:left w:val="nil"/>
              <w:bottom w:val="single" w:sz="6" w:space="0" w:color="auto"/>
              <w:right w:val="single" w:sz="6" w:space="0" w:color="auto"/>
            </w:tcBorders>
            <w:shd w:val="clear" w:color="auto" w:fill="auto"/>
            <w:hideMark/>
          </w:tcPr>
          <w:p w14:paraId="1D04F9EB" w14:textId="5A4C191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w:t>
            </w:r>
            <w:r>
              <w:rPr>
                <w:rFonts w:ascii="Bookman Old Style" w:eastAsia="Times New Roman" w:hAnsi="Bookman Old Style" w:cs="Segoe UI"/>
                <w:color w:val="000000" w:themeColor="text1"/>
                <w:lang w:eastAsia="hr-HR"/>
              </w:rPr>
              <w:t>5. razreda, stručni suradnici</w:t>
            </w:r>
          </w:p>
        </w:tc>
      </w:tr>
      <w:tr w:rsidR="00E05822" w:rsidRPr="004C3EE7" w14:paraId="644EE957"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58CDD9CD"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6C29734C"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654" w:type="dxa"/>
            <w:tcBorders>
              <w:top w:val="nil"/>
              <w:left w:val="nil"/>
              <w:bottom w:val="single" w:sz="6" w:space="0" w:color="auto"/>
              <w:right w:val="single" w:sz="6" w:space="0" w:color="auto"/>
            </w:tcBorders>
            <w:shd w:val="clear" w:color="auto" w:fill="auto"/>
            <w:hideMark/>
          </w:tcPr>
          <w:p w14:paraId="0D39250C" w14:textId="7D9ECB29" w:rsidR="00E05822" w:rsidRPr="004C3EE7" w:rsidRDefault="00E05822" w:rsidP="00C96CE0">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Učenici razgovaraju, crtaju, pišu, demonstriraju, glume, ostvaruju međusobne interakcije s učenicima druge škole.</w:t>
            </w:r>
          </w:p>
        </w:tc>
      </w:tr>
      <w:tr w:rsidR="00E05822" w:rsidRPr="006F5424" w14:paraId="3671CB81"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425AA059"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sdt>
          <w:sdtPr>
            <w:rPr>
              <w:rFonts w:ascii="Bookman Old Style" w:eastAsia="Times New Roman" w:hAnsi="Bookman Old Style" w:cs="Segoe UI"/>
              <w:color w:val="000000" w:themeColor="text1"/>
              <w:lang w:eastAsia="hr-HR"/>
            </w:rPr>
            <w:alias w:val="Upiši"/>
            <w:tag w:val="Metode poučavanja"/>
            <w:id w:val="1679003210"/>
            <w:placeholder>
              <w:docPart w:val="2917ECD9031C4EF2B0E81C9E200728D7"/>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29C645D5" w14:textId="1E5FA38B" w:rsidR="00E05822" w:rsidRPr="006F5424" w:rsidRDefault="00E05822" w:rsidP="00C96CE0">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Vode razgovor, organiziraju radionice, demonstriraju, potiču učenike na ostvarivanje međusobnih interakcija.</w:t>
                </w:r>
              </w:p>
            </w:tc>
          </w:sdtContent>
        </w:sdt>
      </w:tr>
      <w:tr w:rsidR="00E05822" w:rsidRPr="004C3EE7" w14:paraId="4F9C6CB9"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4698E682"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654" w:type="dxa"/>
            <w:tcBorders>
              <w:top w:val="nil"/>
              <w:left w:val="nil"/>
              <w:bottom w:val="single" w:sz="6" w:space="0" w:color="auto"/>
              <w:right w:val="single" w:sz="6" w:space="0" w:color="auto"/>
            </w:tcBorders>
            <w:shd w:val="clear" w:color="auto" w:fill="auto"/>
            <w:hideMark/>
          </w:tcPr>
          <w:p w14:paraId="72CFF07A"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2E495DB3" w14:textId="1475A4ED"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Tijekom školske godine</w:t>
            </w:r>
          </w:p>
        </w:tc>
      </w:tr>
      <w:tr w:rsidR="00E05822" w:rsidRPr="004C3EE7" w14:paraId="1BECC033"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3F03E719"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654" w:type="dxa"/>
            <w:tcBorders>
              <w:top w:val="nil"/>
              <w:left w:val="nil"/>
              <w:bottom w:val="single" w:sz="6" w:space="0" w:color="auto"/>
              <w:right w:val="single" w:sz="6" w:space="0" w:color="auto"/>
            </w:tcBorders>
            <w:shd w:val="clear" w:color="auto" w:fill="auto"/>
            <w:hideMark/>
          </w:tcPr>
          <w:p w14:paraId="13C58785" w14:textId="39D84FBD"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r>
              <w:rPr>
                <w:rFonts w:ascii="Bookman Old Style" w:eastAsia="Times New Roman" w:hAnsi="Bookman Old Style" w:cs="Segoe UI"/>
                <w:color w:val="000000" w:themeColor="text1"/>
                <w:lang w:eastAsia="hr-HR"/>
              </w:rPr>
              <w:t>Potrošni materijal</w:t>
            </w:r>
          </w:p>
        </w:tc>
      </w:tr>
      <w:tr w:rsidR="00E05822" w:rsidRPr="004C3EE7" w14:paraId="0E515816"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649637EC"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654" w:type="dxa"/>
            <w:tcBorders>
              <w:top w:val="nil"/>
              <w:left w:val="nil"/>
              <w:bottom w:val="single" w:sz="6" w:space="0" w:color="auto"/>
              <w:right w:val="single" w:sz="6" w:space="0" w:color="auto"/>
            </w:tcBorders>
            <w:shd w:val="clear" w:color="auto" w:fill="auto"/>
            <w:hideMark/>
          </w:tcPr>
          <w:p w14:paraId="71EC38F1"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Organizacijske teškoće</w:t>
            </w:r>
          </w:p>
        </w:tc>
      </w:tr>
      <w:tr w:rsidR="00E05822" w:rsidRPr="004C3EE7" w14:paraId="3010A9F7"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61ACF212"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654" w:type="dxa"/>
            <w:tcBorders>
              <w:top w:val="nil"/>
              <w:left w:val="nil"/>
              <w:bottom w:val="single" w:sz="6" w:space="0" w:color="auto"/>
              <w:right w:val="single" w:sz="6" w:space="0" w:color="auto"/>
            </w:tcBorders>
            <w:shd w:val="clear" w:color="auto" w:fill="auto"/>
            <w:hideMark/>
          </w:tcPr>
          <w:p w14:paraId="42CF9194" w14:textId="0DFD3009"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Evaluacija učenika na kraju radionice, prenošenje dojmova s radionice u svoje razredne odjele.</w:t>
            </w:r>
            <w:r w:rsidRPr="004C3EE7">
              <w:rPr>
                <w:rFonts w:ascii="Bookman Old Style" w:eastAsia="Times New Roman" w:hAnsi="Bookman Old Style" w:cs="Segoe UI"/>
                <w:color w:val="000000" w:themeColor="text1"/>
                <w:lang w:eastAsia="hr-HR"/>
              </w:rPr>
              <w:t> </w:t>
            </w:r>
          </w:p>
        </w:tc>
      </w:tr>
      <w:tr w:rsidR="00E05822" w:rsidRPr="004C3EE7" w14:paraId="1F065DD6" w14:textId="77777777" w:rsidTr="00C96CE0">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A554259" w14:textId="77777777" w:rsidR="00E05822" w:rsidRPr="004C3EE7" w:rsidRDefault="00E05822" w:rsidP="00C96CE0">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654" w:type="dxa"/>
            <w:tcBorders>
              <w:top w:val="nil"/>
              <w:left w:val="nil"/>
              <w:bottom w:val="single" w:sz="6" w:space="0" w:color="auto"/>
              <w:right w:val="single" w:sz="6" w:space="0" w:color="auto"/>
            </w:tcBorders>
            <w:shd w:val="clear" w:color="auto" w:fill="auto"/>
            <w:hideMark/>
          </w:tcPr>
          <w:p w14:paraId="03DF0D1A" w14:textId="2E3CAEB3" w:rsidR="00E05822" w:rsidRPr="005C37F6" w:rsidRDefault="00E05822" w:rsidP="00C96CE0">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Pedagoginja</w:t>
            </w:r>
          </w:p>
        </w:tc>
      </w:tr>
    </w:tbl>
    <w:p w14:paraId="781D520C" w14:textId="560CEFFB" w:rsidR="00E05822" w:rsidRDefault="00E05822" w:rsidP="0021577E">
      <w:pPr>
        <w:spacing w:line="276" w:lineRule="auto"/>
        <w:rPr>
          <w:rFonts w:ascii="Bookman Old Style" w:hAnsi="Bookman Old Style"/>
          <w:highlight w:val="yellow"/>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7"/>
        <w:gridCol w:w="6654"/>
      </w:tblGrid>
      <w:tr w:rsidR="0009316F" w:rsidRPr="004C3EE7" w14:paraId="754F6B96" w14:textId="77777777" w:rsidTr="00D4346E">
        <w:trPr>
          <w:trHeight w:val="555"/>
        </w:trPr>
        <w:tc>
          <w:tcPr>
            <w:tcW w:w="2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4B569"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654" w:type="dxa"/>
            <w:tcBorders>
              <w:top w:val="single" w:sz="6" w:space="0" w:color="auto"/>
              <w:left w:val="nil"/>
              <w:bottom w:val="single" w:sz="6" w:space="0" w:color="auto"/>
              <w:right w:val="single" w:sz="6" w:space="0" w:color="auto"/>
            </w:tcBorders>
            <w:shd w:val="clear" w:color="auto" w:fill="auto"/>
            <w:vAlign w:val="center"/>
            <w:hideMark/>
          </w:tcPr>
          <w:p w14:paraId="15D05B68"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Društveno-humanističko</w:t>
            </w:r>
            <w:r w:rsidRPr="004C3EE7">
              <w:rPr>
                <w:rFonts w:ascii="Bookman Old Style" w:eastAsia="Times New Roman" w:hAnsi="Bookman Old Style" w:cs="Segoe UI"/>
                <w:color w:val="000000" w:themeColor="text1"/>
                <w:lang w:eastAsia="hr-HR"/>
              </w:rPr>
              <w:t> </w:t>
            </w:r>
          </w:p>
        </w:tc>
      </w:tr>
      <w:tr w:rsidR="0009316F" w:rsidRPr="004C3EE7" w14:paraId="46FC5935"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2DF4C49" w14:textId="77777777" w:rsidR="0009316F" w:rsidRPr="004C3EE7" w:rsidRDefault="0009316F" w:rsidP="00D4346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654" w:type="dxa"/>
            <w:tcBorders>
              <w:top w:val="nil"/>
              <w:left w:val="nil"/>
              <w:bottom w:val="single" w:sz="6" w:space="0" w:color="auto"/>
              <w:right w:val="single" w:sz="6" w:space="0" w:color="auto"/>
            </w:tcBorders>
            <w:shd w:val="clear" w:color="auto" w:fill="auto"/>
            <w:hideMark/>
          </w:tcPr>
          <w:p w14:paraId="4B7E4A7C" w14:textId="5C4E3874"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r>
              <w:rPr>
                <w:rFonts w:ascii="Bookman Old Style" w:eastAsia="Times New Roman" w:hAnsi="Bookman Old Style" w:cs="Segoe UI"/>
                <w:color w:val="000000" w:themeColor="text1"/>
                <w:lang w:eastAsia="hr-HR"/>
              </w:rPr>
              <w:t>I</w:t>
            </w:r>
            <w:r w:rsidRPr="004C3EE7">
              <w:rPr>
                <w:rFonts w:ascii="Bookman Old Style" w:eastAsia="Times New Roman" w:hAnsi="Bookman Old Style" w:cs="Segoe UI"/>
                <w:color w:val="000000" w:themeColor="text1"/>
                <w:lang w:eastAsia="hr-HR"/>
              </w:rPr>
              <w:t>. ciklus</w:t>
            </w:r>
            <w:r>
              <w:rPr>
                <w:rFonts w:ascii="Bookman Old Style" w:eastAsia="Times New Roman" w:hAnsi="Bookman Old Style" w:cs="Segoe UI"/>
                <w:color w:val="000000" w:themeColor="text1"/>
                <w:lang w:eastAsia="hr-HR"/>
              </w:rPr>
              <w:t xml:space="preserve">  - 1. i 2. razred</w:t>
            </w:r>
          </w:p>
        </w:tc>
      </w:tr>
      <w:tr w:rsidR="0009316F" w:rsidRPr="004C3EE7" w14:paraId="53ECEAF9" w14:textId="77777777" w:rsidTr="00D4346E">
        <w:trPr>
          <w:trHeight w:val="300"/>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59F70EC9"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lastRenderedPageBreak/>
              <w:t>CILJ:</w:t>
            </w:r>
            <w:r w:rsidRPr="004C3EE7">
              <w:rPr>
                <w:rFonts w:ascii="Bookman Old Style" w:eastAsia="Times New Roman" w:hAnsi="Bookman Old Style" w:cs="Segoe UI"/>
                <w:color w:val="000000" w:themeColor="text1"/>
                <w:lang w:eastAsia="hr-HR"/>
              </w:rPr>
              <w:t> </w:t>
            </w:r>
          </w:p>
        </w:tc>
        <w:sdt>
          <w:sdtPr>
            <w:rPr>
              <w:rFonts w:ascii="Bookman Old Style" w:eastAsia="Times New Roman" w:hAnsi="Bookman Old Style" w:cs="Segoe UI"/>
              <w:color w:val="000000" w:themeColor="text1"/>
              <w:lang w:eastAsia="hr-HR"/>
            </w:rPr>
            <w:alias w:val="Upiši"/>
            <w:tag w:val="Cilj"/>
            <w:id w:val="-588933339"/>
            <w:placeholder>
              <w:docPart w:val="EA72FD4AAFD94A2C9CBE84C2EBEB5DB5"/>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75FF0843" w14:textId="3360B6D2" w:rsidR="0009316F" w:rsidRPr="004C3EE7" w:rsidRDefault="0009316F" w:rsidP="00D4346E">
                <w:pPr>
                  <w:spacing w:after="0" w:line="240" w:lineRule="auto"/>
                  <w:jc w:val="both"/>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 xml:space="preserve">Educirati učenike u području zaštite i spašavanja </w:t>
                </w:r>
              </w:p>
            </w:tc>
          </w:sdtContent>
        </w:sdt>
      </w:tr>
      <w:tr w:rsidR="0009316F" w:rsidRPr="004C3EE7" w14:paraId="134CBF9F"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42FF3D61"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eastAsia="Times New Roman" w:hAnsi="Bookman Old Style" w:cs="Segoe UI"/>
              <w:color w:val="000000" w:themeColor="text1"/>
              <w:lang w:eastAsia="hr-HR"/>
            </w:rPr>
            <w:alias w:val="Upiši"/>
            <w:tag w:val="Obrazloženje"/>
            <w:id w:val="-668481681"/>
            <w:placeholder>
              <w:docPart w:val="F6D717E4F11C4C68BFFEE393EA046B2F"/>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54E293CB" w14:textId="77777777" w:rsidR="0009316F" w:rsidRPr="004C3EE7" w:rsidRDefault="0009316F" w:rsidP="00D4346E">
                <w:pPr>
                  <w:spacing w:after="0" w:line="240" w:lineRule="auto"/>
                  <w:jc w:val="both"/>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Svake godine učenici predstavnici učeničkih vijeća naše škole surađuju s učeničkim vijećem OŠ Sokolovac kako bi se međusobno upoznali te razmijenili svoja iskustva.</w:t>
                </w:r>
              </w:p>
            </w:tc>
          </w:sdtContent>
        </w:sdt>
      </w:tr>
      <w:tr w:rsidR="0009316F" w:rsidRPr="004C3EE7" w14:paraId="578E606D"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25FE752"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654" w:type="dxa"/>
            <w:tcBorders>
              <w:top w:val="nil"/>
              <w:left w:val="nil"/>
              <w:bottom w:val="single" w:sz="6" w:space="0" w:color="auto"/>
              <w:right w:val="single" w:sz="6" w:space="0" w:color="auto"/>
            </w:tcBorders>
            <w:shd w:val="clear" w:color="auto" w:fill="auto"/>
            <w:hideMark/>
          </w:tcPr>
          <w:p w14:paraId="697F668F" w14:textId="12BB1AB3" w:rsidR="0009316F" w:rsidRPr="00E05822" w:rsidRDefault="0009316F" w:rsidP="00D4346E">
            <w:pPr>
              <w:spacing w:after="0" w:line="240" w:lineRule="auto"/>
              <w:textAlignment w:val="baseline"/>
              <w:rPr>
                <w:rFonts w:ascii="Bookman Old Style" w:eastAsia="Times New Roman" w:hAnsi="Bookman Old Style" w:cs="Segoe UI"/>
                <w:color w:val="000000" w:themeColor="text1"/>
                <w:lang w:eastAsia="hr-HR"/>
              </w:rPr>
            </w:pPr>
            <w:r>
              <w:rPr>
                <w:rStyle w:val="TNR12Normal"/>
              </w:rPr>
              <w:t>Ispravno po</w:t>
            </w:r>
            <w:r w:rsidRPr="0009316F">
              <w:rPr>
                <w:rStyle w:val="TNR12Normal"/>
              </w:rPr>
              <w:t>stupati u slučaju</w:t>
            </w:r>
            <w:r>
              <w:rPr>
                <w:rStyle w:val="TNR12Normal"/>
              </w:rPr>
              <w:t xml:space="preserve"> </w:t>
            </w:r>
            <w:r w:rsidRPr="0009316F">
              <w:rPr>
                <w:rStyle w:val="TNR12Normal"/>
              </w:rPr>
              <w:t>požar</w:t>
            </w:r>
            <w:r w:rsidR="00652E91">
              <w:rPr>
                <w:rStyle w:val="TNR12Normal"/>
              </w:rPr>
              <w:t>a</w:t>
            </w:r>
            <w:r w:rsidRPr="0009316F">
              <w:rPr>
                <w:rStyle w:val="TNR12Normal"/>
              </w:rPr>
              <w:t>, potres</w:t>
            </w:r>
            <w:r w:rsidR="00652E91">
              <w:rPr>
                <w:rStyle w:val="TNR12Normal"/>
              </w:rPr>
              <w:t>a</w:t>
            </w:r>
            <w:r w:rsidRPr="0009316F">
              <w:rPr>
                <w:rStyle w:val="TNR12Normal"/>
              </w:rPr>
              <w:t>, poplav</w:t>
            </w:r>
            <w:r w:rsidR="00652E91">
              <w:rPr>
                <w:rStyle w:val="TNR12Normal"/>
              </w:rPr>
              <w:t>e</w:t>
            </w:r>
            <w:r w:rsidRPr="0009316F">
              <w:rPr>
                <w:rStyle w:val="TNR12Normal"/>
              </w:rPr>
              <w:t>, pronala</w:t>
            </w:r>
            <w:r w:rsidR="00652E91">
              <w:rPr>
                <w:rStyle w:val="TNR12Normal"/>
              </w:rPr>
              <w:t>ska</w:t>
            </w:r>
            <w:r w:rsidRPr="0009316F">
              <w:rPr>
                <w:rStyle w:val="TNR12Normal"/>
              </w:rPr>
              <w:t xml:space="preserve"> minsko eksplozivnih sredstava i drugih nepogoda</w:t>
            </w:r>
            <w:r w:rsidR="00652E91">
              <w:rPr>
                <w:rStyle w:val="TNR12Normal"/>
              </w:rPr>
              <w:t>.</w:t>
            </w:r>
          </w:p>
        </w:tc>
      </w:tr>
      <w:tr w:rsidR="0009316F" w:rsidRPr="004C3EE7" w14:paraId="48B0C6F3" w14:textId="77777777" w:rsidTr="00D4346E">
        <w:trPr>
          <w:trHeight w:val="555"/>
        </w:trPr>
        <w:tc>
          <w:tcPr>
            <w:tcW w:w="9071" w:type="dxa"/>
            <w:gridSpan w:val="2"/>
            <w:tcBorders>
              <w:top w:val="nil"/>
              <w:left w:val="single" w:sz="6" w:space="0" w:color="auto"/>
              <w:bottom w:val="single" w:sz="6" w:space="0" w:color="auto"/>
              <w:right w:val="single" w:sz="6" w:space="0" w:color="auto"/>
            </w:tcBorders>
            <w:shd w:val="clear" w:color="auto" w:fill="auto"/>
            <w:vAlign w:val="center"/>
            <w:hideMark/>
          </w:tcPr>
          <w:p w14:paraId="0C1625B2"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NAČIN REALIZACIJE</w:t>
            </w:r>
            <w:r w:rsidRPr="004C3EE7">
              <w:rPr>
                <w:rFonts w:ascii="Bookman Old Style" w:eastAsia="Times New Roman" w:hAnsi="Bookman Old Style" w:cs="Segoe UI"/>
                <w:color w:val="000000" w:themeColor="text1"/>
                <w:lang w:eastAsia="hr-HR"/>
              </w:rPr>
              <w:t> </w:t>
            </w:r>
          </w:p>
        </w:tc>
      </w:tr>
      <w:tr w:rsidR="0009316F" w:rsidRPr="004C3EE7" w14:paraId="3526D5BA"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40CD3557"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604" w:name="_Toc116384893" w:displacedByCustomXml="next"/>
        <w:sdt>
          <w:sdtPr>
            <w:alias w:val="Upiši"/>
            <w:tag w:val="Oblik"/>
            <w:id w:val="1627501182"/>
            <w:placeholder>
              <w:docPart w:val="52129D8BBED04A0FB2D4C2D4A835A140"/>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1B841503" w14:textId="1D0D5CAC" w:rsidR="0009316F" w:rsidRPr="004C3EE7" w:rsidRDefault="00652E91" w:rsidP="009E4084">
                <w:pPr>
                  <w:pStyle w:val="Naslov2"/>
                  <w:rPr>
                    <w:rFonts w:ascii="Segoe UI" w:eastAsia="Times New Roman" w:hAnsi="Segoe UI" w:cs="Segoe UI"/>
                    <w:bCs/>
                    <w:color w:val="000000" w:themeColor="text1"/>
                    <w:sz w:val="18"/>
                    <w:szCs w:val="18"/>
                  </w:rPr>
                </w:pPr>
                <w:r w:rsidRPr="009E4084">
                  <w:t>Edukacija učenika u području zaštite i spašavanja</w:t>
                </w:r>
              </w:p>
            </w:tc>
          </w:sdtContent>
        </w:sdt>
        <w:bookmarkEnd w:id="604" w:displacedByCustomXml="prev"/>
      </w:tr>
      <w:tr w:rsidR="0009316F" w:rsidRPr="004C3EE7" w14:paraId="63B29FC1"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2DE21EE8"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654" w:type="dxa"/>
            <w:tcBorders>
              <w:top w:val="nil"/>
              <w:left w:val="nil"/>
              <w:bottom w:val="single" w:sz="6" w:space="0" w:color="auto"/>
              <w:right w:val="single" w:sz="6" w:space="0" w:color="auto"/>
            </w:tcBorders>
            <w:shd w:val="clear" w:color="auto" w:fill="auto"/>
            <w:hideMark/>
          </w:tcPr>
          <w:p w14:paraId="56C8780E" w14:textId="0BC8A0E3"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w:t>
            </w:r>
            <w:r w:rsidR="00652E91">
              <w:rPr>
                <w:rFonts w:ascii="Bookman Old Style" w:eastAsia="Times New Roman" w:hAnsi="Bookman Old Style" w:cs="Segoe UI"/>
                <w:color w:val="000000" w:themeColor="text1"/>
                <w:lang w:eastAsia="hr-HR"/>
              </w:rPr>
              <w:t>1</w:t>
            </w:r>
            <w:r>
              <w:rPr>
                <w:rFonts w:ascii="Bookman Old Style" w:eastAsia="Times New Roman" w:hAnsi="Bookman Old Style" w:cs="Segoe UI"/>
                <w:color w:val="000000" w:themeColor="text1"/>
                <w:lang w:eastAsia="hr-HR"/>
              </w:rPr>
              <w:t xml:space="preserve">. </w:t>
            </w:r>
            <w:r w:rsidR="00652E91">
              <w:rPr>
                <w:rFonts w:ascii="Bookman Old Style" w:eastAsia="Times New Roman" w:hAnsi="Bookman Old Style" w:cs="Segoe UI"/>
                <w:color w:val="000000" w:themeColor="text1"/>
                <w:lang w:eastAsia="hr-HR"/>
              </w:rPr>
              <w:t xml:space="preserve">i 2. </w:t>
            </w:r>
            <w:r>
              <w:rPr>
                <w:rFonts w:ascii="Bookman Old Style" w:eastAsia="Times New Roman" w:hAnsi="Bookman Old Style" w:cs="Segoe UI"/>
                <w:color w:val="000000" w:themeColor="text1"/>
                <w:lang w:eastAsia="hr-HR"/>
              </w:rPr>
              <w:t xml:space="preserve">razreda, </w:t>
            </w:r>
            <w:r w:rsidR="00652E91">
              <w:rPr>
                <w:rFonts w:ascii="Bookman Old Style" w:eastAsia="Times New Roman" w:hAnsi="Bookman Old Style" w:cs="Segoe UI"/>
                <w:color w:val="000000" w:themeColor="text1"/>
                <w:lang w:eastAsia="hr-HR"/>
              </w:rPr>
              <w:t>učiteljice, predstavnici Državne uprave za zaštitu i spašavanje.</w:t>
            </w:r>
          </w:p>
        </w:tc>
      </w:tr>
      <w:tr w:rsidR="0009316F" w:rsidRPr="004C3EE7" w14:paraId="19C6F5EB"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56A793D1"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75DE978F"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654" w:type="dxa"/>
            <w:tcBorders>
              <w:top w:val="nil"/>
              <w:left w:val="nil"/>
              <w:bottom w:val="single" w:sz="6" w:space="0" w:color="auto"/>
              <w:right w:val="single" w:sz="6" w:space="0" w:color="auto"/>
            </w:tcBorders>
            <w:shd w:val="clear" w:color="auto" w:fill="auto"/>
            <w:hideMark/>
          </w:tcPr>
          <w:p w14:paraId="77693298" w14:textId="3866B76D" w:rsidR="0009316F" w:rsidRPr="004C3EE7" w:rsidRDefault="0009316F" w:rsidP="00D4346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Učenici razgovaraju, crtaju, pišu, demonstriraju</w:t>
            </w:r>
            <w:r w:rsidR="00652E91">
              <w:rPr>
                <w:rFonts w:ascii="Bookman Old Style" w:eastAsia="Times New Roman" w:hAnsi="Bookman Old Style" w:cs="Segoe UI"/>
                <w:color w:val="000000" w:themeColor="text1"/>
                <w:lang w:eastAsia="hr-HR"/>
              </w:rPr>
              <w:t>, opisuju, istražuju.</w:t>
            </w:r>
          </w:p>
        </w:tc>
      </w:tr>
      <w:tr w:rsidR="0009316F" w:rsidRPr="006F5424" w14:paraId="03D988C5"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0D5063A"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sdt>
          <w:sdtPr>
            <w:rPr>
              <w:rFonts w:ascii="Bookman Old Style" w:eastAsia="Times New Roman" w:hAnsi="Bookman Old Style" w:cs="Segoe UI"/>
              <w:color w:val="000000" w:themeColor="text1"/>
              <w:lang w:eastAsia="hr-HR"/>
            </w:rPr>
            <w:alias w:val="Upiši"/>
            <w:tag w:val="Metode poučavanja"/>
            <w:id w:val="-70891660"/>
            <w:placeholder>
              <w:docPart w:val="0885170F0946445797F4F5B7BB361426"/>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075C87FC" w14:textId="1EFA4F64" w:rsidR="0009316F" w:rsidRPr="006F5424" w:rsidRDefault="0009316F" w:rsidP="00D4346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xml:space="preserve">Vode razgovor, demonstriraju, potiču učenike na </w:t>
                </w:r>
                <w:r w:rsidR="00652E91">
                  <w:rPr>
                    <w:rFonts w:ascii="Bookman Old Style" w:eastAsia="Times New Roman" w:hAnsi="Bookman Old Style" w:cs="Segoe UI"/>
                    <w:color w:val="000000" w:themeColor="text1"/>
                    <w:lang w:eastAsia="hr-HR"/>
                  </w:rPr>
                  <w:t>suradnju.</w:t>
                </w:r>
              </w:p>
            </w:tc>
          </w:sdtContent>
        </w:sdt>
      </w:tr>
      <w:tr w:rsidR="0009316F" w:rsidRPr="004C3EE7" w14:paraId="2AC71DDE"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4B60B1B7"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654" w:type="dxa"/>
            <w:tcBorders>
              <w:top w:val="nil"/>
              <w:left w:val="nil"/>
              <w:bottom w:val="single" w:sz="6" w:space="0" w:color="auto"/>
              <w:right w:val="single" w:sz="6" w:space="0" w:color="auto"/>
            </w:tcBorders>
            <w:shd w:val="clear" w:color="auto" w:fill="auto"/>
            <w:hideMark/>
          </w:tcPr>
          <w:p w14:paraId="578E87E4"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12002639" w14:textId="32CAABF0" w:rsidR="0009316F" w:rsidRPr="004C3EE7" w:rsidRDefault="00652E91" w:rsidP="00D4346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Listopad</w:t>
            </w:r>
          </w:p>
        </w:tc>
      </w:tr>
      <w:tr w:rsidR="0009316F" w:rsidRPr="004C3EE7" w14:paraId="76AC205E"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33D19A3A"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654" w:type="dxa"/>
            <w:tcBorders>
              <w:top w:val="nil"/>
              <w:left w:val="nil"/>
              <w:bottom w:val="single" w:sz="6" w:space="0" w:color="auto"/>
              <w:right w:val="single" w:sz="6" w:space="0" w:color="auto"/>
            </w:tcBorders>
            <w:shd w:val="clear" w:color="auto" w:fill="auto"/>
            <w:hideMark/>
          </w:tcPr>
          <w:p w14:paraId="0B166EFA"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r>
              <w:rPr>
                <w:rFonts w:ascii="Bookman Old Style" w:eastAsia="Times New Roman" w:hAnsi="Bookman Old Style" w:cs="Segoe UI"/>
                <w:color w:val="000000" w:themeColor="text1"/>
                <w:lang w:eastAsia="hr-HR"/>
              </w:rPr>
              <w:t>Potrošni materijal</w:t>
            </w:r>
          </w:p>
        </w:tc>
      </w:tr>
      <w:tr w:rsidR="0009316F" w:rsidRPr="004C3EE7" w14:paraId="52B86D28"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4462B527"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654" w:type="dxa"/>
            <w:tcBorders>
              <w:top w:val="nil"/>
              <w:left w:val="nil"/>
              <w:bottom w:val="single" w:sz="6" w:space="0" w:color="auto"/>
              <w:right w:val="single" w:sz="6" w:space="0" w:color="auto"/>
            </w:tcBorders>
            <w:shd w:val="clear" w:color="auto" w:fill="auto"/>
            <w:hideMark/>
          </w:tcPr>
          <w:p w14:paraId="19CC6E84"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Organizacijske teškoće</w:t>
            </w:r>
          </w:p>
        </w:tc>
      </w:tr>
      <w:tr w:rsidR="0009316F" w:rsidRPr="004C3EE7" w14:paraId="76118730"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08408202"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654" w:type="dxa"/>
            <w:tcBorders>
              <w:top w:val="nil"/>
              <w:left w:val="nil"/>
              <w:bottom w:val="single" w:sz="6" w:space="0" w:color="auto"/>
              <w:right w:val="single" w:sz="6" w:space="0" w:color="auto"/>
            </w:tcBorders>
            <w:shd w:val="clear" w:color="auto" w:fill="auto"/>
            <w:hideMark/>
          </w:tcPr>
          <w:p w14:paraId="2DC83E7A" w14:textId="30D9DFA1"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Evaluacija učenika na kraju radionice</w:t>
            </w:r>
            <w:r w:rsidR="00652E91">
              <w:rPr>
                <w:rFonts w:ascii="Bookman Old Style" w:eastAsia="Times New Roman" w:hAnsi="Bookman Old Style" w:cs="Segoe UI"/>
                <w:color w:val="000000" w:themeColor="text1"/>
                <w:lang w:eastAsia="hr-HR"/>
              </w:rPr>
              <w:t>.</w:t>
            </w:r>
          </w:p>
        </w:tc>
      </w:tr>
      <w:tr w:rsidR="0009316F" w:rsidRPr="004C3EE7" w14:paraId="4A8C72ED" w14:textId="77777777" w:rsidTr="00D4346E">
        <w:trPr>
          <w:trHeight w:val="555"/>
        </w:trPr>
        <w:tc>
          <w:tcPr>
            <w:tcW w:w="2417" w:type="dxa"/>
            <w:tcBorders>
              <w:top w:val="nil"/>
              <w:left w:val="single" w:sz="6" w:space="0" w:color="auto"/>
              <w:bottom w:val="single" w:sz="6" w:space="0" w:color="auto"/>
              <w:right w:val="single" w:sz="6" w:space="0" w:color="auto"/>
            </w:tcBorders>
            <w:shd w:val="clear" w:color="auto" w:fill="auto"/>
            <w:vAlign w:val="center"/>
            <w:hideMark/>
          </w:tcPr>
          <w:p w14:paraId="197C3779" w14:textId="77777777" w:rsidR="0009316F" w:rsidRPr="004C3EE7" w:rsidRDefault="0009316F" w:rsidP="00D4346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654" w:type="dxa"/>
            <w:tcBorders>
              <w:top w:val="nil"/>
              <w:left w:val="nil"/>
              <w:bottom w:val="single" w:sz="6" w:space="0" w:color="auto"/>
              <w:right w:val="single" w:sz="6" w:space="0" w:color="auto"/>
            </w:tcBorders>
            <w:shd w:val="clear" w:color="auto" w:fill="auto"/>
            <w:hideMark/>
          </w:tcPr>
          <w:p w14:paraId="4D68DA53" w14:textId="77777777" w:rsidR="0009316F" w:rsidRPr="005C37F6" w:rsidRDefault="0009316F" w:rsidP="00D4346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Pedagoginja</w:t>
            </w:r>
          </w:p>
        </w:tc>
      </w:tr>
    </w:tbl>
    <w:p w14:paraId="21C0186B" w14:textId="77777777" w:rsidR="0009316F" w:rsidRDefault="0009316F"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6C136F" w:rsidRPr="00B75BCC" w14:paraId="1C19FFA4" w14:textId="77777777" w:rsidTr="006C136F">
        <w:tc>
          <w:tcPr>
            <w:tcW w:w="2368" w:type="dxa"/>
            <w:vAlign w:val="center"/>
          </w:tcPr>
          <w:p w14:paraId="13CFD005"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Bookman Old Style" w:hAnsi="Bookman Old Style"/>
                <w:b/>
                <w:bCs/>
                <w:lang w:eastAsia="en-GB"/>
              </w:rPr>
            </w:pPr>
            <w:r w:rsidRPr="00B75BCC">
              <w:rPr>
                <w:rFonts w:ascii="Bookman Old Style" w:hAnsi="Bookman Old Style"/>
                <w:b/>
                <w:bCs/>
                <w:lang w:eastAsia="en-GB"/>
              </w:rPr>
              <w:t>KURIKULUMSKO PODRUČJE</w:t>
            </w:r>
          </w:p>
        </w:tc>
        <w:tc>
          <w:tcPr>
            <w:tcW w:w="6697" w:type="dxa"/>
            <w:vAlign w:val="center"/>
          </w:tcPr>
          <w:p w14:paraId="266C1979"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Društveno – humanističko</w:t>
            </w:r>
          </w:p>
        </w:tc>
      </w:tr>
      <w:tr w:rsidR="006C136F" w:rsidRPr="00B75BCC" w14:paraId="34AF3127" w14:textId="77777777" w:rsidTr="006C136F">
        <w:tc>
          <w:tcPr>
            <w:tcW w:w="2368" w:type="dxa"/>
            <w:vAlign w:val="center"/>
          </w:tcPr>
          <w:p w14:paraId="2C70F166"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697" w:type="dxa"/>
            <w:vAlign w:val="center"/>
          </w:tcPr>
          <w:p w14:paraId="03E9A016" w14:textId="77777777" w:rsidR="006C136F" w:rsidRPr="00B75BCC" w:rsidRDefault="006C136F" w:rsidP="006C136F">
            <w:pPr>
              <w:numPr>
                <w:ilvl w:val="0"/>
                <w:numId w:val="4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ciklus - 1., 2., 3., 4. PRO STARIGRAD</w:t>
            </w:r>
          </w:p>
        </w:tc>
      </w:tr>
      <w:tr w:rsidR="006C136F" w:rsidRPr="00B75BCC" w14:paraId="487088CC" w14:textId="77777777" w:rsidTr="006C136F">
        <w:trPr>
          <w:trHeight w:val="362"/>
        </w:trPr>
        <w:tc>
          <w:tcPr>
            <w:tcW w:w="2368" w:type="dxa"/>
            <w:vAlign w:val="center"/>
          </w:tcPr>
          <w:p w14:paraId="3FFD71BF"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697" w:type="dxa"/>
            <w:vAlign w:val="center"/>
          </w:tcPr>
          <w:p w14:paraId="79017849"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15EDE">
              <w:rPr>
                <w:rFonts w:ascii="Bookman Old Style" w:hAnsi="Bookman Old Style"/>
                <w:lang w:eastAsia="en-GB"/>
              </w:rPr>
              <w:t xml:space="preserve">Upoznati učenike sa osobitostima </w:t>
            </w:r>
            <w:r>
              <w:rPr>
                <w:rFonts w:ascii="Bookman Old Style" w:hAnsi="Bookman Old Style"/>
                <w:lang w:eastAsia="en-GB"/>
              </w:rPr>
              <w:t>održivog razvoja prirodne baštine (projekt Čazma natura) te upoznati kulturno – povijesne znamenitosti dijela Bjelovarsko – bilogorske županije.</w:t>
            </w:r>
          </w:p>
        </w:tc>
      </w:tr>
      <w:tr w:rsidR="006C136F" w:rsidRPr="00B75BCC" w14:paraId="0AF7BF6B" w14:textId="77777777" w:rsidTr="006C136F">
        <w:tc>
          <w:tcPr>
            <w:tcW w:w="2368" w:type="dxa"/>
            <w:vAlign w:val="center"/>
          </w:tcPr>
          <w:p w14:paraId="203CD2C0"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97" w:type="dxa"/>
            <w:vAlign w:val="center"/>
          </w:tcPr>
          <w:p w14:paraId="586DE504" w14:textId="77777777" w:rsidR="006C136F" w:rsidRPr="00D15EDE" w:rsidRDefault="006C136F" w:rsidP="006D2D6B">
            <w:pPr>
              <w:autoSpaceDE w:val="0"/>
              <w:autoSpaceDN w:val="0"/>
              <w:adjustRightInd w:val="0"/>
              <w:spacing w:after="0" w:line="240" w:lineRule="auto"/>
              <w:rPr>
                <w:rFonts w:ascii="Bookman Old Style" w:hAnsi="Bookman Old Style"/>
                <w:lang w:eastAsia="en-GB"/>
              </w:rPr>
            </w:pPr>
            <w:r w:rsidRPr="00D15EDE">
              <w:rPr>
                <w:rFonts w:ascii="Bookman Old Style" w:hAnsi="Bookman Old Style"/>
                <w:lang w:eastAsia="en-GB"/>
              </w:rPr>
              <w:t>Uočen</w:t>
            </w:r>
            <w:r>
              <w:rPr>
                <w:rFonts w:ascii="Bookman Old Style" w:hAnsi="Bookman Old Style"/>
                <w:lang w:eastAsia="en-GB"/>
              </w:rPr>
              <w:t>a</w:t>
            </w:r>
            <w:r w:rsidRPr="00D15EDE">
              <w:rPr>
                <w:rFonts w:ascii="Bookman Old Style" w:hAnsi="Bookman Old Style"/>
                <w:lang w:eastAsia="en-GB"/>
              </w:rPr>
              <w:t xml:space="preserve"> je </w:t>
            </w:r>
            <w:r>
              <w:rPr>
                <w:rFonts w:ascii="Bookman Old Style" w:hAnsi="Bookman Old Style"/>
                <w:lang w:eastAsia="en-GB"/>
              </w:rPr>
              <w:t xml:space="preserve">potreba da se </w:t>
            </w:r>
            <w:r w:rsidRPr="00D15EDE">
              <w:rPr>
                <w:rFonts w:ascii="Bookman Old Style" w:hAnsi="Bookman Old Style"/>
                <w:lang w:eastAsia="en-GB"/>
              </w:rPr>
              <w:t xml:space="preserve">učenici </w:t>
            </w:r>
            <w:r>
              <w:rPr>
                <w:rFonts w:ascii="Bookman Old Style" w:hAnsi="Bookman Old Style"/>
                <w:lang w:eastAsia="en-GB"/>
              </w:rPr>
              <w:t xml:space="preserve">upoznaju </w:t>
            </w:r>
            <w:r w:rsidRPr="00AC709C">
              <w:rPr>
                <w:rFonts w:ascii="Bookman Old Style" w:hAnsi="Bookman Old Style"/>
                <w:lang w:eastAsia="en-GB"/>
              </w:rPr>
              <w:t xml:space="preserve">s </w:t>
            </w:r>
            <w:r>
              <w:rPr>
                <w:rFonts w:ascii="Bookman Old Style" w:hAnsi="Bookman Old Style"/>
                <w:lang w:eastAsia="en-GB"/>
              </w:rPr>
              <w:t xml:space="preserve">prirodnim i kulturnim </w:t>
            </w:r>
            <w:r w:rsidRPr="00AC709C">
              <w:rPr>
                <w:rFonts w:ascii="Bookman Old Style" w:hAnsi="Bookman Old Style"/>
                <w:lang w:eastAsia="en-GB"/>
              </w:rPr>
              <w:t>posebnostima ostalih županija te da stečena znanja iz prirode i društva proširuju i utvrđuju u izvornoj stvarnosti.</w:t>
            </w:r>
          </w:p>
        </w:tc>
      </w:tr>
      <w:tr w:rsidR="006C136F" w:rsidRPr="00B75BCC" w14:paraId="089ECAD8" w14:textId="77777777" w:rsidTr="006C136F">
        <w:tc>
          <w:tcPr>
            <w:tcW w:w="2368" w:type="dxa"/>
            <w:vAlign w:val="center"/>
          </w:tcPr>
          <w:p w14:paraId="5D77341A"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4116A72E"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7" w:type="dxa"/>
            <w:vAlign w:val="center"/>
          </w:tcPr>
          <w:p w14:paraId="1D187278" w14:textId="77777777" w:rsidR="006C136F" w:rsidRDefault="006C136F" w:rsidP="006D2D6B">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xml:space="preserve">- </w:t>
            </w:r>
            <w:r w:rsidRPr="00AC709C">
              <w:rPr>
                <w:rFonts w:ascii="Bookman Old Style" w:hAnsi="Bookman Old Style"/>
                <w:lang w:eastAsia="en-GB"/>
              </w:rPr>
              <w:t xml:space="preserve">upoznati i opisati kulturno-povijesne </w:t>
            </w:r>
            <w:r>
              <w:rPr>
                <w:rFonts w:ascii="Bookman Old Style" w:hAnsi="Bookman Old Style"/>
                <w:lang w:eastAsia="en-GB"/>
              </w:rPr>
              <w:t xml:space="preserve">i prirodne </w:t>
            </w:r>
            <w:r w:rsidRPr="00AC709C">
              <w:rPr>
                <w:rFonts w:ascii="Bookman Old Style" w:hAnsi="Bookman Old Style"/>
                <w:lang w:eastAsia="en-GB"/>
              </w:rPr>
              <w:t xml:space="preserve">znamenitosti </w:t>
            </w:r>
            <w:r>
              <w:rPr>
                <w:rFonts w:ascii="Bookman Old Style" w:hAnsi="Bookman Old Style"/>
                <w:lang w:eastAsia="en-GB"/>
              </w:rPr>
              <w:t>županije</w:t>
            </w:r>
          </w:p>
          <w:p w14:paraId="4DEC2881" w14:textId="77777777" w:rsidR="006C136F" w:rsidRDefault="006C136F" w:rsidP="006D2D6B">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xml:space="preserve">- prepoznati i uočiti važnost održivog razvoja prirode baštine </w:t>
            </w:r>
          </w:p>
          <w:p w14:paraId="77DABE91" w14:textId="77777777" w:rsidR="006C136F" w:rsidRDefault="006C136F" w:rsidP="006D2D6B">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uočiti i razlikovati domaće životinje</w:t>
            </w:r>
          </w:p>
          <w:p w14:paraId="1DCDBB7C" w14:textId="77777777" w:rsidR="006C136F" w:rsidRPr="00D15EDE" w:rsidRDefault="006C136F" w:rsidP="006D2D6B">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t>- prepoznati i opisati stare zanate, tradicijske proizvode i poljoprivredne radove</w:t>
            </w:r>
          </w:p>
          <w:p w14:paraId="789E52CB" w14:textId="77777777" w:rsidR="006C136F" w:rsidRPr="00D15EDE" w:rsidRDefault="006C136F" w:rsidP="006D2D6B">
            <w:pPr>
              <w:autoSpaceDE w:val="0"/>
              <w:autoSpaceDN w:val="0"/>
              <w:adjustRightInd w:val="0"/>
              <w:spacing w:after="0" w:line="240" w:lineRule="auto"/>
              <w:rPr>
                <w:rFonts w:ascii="Bookman Old Style" w:hAnsi="Bookman Old Style"/>
                <w:lang w:eastAsia="en-GB"/>
              </w:rPr>
            </w:pPr>
            <w:r w:rsidRPr="00D15EDE">
              <w:rPr>
                <w:rFonts w:ascii="Bookman Old Style" w:hAnsi="Bookman Old Style"/>
                <w:lang w:eastAsia="en-GB"/>
              </w:rPr>
              <w:t xml:space="preserve">- razlikovati vrste kopnenih prometnica </w:t>
            </w:r>
            <w:r>
              <w:rPr>
                <w:rFonts w:ascii="Bookman Old Style" w:hAnsi="Bookman Old Style"/>
                <w:lang w:eastAsia="en-GB"/>
              </w:rPr>
              <w:t>koje povezuju mjesta u županiji</w:t>
            </w:r>
          </w:p>
          <w:p w14:paraId="6CDB3246" w14:textId="77777777" w:rsidR="006C136F" w:rsidRPr="00AC709C" w:rsidRDefault="006C136F" w:rsidP="006D2D6B">
            <w:pPr>
              <w:autoSpaceDE w:val="0"/>
              <w:autoSpaceDN w:val="0"/>
              <w:adjustRightInd w:val="0"/>
              <w:spacing w:after="0" w:line="240" w:lineRule="auto"/>
              <w:rPr>
                <w:rFonts w:ascii="Bookman Old Style" w:hAnsi="Bookman Old Style"/>
                <w:lang w:eastAsia="en-GB"/>
              </w:rPr>
            </w:pPr>
            <w:r>
              <w:rPr>
                <w:rFonts w:ascii="Bookman Old Style" w:hAnsi="Bookman Old Style"/>
                <w:lang w:eastAsia="en-GB"/>
              </w:rPr>
              <w:lastRenderedPageBreak/>
              <w:t xml:space="preserve">- </w:t>
            </w:r>
            <w:r w:rsidRPr="00D15EDE">
              <w:rPr>
                <w:rFonts w:ascii="Bookman Old Style" w:hAnsi="Bookman Old Style"/>
                <w:lang w:eastAsia="en-GB"/>
              </w:rPr>
              <w:t>pridržavati se</w:t>
            </w:r>
            <w:r>
              <w:rPr>
                <w:rFonts w:ascii="Bookman Old Style" w:hAnsi="Bookman Old Style"/>
                <w:lang w:eastAsia="en-GB"/>
              </w:rPr>
              <w:t xml:space="preserve"> </w:t>
            </w:r>
            <w:r w:rsidRPr="00D15EDE">
              <w:rPr>
                <w:rFonts w:ascii="Bookman Old Style" w:hAnsi="Bookman Old Style"/>
                <w:lang w:eastAsia="en-GB"/>
              </w:rPr>
              <w:t>prometnih pravila i sigurno se kretati prometnicom</w:t>
            </w:r>
          </w:p>
          <w:p w14:paraId="3024A370" w14:textId="77777777" w:rsidR="006C136F" w:rsidRPr="00D15EDE" w:rsidRDefault="006C136F" w:rsidP="006D2D6B">
            <w:pPr>
              <w:autoSpaceDE w:val="0"/>
              <w:autoSpaceDN w:val="0"/>
              <w:adjustRightInd w:val="0"/>
              <w:spacing w:after="0" w:line="240" w:lineRule="auto"/>
              <w:rPr>
                <w:rFonts w:ascii="Bookman Old Style" w:hAnsi="Bookman Old Style"/>
                <w:lang w:eastAsia="en-GB"/>
              </w:rPr>
            </w:pPr>
            <w:r w:rsidRPr="00AC709C">
              <w:rPr>
                <w:rFonts w:ascii="Bookman Old Style" w:hAnsi="Bookman Old Style"/>
                <w:lang w:eastAsia="en-GB"/>
              </w:rPr>
              <w:t>- istraživanjem učiti u neposrednoj stvarnosti i povezivati na temelju povijesnih izvora</w:t>
            </w:r>
          </w:p>
        </w:tc>
      </w:tr>
      <w:tr w:rsidR="006C136F" w:rsidRPr="00B75BCC" w14:paraId="61F5F04C" w14:textId="77777777" w:rsidTr="006C136F">
        <w:tc>
          <w:tcPr>
            <w:tcW w:w="9065" w:type="dxa"/>
            <w:gridSpan w:val="2"/>
            <w:vAlign w:val="center"/>
          </w:tcPr>
          <w:p w14:paraId="4ED87B10"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lastRenderedPageBreak/>
              <w:t>NAČIN REALIZACIJE</w:t>
            </w:r>
          </w:p>
        </w:tc>
      </w:tr>
      <w:tr w:rsidR="006C136F" w:rsidRPr="00B75BCC" w14:paraId="32A14153" w14:textId="77777777" w:rsidTr="006C136F">
        <w:tc>
          <w:tcPr>
            <w:tcW w:w="2368" w:type="dxa"/>
            <w:vAlign w:val="center"/>
          </w:tcPr>
          <w:p w14:paraId="33108B7F"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697" w:type="dxa"/>
            <w:vAlign w:val="center"/>
          </w:tcPr>
          <w:p w14:paraId="1CC45298" w14:textId="77777777" w:rsidR="006C136F" w:rsidRPr="004F65B1" w:rsidRDefault="006C136F" w:rsidP="00DF1893">
            <w:pPr>
              <w:pStyle w:val="Naslov2"/>
            </w:pPr>
            <w:bookmarkStart w:id="605" w:name="_Toc116384894"/>
            <w:r w:rsidRPr="004F65B1">
              <w:t>Izvanučionička nastava</w:t>
            </w:r>
            <w:r>
              <w:t xml:space="preserve"> –</w:t>
            </w:r>
            <w:r w:rsidRPr="004F65B1">
              <w:t xml:space="preserve"> Čazma</w:t>
            </w:r>
            <w:bookmarkEnd w:id="605"/>
          </w:p>
        </w:tc>
      </w:tr>
      <w:tr w:rsidR="006C136F" w:rsidRPr="00B75BCC" w14:paraId="334A89F4" w14:textId="77777777" w:rsidTr="006C136F">
        <w:tc>
          <w:tcPr>
            <w:tcW w:w="2368" w:type="dxa"/>
            <w:vAlign w:val="center"/>
          </w:tcPr>
          <w:p w14:paraId="6F53D827"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97" w:type="dxa"/>
            <w:vAlign w:val="center"/>
          </w:tcPr>
          <w:p w14:paraId="7E98498C"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učenici i učiteljice 1., 2., 3. i 4. PRO Starigrad, vanjski suradnici</w:t>
            </w:r>
          </w:p>
        </w:tc>
      </w:tr>
      <w:tr w:rsidR="006C136F" w:rsidRPr="00B75BCC" w14:paraId="71E8A8AB" w14:textId="77777777" w:rsidTr="006C136F">
        <w:tc>
          <w:tcPr>
            <w:tcW w:w="2368" w:type="dxa"/>
            <w:vAlign w:val="center"/>
          </w:tcPr>
          <w:p w14:paraId="4D9B267D" w14:textId="77777777" w:rsidR="006C136F"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542062E0"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97" w:type="dxa"/>
            <w:vAlign w:val="center"/>
          </w:tcPr>
          <w:p w14:paraId="797E0091" w14:textId="77777777" w:rsidR="006C136F" w:rsidRPr="00B75BCC" w:rsidRDefault="006C136F" w:rsidP="006D2D6B">
            <w:pPr>
              <w:autoSpaceDE w:val="0"/>
              <w:autoSpaceDN w:val="0"/>
              <w:adjustRightInd w:val="0"/>
              <w:spacing w:after="0" w:line="240" w:lineRule="auto"/>
              <w:rPr>
                <w:rFonts w:ascii="Bookman Old Style" w:hAnsi="Bookman Old Style"/>
                <w:lang w:eastAsia="en-GB"/>
              </w:rPr>
            </w:pPr>
            <w:r w:rsidRPr="00D15EDE">
              <w:rPr>
                <w:rFonts w:ascii="Bookman Old Style" w:hAnsi="Bookman Old Style"/>
                <w:lang w:eastAsia="en-GB"/>
              </w:rPr>
              <w:t xml:space="preserve">Na organiziranoj </w:t>
            </w:r>
            <w:r>
              <w:rPr>
                <w:rFonts w:ascii="Bookman Old Style" w:hAnsi="Bookman Old Style"/>
                <w:lang w:eastAsia="en-GB"/>
              </w:rPr>
              <w:t xml:space="preserve">izvanučioničkoj </w:t>
            </w:r>
            <w:r w:rsidRPr="00D15EDE">
              <w:rPr>
                <w:rFonts w:ascii="Bookman Old Style" w:hAnsi="Bookman Old Style"/>
                <w:lang w:eastAsia="en-GB"/>
              </w:rPr>
              <w:t>nastavi učen</w:t>
            </w:r>
            <w:r>
              <w:rPr>
                <w:rFonts w:ascii="Bookman Old Style" w:hAnsi="Bookman Old Style"/>
                <w:lang w:eastAsia="en-GB"/>
              </w:rPr>
              <w:t>ici</w:t>
            </w:r>
            <w:r w:rsidRPr="00AC709C">
              <w:rPr>
                <w:rFonts w:ascii="Bookman Old Style" w:hAnsi="Bookman Old Style"/>
                <w:lang w:eastAsia="en-GB"/>
              </w:rPr>
              <w:t xml:space="preserve"> promatraju, imenuju, opisuju, istražuju, fotografiraju i razgovaraju o izgledu i kulturno – povijesnim </w:t>
            </w:r>
            <w:r>
              <w:rPr>
                <w:rFonts w:ascii="Bookman Old Style" w:hAnsi="Bookman Old Style"/>
                <w:lang w:eastAsia="en-GB"/>
              </w:rPr>
              <w:t xml:space="preserve">te prirodnim </w:t>
            </w:r>
            <w:r w:rsidRPr="00AC709C">
              <w:rPr>
                <w:rFonts w:ascii="Bookman Old Style" w:hAnsi="Bookman Old Style"/>
                <w:lang w:eastAsia="en-GB"/>
              </w:rPr>
              <w:t>znamenitostima</w:t>
            </w:r>
            <w:r>
              <w:rPr>
                <w:rFonts w:ascii="Bookman Old Style" w:hAnsi="Bookman Old Style"/>
                <w:lang w:eastAsia="en-GB"/>
              </w:rPr>
              <w:t>.</w:t>
            </w:r>
          </w:p>
        </w:tc>
      </w:tr>
      <w:tr w:rsidR="006C136F" w:rsidRPr="00B75BCC" w14:paraId="53BE6898" w14:textId="77777777" w:rsidTr="006C136F">
        <w:tc>
          <w:tcPr>
            <w:tcW w:w="2368" w:type="dxa"/>
            <w:vAlign w:val="center"/>
          </w:tcPr>
          <w:p w14:paraId="059B9AD7"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97" w:type="dxa"/>
            <w:vAlign w:val="center"/>
          </w:tcPr>
          <w:p w14:paraId="3D8FE12E"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AC709C">
              <w:rPr>
                <w:rFonts w:ascii="Bookman Old Style" w:hAnsi="Bookman Old Style"/>
                <w:lang w:eastAsia="en-GB"/>
              </w:rPr>
              <w:t xml:space="preserve">Učitelji </w:t>
            </w:r>
            <w:r>
              <w:rPr>
                <w:rFonts w:ascii="Bookman Old Style" w:hAnsi="Bookman Old Style"/>
                <w:lang w:eastAsia="en-GB"/>
              </w:rPr>
              <w:t xml:space="preserve">planiraju i </w:t>
            </w:r>
            <w:r w:rsidRPr="00AC709C">
              <w:rPr>
                <w:rFonts w:ascii="Bookman Old Style" w:hAnsi="Bookman Old Style"/>
                <w:lang w:eastAsia="en-GB"/>
              </w:rPr>
              <w:t>organiziraju terensku nastavu, vode i usmjeravaju učenike na uočavanje posebnosti zavičaja.</w:t>
            </w:r>
          </w:p>
        </w:tc>
      </w:tr>
      <w:tr w:rsidR="006C136F" w:rsidRPr="00B75BCC" w14:paraId="78378A0D" w14:textId="77777777" w:rsidTr="006C136F">
        <w:tc>
          <w:tcPr>
            <w:tcW w:w="2368" w:type="dxa"/>
            <w:vAlign w:val="center"/>
          </w:tcPr>
          <w:p w14:paraId="4ABF629D"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97" w:type="dxa"/>
            <w:vAlign w:val="center"/>
          </w:tcPr>
          <w:p w14:paraId="2B37013F"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svibanj - lipanj 2022. godine </w:t>
            </w:r>
          </w:p>
        </w:tc>
      </w:tr>
      <w:tr w:rsidR="006C136F" w:rsidRPr="00B75BCC" w14:paraId="069481AF" w14:textId="77777777" w:rsidTr="006C136F">
        <w:tc>
          <w:tcPr>
            <w:tcW w:w="2368" w:type="dxa"/>
            <w:vAlign w:val="center"/>
          </w:tcPr>
          <w:p w14:paraId="05B80F76"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97" w:type="dxa"/>
            <w:vAlign w:val="center"/>
          </w:tcPr>
          <w:p w14:paraId="0135C35D" w14:textId="77777777" w:rsidR="006C136F" w:rsidRPr="00D15EDE" w:rsidRDefault="006C136F" w:rsidP="006D2D6B">
            <w:pPr>
              <w:autoSpaceDE w:val="0"/>
              <w:autoSpaceDN w:val="0"/>
              <w:adjustRightInd w:val="0"/>
              <w:spacing w:after="0" w:line="240" w:lineRule="auto"/>
              <w:rPr>
                <w:rFonts w:ascii="Bookman Old Style" w:hAnsi="Bookman Old Style"/>
                <w:lang w:eastAsia="en-GB"/>
              </w:rPr>
            </w:pPr>
            <w:r w:rsidRPr="00AC709C">
              <w:rPr>
                <w:rFonts w:ascii="Bookman Old Style" w:hAnsi="Bookman Old Style"/>
                <w:lang w:eastAsia="en-GB"/>
              </w:rPr>
              <w:t>Prijevoz, stručno vodstvo, prva pomoć, fotografski aparat.</w:t>
            </w:r>
          </w:p>
        </w:tc>
      </w:tr>
      <w:tr w:rsidR="006C136F" w:rsidRPr="00B75BCC" w14:paraId="280D0925" w14:textId="77777777" w:rsidTr="006C136F">
        <w:tc>
          <w:tcPr>
            <w:tcW w:w="2368" w:type="dxa"/>
            <w:vAlign w:val="center"/>
          </w:tcPr>
          <w:p w14:paraId="0A3FC137"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97" w:type="dxa"/>
            <w:vAlign w:val="center"/>
          </w:tcPr>
          <w:p w14:paraId="4AE40127"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D110E">
              <w:rPr>
                <w:rFonts w:ascii="Bookman Old Style" w:hAnsi="Bookman Old Style"/>
                <w:lang w:eastAsia="en-GB"/>
              </w:rPr>
              <w:t>Demotivacija učenika, organizacijske teškoće. Loša epidemiološka situacija.</w:t>
            </w:r>
          </w:p>
        </w:tc>
      </w:tr>
      <w:tr w:rsidR="006C136F" w:rsidRPr="00B75BCC" w14:paraId="424C2D3F" w14:textId="77777777" w:rsidTr="006C136F">
        <w:tc>
          <w:tcPr>
            <w:tcW w:w="2368" w:type="dxa"/>
            <w:vAlign w:val="center"/>
          </w:tcPr>
          <w:p w14:paraId="1724A38A"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97" w:type="dxa"/>
            <w:vAlign w:val="center"/>
          </w:tcPr>
          <w:p w14:paraId="73A2A977" w14:textId="77777777" w:rsidR="006C136F" w:rsidRPr="00B75BCC" w:rsidRDefault="006C136F" w:rsidP="006D2D6B">
            <w:pPr>
              <w:autoSpaceDE w:val="0"/>
              <w:autoSpaceDN w:val="0"/>
              <w:adjustRightInd w:val="0"/>
              <w:spacing w:after="0" w:line="240" w:lineRule="auto"/>
              <w:rPr>
                <w:rFonts w:ascii="Bookman Old Style" w:hAnsi="Bookman Old Style"/>
                <w:lang w:eastAsia="en-GB"/>
              </w:rPr>
            </w:pPr>
            <w:r w:rsidRPr="00AC709C">
              <w:rPr>
                <w:rFonts w:ascii="Bookman Old Style" w:hAnsi="Bookman Old Style"/>
                <w:lang w:eastAsia="en-GB"/>
              </w:rPr>
              <w:t>Promatranje kulture ponašanja učenika, prikupljanje podataka,  usmena rasprava pisana izvješća i foto-zapis.</w:t>
            </w:r>
          </w:p>
        </w:tc>
      </w:tr>
      <w:tr w:rsidR="006C136F" w:rsidRPr="00B75BCC" w14:paraId="369D5E1F" w14:textId="77777777" w:rsidTr="006C136F">
        <w:trPr>
          <w:trHeight w:val="834"/>
        </w:trPr>
        <w:tc>
          <w:tcPr>
            <w:tcW w:w="2368" w:type="dxa"/>
            <w:vAlign w:val="center"/>
          </w:tcPr>
          <w:p w14:paraId="7F709CD4"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Odgovorne osobe:</w:t>
            </w:r>
          </w:p>
        </w:tc>
        <w:tc>
          <w:tcPr>
            <w:tcW w:w="6697" w:type="dxa"/>
            <w:vAlign w:val="center"/>
          </w:tcPr>
          <w:p w14:paraId="1E3D7424" w14:textId="77777777" w:rsidR="006C136F" w:rsidRPr="00B75BCC" w:rsidRDefault="006C136F" w:rsidP="006D2D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Jelena Bistrović</w:t>
            </w:r>
          </w:p>
        </w:tc>
      </w:tr>
    </w:tbl>
    <w:p w14:paraId="51D16C41" w14:textId="7C8418DE" w:rsidR="00B62A04" w:rsidRDefault="00B62A04" w:rsidP="0021577E">
      <w:pPr>
        <w:spacing w:line="276" w:lineRule="auto"/>
        <w:rPr>
          <w:rFonts w:ascii="Bookman Old Style" w:hAnsi="Bookman Old Style"/>
          <w:highlight w:val="yellow"/>
        </w:rPr>
      </w:pPr>
    </w:p>
    <w:tbl>
      <w:tblPr>
        <w:tblW w:w="9072"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6717"/>
      </w:tblGrid>
      <w:tr w:rsidR="00C01855" w:rsidRPr="00AC709C" w14:paraId="38CC4AFC"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430F3"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b/>
                <w:bCs/>
                <w:lang w:eastAsia="hr-HR"/>
              </w:rPr>
              <w:t>KURIKULUMSKO PODRUČJE</w:t>
            </w:r>
            <w:r w:rsidRPr="00AC709C">
              <w:rPr>
                <w:rFonts w:ascii="Bookman Old Style" w:eastAsia="Times New Roman" w:hAnsi="Bookman Old Style" w:cs="Times New Roman"/>
                <w:lang w:eastAsia="hr-HR"/>
              </w:rPr>
              <w:t> </w:t>
            </w:r>
          </w:p>
        </w:tc>
        <w:tc>
          <w:tcPr>
            <w:tcW w:w="6717" w:type="dxa"/>
            <w:tcBorders>
              <w:top w:val="single" w:sz="6" w:space="0" w:color="auto"/>
              <w:left w:val="single" w:sz="6" w:space="0" w:color="auto"/>
              <w:bottom w:val="single" w:sz="6" w:space="0" w:color="auto"/>
              <w:right w:val="single" w:sz="6" w:space="0" w:color="auto"/>
            </w:tcBorders>
            <w:shd w:val="clear" w:color="auto" w:fill="auto"/>
            <w:hideMark/>
          </w:tcPr>
          <w:p w14:paraId="2BF6DEC1"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b/>
                <w:bCs/>
                <w:lang w:eastAsia="hr-HR"/>
              </w:rPr>
              <w:t>Društveno-humanističko</w:t>
            </w:r>
            <w:r w:rsidRPr="00AC709C">
              <w:rPr>
                <w:rFonts w:ascii="Bookman Old Style" w:eastAsia="Times New Roman" w:hAnsi="Bookman Old Style" w:cs="Times New Roman"/>
                <w:lang w:eastAsia="hr-HR"/>
              </w:rPr>
              <w:t> </w:t>
            </w:r>
          </w:p>
        </w:tc>
      </w:tr>
      <w:tr w:rsidR="00C01855" w:rsidRPr="00AC709C" w14:paraId="65741E26"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57A38"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CIKLUS – RAZRED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E7390"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 xml:space="preserve">I. ciklus – </w:t>
            </w:r>
            <w:r>
              <w:rPr>
                <w:rFonts w:ascii="Bookman Old Style" w:eastAsia="Times New Roman" w:hAnsi="Bookman Old Style" w:cs="Times New Roman"/>
                <w:lang w:eastAsia="hr-HR"/>
              </w:rPr>
              <w:t xml:space="preserve">1. </w:t>
            </w:r>
            <w:r w:rsidRPr="00AC709C">
              <w:rPr>
                <w:rFonts w:ascii="Bookman Old Style" w:eastAsia="Times New Roman" w:hAnsi="Bookman Old Style" w:cs="Times New Roman"/>
                <w:lang w:eastAsia="hr-HR"/>
              </w:rPr>
              <w:t>2. razred </w:t>
            </w:r>
          </w:p>
        </w:tc>
      </w:tr>
      <w:tr w:rsidR="00C01855" w:rsidRPr="00AC709C" w14:paraId="49998F1D" w14:textId="77777777" w:rsidTr="002B0CBE">
        <w:trPr>
          <w:trHeight w:val="615"/>
        </w:trPr>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5728B"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b/>
                <w:bCs/>
                <w:lang w:eastAsia="hr-HR"/>
              </w:rPr>
              <w:t>CILJ:</w:t>
            </w:r>
            <w:r w:rsidRPr="00AC709C">
              <w:rPr>
                <w:rFonts w:ascii="Bookman Old Style" w:eastAsia="Times New Roman" w:hAnsi="Bookman Old Style" w:cs="Times New Roman"/>
                <w:lang w:eastAsia="hr-HR"/>
              </w:rPr>
              <w:t>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F8170F"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hAnsi="Bookman Old Style"/>
              </w:rPr>
              <w:t>Upoznati mjesto stanovanja i izgled središta mjesta, najvažnije institucije i kulturno - povijesne spomenike.</w:t>
            </w:r>
          </w:p>
        </w:tc>
      </w:tr>
      <w:tr w:rsidR="00C01855" w:rsidRPr="00AC709C" w14:paraId="0502E388" w14:textId="77777777" w:rsidTr="002B0CBE">
        <w:trPr>
          <w:trHeight w:val="705"/>
        </w:trPr>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41E55"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Obrazloženje cilja: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C71B4"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hAnsi="Bookman Old Style"/>
              </w:rPr>
              <w:t>Uočeno je da neki učenici ne imenuju mjesto stanovanja te ne poznaju izgled središta mjesta u kojem stanuju.</w:t>
            </w:r>
          </w:p>
        </w:tc>
      </w:tr>
      <w:tr w:rsidR="00C01855" w:rsidRPr="00AC709C" w14:paraId="54287DAC" w14:textId="77777777" w:rsidTr="002B0CBE">
        <w:trPr>
          <w:trHeight w:val="1065"/>
        </w:trPr>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F836A"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b/>
                <w:bCs/>
                <w:lang w:eastAsia="hr-HR"/>
              </w:rPr>
              <w:t>Očekivani ishodi/postignuća</w:t>
            </w:r>
            <w:r w:rsidRPr="00AC709C">
              <w:rPr>
                <w:rFonts w:ascii="Bookman Old Style" w:eastAsia="Times New Roman" w:hAnsi="Bookman Old Style" w:cs="Times New Roman"/>
                <w:lang w:eastAsia="hr-HR"/>
              </w:rPr>
              <w:t>: (Učenik će moći:)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15D63" w14:textId="77777777" w:rsidR="00C01855" w:rsidRPr="00AC709C" w:rsidRDefault="00C01855" w:rsidP="0092535E">
            <w:pPr>
              <w:spacing w:after="120" w:line="276" w:lineRule="auto"/>
              <w:textAlignment w:val="baseline"/>
              <w:rPr>
                <w:rFonts w:ascii="Bookman Old Style" w:eastAsia="Times New Roman" w:hAnsi="Bookman Old Style" w:cs="Times New Roman"/>
                <w:lang w:eastAsia="hr-HR"/>
              </w:rPr>
            </w:pPr>
            <w:r w:rsidRPr="00AC709C">
              <w:rPr>
                <w:rFonts w:ascii="Bookman Old Style" w:hAnsi="Bookman Old Style"/>
              </w:rPr>
              <w:t>- imenovati mjesto stanovanja - prepoznati značajnije građevine - opisati njihov izgled i objasniti njihovu namjenu</w:t>
            </w:r>
          </w:p>
        </w:tc>
      </w:tr>
      <w:tr w:rsidR="00C01855" w:rsidRPr="00AC709C" w14:paraId="725E5F82" w14:textId="77777777" w:rsidTr="002B0CBE">
        <w:tc>
          <w:tcPr>
            <w:tcW w:w="90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6A201A"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b/>
                <w:bCs/>
                <w:lang w:eastAsia="hr-HR"/>
              </w:rPr>
              <w:t>NAČIN REALIZACIJE</w:t>
            </w:r>
            <w:r w:rsidRPr="00AC709C">
              <w:rPr>
                <w:rFonts w:ascii="Bookman Old Style" w:eastAsia="Times New Roman" w:hAnsi="Bookman Old Style" w:cs="Times New Roman"/>
                <w:lang w:eastAsia="hr-HR"/>
              </w:rPr>
              <w:t> </w:t>
            </w:r>
          </w:p>
        </w:tc>
      </w:tr>
      <w:tr w:rsidR="00C01855" w:rsidRPr="00AC709C" w14:paraId="4B88F081"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2E4CE"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Oblik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07FF1" w14:textId="77777777" w:rsidR="00C01855" w:rsidRPr="00AC709C" w:rsidRDefault="00C01855" w:rsidP="007855AF">
            <w:pPr>
              <w:pStyle w:val="Naslov2"/>
            </w:pPr>
            <w:bookmarkStart w:id="606" w:name="_Toc116384895"/>
            <w:r w:rsidRPr="00AC709C">
              <w:t xml:space="preserve">Izvanučionička </w:t>
            </w:r>
            <w:r w:rsidRPr="007855AF">
              <w:t>nastava</w:t>
            </w:r>
            <w:r w:rsidRPr="00AC709C">
              <w:t xml:space="preserve"> – Mjesto u kojem živim</w:t>
            </w:r>
            <w:bookmarkEnd w:id="606"/>
          </w:p>
        </w:tc>
      </w:tr>
      <w:tr w:rsidR="00C01855" w:rsidRPr="00AC709C" w14:paraId="2941BE35"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F684B"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Sudionici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0E082"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Učenici i učiteljica</w:t>
            </w:r>
            <w:r>
              <w:rPr>
                <w:rFonts w:ascii="Bookman Old Style" w:eastAsia="Times New Roman" w:hAnsi="Bookman Old Style" w:cs="Times New Roman"/>
                <w:lang w:eastAsia="hr-HR"/>
              </w:rPr>
              <w:t xml:space="preserve"> 1.</w:t>
            </w:r>
            <w:r w:rsidRPr="00AC709C">
              <w:rPr>
                <w:rFonts w:ascii="Bookman Old Style" w:eastAsia="Times New Roman" w:hAnsi="Bookman Old Style" w:cs="Times New Roman"/>
                <w:lang w:eastAsia="hr-HR"/>
              </w:rPr>
              <w:t xml:space="preserve"> 2. razreda MŠ i PŠ Starigrad,</w:t>
            </w:r>
            <w:r w:rsidRPr="00AC709C">
              <w:rPr>
                <w:rFonts w:ascii="Bookman Old Style" w:hAnsi="Bookman Old Style"/>
                <w:lang w:eastAsia="en-GB"/>
              </w:rPr>
              <w:t xml:space="preserve"> vanjski suradnici.</w:t>
            </w:r>
          </w:p>
        </w:tc>
      </w:tr>
      <w:tr w:rsidR="00C01855" w:rsidRPr="00AC709C" w14:paraId="2A199B99"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ACF12"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lastRenderedPageBreak/>
              <w:t>Načini učenja  </w:t>
            </w:r>
          </w:p>
          <w:p w14:paraId="3756BAE2"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(što rade učenici)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C45AC"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hAnsi="Bookman Old Style"/>
              </w:rPr>
              <w:t>Šeću mjestom stanovanja, promatraju, uočavaju i opisuju središta mjesta i značajnije građevine, izrađuju postere.</w:t>
            </w:r>
          </w:p>
        </w:tc>
      </w:tr>
      <w:tr w:rsidR="00C01855" w:rsidRPr="00AC709C" w14:paraId="0A2CAF6C"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2F454"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Metode poučavanja (što rade učitelji)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419C0"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Fotografiranje, izrada fotografija, organizacija šetnje i obilaska mjesta </w:t>
            </w:r>
          </w:p>
        </w:tc>
      </w:tr>
      <w:tr w:rsidR="00C01855" w:rsidRPr="00AC709C" w14:paraId="7F061C8E"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27F73"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Trajanje izvedbe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047FA"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Tijekom nastavne godine.</w:t>
            </w:r>
          </w:p>
        </w:tc>
      </w:tr>
      <w:tr w:rsidR="00C01855" w:rsidRPr="00AC709C" w14:paraId="76CC5013"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27284"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Potrebni resursi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00068"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Fotoaparat, potrošni materijali </w:t>
            </w:r>
          </w:p>
        </w:tc>
      </w:tr>
      <w:tr w:rsidR="00C01855" w:rsidRPr="00AC709C" w14:paraId="66EF9C36"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28CEE2"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Moguće teškoće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56FD3"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Demotivacija učenika, organizacijske teškoće. Loša epidemiološka situacija.</w:t>
            </w:r>
          </w:p>
        </w:tc>
      </w:tr>
      <w:tr w:rsidR="00C01855" w:rsidRPr="00AC709C" w14:paraId="2F96F51E" w14:textId="77777777" w:rsidTr="002B0CBE">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8A40E"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lang w:eastAsia="hr-HR"/>
              </w:rPr>
              <w:t>Način praćenja i provjera ishoda/postignuća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CA57CC"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hAnsi="Bookman Old Style"/>
              </w:rPr>
              <w:t>Promatranje učenika tijekom izvanučioničke nastave, usmeno izvješćivanje učenika.</w:t>
            </w:r>
          </w:p>
        </w:tc>
      </w:tr>
      <w:tr w:rsidR="00C01855" w:rsidRPr="00AC709C" w14:paraId="4EE4A616" w14:textId="77777777" w:rsidTr="002B0CBE">
        <w:trPr>
          <w:trHeight w:val="825"/>
        </w:trPr>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648BA"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sidRPr="00AC709C">
              <w:rPr>
                <w:rFonts w:ascii="Bookman Old Style" w:eastAsia="Times New Roman" w:hAnsi="Bookman Old Style" w:cs="Times New Roman"/>
                <w:b/>
                <w:bCs/>
                <w:lang w:eastAsia="hr-HR"/>
              </w:rPr>
              <w:t>Odgovorna osoba:</w:t>
            </w:r>
            <w:r w:rsidRPr="00AC709C">
              <w:rPr>
                <w:rFonts w:ascii="Bookman Old Style" w:eastAsia="Times New Roman" w:hAnsi="Bookman Old Style" w:cs="Times New Roman"/>
                <w:lang w:eastAsia="hr-HR"/>
              </w:rPr>
              <w:t> </w:t>
            </w:r>
          </w:p>
        </w:tc>
        <w:tc>
          <w:tcPr>
            <w:tcW w:w="6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0F6B1" w14:textId="77777777" w:rsidR="00C01855" w:rsidRPr="00AC709C" w:rsidRDefault="00C01855" w:rsidP="0092535E">
            <w:pPr>
              <w:spacing w:before="100" w:beforeAutospacing="1" w:after="120" w:line="276" w:lineRule="auto"/>
              <w:textAlignment w:val="baseline"/>
              <w:rPr>
                <w:rFonts w:ascii="Bookman Old Style" w:eastAsia="Times New Roman" w:hAnsi="Bookman Old Style" w:cs="Times New Roman"/>
                <w:lang w:eastAsia="hr-HR"/>
              </w:rPr>
            </w:pPr>
            <w:r>
              <w:rPr>
                <w:rFonts w:ascii="Bookman Old Style" w:eastAsia="Times New Roman" w:hAnsi="Bookman Old Style" w:cs="Times New Roman"/>
                <w:lang w:eastAsia="hr-HR"/>
              </w:rPr>
              <w:t xml:space="preserve"> Jelena Bistrović, Narcisa Kolar, Ljubica Levak</w:t>
            </w:r>
          </w:p>
        </w:tc>
      </w:tr>
    </w:tbl>
    <w:p w14:paraId="7E047BEB" w14:textId="707E8BEE" w:rsidR="00C01855" w:rsidRDefault="00C01855" w:rsidP="0021577E">
      <w:pPr>
        <w:spacing w:line="276" w:lineRule="auto"/>
        <w:rPr>
          <w:rFonts w:ascii="Bookman Old Style" w:hAnsi="Bookman Old Style"/>
          <w:highlight w:val="yellow"/>
        </w:rPr>
      </w:pPr>
    </w:p>
    <w:tbl>
      <w:tblPr>
        <w:tblStyle w:val="TableGrid100"/>
        <w:tblW w:w="9078" w:type="dxa"/>
        <w:tblInd w:w="-5" w:type="dxa"/>
        <w:tblCellMar>
          <w:top w:w="55" w:type="dxa"/>
          <w:left w:w="108" w:type="dxa"/>
          <w:right w:w="37" w:type="dxa"/>
        </w:tblCellMar>
        <w:tblLook w:val="04A0" w:firstRow="1" w:lastRow="0" w:firstColumn="1" w:lastColumn="0" w:noHBand="0" w:noVBand="1"/>
      </w:tblPr>
      <w:tblGrid>
        <w:gridCol w:w="2410"/>
        <w:gridCol w:w="6668"/>
      </w:tblGrid>
      <w:tr w:rsidR="002B0CBE" w:rsidRPr="00AC709C" w14:paraId="06DB56EE" w14:textId="77777777" w:rsidTr="002B0CBE">
        <w:trPr>
          <w:trHeight w:val="768"/>
        </w:trPr>
        <w:tc>
          <w:tcPr>
            <w:tcW w:w="2410" w:type="dxa"/>
            <w:tcBorders>
              <w:top w:val="single" w:sz="4" w:space="0" w:color="000000"/>
              <w:left w:val="single" w:sz="4" w:space="0" w:color="000000"/>
              <w:bottom w:val="single" w:sz="4" w:space="0" w:color="000000"/>
              <w:right w:val="single" w:sz="4" w:space="0" w:color="000000"/>
            </w:tcBorders>
            <w:vAlign w:val="center"/>
          </w:tcPr>
          <w:p w14:paraId="7ABCE52C"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668" w:type="dxa"/>
            <w:tcBorders>
              <w:top w:val="single" w:sz="4" w:space="0" w:color="000000"/>
              <w:left w:val="single" w:sz="4" w:space="0" w:color="000000"/>
              <w:bottom w:val="single" w:sz="4" w:space="0" w:color="000000"/>
              <w:right w:val="single" w:sz="4" w:space="0" w:color="000000"/>
            </w:tcBorders>
            <w:vAlign w:val="center"/>
          </w:tcPr>
          <w:p w14:paraId="3BB0C0A5"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Društveno-humanističko </w:t>
            </w:r>
          </w:p>
        </w:tc>
      </w:tr>
      <w:tr w:rsidR="002B0CBE" w:rsidRPr="00AC709C" w14:paraId="4A474706" w14:textId="77777777" w:rsidTr="002B0CBE">
        <w:trPr>
          <w:trHeight w:val="576"/>
        </w:trPr>
        <w:tc>
          <w:tcPr>
            <w:tcW w:w="2410" w:type="dxa"/>
            <w:tcBorders>
              <w:top w:val="single" w:sz="4" w:space="0" w:color="000000"/>
              <w:left w:val="single" w:sz="4" w:space="0" w:color="000000"/>
              <w:bottom w:val="single" w:sz="4" w:space="0" w:color="000000"/>
              <w:right w:val="single" w:sz="4" w:space="0" w:color="000000"/>
            </w:tcBorders>
            <w:vAlign w:val="center"/>
          </w:tcPr>
          <w:p w14:paraId="27A2ABE6" w14:textId="77777777" w:rsidR="002B0CBE" w:rsidRPr="00AC709C" w:rsidRDefault="002B0CBE" w:rsidP="0092535E">
            <w:pPr>
              <w:spacing w:line="276" w:lineRule="auto"/>
              <w:ind w:left="58"/>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668" w:type="dxa"/>
            <w:tcBorders>
              <w:top w:val="single" w:sz="4" w:space="0" w:color="000000"/>
              <w:left w:val="single" w:sz="4" w:space="0" w:color="000000"/>
              <w:bottom w:val="single" w:sz="4" w:space="0" w:color="000000"/>
              <w:right w:val="single" w:sz="4" w:space="0" w:color="000000"/>
            </w:tcBorders>
          </w:tcPr>
          <w:p w14:paraId="26A95C51"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- 1. - 4. razred  </w:t>
            </w:r>
          </w:p>
        </w:tc>
      </w:tr>
      <w:tr w:rsidR="002B0CBE" w:rsidRPr="00AC709C" w14:paraId="23A03D44" w14:textId="77777777" w:rsidTr="002B0CBE">
        <w:trPr>
          <w:trHeight w:val="578"/>
        </w:trPr>
        <w:tc>
          <w:tcPr>
            <w:tcW w:w="2410" w:type="dxa"/>
            <w:tcBorders>
              <w:top w:val="single" w:sz="4" w:space="0" w:color="000000"/>
              <w:left w:val="single" w:sz="4" w:space="0" w:color="000000"/>
              <w:bottom w:val="single" w:sz="4" w:space="0" w:color="000000"/>
              <w:right w:val="single" w:sz="4" w:space="0" w:color="000000"/>
            </w:tcBorders>
            <w:vAlign w:val="center"/>
          </w:tcPr>
          <w:p w14:paraId="2B7C827A"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CILJ: </w:t>
            </w:r>
          </w:p>
        </w:tc>
        <w:tc>
          <w:tcPr>
            <w:tcW w:w="6668" w:type="dxa"/>
            <w:tcBorders>
              <w:top w:val="single" w:sz="4" w:space="0" w:color="000000"/>
              <w:left w:val="single" w:sz="4" w:space="0" w:color="000000"/>
              <w:bottom w:val="single" w:sz="4" w:space="0" w:color="000000"/>
              <w:right w:val="single" w:sz="4" w:space="0" w:color="000000"/>
            </w:tcBorders>
          </w:tcPr>
          <w:p w14:paraId="62A65F3B"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Upoznati kulturne ustanove u zavičaju. </w:t>
            </w:r>
          </w:p>
        </w:tc>
      </w:tr>
      <w:tr w:rsidR="002B0CBE" w:rsidRPr="00AC709C" w14:paraId="1A9C894D" w14:textId="77777777" w:rsidTr="002B0CBE">
        <w:trPr>
          <w:trHeight w:val="602"/>
        </w:trPr>
        <w:tc>
          <w:tcPr>
            <w:tcW w:w="2410" w:type="dxa"/>
            <w:tcBorders>
              <w:top w:val="single" w:sz="4" w:space="0" w:color="000000"/>
              <w:left w:val="single" w:sz="4" w:space="0" w:color="000000"/>
              <w:bottom w:val="single" w:sz="4" w:space="0" w:color="000000"/>
              <w:right w:val="single" w:sz="4" w:space="0" w:color="000000"/>
            </w:tcBorders>
            <w:vAlign w:val="center"/>
          </w:tcPr>
          <w:p w14:paraId="555B2395"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668" w:type="dxa"/>
            <w:tcBorders>
              <w:top w:val="single" w:sz="4" w:space="0" w:color="000000"/>
              <w:left w:val="single" w:sz="4" w:space="0" w:color="000000"/>
              <w:bottom w:val="single" w:sz="4" w:space="0" w:color="000000"/>
              <w:right w:val="single" w:sz="4" w:space="0" w:color="000000"/>
            </w:tcBorders>
          </w:tcPr>
          <w:p w14:paraId="2470E8B7"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Uočena je potreba upoznavanja kulturnih ustanova u zavičaju te njihovih namjena. </w:t>
            </w:r>
          </w:p>
        </w:tc>
      </w:tr>
      <w:tr w:rsidR="002B0CBE" w:rsidRPr="00AC709C" w14:paraId="173AE490" w14:textId="77777777" w:rsidTr="002B0CBE">
        <w:trPr>
          <w:trHeight w:val="902"/>
        </w:trPr>
        <w:tc>
          <w:tcPr>
            <w:tcW w:w="2410" w:type="dxa"/>
            <w:tcBorders>
              <w:top w:val="single" w:sz="4" w:space="0" w:color="000000"/>
              <w:left w:val="single" w:sz="4" w:space="0" w:color="000000"/>
              <w:bottom w:val="single" w:sz="4" w:space="0" w:color="000000"/>
              <w:right w:val="single" w:sz="4" w:space="0" w:color="000000"/>
            </w:tcBorders>
          </w:tcPr>
          <w:p w14:paraId="024C1A21"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(Učenik će moći:) </w:t>
            </w:r>
          </w:p>
        </w:tc>
        <w:tc>
          <w:tcPr>
            <w:tcW w:w="6668" w:type="dxa"/>
            <w:tcBorders>
              <w:top w:val="single" w:sz="4" w:space="0" w:color="000000"/>
              <w:left w:val="single" w:sz="4" w:space="0" w:color="000000"/>
              <w:bottom w:val="single" w:sz="4" w:space="0" w:color="000000"/>
              <w:right w:val="single" w:sz="4" w:space="0" w:color="000000"/>
            </w:tcBorders>
          </w:tcPr>
          <w:p w14:paraId="3C931E95" w14:textId="77777777" w:rsidR="002B0CBE" w:rsidRPr="00AC709C" w:rsidRDefault="002B0CBE">
            <w:pPr>
              <w:numPr>
                <w:ilvl w:val="0"/>
                <w:numId w:val="23"/>
              </w:numPr>
              <w:spacing w:after="16"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imenovati i razlikovati kulturne ustanove </w:t>
            </w:r>
          </w:p>
          <w:p w14:paraId="7309159E" w14:textId="77777777" w:rsidR="002B0CBE" w:rsidRPr="00AC709C" w:rsidRDefault="002B0CBE">
            <w:pPr>
              <w:numPr>
                <w:ilvl w:val="0"/>
                <w:numId w:val="23"/>
              </w:numPr>
              <w:spacing w:after="16"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prepoznati njihovu temeljnu namjenu  </w:t>
            </w:r>
          </w:p>
          <w:p w14:paraId="3E8F36EC" w14:textId="77777777" w:rsidR="002B0CBE" w:rsidRPr="00AC709C" w:rsidRDefault="002B0CBE">
            <w:pPr>
              <w:numPr>
                <w:ilvl w:val="0"/>
                <w:numId w:val="23"/>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poštivati norme kulturnog ponašanja </w:t>
            </w:r>
          </w:p>
        </w:tc>
      </w:tr>
      <w:tr w:rsidR="002B0CBE" w:rsidRPr="00AC709C" w14:paraId="61637E6C" w14:textId="77777777" w:rsidTr="002B0CBE">
        <w:trPr>
          <w:trHeight w:val="576"/>
        </w:trPr>
        <w:tc>
          <w:tcPr>
            <w:tcW w:w="9078" w:type="dxa"/>
            <w:gridSpan w:val="2"/>
            <w:tcBorders>
              <w:top w:val="single" w:sz="4" w:space="0" w:color="000000"/>
              <w:left w:val="single" w:sz="4" w:space="0" w:color="000000"/>
              <w:bottom w:val="single" w:sz="4" w:space="0" w:color="000000"/>
              <w:right w:val="single" w:sz="4" w:space="0" w:color="000000"/>
            </w:tcBorders>
            <w:vAlign w:val="center"/>
          </w:tcPr>
          <w:p w14:paraId="495F2035"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REALIZACIJE </w:t>
            </w:r>
          </w:p>
        </w:tc>
      </w:tr>
      <w:tr w:rsidR="002B0CBE" w:rsidRPr="00AC709C" w14:paraId="2079E763" w14:textId="77777777" w:rsidTr="002B0CBE">
        <w:trPr>
          <w:trHeight w:val="577"/>
        </w:trPr>
        <w:tc>
          <w:tcPr>
            <w:tcW w:w="2410" w:type="dxa"/>
            <w:tcBorders>
              <w:top w:val="single" w:sz="4" w:space="0" w:color="000000"/>
              <w:left w:val="single" w:sz="4" w:space="0" w:color="000000"/>
              <w:bottom w:val="single" w:sz="4" w:space="0" w:color="000000"/>
              <w:right w:val="single" w:sz="4" w:space="0" w:color="000000"/>
            </w:tcBorders>
          </w:tcPr>
          <w:p w14:paraId="40F5E806"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668" w:type="dxa"/>
            <w:tcBorders>
              <w:top w:val="single" w:sz="4" w:space="0" w:color="000000"/>
              <w:left w:val="single" w:sz="4" w:space="0" w:color="000000"/>
              <w:bottom w:val="single" w:sz="4" w:space="0" w:color="000000"/>
              <w:right w:val="single" w:sz="4" w:space="0" w:color="000000"/>
            </w:tcBorders>
            <w:vAlign w:val="center"/>
          </w:tcPr>
          <w:p w14:paraId="34D31282" w14:textId="5789300D" w:rsidR="002B0CBE" w:rsidRPr="00156EE4" w:rsidRDefault="002B0CBE" w:rsidP="007855AF">
            <w:pPr>
              <w:pStyle w:val="Naslov2"/>
              <w:outlineLvl w:val="1"/>
            </w:pPr>
            <w:bookmarkStart w:id="607" w:name="_Toc116384896"/>
            <w:r w:rsidRPr="00156EE4">
              <w:t xml:space="preserve">Izvanučionička </w:t>
            </w:r>
            <w:r w:rsidRPr="007855AF">
              <w:t>nastava</w:t>
            </w:r>
            <w:r w:rsidRPr="00156EE4">
              <w:t xml:space="preserve"> </w:t>
            </w:r>
            <w:r>
              <w:t>–</w:t>
            </w:r>
            <w:r w:rsidRPr="00156EE4">
              <w:t xml:space="preserve"> Kulturne ustanove u zavičaju</w:t>
            </w:r>
            <w:bookmarkEnd w:id="607"/>
            <w:r w:rsidRPr="00156EE4">
              <w:t xml:space="preserve"> </w:t>
            </w:r>
          </w:p>
        </w:tc>
      </w:tr>
      <w:tr w:rsidR="002B0CBE" w:rsidRPr="00AC709C" w14:paraId="43EDA570" w14:textId="77777777" w:rsidTr="002B0CBE">
        <w:trPr>
          <w:trHeight w:val="578"/>
        </w:trPr>
        <w:tc>
          <w:tcPr>
            <w:tcW w:w="2410" w:type="dxa"/>
            <w:tcBorders>
              <w:top w:val="single" w:sz="4" w:space="0" w:color="000000"/>
              <w:left w:val="single" w:sz="4" w:space="0" w:color="000000"/>
              <w:bottom w:val="single" w:sz="4" w:space="0" w:color="000000"/>
              <w:right w:val="single" w:sz="4" w:space="0" w:color="000000"/>
            </w:tcBorders>
            <w:vAlign w:val="center"/>
          </w:tcPr>
          <w:p w14:paraId="7FAE727D"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668" w:type="dxa"/>
            <w:tcBorders>
              <w:top w:val="single" w:sz="4" w:space="0" w:color="000000"/>
              <w:left w:val="single" w:sz="4" w:space="0" w:color="000000"/>
              <w:bottom w:val="single" w:sz="4" w:space="0" w:color="000000"/>
              <w:right w:val="single" w:sz="4" w:space="0" w:color="000000"/>
            </w:tcBorders>
          </w:tcPr>
          <w:p w14:paraId="626B2815"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Učenici i učiteljice 1. - 4. razreda MŠ i PŠ Starigrad,</w:t>
            </w:r>
            <w:r w:rsidRPr="00AC709C">
              <w:rPr>
                <w:rFonts w:ascii="Bookman Old Style" w:hAnsi="Bookman Old Style"/>
                <w:lang w:eastAsia="en-GB"/>
              </w:rPr>
              <w:t xml:space="preserve"> vanjski suradnici.</w:t>
            </w:r>
          </w:p>
        </w:tc>
      </w:tr>
      <w:tr w:rsidR="002B0CBE" w:rsidRPr="00AC709C" w14:paraId="6D11B343" w14:textId="77777777" w:rsidTr="002B0CBE">
        <w:trPr>
          <w:trHeight w:val="605"/>
        </w:trPr>
        <w:tc>
          <w:tcPr>
            <w:tcW w:w="2410" w:type="dxa"/>
            <w:tcBorders>
              <w:top w:val="single" w:sz="4" w:space="0" w:color="000000"/>
              <w:left w:val="single" w:sz="4" w:space="0" w:color="000000"/>
              <w:bottom w:val="single" w:sz="4" w:space="0" w:color="000000"/>
              <w:right w:val="single" w:sz="4" w:space="0" w:color="000000"/>
            </w:tcBorders>
          </w:tcPr>
          <w:p w14:paraId="0EF0A48A"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40E4F65C"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668" w:type="dxa"/>
            <w:tcBorders>
              <w:top w:val="single" w:sz="4" w:space="0" w:color="000000"/>
              <w:left w:val="single" w:sz="4" w:space="0" w:color="000000"/>
              <w:bottom w:val="single" w:sz="4" w:space="0" w:color="000000"/>
              <w:right w:val="single" w:sz="4" w:space="0" w:color="000000"/>
            </w:tcBorders>
          </w:tcPr>
          <w:p w14:paraId="2ACBF20D"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Posjećuju kulturne ustanove u zavičaju (knjižnica, kino, muzej, galerija ) i upoznaju njihovu namjenu. </w:t>
            </w:r>
          </w:p>
        </w:tc>
      </w:tr>
      <w:tr w:rsidR="002B0CBE" w:rsidRPr="00AC709C" w14:paraId="1F2619CF" w14:textId="77777777" w:rsidTr="002B0CBE">
        <w:trPr>
          <w:trHeight w:val="576"/>
        </w:trPr>
        <w:tc>
          <w:tcPr>
            <w:tcW w:w="2410" w:type="dxa"/>
            <w:tcBorders>
              <w:top w:val="single" w:sz="4" w:space="0" w:color="000000"/>
              <w:left w:val="single" w:sz="4" w:space="0" w:color="000000"/>
              <w:bottom w:val="single" w:sz="4" w:space="0" w:color="000000"/>
              <w:right w:val="single" w:sz="4" w:space="0" w:color="000000"/>
            </w:tcBorders>
          </w:tcPr>
          <w:p w14:paraId="5B1709AC"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1DDB00E6"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668" w:type="dxa"/>
            <w:tcBorders>
              <w:top w:val="single" w:sz="4" w:space="0" w:color="000000"/>
              <w:left w:val="single" w:sz="4" w:space="0" w:color="000000"/>
              <w:bottom w:val="single" w:sz="4" w:space="0" w:color="000000"/>
              <w:right w:val="single" w:sz="4" w:space="0" w:color="000000"/>
            </w:tcBorders>
          </w:tcPr>
          <w:p w14:paraId="75BE433B"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Fotografiraju, organiziraju obilaske ustanova. </w:t>
            </w:r>
          </w:p>
        </w:tc>
      </w:tr>
      <w:tr w:rsidR="002B0CBE" w:rsidRPr="00AC709C" w14:paraId="341BCE4E" w14:textId="77777777" w:rsidTr="002B0CBE">
        <w:trPr>
          <w:trHeight w:val="576"/>
        </w:trPr>
        <w:tc>
          <w:tcPr>
            <w:tcW w:w="2410" w:type="dxa"/>
            <w:tcBorders>
              <w:top w:val="single" w:sz="4" w:space="0" w:color="000000"/>
              <w:left w:val="single" w:sz="4" w:space="0" w:color="000000"/>
              <w:bottom w:val="single" w:sz="4" w:space="0" w:color="000000"/>
              <w:right w:val="single" w:sz="4" w:space="0" w:color="000000"/>
            </w:tcBorders>
            <w:vAlign w:val="center"/>
          </w:tcPr>
          <w:p w14:paraId="13B8D8EB"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668" w:type="dxa"/>
            <w:tcBorders>
              <w:top w:val="single" w:sz="4" w:space="0" w:color="000000"/>
              <w:left w:val="single" w:sz="4" w:space="0" w:color="000000"/>
              <w:bottom w:val="single" w:sz="4" w:space="0" w:color="000000"/>
              <w:right w:val="single" w:sz="4" w:space="0" w:color="000000"/>
            </w:tcBorders>
          </w:tcPr>
          <w:p w14:paraId="3566641F"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Tijekom nastavne godine </w:t>
            </w:r>
          </w:p>
        </w:tc>
      </w:tr>
      <w:tr w:rsidR="002B0CBE" w:rsidRPr="00AC709C" w14:paraId="7AFE9E21" w14:textId="77777777" w:rsidTr="002B0CBE">
        <w:trPr>
          <w:trHeight w:val="578"/>
        </w:trPr>
        <w:tc>
          <w:tcPr>
            <w:tcW w:w="2410" w:type="dxa"/>
            <w:tcBorders>
              <w:top w:val="single" w:sz="4" w:space="0" w:color="000000"/>
              <w:left w:val="single" w:sz="4" w:space="0" w:color="000000"/>
              <w:bottom w:val="single" w:sz="4" w:space="0" w:color="000000"/>
              <w:right w:val="single" w:sz="4" w:space="0" w:color="000000"/>
            </w:tcBorders>
            <w:vAlign w:val="center"/>
          </w:tcPr>
          <w:p w14:paraId="29C66665"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Potrebni resursi </w:t>
            </w:r>
          </w:p>
        </w:tc>
        <w:tc>
          <w:tcPr>
            <w:tcW w:w="6668" w:type="dxa"/>
            <w:tcBorders>
              <w:top w:val="single" w:sz="4" w:space="0" w:color="000000"/>
              <w:left w:val="single" w:sz="4" w:space="0" w:color="000000"/>
              <w:bottom w:val="single" w:sz="4" w:space="0" w:color="000000"/>
              <w:right w:val="single" w:sz="4" w:space="0" w:color="000000"/>
            </w:tcBorders>
          </w:tcPr>
          <w:p w14:paraId="3B530549"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Fotoaparat, potrošni materijal. </w:t>
            </w:r>
          </w:p>
        </w:tc>
      </w:tr>
      <w:tr w:rsidR="002B0CBE" w:rsidRPr="00AC709C" w14:paraId="7D649BC4" w14:textId="77777777" w:rsidTr="002B0CBE">
        <w:trPr>
          <w:trHeight w:val="576"/>
        </w:trPr>
        <w:tc>
          <w:tcPr>
            <w:tcW w:w="2410" w:type="dxa"/>
            <w:tcBorders>
              <w:top w:val="single" w:sz="4" w:space="0" w:color="000000"/>
              <w:left w:val="single" w:sz="4" w:space="0" w:color="000000"/>
              <w:bottom w:val="single" w:sz="4" w:space="0" w:color="000000"/>
              <w:right w:val="single" w:sz="4" w:space="0" w:color="000000"/>
            </w:tcBorders>
            <w:vAlign w:val="center"/>
          </w:tcPr>
          <w:p w14:paraId="15054550"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668" w:type="dxa"/>
            <w:tcBorders>
              <w:top w:val="single" w:sz="4" w:space="0" w:color="000000"/>
              <w:left w:val="single" w:sz="4" w:space="0" w:color="000000"/>
              <w:bottom w:val="single" w:sz="4" w:space="0" w:color="000000"/>
              <w:right w:val="single" w:sz="4" w:space="0" w:color="000000"/>
            </w:tcBorders>
          </w:tcPr>
          <w:p w14:paraId="0640C224"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2B0CBE" w:rsidRPr="00AC709C" w14:paraId="645A712F" w14:textId="77777777" w:rsidTr="002B0CBE">
        <w:trPr>
          <w:trHeight w:val="785"/>
        </w:trPr>
        <w:tc>
          <w:tcPr>
            <w:tcW w:w="2410" w:type="dxa"/>
            <w:tcBorders>
              <w:top w:val="single" w:sz="4" w:space="0" w:color="000000"/>
              <w:left w:val="single" w:sz="4" w:space="0" w:color="000000"/>
              <w:bottom w:val="single" w:sz="4" w:space="0" w:color="000000"/>
              <w:right w:val="single" w:sz="4" w:space="0" w:color="000000"/>
            </w:tcBorders>
          </w:tcPr>
          <w:p w14:paraId="17B8B35A"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668" w:type="dxa"/>
            <w:tcBorders>
              <w:top w:val="single" w:sz="4" w:space="0" w:color="000000"/>
              <w:left w:val="single" w:sz="4" w:space="0" w:color="000000"/>
              <w:bottom w:val="single" w:sz="4" w:space="0" w:color="000000"/>
              <w:right w:val="single" w:sz="4" w:space="0" w:color="000000"/>
            </w:tcBorders>
          </w:tcPr>
          <w:p w14:paraId="23C554FF"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Promatranje učenika tijekom izvanučioničke nastave, kviz znanja. </w:t>
            </w:r>
          </w:p>
        </w:tc>
      </w:tr>
      <w:tr w:rsidR="002B0CBE" w:rsidRPr="00AC709C" w14:paraId="1717E2A2" w14:textId="77777777" w:rsidTr="002B0CBE">
        <w:trPr>
          <w:trHeight w:val="578"/>
        </w:trPr>
        <w:tc>
          <w:tcPr>
            <w:tcW w:w="2410" w:type="dxa"/>
            <w:tcBorders>
              <w:top w:val="single" w:sz="4" w:space="0" w:color="000000"/>
              <w:left w:val="single" w:sz="4" w:space="0" w:color="000000"/>
              <w:bottom w:val="single" w:sz="4" w:space="0" w:color="000000"/>
              <w:right w:val="single" w:sz="4" w:space="0" w:color="000000"/>
            </w:tcBorders>
            <w:vAlign w:val="center"/>
          </w:tcPr>
          <w:p w14:paraId="7CB4FAE7"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Odgovorna osoba: </w:t>
            </w:r>
          </w:p>
        </w:tc>
        <w:tc>
          <w:tcPr>
            <w:tcW w:w="6668" w:type="dxa"/>
            <w:tcBorders>
              <w:top w:val="single" w:sz="4" w:space="0" w:color="000000"/>
              <w:left w:val="single" w:sz="4" w:space="0" w:color="000000"/>
              <w:bottom w:val="single" w:sz="4" w:space="0" w:color="000000"/>
              <w:right w:val="single" w:sz="4" w:space="0" w:color="000000"/>
            </w:tcBorders>
          </w:tcPr>
          <w:p w14:paraId="460A6029"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Kristina Brozović</w:t>
            </w:r>
            <w:r>
              <w:rPr>
                <w:rFonts w:ascii="Bookman Old Style" w:eastAsia="Bookman Old Style" w:hAnsi="Bookman Old Style" w:cs="Bookman Old Style"/>
                <w:color w:val="000000"/>
              </w:rPr>
              <w:t>, Jelena Bistrović</w:t>
            </w:r>
          </w:p>
        </w:tc>
      </w:tr>
    </w:tbl>
    <w:p w14:paraId="2EC9C2C4" w14:textId="40982C2B" w:rsidR="002B0CBE" w:rsidRDefault="002B0CBE" w:rsidP="0021577E">
      <w:pPr>
        <w:spacing w:line="276" w:lineRule="auto"/>
        <w:rPr>
          <w:rFonts w:ascii="Bookman Old Style" w:hAnsi="Bookman Old Style"/>
          <w:highlight w:val="yellow"/>
        </w:rPr>
      </w:pPr>
    </w:p>
    <w:tbl>
      <w:tblPr>
        <w:tblW w:w="9084" w:type="dxa"/>
        <w:tblInd w:w="-5" w:type="dxa"/>
        <w:tblLayout w:type="fixed"/>
        <w:tblLook w:val="0000" w:firstRow="0" w:lastRow="0" w:firstColumn="0" w:lastColumn="0" w:noHBand="0" w:noVBand="0"/>
      </w:tblPr>
      <w:tblGrid>
        <w:gridCol w:w="2410"/>
        <w:gridCol w:w="6674"/>
      </w:tblGrid>
      <w:tr w:rsidR="002B0CBE" w14:paraId="12950019"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903A"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bCs/>
                <w:lang w:eastAsia="hr-HR"/>
              </w:rPr>
              <w:t>KURIKULUMSKO PODRUČJE</w:t>
            </w:r>
          </w:p>
        </w:tc>
        <w:tc>
          <w:tcPr>
            <w:tcW w:w="6674" w:type="dxa"/>
            <w:tcBorders>
              <w:top w:val="single" w:sz="4" w:space="0" w:color="000000"/>
              <w:left w:val="single" w:sz="4" w:space="0" w:color="000000"/>
              <w:bottom w:val="single" w:sz="4" w:space="0" w:color="000000"/>
              <w:right w:val="single" w:sz="4" w:space="0" w:color="000000"/>
            </w:tcBorders>
            <w:shd w:val="clear" w:color="auto" w:fill="auto"/>
          </w:tcPr>
          <w:p w14:paraId="6839F5BB"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rFonts w:ascii="Bookman Old Style" w:hAnsi="Bookman Old Style" w:cs="Bookman Old Style"/>
                <w:b/>
                <w:bCs/>
                <w:lang w:val="en-GB" w:eastAsia="hr-HR"/>
              </w:rPr>
              <w:t>Društveno-humanističko</w:t>
            </w:r>
          </w:p>
        </w:tc>
      </w:tr>
      <w:tr w:rsidR="002B0CBE" w14:paraId="707D444C"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678A"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Cs/>
                <w:lang w:eastAsia="hr-HR"/>
              </w:rPr>
              <w:t>CIKLUS – RAZRED</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1CA1"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1. ciklus – 1. - 4. razred</w:t>
            </w:r>
          </w:p>
        </w:tc>
      </w:tr>
      <w:tr w:rsidR="002B0CBE" w14:paraId="6B53361B" w14:textId="77777777" w:rsidTr="002B0CBE">
        <w:trPr>
          <w:trHeight w:val="36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0289"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lang w:eastAsia="hr-HR"/>
              </w:rPr>
              <w:t>CILJ:</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7FD0A"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Upoznati kulturne ustanove u zavičaju i njihovo značenje za kulturni život</w:t>
            </w:r>
          </w:p>
        </w:tc>
      </w:tr>
      <w:tr w:rsidR="002B0CBE" w14:paraId="504A3E74"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FA2F7"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lang w:eastAsia="hr-HR"/>
              </w:rPr>
              <w:t>Obrazloženje cilja:</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D2FE"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 uočena je potreba za upoznavanje kulturnih ustanova u zavičaju te njihova namjena</w:t>
            </w:r>
          </w:p>
        </w:tc>
      </w:tr>
      <w:tr w:rsidR="002B0CBE" w14:paraId="1E10874D"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ABC6F"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iCs/>
                <w:lang w:eastAsia="hr-HR"/>
              </w:rPr>
              <w:t>Očekivani ishodi/postignuća</w:t>
            </w:r>
            <w:r>
              <w:rPr>
                <w:rFonts w:ascii="Bookman Old Style" w:hAnsi="Bookman Old Style" w:cs="Bookman Old Style"/>
                <w:iCs/>
                <w:lang w:eastAsia="hr-HR"/>
              </w:rPr>
              <w:t>: (Učenik će moći:)</w:t>
            </w:r>
          </w:p>
          <w:p w14:paraId="0D2BD56E"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iCs/>
                <w:lang w:eastAsia="hr-HR"/>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78E09"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 xml:space="preserve">-učenik će moći imenovati i razlikovati kulturne ustanove </w:t>
            </w:r>
          </w:p>
          <w:p w14:paraId="6800EE7F"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 prepoznati temeljnu namjenu kulturnih ustanova</w:t>
            </w:r>
          </w:p>
          <w:p w14:paraId="06CA6850"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 poštivati norme kulturnog ponašanja</w:t>
            </w:r>
          </w:p>
        </w:tc>
      </w:tr>
      <w:tr w:rsidR="002B0CBE" w14:paraId="16E68FB0" w14:textId="77777777" w:rsidTr="002B0CBE">
        <w:tc>
          <w:tcPr>
            <w:tcW w:w="90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235E53"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iCs/>
                <w:lang w:eastAsia="hr-HR"/>
              </w:rPr>
              <w:t>NAČIN REALIZACIJE</w:t>
            </w:r>
          </w:p>
        </w:tc>
      </w:tr>
      <w:tr w:rsidR="002B0CBE" w14:paraId="52A16C8E"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1E64"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t>Oblik</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1B8CC" w14:textId="77777777" w:rsidR="002B0CBE" w:rsidRPr="00FD3288" w:rsidRDefault="002B0CBE" w:rsidP="007855AF">
            <w:pPr>
              <w:pStyle w:val="Naslov2"/>
            </w:pPr>
            <w:bookmarkStart w:id="608" w:name="_Toc116384897"/>
            <w:r w:rsidRPr="00FD3288">
              <w:rPr>
                <w:lang w:val="en-GB"/>
              </w:rPr>
              <w:t>Redovna i izvanučionička nastava – Kulturne ustanove u zavičaju</w:t>
            </w:r>
            <w:bookmarkEnd w:id="608"/>
          </w:p>
          <w:p w14:paraId="562B351D"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val="en-GB" w:eastAsia="hr-HR"/>
              </w:rPr>
            </w:pPr>
          </w:p>
        </w:tc>
      </w:tr>
      <w:tr w:rsidR="002B0CBE" w14:paraId="4C62917E"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E6752"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t>Sudionici</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E5F33"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Učenici i učitelji 1. - 4. razreda</w:t>
            </w:r>
          </w:p>
          <w:p w14:paraId="0176FA07"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val="en-GB" w:eastAsia="hr-HR"/>
              </w:rPr>
            </w:pPr>
          </w:p>
        </w:tc>
      </w:tr>
      <w:tr w:rsidR="002B0CBE" w14:paraId="1A5FCD57"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47C64"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t xml:space="preserve">Načini učenja </w:t>
            </w:r>
          </w:p>
          <w:p w14:paraId="1BD50A08"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t>(što rade učenici)</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E9891"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-posjećuju kulturne ustanove (kino, kazalište, muzej, galerija) te upoznaju njihovu namjenu</w:t>
            </w:r>
          </w:p>
        </w:tc>
      </w:tr>
      <w:tr w:rsidR="002B0CBE" w14:paraId="2F3CA386"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55433"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t xml:space="preserve">Metode poučavanja (što rade učitelji) </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C2150"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-učitelji poučavaju, pripremaju zadatke, fotografiraju te organiziraju obilaske ustanova</w:t>
            </w:r>
          </w:p>
          <w:p w14:paraId="16E6CC69"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val="en-GB" w:eastAsia="hr-HR"/>
              </w:rPr>
            </w:pPr>
          </w:p>
        </w:tc>
      </w:tr>
      <w:tr w:rsidR="002B0CBE" w14:paraId="7ABBA336"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A1B2E"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t>Trajanje izvedbe</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82D6"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after="0" w:line="240" w:lineRule="atLeast"/>
              <w:rPr>
                <w:rFonts w:ascii="Bookman Old Style" w:hAnsi="Bookman Old Style" w:cs="Bookman Old Style"/>
                <w:iCs/>
                <w:lang w:eastAsia="hr-HR"/>
              </w:rPr>
            </w:pPr>
          </w:p>
          <w:p w14:paraId="33951E64"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tijekom školske godine</w:t>
            </w:r>
          </w:p>
        </w:tc>
      </w:tr>
      <w:tr w:rsidR="002B0CBE" w14:paraId="4E3C7ED1"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15A5D"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t>Potrebni resursi</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4C1F"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-udžbenik, radna bilježnica, nastavni listići, plakati, fotografije, fotoaparat, dječji časopisi, enciklopedije, internet, potrošni materijal</w:t>
            </w:r>
          </w:p>
          <w:p w14:paraId="38090CCA"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val="en-GB" w:eastAsia="hr-HR"/>
              </w:rPr>
            </w:pPr>
          </w:p>
        </w:tc>
      </w:tr>
      <w:tr w:rsidR="002B0CBE" w14:paraId="6F114FF2"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052D"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t>Moguće teškoće</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53C62"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Vremenske prilike, nezainteresiranost učenika, organizacijske teškoće i loša epidemiološka situacija.</w:t>
            </w:r>
          </w:p>
          <w:p w14:paraId="77EA3572"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eastAsia="Bookman Old Style" w:hAnsi="Bookman Old Style" w:cs="Bookman Old Style"/>
                <w:lang w:eastAsia="hr-HR"/>
              </w:rPr>
              <w:t xml:space="preserve"> </w:t>
            </w:r>
          </w:p>
        </w:tc>
      </w:tr>
      <w:tr w:rsidR="002B0CBE" w14:paraId="10712E4C" w14:textId="77777777" w:rsidTr="002B0CBE">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E8BC"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iCs/>
                <w:lang w:eastAsia="hr-HR"/>
              </w:rPr>
              <w:lastRenderedPageBreak/>
              <w:t>Način praćenja i provjera ishoda/postignuća</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247A"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 promatranje učenika tijekom izvanučioničke nastave, rješavanje zadataka vezanih uz izvanučioničku nastavu, izrada plakata, projekata, kviz znanja</w:t>
            </w:r>
          </w:p>
        </w:tc>
      </w:tr>
      <w:tr w:rsidR="002B0CBE" w14:paraId="50316D1C" w14:textId="77777777" w:rsidTr="002B0CBE">
        <w:trPr>
          <w:trHeight w:val="834"/>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C225"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rFonts w:ascii="Bookman Old Style" w:hAnsi="Bookman Old Style" w:cs="Bookman Old Style"/>
                <w:b/>
                <w:iCs/>
                <w:lang w:eastAsia="hr-HR"/>
              </w:rPr>
              <w:t>Odgovorne osobe:</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E98C" w14:textId="77777777" w:rsidR="002B0CBE" w:rsidRDefault="002B0CB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pPr>
            <w:r>
              <w:rPr>
                <w:rFonts w:ascii="Bookman Old Style" w:hAnsi="Bookman Old Style" w:cs="Bookman Old Style"/>
                <w:lang w:val="en-GB" w:eastAsia="hr-HR"/>
              </w:rPr>
              <w:t>Kristina Brozović</w:t>
            </w:r>
          </w:p>
        </w:tc>
      </w:tr>
    </w:tbl>
    <w:p w14:paraId="5339FC0D" w14:textId="77777777" w:rsidR="002B0CBE" w:rsidRDefault="002B0CBE" w:rsidP="0021577E">
      <w:pPr>
        <w:spacing w:line="276" w:lineRule="auto"/>
        <w:rPr>
          <w:rFonts w:ascii="Bookman Old Style" w:hAnsi="Bookman Old Style"/>
          <w:highlight w:val="yellow"/>
        </w:rPr>
      </w:pPr>
    </w:p>
    <w:tbl>
      <w:tblPr>
        <w:tblStyle w:val="TableGrid7"/>
        <w:tblW w:w="9117" w:type="dxa"/>
        <w:tblInd w:w="12" w:type="dxa"/>
        <w:tblCellMar>
          <w:top w:w="53" w:type="dxa"/>
          <w:left w:w="110" w:type="dxa"/>
          <w:right w:w="42" w:type="dxa"/>
        </w:tblCellMar>
        <w:tblLook w:val="04A0" w:firstRow="1" w:lastRow="0" w:firstColumn="1" w:lastColumn="0" w:noHBand="0" w:noVBand="1"/>
      </w:tblPr>
      <w:tblGrid>
        <w:gridCol w:w="2405"/>
        <w:gridCol w:w="6712"/>
      </w:tblGrid>
      <w:tr w:rsidR="00C01855" w:rsidRPr="00AC709C" w14:paraId="76D61474" w14:textId="77777777" w:rsidTr="0092535E">
        <w:trPr>
          <w:trHeight w:val="768"/>
        </w:trPr>
        <w:tc>
          <w:tcPr>
            <w:tcW w:w="2405" w:type="dxa"/>
            <w:tcBorders>
              <w:top w:val="single" w:sz="4" w:space="0" w:color="000000"/>
              <w:left w:val="single" w:sz="4" w:space="0" w:color="000000"/>
              <w:bottom w:val="single" w:sz="4" w:space="0" w:color="000000"/>
              <w:right w:val="single" w:sz="4" w:space="0" w:color="000000"/>
            </w:tcBorders>
            <w:vAlign w:val="center"/>
          </w:tcPr>
          <w:p w14:paraId="4D9ECCBD"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712" w:type="dxa"/>
            <w:tcBorders>
              <w:top w:val="single" w:sz="4" w:space="0" w:color="000000"/>
              <w:left w:val="single" w:sz="4" w:space="0" w:color="000000"/>
              <w:bottom w:val="single" w:sz="4" w:space="0" w:color="000000"/>
              <w:right w:val="single" w:sz="4" w:space="0" w:color="000000"/>
            </w:tcBorders>
          </w:tcPr>
          <w:p w14:paraId="60214161"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Društveno-humanističko </w:t>
            </w:r>
          </w:p>
        </w:tc>
      </w:tr>
      <w:tr w:rsidR="00C01855" w:rsidRPr="00AC709C" w14:paraId="1E606E7B" w14:textId="77777777" w:rsidTr="0092535E">
        <w:trPr>
          <w:trHeight w:val="530"/>
        </w:trPr>
        <w:tc>
          <w:tcPr>
            <w:tcW w:w="2405" w:type="dxa"/>
            <w:tcBorders>
              <w:top w:val="single" w:sz="4" w:space="0" w:color="000000"/>
              <w:left w:val="single" w:sz="4" w:space="0" w:color="000000"/>
              <w:bottom w:val="single" w:sz="4" w:space="0" w:color="000000"/>
              <w:right w:val="single" w:sz="4" w:space="0" w:color="000000"/>
            </w:tcBorders>
          </w:tcPr>
          <w:p w14:paraId="0DDBADC4"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p w14:paraId="3FA5E2FD"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712" w:type="dxa"/>
            <w:tcBorders>
              <w:top w:val="single" w:sz="4" w:space="0" w:color="000000"/>
              <w:left w:val="single" w:sz="4" w:space="0" w:color="000000"/>
              <w:bottom w:val="single" w:sz="4" w:space="0" w:color="000000"/>
              <w:right w:val="single" w:sz="4" w:space="0" w:color="000000"/>
            </w:tcBorders>
          </w:tcPr>
          <w:p w14:paraId="5A01D2E2"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p w14:paraId="1304132D"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1. – 4. razred </w:t>
            </w:r>
          </w:p>
        </w:tc>
      </w:tr>
      <w:tr w:rsidR="00C01855" w:rsidRPr="00AC709C" w14:paraId="78329956" w14:textId="77777777" w:rsidTr="0092535E">
        <w:trPr>
          <w:trHeight w:val="766"/>
        </w:trPr>
        <w:tc>
          <w:tcPr>
            <w:tcW w:w="2405" w:type="dxa"/>
            <w:tcBorders>
              <w:top w:val="single" w:sz="4" w:space="0" w:color="000000"/>
              <w:left w:val="single" w:sz="4" w:space="0" w:color="000000"/>
              <w:bottom w:val="single" w:sz="4" w:space="0" w:color="000000"/>
              <w:right w:val="single" w:sz="4" w:space="0" w:color="000000"/>
            </w:tcBorders>
          </w:tcPr>
          <w:p w14:paraId="747B22F2"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r w:rsidRPr="00AC709C">
              <w:rPr>
                <w:rFonts w:ascii="Bookman Old Style" w:eastAsia="Bookman Old Style" w:hAnsi="Bookman Old Style" w:cs="Bookman Old Style"/>
                <w:color w:val="000000"/>
              </w:rPr>
              <w:t xml:space="preserve"> </w:t>
            </w:r>
          </w:p>
          <w:p w14:paraId="32F89BF2"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r w:rsidRPr="00AC709C">
              <w:rPr>
                <w:rFonts w:ascii="Bookman Old Style" w:eastAsia="Bookman Old Style" w:hAnsi="Bookman Old Style" w:cs="Bookman Old Style"/>
                <w:color w:val="000000"/>
              </w:rPr>
              <w:t xml:space="preserve"> </w:t>
            </w:r>
          </w:p>
        </w:tc>
        <w:tc>
          <w:tcPr>
            <w:tcW w:w="6712" w:type="dxa"/>
            <w:tcBorders>
              <w:top w:val="single" w:sz="4" w:space="0" w:color="000000"/>
              <w:left w:val="single" w:sz="4" w:space="0" w:color="000000"/>
              <w:bottom w:val="single" w:sz="4" w:space="0" w:color="000000"/>
              <w:right w:val="single" w:sz="4" w:space="0" w:color="000000"/>
            </w:tcBorders>
            <w:vAlign w:val="center"/>
          </w:tcPr>
          <w:p w14:paraId="06835A79"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Osposobiti učenike da razlikuju vatru od požara te razviti odgovoran i oprezan odnos prema vatri. </w:t>
            </w:r>
          </w:p>
        </w:tc>
      </w:tr>
      <w:tr w:rsidR="00C01855" w:rsidRPr="00AC709C" w14:paraId="11B7591A" w14:textId="77777777" w:rsidTr="0092535E">
        <w:trPr>
          <w:trHeight w:val="766"/>
        </w:trPr>
        <w:tc>
          <w:tcPr>
            <w:tcW w:w="2405" w:type="dxa"/>
            <w:tcBorders>
              <w:top w:val="single" w:sz="4" w:space="0" w:color="000000"/>
              <w:left w:val="single" w:sz="4" w:space="0" w:color="000000"/>
              <w:bottom w:val="single" w:sz="4" w:space="0" w:color="000000"/>
              <w:right w:val="single" w:sz="4" w:space="0" w:color="000000"/>
            </w:tcBorders>
          </w:tcPr>
          <w:p w14:paraId="48318016"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712" w:type="dxa"/>
            <w:tcBorders>
              <w:top w:val="single" w:sz="4" w:space="0" w:color="000000"/>
              <w:left w:val="single" w:sz="4" w:space="0" w:color="000000"/>
              <w:bottom w:val="single" w:sz="4" w:space="0" w:color="000000"/>
              <w:right w:val="single" w:sz="4" w:space="0" w:color="000000"/>
            </w:tcBorders>
            <w:vAlign w:val="center"/>
          </w:tcPr>
          <w:p w14:paraId="2E0BB1F9"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 razgovoru s učenicima uočeno je da učenici ne razlikuju vatru od požara te da se neoprezno odnose prema vatri </w:t>
            </w:r>
          </w:p>
        </w:tc>
      </w:tr>
      <w:tr w:rsidR="00C01855" w:rsidRPr="00AC709C" w14:paraId="3A6B3F89" w14:textId="77777777" w:rsidTr="0092535E">
        <w:trPr>
          <w:trHeight w:val="2077"/>
        </w:trPr>
        <w:tc>
          <w:tcPr>
            <w:tcW w:w="2405" w:type="dxa"/>
            <w:tcBorders>
              <w:top w:val="single" w:sz="4" w:space="0" w:color="000000"/>
              <w:left w:val="single" w:sz="4" w:space="0" w:color="000000"/>
              <w:bottom w:val="single" w:sz="4" w:space="0" w:color="000000"/>
              <w:right w:val="single" w:sz="4" w:space="0" w:color="000000"/>
            </w:tcBorders>
          </w:tcPr>
          <w:p w14:paraId="41E20466"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w:t>
            </w:r>
          </w:p>
          <w:p w14:paraId="16CFA19C"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(Učenik će moći:) </w:t>
            </w:r>
          </w:p>
          <w:p w14:paraId="3677AE5F"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r w:rsidRPr="00AC709C">
              <w:rPr>
                <w:rFonts w:ascii="Bookman Old Style" w:eastAsia="Bookman Old Style" w:hAnsi="Bookman Old Style" w:cs="Bookman Old Style"/>
                <w:color w:val="000000"/>
              </w:rPr>
              <w:t xml:space="preserve"> </w:t>
            </w:r>
          </w:p>
        </w:tc>
        <w:tc>
          <w:tcPr>
            <w:tcW w:w="6712" w:type="dxa"/>
            <w:tcBorders>
              <w:top w:val="single" w:sz="4" w:space="0" w:color="000000"/>
              <w:left w:val="single" w:sz="4" w:space="0" w:color="000000"/>
              <w:bottom w:val="single" w:sz="4" w:space="0" w:color="000000"/>
              <w:right w:val="single" w:sz="4" w:space="0" w:color="000000"/>
            </w:tcBorders>
          </w:tcPr>
          <w:p w14:paraId="28693E0B" w14:textId="77777777" w:rsidR="00C01855" w:rsidRPr="00AC709C" w:rsidRDefault="00C01855">
            <w:pPr>
              <w:numPr>
                <w:ilvl w:val="0"/>
                <w:numId w:val="21"/>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razlikovati vatru od požara </w:t>
            </w:r>
          </w:p>
          <w:p w14:paraId="687DE311" w14:textId="77777777" w:rsidR="00C01855" w:rsidRPr="00AC709C" w:rsidRDefault="00C01855">
            <w:pPr>
              <w:numPr>
                <w:ilvl w:val="0"/>
                <w:numId w:val="21"/>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objasniti kako nastaje požar i kako se gasi </w:t>
            </w:r>
          </w:p>
          <w:p w14:paraId="407CF06C" w14:textId="77777777" w:rsidR="00C01855" w:rsidRPr="00AC709C" w:rsidRDefault="00C01855">
            <w:pPr>
              <w:numPr>
                <w:ilvl w:val="0"/>
                <w:numId w:val="21"/>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procijeniti opasnost i štetne posljedice požara </w:t>
            </w:r>
          </w:p>
          <w:p w14:paraId="142032A2" w14:textId="77777777" w:rsidR="00C01855" w:rsidRPr="00AC709C" w:rsidRDefault="00C01855">
            <w:pPr>
              <w:numPr>
                <w:ilvl w:val="0"/>
                <w:numId w:val="21"/>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imenovati djelatnike vatrogasne službe </w:t>
            </w:r>
          </w:p>
          <w:p w14:paraId="32432AB3" w14:textId="77777777" w:rsidR="00C01855" w:rsidRPr="00AC709C" w:rsidRDefault="00C01855">
            <w:pPr>
              <w:numPr>
                <w:ilvl w:val="0"/>
                <w:numId w:val="21"/>
              </w:numPr>
              <w:spacing w:after="2"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i odgovorno koristiti telefonski broj vatrogasaca </w:t>
            </w:r>
          </w:p>
          <w:p w14:paraId="55C9D132" w14:textId="77777777" w:rsidR="00C01855" w:rsidRPr="00AC709C" w:rsidRDefault="00C01855">
            <w:pPr>
              <w:numPr>
                <w:ilvl w:val="0"/>
                <w:numId w:val="21"/>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opisati izgled i ulogu vatrogasaca, vatrogasne opreme i vatrogasnih uređaja </w:t>
            </w:r>
          </w:p>
        </w:tc>
      </w:tr>
      <w:tr w:rsidR="00C01855" w:rsidRPr="00AC709C" w14:paraId="4F6DA1A7" w14:textId="77777777" w:rsidTr="0092535E">
        <w:trPr>
          <w:trHeight w:val="658"/>
        </w:trPr>
        <w:tc>
          <w:tcPr>
            <w:tcW w:w="2405" w:type="dxa"/>
            <w:tcBorders>
              <w:top w:val="single" w:sz="4" w:space="0" w:color="000000"/>
              <w:left w:val="single" w:sz="4" w:space="0" w:color="000000"/>
              <w:bottom w:val="single" w:sz="4" w:space="0" w:color="000000"/>
              <w:right w:val="single" w:sz="4" w:space="0" w:color="000000"/>
            </w:tcBorders>
          </w:tcPr>
          <w:p w14:paraId="3F71327A"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w:t>
            </w:r>
          </w:p>
          <w:p w14:paraId="74AA45A3"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REALIZACIJE</w:t>
            </w:r>
            <w:r w:rsidRPr="00AC709C">
              <w:rPr>
                <w:rFonts w:ascii="Bookman Old Style" w:eastAsia="Bookman Old Style" w:hAnsi="Bookman Old Style" w:cs="Bookman Old Style"/>
                <w:color w:val="000000"/>
              </w:rPr>
              <w:t xml:space="preserve"> </w:t>
            </w:r>
          </w:p>
        </w:tc>
        <w:tc>
          <w:tcPr>
            <w:tcW w:w="6712" w:type="dxa"/>
            <w:tcBorders>
              <w:top w:val="single" w:sz="4" w:space="0" w:color="000000"/>
              <w:left w:val="single" w:sz="4" w:space="0" w:color="000000"/>
              <w:bottom w:val="single" w:sz="4" w:space="0" w:color="000000"/>
              <w:right w:val="single" w:sz="4" w:space="0" w:color="000000"/>
            </w:tcBorders>
          </w:tcPr>
          <w:p w14:paraId="433E7DD1"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C01855" w:rsidRPr="00AC709C" w14:paraId="045C264F" w14:textId="77777777" w:rsidTr="0092535E">
        <w:trPr>
          <w:trHeight w:val="586"/>
        </w:trPr>
        <w:tc>
          <w:tcPr>
            <w:tcW w:w="2405" w:type="dxa"/>
            <w:tcBorders>
              <w:top w:val="single" w:sz="4" w:space="0" w:color="000000"/>
              <w:left w:val="single" w:sz="4" w:space="0" w:color="000000"/>
              <w:bottom w:val="single" w:sz="4" w:space="0" w:color="000000"/>
              <w:right w:val="single" w:sz="4" w:space="0" w:color="000000"/>
            </w:tcBorders>
          </w:tcPr>
          <w:p w14:paraId="3BDF5EA2"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712" w:type="dxa"/>
            <w:tcBorders>
              <w:top w:val="single" w:sz="4" w:space="0" w:color="000000"/>
              <w:left w:val="single" w:sz="4" w:space="0" w:color="000000"/>
              <w:bottom w:val="single" w:sz="4" w:space="0" w:color="000000"/>
              <w:right w:val="single" w:sz="4" w:space="0" w:color="000000"/>
            </w:tcBorders>
          </w:tcPr>
          <w:p w14:paraId="033E33F6" w14:textId="77777777" w:rsidR="00C01855" w:rsidRPr="00AC709C" w:rsidRDefault="00C01855" w:rsidP="006209A1">
            <w:pPr>
              <w:pStyle w:val="Naslov2"/>
              <w:outlineLvl w:val="1"/>
            </w:pPr>
            <w:bookmarkStart w:id="609" w:name="_Toc116384898"/>
            <w:r w:rsidRPr="00AC709C">
              <w:t xml:space="preserve">Izvanučionička </w:t>
            </w:r>
            <w:r w:rsidRPr="006209A1">
              <w:t>nastava</w:t>
            </w:r>
            <w:r w:rsidRPr="00AC709C">
              <w:t xml:space="preserve"> – Vatrogasci, posjet JVP Koprivnica</w:t>
            </w:r>
            <w:bookmarkEnd w:id="609"/>
          </w:p>
        </w:tc>
      </w:tr>
      <w:tr w:rsidR="00C01855" w:rsidRPr="00AC709C" w14:paraId="14052782" w14:textId="77777777" w:rsidTr="0092535E">
        <w:trPr>
          <w:trHeight w:val="766"/>
        </w:trPr>
        <w:tc>
          <w:tcPr>
            <w:tcW w:w="2405" w:type="dxa"/>
            <w:tcBorders>
              <w:top w:val="single" w:sz="4" w:space="0" w:color="000000"/>
              <w:left w:val="single" w:sz="4" w:space="0" w:color="000000"/>
              <w:bottom w:val="single" w:sz="4" w:space="0" w:color="000000"/>
              <w:right w:val="single" w:sz="4" w:space="0" w:color="000000"/>
            </w:tcBorders>
          </w:tcPr>
          <w:p w14:paraId="5E36522E"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p w14:paraId="64FBA95B"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r w:rsidRPr="00AC709C">
              <w:rPr>
                <w:rFonts w:ascii="Bookman Old Style" w:eastAsia="Bookman Old Style" w:hAnsi="Bookman Old Style" w:cs="Bookman Old Style"/>
                <w:color w:val="000000"/>
              </w:rPr>
              <w:tab/>
              <w:t xml:space="preserve"> </w:t>
            </w:r>
          </w:p>
        </w:tc>
        <w:tc>
          <w:tcPr>
            <w:tcW w:w="6712" w:type="dxa"/>
            <w:tcBorders>
              <w:top w:val="single" w:sz="4" w:space="0" w:color="000000"/>
              <w:left w:val="single" w:sz="4" w:space="0" w:color="000000"/>
              <w:bottom w:val="single" w:sz="4" w:space="0" w:color="000000"/>
              <w:right w:val="single" w:sz="4" w:space="0" w:color="000000"/>
            </w:tcBorders>
            <w:vAlign w:val="center"/>
          </w:tcPr>
          <w:p w14:paraId="259D063D"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Učiteljice i učenici redovne nastave 1. - 4.  razreda MŠ i PŠ Starigrad, vanjski suradnici </w:t>
            </w:r>
          </w:p>
        </w:tc>
      </w:tr>
      <w:tr w:rsidR="00C01855" w:rsidRPr="00AC709C" w14:paraId="7F8EC08E" w14:textId="77777777" w:rsidTr="0092535E">
        <w:trPr>
          <w:trHeight w:val="1544"/>
        </w:trPr>
        <w:tc>
          <w:tcPr>
            <w:tcW w:w="2405" w:type="dxa"/>
            <w:tcBorders>
              <w:top w:val="single" w:sz="4" w:space="0" w:color="000000"/>
              <w:left w:val="single" w:sz="4" w:space="0" w:color="000000"/>
              <w:bottom w:val="single" w:sz="4" w:space="0" w:color="000000"/>
              <w:right w:val="single" w:sz="4" w:space="0" w:color="000000"/>
            </w:tcBorders>
          </w:tcPr>
          <w:p w14:paraId="24C9556F"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5ADF476F"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712" w:type="dxa"/>
            <w:tcBorders>
              <w:top w:val="single" w:sz="4" w:space="0" w:color="000000"/>
              <w:left w:val="single" w:sz="4" w:space="0" w:color="000000"/>
              <w:bottom w:val="single" w:sz="4" w:space="0" w:color="000000"/>
              <w:right w:val="single" w:sz="4" w:space="0" w:color="000000"/>
            </w:tcBorders>
            <w:vAlign w:val="center"/>
          </w:tcPr>
          <w:p w14:paraId="42C44B6F" w14:textId="77777777" w:rsidR="00C01855" w:rsidRPr="00AC709C" w:rsidRDefault="00C01855" w:rsidP="0092535E">
            <w:pPr>
              <w:spacing w:line="276" w:lineRule="auto"/>
              <w:ind w:left="1" w:right="68"/>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Razgledavaju vatrogasnu opremu i vatrogasnu uređaju, sudjeluju u praktičnoj vježbi, opisuju (pisano i usmeno) i likovno prikazuju vatrogasce, vatrogasnu opremu i uređaje; promatraju i uočavaju postupke vatrogasne vježbe, sudjeluju u igri uloga, rješavaju nastavne listiće </w:t>
            </w:r>
          </w:p>
        </w:tc>
      </w:tr>
      <w:tr w:rsidR="00C01855" w:rsidRPr="00AC709C" w14:paraId="55326856" w14:textId="77777777" w:rsidTr="0092535E">
        <w:trPr>
          <w:trHeight w:val="766"/>
        </w:trPr>
        <w:tc>
          <w:tcPr>
            <w:tcW w:w="2405" w:type="dxa"/>
            <w:tcBorders>
              <w:top w:val="single" w:sz="4" w:space="0" w:color="000000"/>
              <w:left w:val="single" w:sz="4" w:space="0" w:color="000000"/>
              <w:bottom w:val="single" w:sz="4" w:space="0" w:color="000000"/>
              <w:right w:val="single" w:sz="4" w:space="0" w:color="000000"/>
            </w:tcBorders>
          </w:tcPr>
          <w:p w14:paraId="227E029F"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57374B20"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712" w:type="dxa"/>
            <w:tcBorders>
              <w:top w:val="single" w:sz="4" w:space="0" w:color="000000"/>
              <w:left w:val="single" w:sz="4" w:space="0" w:color="000000"/>
              <w:bottom w:val="single" w:sz="4" w:space="0" w:color="000000"/>
              <w:right w:val="single" w:sz="4" w:space="0" w:color="000000"/>
            </w:tcBorders>
            <w:vAlign w:val="center"/>
          </w:tcPr>
          <w:p w14:paraId="7F4A01C2"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Surađuju s vatrogascima, demonstriraju, pripremaju radne materijale </w:t>
            </w:r>
          </w:p>
        </w:tc>
      </w:tr>
      <w:tr w:rsidR="00C01855" w:rsidRPr="00AC709C" w14:paraId="46E31005" w14:textId="77777777" w:rsidTr="0092535E">
        <w:trPr>
          <w:trHeight w:val="509"/>
        </w:trPr>
        <w:tc>
          <w:tcPr>
            <w:tcW w:w="2405" w:type="dxa"/>
            <w:tcBorders>
              <w:top w:val="single" w:sz="4" w:space="0" w:color="000000"/>
              <w:left w:val="single" w:sz="4" w:space="0" w:color="000000"/>
              <w:bottom w:val="single" w:sz="4" w:space="0" w:color="000000"/>
              <w:right w:val="single" w:sz="4" w:space="0" w:color="000000"/>
            </w:tcBorders>
          </w:tcPr>
          <w:p w14:paraId="09D984A3"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712" w:type="dxa"/>
            <w:tcBorders>
              <w:top w:val="single" w:sz="4" w:space="0" w:color="000000"/>
              <w:left w:val="single" w:sz="4" w:space="0" w:color="000000"/>
              <w:bottom w:val="single" w:sz="4" w:space="0" w:color="000000"/>
              <w:right w:val="single" w:sz="4" w:space="0" w:color="000000"/>
            </w:tcBorders>
            <w:vAlign w:val="center"/>
          </w:tcPr>
          <w:p w14:paraId="78C20913" w14:textId="77777777" w:rsidR="00C01855" w:rsidRPr="00AC709C" w:rsidRDefault="00C01855" w:rsidP="0092535E">
            <w:pPr>
              <w:spacing w:line="276" w:lineRule="auto"/>
              <w:ind w:left="1"/>
              <w:rPr>
                <w:rFonts w:ascii="Bookman Old Style" w:eastAsia="Bookman Old Style" w:hAnsi="Bookman Old Style" w:cs="Bookman Old Style"/>
                <w:color w:val="000000"/>
              </w:rPr>
            </w:pPr>
            <w:r>
              <w:rPr>
                <w:rFonts w:ascii="Bookman Old Style" w:eastAsia="Bookman Old Style" w:hAnsi="Bookman Old Style" w:cs="Bookman Old Style"/>
                <w:color w:val="000000" w:themeColor="text1"/>
              </w:rPr>
              <w:t>s</w:t>
            </w:r>
            <w:r w:rsidRPr="00145331">
              <w:rPr>
                <w:rFonts w:ascii="Bookman Old Style" w:eastAsia="Bookman Old Style" w:hAnsi="Bookman Old Style" w:cs="Bookman Old Style"/>
                <w:color w:val="000000" w:themeColor="text1"/>
              </w:rPr>
              <w:t xml:space="preserve">vibanj 2023. </w:t>
            </w:r>
          </w:p>
        </w:tc>
      </w:tr>
      <w:tr w:rsidR="00C01855" w:rsidRPr="00AC709C" w14:paraId="3E9E6DE6" w14:textId="77777777" w:rsidTr="0092535E">
        <w:trPr>
          <w:trHeight w:val="766"/>
        </w:trPr>
        <w:tc>
          <w:tcPr>
            <w:tcW w:w="2405" w:type="dxa"/>
            <w:tcBorders>
              <w:top w:val="single" w:sz="4" w:space="0" w:color="000000"/>
              <w:left w:val="single" w:sz="4" w:space="0" w:color="000000"/>
              <w:bottom w:val="single" w:sz="4" w:space="0" w:color="000000"/>
              <w:right w:val="single" w:sz="4" w:space="0" w:color="000000"/>
            </w:tcBorders>
          </w:tcPr>
          <w:p w14:paraId="0FEA5BDF"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712" w:type="dxa"/>
            <w:tcBorders>
              <w:top w:val="single" w:sz="4" w:space="0" w:color="000000"/>
              <w:left w:val="single" w:sz="4" w:space="0" w:color="000000"/>
              <w:bottom w:val="single" w:sz="4" w:space="0" w:color="000000"/>
              <w:right w:val="single" w:sz="4" w:space="0" w:color="000000"/>
            </w:tcBorders>
            <w:vAlign w:val="center"/>
          </w:tcPr>
          <w:p w14:paraId="2CD33B80"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Fotografski aparat, vatrogasna oprema i vatrogasni uređaji, radni materijal </w:t>
            </w:r>
          </w:p>
        </w:tc>
      </w:tr>
      <w:tr w:rsidR="00C01855" w:rsidRPr="00AC709C" w14:paraId="2DA70EC1" w14:textId="77777777" w:rsidTr="0092535E">
        <w:trPr>
          <w:trHeight w:val="509"/>
        </w:trPr>
        <w:tc>
          <w:tcPr>
            <w:tcW w:w="2405" w:type="dxa"/>
            <w:tcBorders>
              <w:top w:val="single" w:sz="4" w:space="0" w:color="000000"/>
              <w:left w:val="single" w:sz="4" w:space="0" w:color="000000"/>
              <w:bottom w:val="single" w:sz="4" w:space="0" w:color="000000"/>
              <w:right w:val="single" w:sz="4" w:space="0" w:color="000000"/>
            </w:tcBorders>
          </w:tcPr>
          <w:p w14:paraId="5EEAE692"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Moguće teškoće </w:t>
            </w:r>
          </w:p>
        </w:tc>
        <w:tc>
          <w:tcPr>
            <w:tcW w:w="6712" w:type="dxa"/>
            <w:tcBorders>
              <w:top w:val="single" w:sz="4" w:space="0" w:color="000000"/>
              <w:left w:val="single" w:sz="4" w:space="0" w:color="000000"/>
              <w:bottom w:val="single" w:sz="4" w:space="0" w:color="000000"/>
              <w:right w:val="single" w:sz="4" w:space="0" w:color="000000"/>
            </w:tcBorders>
            <w:vAlign w:val="center"/>
          </w:tcPr>
          <w:p w14:paraId="749C5CF5"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C01855" w:rsidRPr="00AC709C" w14:paraId="26CCA037" w14:textId="77777777" w:rsidTr="0092535E">
        <w:trPr>
          <w:trHeight w:val="1282"/>
        </w:trPr>
        <w:tc>
          <w:tcPr>
            <w:tcW w:w="2405" w:type="dxa"/>
            <w:tcBorders>
              <w:top w:val="single" w:sz="4" w:space="0" w:color="000000"/>
              <w:left w:val="single" w:sz="4" w:space="0" w:color="000000"/>
              <w:bottom w:val="single" w:sz="4" w:space="0" w:color="000000"/>
              <w:right w:val="single" w:sz="4" w:space="0" w:color="000000"/>
            </w:tcBorders>
          </w:tcPr>
          <w:p w14:paraId="7CEDBD61"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712" w:type="dxa"/>
            <w:tcBorders>
              <w:top w:val="single" w:sz="4" w:space="0" w:color="000000"/>
              <w:left w:val="single" w:sz="4" w:space="0" w:color="000000"/>
              <w:bottom w:val="single" w:sz="4" w:space="0" w:color="000000"/>
              <w:right w:val="single" w:sz="4" w:space="0" w:color="000000"/>
            </w:tcBorders>
            <w:vAlign w:val="center"/>
          </w:tcPr>
          <w:p w14:paraId="47872614" w14:textId="77777777" w:rsidR="00C01855" w:rsidRPr="00AC709C" w:rsidRDefault="00C01855" w:rsidP="0092535E">
            <w:pPr>
              <w:spacing w:line="276" w:lineRule="auto"/>
              <w:ind w:left="1" w:righ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Usmena rasprava o vatrogasnoj vježbi, analiza nastavnih listića, izrada likovnih i pisanih radova učenika, promatranje kulture ponašanja i aktivnosti za vrijeme posjeta i vatrogasne vježbe </w:t>
            </w:r>
          </w:p>
        </w:tc>
      </w:tr>
      <w:tr w:rsidR="00C01855" w:rsidRPr="00AC709C" w14:paraId="3BB732CB" w14:textId="77777777" w:rsidTr="0092535E">
        <w:trPr>
          <w:trHeight w:val="528"/>
        </w:trPr>
        <w:tc>
          <w:tcPr>
            <w:tcW w:w="2405" w:type="dxa"/>
            <w:tcBorders>
              <w:top w:val="single" w:sz="4" w:space="0" w:color="000000"/>
              <w:left w:val="single" w:sz="4" w:space="0" w:color="000000"/>
              <w:bottom w:val="single" w:sz="4" w:space="0" w:color="000000"/>
              <w:right w:val="single" w:sz="4" w:space="0" w:color="000000"/>
            </w:tcBorders>
          </w:tcPr>
          <w:p w14:paraId="132B1462"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Odgovorna osoba:</w:t>
            </w:r>
            <w:r w:rsidRPr="00AC709C">
              <w:rPr>
                <w:rFonts w:ascii="Bookman Old Style" w:eastAsia="Bookman Old Style" w:hAnsi="Bookman Old Style" w:cs="Bookman Old Style"/>
                <w:color w:val="000000"/>
              </w:rPr>
              <w:t xml:space="preserve"> </w:t>
            </w:r>
          </w:p>
          <w:p w14:paraId="76B9A221" w14:textId="77777777" w:rsidR="00C01855" w:rsidRPr="00AC709C" w:rsidRDefault="00C01855"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p>
        </w:tc>
        <w:tc>
          <w:tcPr>
            <w:tcW w:w="6712" w:type="dxa"/>
            <w:tcBorders>
              <w:top w:val="single" w:sz="4" w:space="0" w:color="000000"/>
              <w:left w:val="single" w:sz="4" w:space="0" w:color="000000"/>
              <w:bottom w:val="single" w:sz="4" w:space="0" w:color="000000"/>
              <w:right w:val="single" w:sz="4" w:space="0" w:color="000000"/>
            </w:tcBorders>
          </w:tcPr>
          <w:p w14:paraId="4A8DC479" w14:textId="77777777" w:rsidR="00C01855" w:rsidRPr="00AC709C" w:rsidRDefault="00C01855"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Melita Pintarić</w:t>
            </w:r>
          </w:p>
        </w:tc>
      </w:tr>
    </w:tbl>
    <w:p w14:paraId="7B861927" w14:textId="77777777" w:rsidR="00C01855" w:rsidRDefault="00C01855" w:rsidP="0021577E">
      <w:pPr>
        <w:spacing w:line="276" w:lineRule="auto"/>
        <w:rPr>
          <w:rFonts w:ascii="Bookman Old Style" w:hAnsi="Bookman Old Style"/>
          <w:highlight w:val="yellow"/>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C01855" w:rsidRPr="00C909E2" w14:paraId="00F3F757" w14:textId="77777777" w:rsidTr="002B0CBE">
        <w:tc>
          <w:tcPr>
            <w:tcW w:w="2368" w:type="dxa"/>
            <w:vAlign w:val="center"/>
          </w:tcPr>
          <w:p w14:paraId="77D6CEFA"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r w:rsidRPr="00C909E2">
              <w:rPr>
                <w:rFonts w:ascii="Bookman Old Style" w:eastAsia="Calibri" w:hAnsi="Bookman Old Style" w:cs="Times New Roman"/>
                <w:b/>
                <w:bCs/>
                <w:lang w:eastAsia="en-GB"/>
              </w:rPr>
              <w:t>KURIKULUMSKO PODRUČJE</w:t>
            </w:r>
          </w:p>
        </w:tc>
        <w:tc>
          <w:tcPr>
            <w:tcW w:w="6697" w:type="dxa"/>
            <w:vAlign w:val="center"/>
          </w:tcPr>
          <w:p w14:paraId="06CF5605" w14:textId="77777777" w:rsidR="00C01855"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b/>
                <w:bCs/>
                <w:lang w:eastAsia="en-GB"/>
              </w:rPr>
            </w:pPr>
            <w:r w:rsidRPr="00C909E2">
              <w:rPr>
                <w:rFonts w:ascii="Bookman Old Style" w:eastAsia="Calibri" w:hAnsi="Bookman Old Style" w:cs="Times New Roman"/>
                <w:b/>
                <w:bCs/>
                <w:lang w:eastAsia="en-GB"/>
              </w:rPr>
              <w:t>Društveno-humanističko</w:t>
            </w:r>
          </w:p>
          <w:p w14:paraId="5B23A168"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b/>
                <w:bCs/>
                <w:lang w:eastAsia="en-GB"/>
              </w:rPr>
            </w:pPr>
            <w:r>
              <w:rPr>
                <w:rFonts w:ascii="Bookman Old Style" w:eastAsia="Calibri" w:hAnsi="Bookman Old Style" w:cs="Times New Roman"/>
                <w:b/>
                <w:bCs/>
                <w:lang w:eastAsia="en-GB"/>
              </w:rPr>
              <w:t>Prirodoslovno</w:t>
            </w:r>
          </w:p>
        </w:tc>
      </w:tr>
      <w:tr w:rsidR="00C01855" w:rsidRPr="00C909E2" w14:paraId="3E7AEB34" w14:textId="77777777" w:rsidTr="002B0CBE">
        <w:tc>
          <w:tcPr>
            <w:tcW w:w="2368" w:type="dxa"/>
            <w:vAlign w:val="center"/>
          </w:tcPr>
          <w:p w14:paraId="2A646EF1"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Cs/>
                <w:lang w:eastAsia="en-GB"/>
              </w:rPr>
            </w:pPr>
            <w:r w:rsidRPr="00C909E2">
              <w:rPr>
                <w:rFonts w:ascii="Bookman Old Style" w:eastAsia="Calibri" w:hAnsi="Bookman Old Style" w:cs="Times New Roman"/>
                <w:bCs/>
                <w:lang w:eastAsia="en-GB"/>
              </w:rPr>
              <w:t>CIKLUS – RAZRED</w:t>
            </w:r>
          </w:p>
        </w:tc>
        <w:tc>
          <w:tcPr>
            <w:tcW w:w="6697" w:type="dxa"/>
            <w:vAlign w:val="center"/>
          </w:tcPr>
          <w:p w14:paraId="6A00DF14"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I. ciklus – 2. razred</w:t>
            </w:r>
          </w:p>
        </w:tc>
      </w:tr>
      <w:tr w:rsidR="00C01855" w:rsidRPr="00C909E2" w14:paraId="23508AB2" w14:textId="77777777" w:rsidTr="002B0CBE">
        <w:trPr>
          <w:trHeight w:val="362"/>
        </w:trPr>
        <w:tc>
          <w:tcPr>
            <w:tcW w:w="2368" w:type="dxa"/>
            <w:vAlign w:val="center"/>
          </w:tcPr>
          <w:p w14:paraId="0C9DFF76"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lang w:eastAsia="en-GB"/>
              </w:rPr>
            </w:pPr>
            <w:r w:rsidRPr="00C909E2">
              <w:rPr>
                <w:rFonts w:ascii="Bookman Old Style" w:eastAsia="Calibri" w:hAnsi="Bookman Old Style" w:cs="Times New Roman"/>
                <w:b/>
                <w:lang w:eastAsia="en-GB"/>
              </w:rPr>
              <w:t>CILJ:</w:t>
            </w:r>
          </w:p>
        </w:tc>
        <w:tc>
          <w:tcPr>
            <w:tcW w:w="6697" w:type="dxa"/>
            <w:vAlign w:val="center"/>
          </w:tcPr>
          <w:p w14:paraId="245E15FB"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Upoznati različite gospodarske djelatnosti u zavičaju i izgraditi pozitivno stajalište prema svakom ljudskom radu.</w:t>
            </w:r>
          </w:p>
          <w:p w14:paraId="487DF5EE"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p>
        </w:tc>
      </w:tr>
      <w:tr w:rsidR="00C01855" w:rsidRPr="00C909E2" w14:paraId="400FB021" w14:textId="77777777" w:rsidTr="002B0CBE">
        <w:tc>
          <w:tcPr>
            <w:tcW w:w="2368" w:type="dxa"/>
            <w:vAlign w:val="center"/>
          </w:tcPr>
          <w:p w14:paraId="63E5A355"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909E2">
              <w:rPr>
                <w:rFonts w:ascii="Bookman Old Style" w:eastAsia="Calibri" w:hAnsi="Bookman Old Style" w:cs="Times New Roman"/>
                <w:lang w:eastAsia="en-GB"/>
              </w:rPr>
              <w:t>Obrazloženje cilja:</w:t>
            </w:r>
          </w:p>
        </w:tc>
        <w:tc>
          <w:tcPr>
            <w:tcW w:w="6697" w:type="dxa"/>
            <w:vAlign w:val="center"/>
          </w:tcPr>
          <w:p w14:paraId="7BB7D775"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Uočeno je da dio učenika teško ili nikako ne opisuje zanimanje svojih roditelja.</w:t>
            </w:r>
          </w:p>
          <w:p w14:paraId="56D18CB4"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p>
        </w:tc>
      </w:tr>
      <w:tr w:rsidR="00C01855" w:rsidRPr="00C909E2" w14:paraId="2A75A581" w14:textId="77777777" w:rsidTr="002B0CBE">
        <w:tc>
          <w:tcPr>
            <w:tcW w:w="2368" w:type="dxa"/>
            <w:vAlign w:val="center"/>
          </w:tcPr>
          <w:p w14:paraId="34E4BA8E"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b/>
                <w:iCs/>
                <w:lang w:eastAsia="en-GB"/>
              </w:rPr>
              <w:t>Očekivani ishodi/postignuća</w:t>
            </w:r>
            <w:r w:rsidRPr="00C909E2">
              <w:rPr>
                <w:rFonts w:ascii="Bookman Old Style" w:eastAsia="Calibri" w:hAnsi="Bookman Old Style" w:cs="Times New Roman"/>
                <w:iCs/>
                <w:lang w:eastAsia="en-GB"/>
              </w:rPr>
              <w:t>: (Učenik će moći:)</w:t>
            </w:r>
          </w:p>
          <w:p w14:paraId="45D5A7E3"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lang w:eastAsia="en-GB"/>
              </w:rPr>
            </w:pPr>
          </w:p>
        </w:tc>
        <w:tc>
          <w:tcPr>
            <w:tcW w:w="6697" w:type="dxa"/>
            <w:vAlign w:val="center"/>
          </w:tcPr>
          <w:p w14:paraId="30968230"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Opisati i imenovati zanimanja ljudi u mjestu u kojem živi; prepoznati važnost različitih zanimanja i djelatnosti u mjestu; opisati ulogu i utjecaj zajednice i okoliša na djelatnost ljudi u neposrednoj okolini; povezati djelatnosti ljudi s okolišem; prepoznati i objasniti važnost i vrijednost svakoga zanimanja i rada.</w:t>
            </w:r>
          </w:p>
          <w:p w14:paraId="190D334C"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p>
        </w:tc>
      </w:tr>
      <w:tr w:rsidR="00C01855" w:rsidRPr="00C909E2" w14:paraId="0788DD54" w14:textId="77777777" w:rsidTr="002B0CBE">
        <w:tc>
          <w:tcPr>
            <w:tcW w:w="9065" w:type="dxa"/>
            <w:gridSpan w:val="2"/>
            <w:vAlign w:val="center"/>
          </w:tcPr>
          <w:p w14:paraId="7E5B16DB"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iCs/>
                <w:lang w:eastAsia="en-GB"/>
              </w:rPr>
            </w:pPr>
            <w:r w:rsidRPr="00C909E2">
              <w:rPr>
                <w:rFonts w:ascii="Bookman Old Style" w:eastAsia="Calibri" w:hAnsi="Bookman Old Style" w:cs="Times New Roman"/>
                <w:b/>
                <w:iCs/>
                <w:lang w:eastAsia="en-GB"/>
              </w:rPr>
              <w:t>NAČIN REALIZACIJE</w:t>
            </w:r>
          </w:p>
        </w:tc>
      </w:tr>
      <w:tr w:rsidR="00C01855" w:rsidRPr="00C909E2" w14:paraId="14D7571D" w14:textId="77777777" w:rsidTr="002B0CBE">
        <w:tc>
          <w:tcPr>
            <w:tcW w:w="2368" w:type="dxa"/>
            <w:vAlign w:val="center"/>
          </w:tcPr>
          <w:p w14:paraId="289F861B"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t>Oblik</w:t>
            </w:r>
          </w:p>
        </w:tc>
        <w:tc>
          <w:tcPr>
            <w:tcW w:w="6697" w:type="dxa"/>
            <w:vAlign w:val="center"/>
          </w:tcPr>
          <w:p w14:paraId="0AE88231" w14:textId="37E52B9B" w:rsidR="00C01855" w:rsidRPr="00C909E2" w:rsidRDefault="00C01855" w:rsidP="006209A1">
            <w:pPr>
              <w:pStyle w:val="Naslov2"/>
            </w:pPr>
            <w:bookmarkStart w:id="610" w:name="_Toc116384899"/>
            <w:r>
              <w:t xml:space="preserve">Izvanučionička nastava – </w:t>
            </w:r>
            <w:r w:rsidRPr="00C909E2">
              <w:t>Posjet Obrtu Maltarić</w:t>
            </w:r>
            <w:bookmarkEnd w:id="610"/>
          </w:p>
        </w:tc>
      </w:tr>
      <w:tr w:rsidR="00C01855" w:rsidRPr="00C909E2" w14:paraId="5EDBA87B" w14:textId="77777777" w:rsidTr="002B0CBE">
        <w:tc>
          <w:tcPr>
            <w:tcW w:w="2368" w:type="dxa"/>
            <w:vAlign w:val="center"/>
          </w:tcPr>
          <w:p w14:paraId="2435A7B0"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t>Sudionici</w:t>
            </w:r>
          </w:p>
        </w:tc>
        <w:tc>
          <w:tcPr>
            <w:tcW w:w="6697" w:type="dxa"/>
            <w:vAlign w:val="center"/>
          </w:tcPr>
          <w:p w14:paraId="396ECE99"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Učiteljica i učenici 2. a, učenici, roditelji Maltarić, djelatnici obrta za proizvodnju jaja</w:t>
            </w:r>
          </w:p>
          <w:p w14:paraId="6AF89E3E"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p>
        </w:tc>
      </w:tr>
      <w:tr w:rsidR="00C01855" w:rsidRPr="00C909E2" w14:paraId="043A322B" w14:textId="77777777" w:rsidTr="002B0CBE">
        <w:tc>
          <w:tcPr>
            <w:tcW w:w="2368" w:type="dxa"/>
            <w:vAlign w:val="center"/>
          </w:tcPr>
          <w:p w14:paraId="2BDB6F8B"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t xml:space="preserve">Načini učenja </w:t>
            </w:r>
          </w:p>
          <w:p w14:paraId="1C5300D0"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t>(što rade učenici)</w:t>
            </w:r>
          </w:p>
        </w:tc>
        <w:tc>
          <w:tcPr>
            <w:tcW w:w="6697" w:type="dxa"/>
            <w:vAlign w:val="center"/>
          </w:tcPr>
          <w:p w14:paraId="3752F2D2"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Promatraju, istražuju i uče u neposrednoj stvarnosti, prepoznaju i imenuju zanimanja, opisuju rad na farmi, postavljaju i odgovaraju na pitanja, raspravljaju, zaključuju o korisnosti svakoga zanimanja, obrazlažu kako su zanimanja povezana sa  životnim uvjetima u mjestu, izgledom krajolika, vremenskim obilježjima i sl., prikazuju na različite načine rezultate istraživanja (crtežom, usmenim izlaganjem, pisanim izvješćem, foto-zapisom).</w:t>
            </w:r>
          </w:p>
        </w:tc>
      </w:tr>
      <w:tr w:rsidR="00C01855" w:rsidRPr="00C909E2" w14:paraId="4ED78547" w14:textId="77777777" w:rsidTr="002B0CBE">
        <w:tc>
          <w:tcPr>
            <w:tcW w:w="2368" w:type="dxa"/>
            <w:vAlign w:val="center"/>
          </w:tcPr>
          <w:p w14:paraId="47A340DC"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t xml:space="preserve">Metode poučavanja (što rade učiteljica) </w:t>
            </w:r>
          </w:p>
        </w:tc>
        <w:tc>
          <w:tcPr>
            <w:tcW w:w="6697" w:type="dxa"/>
            <w:vAlign w:val="center"/>
          </w:tcPr>
          <w:p w14:paraId="5CFC1C53"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Surađuje s roditeljima, organizira posjet obrtu za proizvodnju jaja, potiče aktivno sudjelovanje učenika, prati i analizira učenički rad, vodi bilješke o učeničkom napretku.</w:t>
            </w:r>
          </w:p>
        </w:tc>
      </w:tr>
      <w:tr w:rsidR="00C01855" w:rsidRPr="00C909E2" w14:paraId="7DBAE2EC" w14:textId="77777777" w:rsidTr="002B0CBE">
        <w:tc>
          <w:tcPr>
            <w:tcW w:w="2368" w:type="dxa"/>
            <w:vAlign w:val="center"/>
          </w:tcPr>
          <w:p w14:paraId="3D20C890"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t>Trajanje izvedbe</w:t>
            </w:r>
          </w:p>
        </w:tc>
        <w:tc>
          <w:tcPr>
            <w:tcW w:w="6697" w:type="dxa"/>
            <w:vAlign w:val="center"/>
          </w:tcPr>
          <w:p w14:paraId="2DBB1900"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 xml:space="preserve">Travanj ili svibanj 2023. </w:t>
            </w:r>
          </w:p>
        </w:tc>
      </w:tr>
      <w:tr w:rsidR="00C01855" w:rsidRPr="00C909E2" w14:paraId="383DED6E" w14:textId="77777777" w:rsidTr="002B0CBE">
        <w:tc>
          <w:tcPr>
            <w:tcW w:w="2368" w:type="dxa"/>
            <w:vAlign w:val="center"/>
          </w:tcPr>
          <w:p w14:paraId="05A07458"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t>Potrebni resursi</w:t>
            </w:r>
          </w:p>
        </w:tc>
        <w:tc>
          <w:tcPr>
            <w:tcW w:w="6697" w:type="dxa"/>
            <w:vAlign w:val="center"/>
          </w:tcPr>
          <w:p w14:paraId="779C0A24"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Fotoaparat, pribor za pisanje i crtanje, listići sa uputama i zadatcima; farma za proizvodnju jaja.</w:t>
            </w:r>
          </w:p>
        </w:tc>
      </w:tr>
      <w:tr w:rsidR="00C01855" w:rsidRPr="00C909E2" w14:paraId="328316AE" w14:textId="77777777" w:rsidTr="002B0CBE">
        <w:tc>
          <w:tcPr>
            <w:tcW w:w="2368" w:type="dxa"/>
            <w:vAlign w:val="center"/>
          </w:tcPr>
          <w:p w14:paraId="3ACA7399"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lastRenderedPageBreak/>
              <w:t>Moguće teškoće</w:t>
            </w:r>
          </w:p>
        </w:tc>
        <w:tc>
          <w:tcPr>
            <w:tcW w:w="6697" w:type="dxa"/>
            <w:vAlign w:val="center"/>
          </w:tcPr>
          <w:p w14:paraId="03C177DF"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p>
          <w:p w14:paraId="30205DD6"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Organizacijske teškoće, loše vremenske prilike, loša epidemiološka situacija.</w:t>
            </w:r>
          </w:p>
          <w:p w14:paraId="64BC9A94"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p>
        </w:tc>
      </w:tr>
      <w:tr w:rsidR="00C01855" w:rsidRPr="00C909E2" w14:paraId="2455DE6A" w14:textId="77777777" w:rsidTr="002B0CBE">
        <w:tc>
          <w:tcPr>
            <w:tcW w:w="2368" w:type="dxa"/>
            <w:vAlign w:val="center"/>
          </w:tcPr>
          <w:p w14:paraId="6A09CECD"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iCs/>
                <w:lang w:eastAsia="en-GB"/>
              </w:rPr>
            </w:pPr>
            <w:r w:rsidRPr="00C909E2">
              <w:rPr>
                <w:rFonts w:ascii="Bookman Old Style" w:eastAsia="Calibri" w:hAnsi="Bookman Old Style" w:cs="Times New Roman"/>
                <w:iCs/>
                <w:lang w:eastAsia="en-GB"/>
              </w:rPr>
              <w:t>Način praćenja i provjera ishoda/postignuća</w:t>
            </w:r>
          </w:p>
        </w:tc>
        <w:tc>
          <w:tcPr>
            <w:tcW w:w="6697" w:type="dxa"/>
            <w:vAlign w:val="center"/>
          </w:tcPr>
          <w:p w14:paraId="154F7427"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 xml:space="preserve">Promatranje, razgovor, evaluacija uradaka (pisana izvješća učenika, likovni ostvaraji). </w:t>
            </w:r>
          </w:p>
          <w:p w14:paraId="2427C24E"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p>
        </w:tc>
      </w:tr>
      <w:tr w:rsidR="00C01855" w:rsidRPr="00C909E2" w14:paraId="4DF79249" w14:textId="77777777" w:rsidTr="002B0CBE">
        <w:trPr>
          <w:trHeight w:val="834"/>
        </w:trPr>
        <w:tc>
          <w:tcPr>
            <w:tcW w:w="2368" w:type="dxa"/>
            <w:vAlign w:val="center"/>
          </w:tcPr>
          <w:p w14:paraId="0D424534"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iCs/>
                <w:lang w:eastAsia="en-GB"/>
              </w:rPr>
            </w:pPr>
            <w:r w:rsidRPr="00C909E2">
              <w:rPr>
                <w:rFonts w:ascii="Bookman Old Style" w:eastAsia="Calibri" w:hAnsi="Bookman Old Style" w:cs="Times New Roman"/>
                <w:b/>
                <w:iCs/>
                <w:lang w:eastAsia="en-GB"/>
              </w:rPr>
              <w:t>Odgovorne osobe:</w:t>
            </w:r>
          </w:p>
        </w:tc>
        <w:tc>
          <w:tcPr>
            <w:tcW w:w="6697" w:type="dxa"/>
            <w:vAlign w:val="center"/>
          </w:tcPr>
          <w:p w14:paraId="42659450" w14:textId="77777777" w:rsidR="00C01855" w:rsidRPr="00C909E2"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909E2">
              <w:rPr>
                <w:rFonts w:ascii="Bookman Old Style" w:eastAsia="Calibri" w:hAnsi="Bookman Old Style" w:cs="Times New Roman"/>
                <w:lang w:eastAsia="en-GB"/>
              </w:rPr>
              <w:t>Vesna Petrušić</w:t>
            </w:r>
          </w:p>
        </w:tc>
      </w:tr>
    </w:tbl>
    <w:p w14:paraId="452AA718" w14:textId="45055656" w:rsidR="00C01855" w:rsidRDefault="00C01855" w:rsidP="0021577E">
      <w:pPr>
        <w:spacing w:line="276" w:lineRule="auto"/>
        <w:rPr>
          <w:rFonts w:ascii="Bookman Old Style" w:hAnsi="Bookman Old Style"/>
          <w:highlight w:val="yellow"/>
        </w:rPr>
      </w:pPr>
    </w:p>
    <w:tbl>
      <w:tblPr>
        <w:tblStyle w:val="TableGrid9"/>
        <w:tblW w:w="9214" w:type="dxa"/>
        <w:tblInd w:w="-147" w:type="dxa"/>
        <w:tblCellMar>
          <w:top w:w="53" w:type="dxa"/>
          <w:left w:w="108" w:type="dxa"/>
          <w:right w:w="38" w:type="dxa"/>
        </w:tblCellMar>
        <w:tblLook w:val="04A0" w:firstRow="1" w:lastRow="0" w:firstColumn="1" w:lastColumn="0" w:noHBand="0" w:noVBand="1"/>
      </w:tblPr>
      <w:tblGrid>
        <w:gridCol w:w="2422"/>
        <w:gridCol w:w="6792"/>
      </w:tblGrid>
      <w:tr w:rsidR="002B0CBE" w:rsidRPr="00AC709C" w14:paraId="4E94E37A" w14:textId="77777777" w:rsidTr="0092535E">
        <w:trPr>
          <w:trHeight w:val="848"/>
        </w:trPr>
        <w:tc>
          <w:tcPr>
            <w:tcW w:w="2422" w:type="dxa"/>
            <w:tcBorders>
              <w:top w:val="single" w:sz="4" w:space="0" w:color="000000"/>
              <w:left w:val="single" w:sz="4" w:space="0" w:color="000000"/>
              <w:bottom w:val="single" w:sz="4" w:space="0" w:color="000000"/>
              <w:right w:val="single" w:sz="4" w:space="0" w:color="000000"/>
            </w:tcBorders>
            <w:vAlign w:val="center"/>
          </w:tcPr>
          <w:p w14:paraId="1245404F"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792" w:type="dxa"/>
            <w:tcBorders>
              <w:top w:val="single" w:sz="4" w:space="0" w:color="000000"/>
              <w:left w:val="single" w:sz="4" w:space="0" w:color="000000"/>
              <w:bottom w:val="single" w:sz="4" w:space="0" w:color="000000"/>
              <w:right w:val="single" w:sz="4" w:space="0" w:color="000000"/>
            </w:tcBorders>
          </w:tcPr>
          <w:p w14:paraId="05C0C010"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Društveno-humanističko </w:t>
            </w:r>
          </w:p>
        </w:tc>
      </w:tr>
      <w:tr w:rsidR="002B0CBE" w:rsidRPr="00AC709C" w14:paraId="5D5B01DD" w14:textId="77777777" w:rsidTr="0092535E">
        <w:trPr>
          <w:trHeight w:val="526"/>
        </w:trPr>
        <w:tc>
          <w:tcPr>
            <w:tcW w:w="2422" w:type="dxa"/>
            <w:tcBorders>
              <w:top w:val="single" w:sz="4" w:space="0" w:color="000000"/>
              <w:left w:val="single" w:sz="4" w:space="0" w:color="000000"/>
              <w:bottom w:val="single" w:sz="4" w:space="0" w:color="000000"/>
              <w:right w:val="single" w:sz="4" w:space="0" w:color="000000"/>
            </w:tcBorders>
          </w:tcPr>
          <w:p w14:paraId="40E7ABF7"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p w14:paraId="12BD0B1C"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792" w:type="dxa"/>
            <w:tcBorders>
              <w:top w:val="single" w:sz="4" w:space="0" w:color="000000"/>
              <w:left w:val="single" w:sz="4" w:space="0" w:color="000000"/>
              <w:bottom w:val="single" w:sz="4" w:space="0" w:color="000000"/>
              <w:right w:val="single" w:sz="4" w:space="0" w:color="000000"/>
            </w:tcBorders>
          </w:tcPr>
          <w:p w14:paraId="795FE59E"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p w14:paraId="6EF8E44B"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2. - 4. razred </w:t>
            </w:r>
          </w:p>
        </w:tc>
      </w:tr>
      <w:tr w:rsidR="002B0CBE" w:rsidRPr="00AC709C" w14:paraId="4C302609" w14:textId="77777777" w:rsidTr="0092535E">
        <w:trPr>
          <w:trHeight w:val="1025"/>
        </w:trPr>
        <w:tc>
          <w:tcPr>
            <w:tcW w:w="2422" w:type="dxa"/>
            <w:tcBorders>
              <w:top w:val="single" w:sz="4" w:space="0" w:color="000000"/>
              <w:left w:val="single" w:sz="4" w:space="0" w:color="000000"/>
              <w:bottom w:val="single" w:sz="4" w:space="0" w:color="000000"/>
              <w:right w:val="single" w:sz="4" w:space="0" w:color="000000"/>
            </w:tcBorders>
          </w:tcPr>
          <w:p w14:paraId="0763556D"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CILJ:</w:t>
            </w:r>
            <w:r w:rsidRPr="00AC709C">
              <w:rPr>
                <w:rFonts w:ascii="Bookman Old Style" w:eastAsia="Bookman Old Style" w:hAnsi="Bookman Old Style" w:cs="Bookman Old Style"/>
                <w:color w:val="000000"/>
              </w:rPr>
              <w:t xml:space="preserve"> </w:t>
            </w:r>
          </w:p>
          <w:p w14:paraId="08D0FDC9"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r w:rsidRPr="00AC709C">
              <w:rPr>
                <w:rFonts w:ascii="Bookman Old Style" w:eastAsia="Bookman Old Style" w:hAnsi="Bookman Old Style" w:cs="Bookman Old Style"/>
                <w:color w:val="000000"/>
              </w:rPr>
              <w:t xml:space="preserve"> </w:t>
            </w:r>
          </w:p>
        </w:tc>
        <w:tc>
          <w:tcPr>
            <w:tcW w:w="6792" w:type="dxa"/>
            <w:tcBorders>
              <w:top w:val="single" w:sz="4" w:space="0" w:color="000000"/>
              <w:left w:val="single" w:sz="4" w:space="0" w:color="000000"/>
              <w:bottom w:val="single" w:sz="4" w:space="0" w:color="000000"/>
              <w:right w:val="single" w:sz="4" w:space="0" w:color="000000"/>
            </w:tcBorders>
            <w:vAlign w:val="center"/>
          </w:tcPr>
          <w:p w14:paraId="54A4AA8F" w14:textId="77777777" w:rsidR="002B0CBE" w:rsidRPr="00AC709C" w:rsidRDefault="002B0CBE" w:rsidP="0092535E">
            <w:pPr>
              <w:spacing w:line="276" w:lineRule="auto"/>
              <w:ind w:right="7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Proširiti postojeće znanje o Domovinskom ratu i ulozi koprivničkih vojnih postrojbi kroz stalni postav Muzeja Grada Koprivnice o Domovinskom ratu </w:t>
            </w:r>
          </w:p>
        </w:tc>
      </w:tr>
      <w:tr w:rsidR="002B0CBE" w:rsidRPr="00AC709C" w14:paraId="3FA35923" w14:textId="77777777" w:rsidTr="0092535E">
        <w:trPr>
          <w:trHeight w:val="1025"/>
        </w:trPr>
        <w:tc>
          <w:tcPr>
            <w:tcW w:w="2422" w:type="dxa"/>
            <w:tcBorders>
              <w:top w:val="single" w:sz="4" w:space="0" w:color="000000"/>
              <w:left w:val="single" w:sz="4" w:space="0" w:color="000000"/>
              <w:bottom w:val="single" w:sz="4" w:space="0" w:color="000000"/>
              <w:right w:val="single" w:sz="4" w:space="0" w:color="000000"/>
            </w:tcBorders>
          </w:tcPr>
          <w:p w14:paraId="6E300B4C"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792" w:type="dxa"/>
            <w:tcBorders>
              <w:top w:val="single" w:sz="4" w:space="0" w:color="000000"/>
              <w:left w:val="single" w:sz="4" w:space="0" w:color="000000"/>
              <w:bottom w:val="single" w:sz="4" w:space="0" w:color="000000"/>
              <w:right w:val="single" w:sz="4" w:space="0" w:color="000000"/>
            </w:tcBorders>
            <w:vAlign w:val="center"/>
          </w:tcPr>
          <w:p w14:paraId="442E4F41" w14:textId="77777777" w:rsidR="002B0CBE" w:rsidRPr="00AC709C" w:rsidRDefault="002B0CBE" w:rsidP="0092535E">
            <w:pPr>
              <w:spacing w:line="276" w:lineRule="auto"/>
              <w:ind w:right="75"/>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Potrebno je potaknuti zanimanje o Domovinskom ratu obilježavanjem važnih datuma u koprivničkoj i prošlosti domovine. </w:t>
            </w:r>
          </w:p>
        </w:tc>
      </w:tr>
      <w:tr w:rsidR="002B0CBE" w:rsidRPr="00AC709C" w14:paraId="42F05138" w14:textId="77777777" w:rsidTr="002B0CBE">
        <w:trPr>
          <w:trHeight w:val="768"/>
        </w:trPr>
        <w:tc>
          <w:tcPr>
            <w:tcW w:w="2422" w:type="dxa"/>
            <w:tcBorders>
              <w:top w:val="single" w:sz="4" w:space="0" w:color="000000"/>
              <w:left w:val="single" w:sz="4" w:space="0" w:color="000000"/>
              <w:bottom w:val="single" w:sz="4" w:space="0" w:color="000000"/>
              <w:right w:val="single" w:sz="4" w:space="0" w:color="000000"/>
            </w:tcBorders>
          </w:tcPr>
          <w:p w14:paraId="1976B886" w14:textId="6C53A232" w:rsidR="002B0CBE" w:rsidRPr="00AC709C" w:rsidRDefault="002B0CBE" w:rsidP="002B0CBE">
            <w:pPr>
              <w:spacing w:after="8" w:line="276" w:lineRule="auto"/>
              <w:ind w:left="2" w:right="14"/>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 a</w:t>
            </w:r>
            <w:r w:rsidRPr="00AC709C">
              <w:rPr>
                <w:rFonts w:ascii="Bookman Old Style" w:eastAsia="Bookman Old Style" w:hAnsi="Bookman Old Style" w:cs="Bookman Old Style"/>
                <w:color w:val="000000"/>
              </w:rPr>
              <w:t xml:space="preserve">: (Učenik će moći:) </w:t>
            </w:r>
          </w:p>
        </w:tc>
        <w:tc>
          <w:tcPr>
            <w:tcW w:w="6792" w:type="dxa"/>
            <w:tcBorders>
              <w:top w:val="single" w:sz="4" w:space="0" w:color="000000"/>
              <w:left w:val="single" w:sz="4" w:space="0" w:color="000000"/>
              <w:bottom w:val="single" w:sz="4" w:space="0" w:color="000000"/>
              <w:right w:val="single" w:sz="4" w:space="0" w:color="000000"/>
            </w:tcBorders>
          </w:tcPr>
          <w:p w14:paraId="7A91B7AE" w14:textId="77777777" w:rsidR="002B0CBE" w:rsidRPr="00AC709C" w:rsidRDefault="002B0CBE">
            <w:pPr>
              <w:numPr>
                <w:ilvl w:val="0"/>
                <w:numId w:val="22"/>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navesti uzroke, slijed i posljedice Domovinskog rata  </w:t>
            </w:r>
          </w:p>
          <w:p w14:paraId="43408798" w14:textId="77777777" w:rsidR="002B0CBE" w:rsidRPr="00AC709C" w:rsidRDefault="002B0CBE">
            <w:pPr>
              <w:numPr>
                <w:ilvl w:val="0"/>
                <w:numId w:val="22"/>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spoznati ulogu koprivničkih vojnih postrojbi i grada  </w:t>
            </w:r>
          </w:p>
          <w:p w14:paraId="1D9EB5F3"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Koprivnice u Domovinskom ratu  </w:t>
            </w:r>
          </w:p>
          <w:p w14:paraId="6CB6FC0C" w14:textId="77777777" w:rsidR="002B0CBE" w:rsidRPr="00AC709C" w:rsidRDefault="002B0CBE">
            <w:pPr>
              <w:numPr>
                <w:ilvl w:val="0"/>
                <w:numId w:val="22"/>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iskazivati poštovanje i zahvalnost prema žrtvama rata na    primjeren način </w:t>
            </w:r>
          </w:p>
        </w:tc>
      </w:tr>
      <w:tr w:rsidR="002B0CBE" w:rsidRPr="00AC709C" w14:paraId="684303DB" w14:textId="77777777" w:rsidTr="0092535E">
        <w:trPr>
          <w:trHeight w:val="785"/>
        </w:trPr>
        <w:tc>
          <w:tcPr>
            <w:tcW w:w="2422" w:type="dxa"/>
            <w:tcBorders>
              <w:top w:val="single" w:sz="4" w:space="0" w:color="000000"/>
              <w:left w:val="single" w:sz="4" w:space="0" w:color="000000"/>
              <w:bottom w:val="single" w:sz="4" w:space="0" w:color="000000"/>
              <w:right w:val="single" w:sz="4" w:space="0" w:color="000000"/>
            </w:tcBorders>
          </w:tcPr>
          <w:p w14:paraId="1868AABC"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p>
          <w:p w14:paraId="026ABC87"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w:t>
            </w:r>
          </w:p>
          <w:p w14:paraId="53CF2C6E"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REALIZACIJE </w:t>
            </w:r>
          </w:p>
        </w:tc>
        <w:tc>
          <w:tcPr>
            <w:tcW w:w="6792" w:type="dxa"/>
            <w:tcBorders>
              <w:top w:val="single" w:sz="4" w:space="0" w:color="000000"/>
              <w:left w:val="single" w:sz="4" w:space="0" w:color="000000"/>
              <w:bottom w:val="single" w:sz="4" w:space="0" w:color="000000"/>
              <w:right w:val="single" w:sz="4" w:space="0" w:color="000000"/>
            </w:tcBorders>
          </w:tcPr>
          <w:p w14:paraId="4DE86A4E"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2B0CBE" w:rsidRPr="00AC709C" w14:paraId="77FFDA1E" w14:textId="77777777" w:rsidTr="0092535E">
        <w:trPr>
          <w:trHeight w:val="526"/>
        </w:trPr>
        <w:tc>
          <w:tcPr>
            <w:tcW w:w="2422" w:type="dxa"/>
            <w:tcBorders>
              <w:top w:val="single" w:sz="4" w:space="0" w:color="000000"/>
              <w:left w:val="single" w:sz="4" w:space="0" w:color="000000"/>
              <w:bottom w:val="single" w:sz="4" w:space="0" w:color="000000"/>
              <w:right w:val="single" w:sz="4" w:space="0" w:color="000000"/>
            </w:tcBorders>
          </w:tcPr>
          <w:p w14:paraId="6DF7DA5F"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792" w:type="dxa"/>
            <w:tcBorders>
              <w:top w:val="single" w:sz="4" w:space="0" w:color="000000"/>
              <w:left w:val="single" w:sz="4" w:space="0" w:color="000000"/>
              <w:bottom w:val="single" w:sz="4" w:space="0" w:color="000000"/>
              <w:right w:val="single" w:sz="4" w:space="0" w:color="000000"/>
            </w:tcBorders>
          </w:tcPr>
          <w:p w14:paraId="58816B57" w14:textId="58CCB713" w:rsidR="002B0CBE" w:rsidRPr="00AC709C" w:rsidRDefault="002B0CBE" w:rsidP="006209A1">
            <w:pPr>
              <w:pStyle w:val="Naslov2"/>
              <w:outlineLvl w:val="1"/>
            </w:pPr>
            <w:bookmarkStart w:id="611" w:name="_Toc116384900"/>
            <w:r w:rsidRPr="00AC709C">
              <w:t xml:space="preserve">Izvanučionička nastava </w:t>
            </w:r>
            <w:r>
              <w:t xml:space="preserve">– </w:t>
            </w:r>
            <w:r w:rsidRPr="00AC709C">
              <w:t xml:space="preserve">Muzej </w:t>
            </w:r>
            <w:r>
              <w:t>G</w:t>
            </w:r>
            <w:r w:rsidRPr="00AC709C">
              <w:t>rada Koprivnice</w:t>
            </w:r>
            <w:bookmarkEnd w:id="611"/>
            <w:r w:rsidRPr="00AC709C">
              <w:t xml:space="preserve"> </w:t>
            </w:r>
          </w:p>
        </w:tc>
      </w:tr>
      <w:tr w:rsidR="002B0CBE" w:rsidRPr="00AC709C" w14:paraId="2C43D7A5" w14:textId="77777777" w:rsidTr="0092535E">
        <w:trPr>
          <w:trHeight w:val="768"/>
        </w:trPr>
        <w:tc>
          <w:tcPr>
            <w:tcW w:w="2422" w:type="dxa"/>
            <w:tcBorders>
              <w:top w:val="single" w:sz="4" w:space="0" w:color="000000"/>
              <w:left w:val="single" w:sz="4" w:space="0" w:color="000000"/>
              <w:bottom w:val="single" w:sz="4" w:space="0" w:color="000000"/>
              <w:right w:val="single" w:sz="4" w:space="0" w:color="000000"/>
            </w:tcBorders>
          </w:tcPr>
          <w:p w14:paraId="2D5FB838"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792" w:type="dxa"/>
            <w:tcBorders>
              <w:top w:val="single" w:sz="4" w:space="0" w:color="000000"/>
              <w:left w:val="single" w:sz="4" w:space="0" w:color="000000"/>
              <w:bottom w:val="single" w:sz="4" w:space="0" w:color="000000"/>
              <w:right w:val="single" w:sz="4" w:space="0" w:color="000000"/>
            </w:tcBorders>
            <w:vAlign w:val="center"/>
          </w:tcPr>
          <w:p w14:paraId="4C2B17FB" w14:textId="77777777" w:rsidR="002B0CBE" w:rsidRPr="00AC709C" w:rsidRDefault="002B0CBE" w:rsidP="0092535E">
            <w:pPr>
              <w:spacing w:line="276" w:lineRule="auto"/>
              <w:ind w:right="2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Učenici i učiteljice 2. 3. i 4. razreda MŠ i PŠ Starigrad,</w:t>
            </w:r>
            <w:r w:rsidRPr="00AC709C">
              <w:rPr>
                <w:rFonts w:ascii="Bookman Old Style" w:hAnsi="Bookman Old Style"/>
                <w:lang w:eastAsia="en-GB"/>
              </w:rPr>
              <w:t xml:space="preserve"> vanjski suradnici.</w:t>
            </w:r>
            <w:r w:rsidRPr="00AC709C">
              <w:rPr>
                <w:rFonts w:ascii="Bookman Old Style" w:eastAsia="Bookman Old Style" w:hAnsi="Bookman Old Style" w:cs="Bookman Old Style"/>
                <w:color w:val="000000"/>
              </w:rPr>
              <w:t xml:space="preserve"> </w:t>
            </w:r>
          </w:p>
        </w:tc>
      </w:tr>
      <w:tr w:rsidR="002B0CBE" w:rsidRPr="00AC709C" w14:paraId="52124845" w14:textId="77777777" w:rsidTr="0092535E">
        <w:trPr>
          <w:trHeight w:val="1282"/>
        </w:trPr>
        <w:tc>
          <w:tcPr>
            <w:tcW w:w="2422" w:type="dxa"/>
            <w:tcBorders>
              <w:top w:val="single" w:sz="4" w:space="0" w:color="000000"/>
              <w:left w:val="single" w:sz="4" w:space="0" w:color="000000"/>
              <w:bottom w:val="single" w:sz="4" w:space="0" w:color="000000"/>
              <w:right w:val="single" w:sz="4" w:space="0" w:color="000000"/>
            </w:tcBorders>
          </w:tcPr>
          <w:p w14:paraId="41B49827"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483DE762"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792" w:type="dxa"/>
            <w:tcBorders>
              <w:top w:val="single" w:sz="4" w:space="0" w:color="000000"/>
              <w:left w:val="single" w:sz="4" w:space="0" w:color="000000"/>
              <w:bottom w:val="single" w:sz="4" w:space="0" w:color="000000"/>
              <w:right w:val="single" w:sz="4" w:space="0" w:color="000000"/>
            </w:tcBorders>
            <w:vAlign w:val="center"/>
          </w:tcPr>
          <w:p w14:paraId="09E284EE" w14:textId="77777777" w:rsidR="002B0CBE" w:rsidRPr="00AC709C" w:rsidRDefault="002B0CBE" w:rsidP="0092535E">
            <w:pPr>
              <w:spacing w:line="276" w:lineRule="auto"/>
              <w:ind w:right="7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Posjećuju stalnu postavu izložbe o Domovinskom ratu, promatraju, uočavaju i opisuju uzroke i posljedice domovinskog rata, izrađuju plakate, slušaju, postavljaju pitanja, vlastitim riječima opisuju svoj doživljaj izložbe. </w:t>
            </w:r>
          </w:p>
        </w:tc>
      </w:tr>
      <w:tr w:rsidR="002B0CBE" w:rsidRPr="00AC709C" w14:paraId="5FE7EB21" w14:textId="77777777" w:rsidTr="0092535E">
        <w:trPr>
          <w:trHeight w:val="1284"/>
        </w:trPr>
        <w:tc>
          <w:tcPr>
            <w:tcW w:w="2422" w:type="dxa"/>
            <w:tcBorders>
              <w:top w:val="single" w:sz="4" w:space="0" w:color="000000"/>
              <w:left w:val="single" w:sz="4" w:space="0" w:color="000000"/>
              <w:bottom w:val="single" w:sz="4" w:space="0" w:color="000000"/>
              <w:right w:val="single" w:sz="4" w:space="0" w:color="000000"/>
            </w:tcBorders>
          </w:tcPr>
          <w:p w14:paraId="226B668B" w14:textId="77777777" w:rsidR="002B0CBE" w:rsidRPr="00AC709C" w:rsidRDefault="002B0CBE" w:rsidP="0092535E">
            <w:pPr>
              <w:spacing w:line="276" w:lineRule="auto"/>
              <w:ind w:left="2" w:right="425"/>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(što rade učitelji)  </w:t>
            </w:r>
          </w:p>
        </w:tc>
        <w:tc>
          <w:tcPr>
            <w:tcW w:w="6792" w:type="dxa"/>
            <w:tcBorders>
              <w:top w:val="single" w:sz="4" w:space="0" w:color="000000"/>
              <w:left w:val="single" w:sz="4" w:space="0" w:color="000000"/>
              <w:bottom w:val="single" w:sz="4" w:space="0" w:color="000000"/>
              <w:right w:val="single" w:sz="4" w:space="0" w:color="000000"/>
            </w:tcBorders>
            <w:vAlign w:val="center"/>
          </w:tcPr>
          <w:p w14:paraId="0D49B66B" w14:textId="77777777" w:rsidR="002B0CBE" w:rsidRPr="00AC709C" w:rsidRDefault="002B0CBE" w:rsidP="0092535E">
            <w:pPr>
              <w:spacing w:line="276" w:lineRule="auto"/>
              <w:ind w:right="69"/>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Planiraju, demonstriraju, objašnjavaju, potiču, odabiru kvalitetne i primjerene  sadržaje, organiziraju i koordiniraju aktivnosti, pripremaju učenike za gledanje izložbe, razgovaraju nakon aktivnosti. </w:t>
            </w:r>
          </w:p>
        </w:tc>
      </w:tr>
      <w:tr w:rsidR="002B0CBE" w:rsidRPr="00AC709C" w14:paraId="5E6B34C2" w14:textId="77777777" w:rsidTr="0092535E">
        <w:trPr>
          <w:trHeight w:val="509"/>
        </w:trPr>
        <w:tc>
          <w:tcPr>
            <w:tcW w:w="2422" w:type="dxa"/>
            <w:tcBorders>
              <w:top w:val="single" w:sz="4" w:space="0" w:color="000000"/>
              <w:left w:val="single" w:sz="4" w:space="0" w:color="000000"/>
              <w:bottom w:val="single" w:sz="4" w:space="0" w:color="000000"/>
              <w:right w:val="single" w:sz="4" w:space="0" w:color="000000"/>
            </w:tcBorders>
          </w:tcPr>
          <w:p w14:paraId="5F343D09"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Trajanje izvedbe </w:t>
            </w:r>
          </w:p>
        </w:tc>
        <w:tc>
          <w:tcPr>
            <w:tcW w:w="6792" w:type="dxa"/>
            <w:tcBorders>
              <w:top w:val="single" w:sz="4" w:space="0" w:color="000000"/>
              <w:left w:val="single" w:sz="4" w:space="0" w:color="000000"/>
              <w:bottom w:val="single" w:sz="4" w:space="0" w:color="000000"/>
              <w:right w:val="single" w:sz="4" w:space="0" w:color="000000"/>
            </w:tcBorders>
            <w:vAlign w:val="center"/>
          </w:tcPr>
          <w:p w14:paraId="72165942" w14:textId="77777777" w:rsidR="002B0CBE" w:rsidRPr="00AC709C" w:rsidRDefault="002B0CBE" w:rsidP="0092535E">
            <w:pPr>
              <w:spacing w:line="276" w:lineRule="auto"/>
              <w:rPr>
                <w:rFonts w:ascii="Bookman Old Style" w:eastAsia="Bookman Old Style" w:hAnsi="Bookman Old Style" w:cs="Bookman Old Style"/>
                <w:color w:val="000000"/>
              </w:rPr>
            </w:pPr>
            <w:r w:rsidRPr="0034067D">
              <w:rPr>
                <w:rFonts w:ascii="Bookman Old Style" w:eastAsia="Bookman Old Style" w:hAnsi="Bookman Old Style" w:cs="Bookman Old Style"/>
                <w:color w:val="000000"/>
              </w:rPr>
              <w:t>Tijekom nastavne godine.</w:t>
            </w:r>
          </w:p>
        </w:tc>
      </w:tr>
      <w:tr w:rsidR="002B0CBE" w:rsidRPr="00AC709C" w14:paraId="7944CD88" w14:textId="77777777" w:rsidTr="0092535E">
        <w:trPr>
          <w:trHeight w:val="506"/>
        </w:trPr>
        <w:tc>
          <w:tcPr>
            <w:tcW w:w="2422" w:type="dxa"/>
            <w:tcBorders>
              <w:top w:val="single" w:sz="4" w:space="0" w:color="000000"/>
              <w:left w:val="single" w:sz="4" w:space="0" w:color="000000"/>
              <w:bottom w:val="single" w:sz="4" w:space="0" w:color="000000"/>
              <w:right w:val="single" w:sz="4" w:space="0" w:color="000000"/>
            </w:tcBorders>
          </w:tcPr>
          <w:p w14:paraId="51D3D303"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792" w:type="dxa"/>
            <w:tcBorders>
              <w:top w:val="single" w:sz="4" w:space="0" w:color="000000"/>
              <w:left w:val="single" w:sz="4" w:space="0" w:color="000000"/>
              <w:bottom w:val="single" w:sz="4" w:space="0" w:color="000000"/>
              <w:right w:val="single" w:sz="4" w:space="0" w:color="000000"/>
            </w:tcBorders>
            <w:vAlign w:val="center"/>
          </w:tcPr>
          <w:p w14:paraId="46530071"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fotoaparat. </w:t>
            </w:r>
          </w:p>
        </w:tc>
      </w:tr>
      <w:tr w:rsidR="002B0CBE" w:rsidRPr="00AC709C" w14:paraId="01DEB4A1" w14:textId="77777777" w:rsidTr="0092535E">
        <w:trPr>
          <w:trHeight w:val="509"/>
        </w:trPr>
        <w:tc>
          <w:tcPr>
            <w:tcW w:w="2422" w:type="dxa"/>
            <w:tcBorders>
              <w:top w:val="single" w:sz="4" w:space="0" w:color="000000"/>
              <w:left w:val="single" w:sz="4" w:space="0" w:color="000000"/>
              <w:bottom w:val="single" w:sz="4" w:space="0" w:color="000000"/>
              <w:right w:val="single" w:sz="4" w:space="0" w:color="000000"/>
            </w:tcBorders>
          </w:tcPr>
          <w:p w14:paraId="5F8DDC7B"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792" w:type="dxa"/>
            <w:tcBorders>
              <w:top w:val="single" w:sz="4" w:space="0" w:color="000000"/>
              <w:left w:val="single" w:sz="4" w:space="0" w:color="000000"/>
              <w:bottom w:val="single" w:sz="4" w:space="0" w:color="000000"/>
              <w:right w:val="single" w:sz="4" w:space="0" w:color="000000"/>
            </w:tcBorders>
            <w:vAlign w:val="center"/>
          </w:tcPr>
          <w:p w14:paraId="6050411C"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2B0CBE" w:rsidRPr="00AC709C" w14:paraId="443E8717" w14:textId="77777777" w:rsidTr="0092535E">
        <w:trPr>
          <w:trHeight w:val="785"/>
        </w:trPr>
        <w:tc>
          <w:tcPr>
            <w:tcW w:w="2422" w:type="dxa"/>
            <w:tcBorders>
              <w:top w:val="single" w:sz="4" w:space="0" w:color="000000"/>
              <w:left w:val="single" w:sz="4" w:space="0" w:color="000000"/>
              <w:bottom w:val="single" w:sz="4" w:space="0" w:color="000000"/>
              <w:right w:val="single" w:sz="4" w:space="0" w:color="000000"/>
            </w:tcBorders>
          </w:tcPr>
          <w:p w14:paraId="57C435B7"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792" w:type="dxa"/>
            <w:tcBorders>
              <w:top w:val="single" w:sz="4" w:space="0" w:color="000000"/>
              <w:left w:val="single" w:sz="4" w:space="0" w:color="000000"/>
              <w:bottom w:val="single" w:sz="4" w:space="0" w:color="000000"/>
              <w:right w:val="single" w:sz="4" w:space="0" w:color="000000"/>
            </w:tcBorders>
          </w:tcPr>
          <w:p w14:paraId="1D4D9449" w14:textId="77777777" w:rsidR="002B0CBE" w:rsidRPr="00AC709C" w:rsidRDefault="002B0CBE" w:rsidP="0092535E">
            <w:pPr>
              <w:spacing w:line="276" w:lineRule="auto"/>
              <w:ind w:right="40"/>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Promatranje učenika tijekom izvanučioničke nastave, usmeno izvješćivanje, kviz znanja. </w:t>
            </w:r>
          </w:p>
        </w:tc>
      </w:tr>
      <w:tr w:rsidR="002B0CBE" w:rsidRPr="00AC709C" w14:paraId="2B99F667" w14:textId="77777777" w:rsidTr="0092535E">
        <w:trPr>
          <w:trHeight w:val="775"/>
        </w:trPr>
        <w:tc>
          <w:tcPr>
            <w:tcW w:w="2422" w:type="dxa"/>
            <w:tcBorders>
              <w:top w:val="single" w:sz="4" w:space="0" w:color="000000"/>
              <w:left w:val="single" w:sz="4" w:space="0" w:color="000000"/>
              <w:bottom w:val="single" w:sz="4" w:space="0" w:color="000000"/>
              <w:right w:val="single" w:sz="4" w:space="0" w:color="000000"/>
            </w:tcBorders>
          </w:tcPr>
          <w:p w14:paraId="2DD15DA4"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p>
          <w:p w14:paraId="54021FB7" w14:textId="77777777" w:rsidR="002B0CBE" w:rsidRPr="00AC709C" w:rsidRDefault="002B0CBE" w:rsidP="0092535E">
            <w:pPr>
              <w:spacing w:line="276" w:lineRule="auto"/>
              <w:ind w:left="2"/>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Odgovorna osoba:</w:t>
            </w:r>
            <w:r w:rsidRPr="00AC709C">
              <w:rPr>
                <w:rFonts w:ascii="Bookman Old Style" w:eastAsia="Bookman Old Style" w:hAnsi="Bookman Old Style" w:cs="Bookman Old Style"/>
                <w:color w:val="000000"/>
              </w:rPr>
              <w:t xml:space="preserve"> </w:t>
            </w:r>
          </w:p>
        </w:tc>
        <w:tc>
          <w:tcPr>
            <w:tcW w:w="6792" w:type="dxa"/>
            <w:tcBorders>
              <w:top w:val="single" w:sz="4" w:space="0" w:color="000000"/>
              <w:left w:val="single" w:sz="4" w:space="0" w:color="000000"/>
              <w:bottom w:val="single" w:sz="4" w:space="0" w:color="000000"/>
              <w:right w:val="single" w:sz="4" w:space="0" w:color="000000"/>
            </w:tcBorders>
          </w:tcPr>
          <w:p w14:paraId="70877FBA"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p w14:paraId="193BF104" w14:textId="77777777" w:rsidR="002B0CBE" w:rsidRPr="00AC709C" w:rsidRDefault="002B0CBE"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Dragica Ljubić</w:t>
            </w:r>
          </w:p>
        </w:tc>
      </w:tr>
    </w:tbl>
    <w:p w14:paraId="5FD3B03D" w14:textId="77777777" w:rsidR="002B0CBE" w:rsidRDefault="002B0CBE" w:rsidP="0021577E">
      <w:pPr>
        <w:spacing w:line="276" w:lineRule="auto"/>
        <w:rPr>
          <w:rFonts w:ascii="Bookman Old Style" w:hAnsi="Bookman Old Style"/>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6697"/>
      </w:tblGrid>
      <w:tr w:rsidR="00115FB9" w:rsidRPr="00B75BCC" w14:paraId="73E3D7C5" w14:textId="77777777" w:rsidTr="00B62A04">
        <w:tc>
          <w:tcPr>
            <w:tcW w:w="2510" w:type="dxa"/>
            <w:vAlign w:val="center"/>
          </w:tcPr>
          <w:p w14:paraId="1B74DE11"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97" w:type="dxa"/>
          </w:tcPr>
          <w:p w14:paraId="6D77E739" w14:textId="2439919B" w:rsidR="00115FB9" w:rsidRDefault="00115FB9" w:rsidP="00115FB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Društveno-humanističko</w:t>
            </w:r>
          </w:p>
          <w:p w14:paraId="7ACCE191" w14:textId="77777777" w:rsidR="00115FB9" w:rsidRDefault="00115FB9" w:rsidP="00115FB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Umjetničko</w:t>
            </w:r>
          </w:p>
          <w:p w14:paraId="2BEE66A0" w14:textId="696C4CD8" w:rsidR="00115FB9" w:rsidRPr="00B75BCC" w:rsidRDefault="00115FB9" w:rsidP="00115FB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Prirodoslovno</w:t>
            </w:r>
          </w:p>
        </w:tc>
      </w:tr>
      <w:tr w:rsidR="00115FB9" w:rsidRPr="00B75BCC" w14:paraId="3439C197" w14:textId="77777777" w:rsidTr="00B62A04">
        <w:tc>
          <w:tcPr>
            <w:tcW w:w="2510" w:type="dxa"/>
            <w:vAlign w:val="center"/>
          </w:tcPr>
          <w:p w14:paraId="06D9A3FF"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697" w:type="dxa"/>
            <w:vAlign w:val="center"/>
          </w:tcPr>
          <w:p w14:paraId="667511D3"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 i III. ciklus - 5. - 8. razred</w:t>
            </w:r>
          </w:p>
        </w:tc>
      </w:tr>
      <w:tr w:rsidR="00115FB9" w:rsidRPr="00B75BCC" w14:paraId="083B631A" w14:textId="77777777" w:rsidTr="00B62A04">
        <w:trPr>
          <w:trHeight w:val="362"/>
        </w:trPr>
        <w:tc>
          <w:tcPr>
            <w:tcW w:w="2510" w:type="dxa"/>
            <w:vAlign w:val="center"/>
          </w:tcPr>
          <w:p w14:paraId="26C493F3"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697" w:type="dxa"/>
            <w:vAlign w:val="center"/>
          </w:tcPr>
          <w:p w14:paraId="5E6C9FCD" w14:textId="77777777" w:rsidR="00115FB9" w:rsidRPr="003F6D07" w:rsidRDefault="00115FB9" w:rsidP="0092535E">
            <w:pPr>
              <w:spacing w:after="0" w:line="240" w:lineRule="auto"/>
              <w:jc w:val="both"/>
              <w:rPr>
                <w:rFonts w:ascii="Bookman Old Style" w:hAnsi="Bookman Old Style"/>
                <w:b/>
              </w:rPr>
            </w:pPr>
            <w:r w:rsidRPr="00262021">
              <w:rPr>
                <w:rFonts w:ascii="Bookman Old Style" w:hAnsi="Bookman Old Style" w:cs="Bookman Old Style"/>
                <w:lang w:eastAsia="en-GB"/>
              </w:rPr>
              <w:t xml:space="preserve">Razviti zanimanje učenika za vrijedne umjetničke sadržaje, osvijestiti kompleksnost </w:t>
            </w:r>
            <w:r>
              <w:rPr>
                <w:rFonts w:ascii="Bookman Old Style" w:hAnsi="Bookman Old Style" w:cs="Bookman Old Style"/>
                <w:lang w:eastAsia="en-GB"/>
              </w:rPr>
              <w:t>književno-</w:t>
            </w:r>
            <w:r w:rsidRPr="00262021">
              <w:rPr>
                <w:rFonts w:ascii="Bookman Old Style" w:hAnsi="Bookman Old Style" w:cs="Bookman Old Style"/>
                <w:lang w:eastAsia="en-GB"/>
              </w:rPr>
              <w:t>umjet</w:t>
            </w:r>
            <w:r>
              <w:rPr>
                <w:rFonts w:ascii="Bookman Old Style" w:hAnsi="Bookman Old Style" w:cs="Bookman Old Style"/>
                <w:lang w:eastAsia="en-GB"/>
              </w:rPr>
              <w:t xml:space="preserve">ničkih djela posjetom zgradi Nacionalne i sveučilišne knjižnice, izložbi </w:t>
            </w:r>
            <w:r w:rsidRPr="005A0E84">
              <w:rPr>
                <w:rFonts w:ascii="Bookman Old Style" w:hAnsi="Bookman Old Style" w:cs="Bookman Old Style"/>
                <w:i/>
                <w:iCs/>
                <w:lang w:eastAsia="en-GB"/>
              </w:rPr>
              <w:t>Mali princ</w:t>
            </w:r>
            <w:r>
              <w:rPr>
                <w:rFonts w:ascii="Bookman Old Style" w:hAnsi="Bookman Old Style" w:cs="Bookman Old Style"/>
                <w:lang w:eastAsia="en-GB"/>
              </w:rPr>
              <w:t xml:space="preserve"> – </w:t>
            </w:r>
            <w:r w:rsidRPr="005A0E84">
              <w:rPr>
                <w:rFonts w:ascii="Bookman Old Style" w:hAnsi="Bookman Old Style" w:cs="Bookman Old Style"/>
                <w:i/>
                <w:iCs/>
                <w:lang w:eastAsia="en-GB"/>
              </w:rPr>
              <w:t>putovanje</w:t>
            </w:r>
            <w:r>
              <w:rPr>
                <w:rFonts w:ascii="Bookman Old Style" w:hAnsi="Bookman Old Style" w:cs="Bookman Old Style"/>
                <w:lang w:eastAsia="en-GB"/>
              </w:rPr>
              <w:t xml:space="preserve"> </w:t>
            </w:r>
            <w:r>
              <w:rPr>
                <w:rFonts w:ascii="Bookman Old Style" w:hAnsi="Bookman Old Style"/>
                <w:bCs/>
              </w:rPr>
              <w:t>te pogledati kazališnu predstavu.</w:t>
            </w:r>
          </w:p>
        </w:tc>
      </w:tr>
      <w:tr w:rsidR="00115FB9" w:rsidRPr="00B75BCC" w14:paraId="49C60B79" w14:textId="77777777" w:rsidTr="00B62A04">
        <w:tc>
          <w:tcPr>
            <w:tcW w:w="2510" w:type="dxa"/>
            <w:vAlign w:val="center"/>
          </w:tcPr>
          <w:p w14:paraId="695597F0"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97" w:type="dxa"/>
            <w:vAlign w:val="center"/>
          </w:tcPr>
          <w:p w14:paraId="13B2B492" w14:textId="77777777" w:rsidR="00115FB9" w:rsidRPr="003F6D07"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8B7C21">
              <w:rPr>
                <w:rFonts w:ascii="Bookman Old Style" w:hAnsi="Bookman Old Style"/>
              </w:rPr>
              <w:t xml:space="preserve">Učenici će u sklopu izvannastavnih aktivnosti i </w:t>
            </w:r>
            <w:r>
              <w:rPr>
                <w:rFonts w:ascii="Bookman Old Style" w:hAnsi="Bookman Old Style"/>
              </w:rPr>
              <w:t>dodatne nastave H</w:t>
            </w:r>
            <w:r w:rsidRPr="008B7C21">
              <w:rPr>
                <w:rFonts w:ascii="Bookman Old Style" w:hAnsi="Bookman Old Style"/>
              </w:rPr>
              <w:t xml:space="preserve">rvatskoga jezika posjetiti </w:t>
            </w:r>
            <w:r>
              <w:rPr>
                <w:rFonts w:ascii="Bookman Old Style" w:hAnsi="Bookman Old Style"/>
              </w:rPr>
              <w:t xml:space="preserve">izložbu </w:t>
            </w:r>
            <w:r w:rsidRPr="005A0E84">
              <w:rPr>
                <w:rFonts w:ascii="Bookman Old Style" w:hAnsi="Bookman Old Style"/>
                <w:i/>
                <w:iCs/>
              </w:rPr>
              <w:t>Mali princ – putovanje</w:t>
            </w:r>
            <w:r>
              <w:rPr>
                <w:rFonts w:ascii="Bookman Old Style" w:hAnsi="Bookman Old Style"/>
              </w:rPr>
              <w:t xml:space="preserve"> </w:t>
            </w:r>
            <w:r w:rsidRPr="008B7C21">
              <w:rPr>
                <w:rFonts w:ascii="Bookman Old Style" w:hAnsi="Bookman Old Style"/>
              </w:rPr>
              <w:t>kako bi se upoznali s njen</w:t>
            </w:r>
            <w:r>
              <w:rPr>
                <w:rFonts w:ascii="Bookman Old Style" w:hAnsi="Bookman Old Style"/>
              </w:rPr>
              <w:t>i</w:t>
            </w:r>
            <w:r w:rsidRPr="008B7C21">
              <w:rPr>
                <w:rFonts w:ascii="Bookman Old Style" w:hAnsi="Bookman Old Style"/>
              </w:rPr>
              <w:t xml:space="preserve">m </w:t>
            </w:r>
            <w:r>
              <w:rPr>
                <w:rFonts w:ascii="Bookman Old Style" w:hAnsi="Bookman Old Style"/>
              </w:rPr>
              <w:t>postavom</w:t>
            </w:r>
            <w:r w:rsidRPr="008B7C21">
              <w:rPr>
                <w:rFonts w:ascii="Bookman Old Style" w:hAnsi="Bookman Old Style"/>
              </w:rPr>
              <w:t xml:space="preserve"> te uz stručno vodstvo </w:t>
            </w:r>
            <w:r>
              <w:rPr>
                <w:rFonts w:ascii="Bookman Old Style" w:hAnsi="Bookman Old Style"/>
              </w:rPr>
              <w:t xml:space="preserve">proširili spoznaje o tom važnom djelu. </w:t>
            </w:r>
            <w:r w:rsidRPr="008B7C21">
              <w:rPr>
                <w:rFonts w:ascii="Bookman Old Style" w:hAnsi="Bookman Old Style"/>
              </w:rPr>
              <w:t xml:space="preserve"> </w:t>
            </w:r>
            <w:r>
              <w:rPr>
                <w:rFonts w:ascii="Bookman Old Style" w:hAnsi="Bookman Old Style"/>
              </w:rPr>
              <w:t>Posjetom izložbi i kazališnoj predstavi z</w:t>
            </w:r>
            <w:r w:rsidRPr="00262021">
              <w:rPr>
                <w:rFonts w:ascii="Bookman Old Style" w:hAnsi="Bookman Old Style" w:cs="Bookman Old Style"/>
                <w:lang w:eastAsia="en-GB"/>
              </w:rPr>
              <w:t>adovoljit</w:t>
            </w:r>
            <w:r>
              <w:rPr>
                <w:rFonts w:ascii="Bookman Old Style" w:hAnsi="Bookman Old Style" w:cs="Bookman Old Style"/>
                <w:lang w:eastAsia="en-GB"/>
              </w:rPr>
              <w:t xml:space="preserve"> će se</w:t>
            </w:r>
            <w:r w:rsidRPr="00262021">
              <w:rPr>
                <w:rFonts w:ascii="Bookman Old Style" w:hAnsi="Bookman Old Style" w:cs="Bookman Old Style"/>
                <w:lang w:eastAsia="en-GB"/>
              </w:rPr>
              <w:t xml:space="preserve"> potreb</w:t>
            </w:r>
            <w:r>
              <w:rPr>
                <w:rFonts w:ascii="Bookman Old Style" w:hAnsi="Bookman Old Style" w:cs="Bookman Old Style"/>
                <w:lang w:eastAsia="en-GB"/>
              </w:rPr>
              <w:t>a</w:t>
            </w:r>
            <w:r w:rsidRPr="00262021">
              <w:rPr>
                <w:rFonts w:ascii="Bookman Old Style" w:hAnsi="Bookman Old Style" w:cs="Bookman Old Style"/>
                <w:lang w:eastAsia="en-GB"/>
              </w:rPr>
              <w:t xml:space="preserve"> učenika za kulturnim sadržajima i doživjeti </w:t>
            </w:r>
            <w:r>
              <w:rPr>
                <w:rFonts w:ascii="Bookman Old Style" w:hAnsi="Bookman Old Style" w:cs="Bookman Old Style"/>
                <w:lang w:eastAsia="en-GB"/>
              </w:rPr>
              <w:t>književno-</w:t>
            </w:r>
            <w:r w:rsidRPr="00262021">
              <w:rPr>
                <w:rFonts w:ascii="Bookman Old Style" w:hAnsi="Bookman Old Style" w:cs="Bookman Old Style"/>
                <w:lang w:eastAsia="en-GB"/>
              </w:rPr>
              <w:t>umjetničk</w:t>
            </w:r>
            <w:r>
              <w:rPr>
                <w:rFonts w:ascii="Bookman Old Style" w:hAnsi="Bookman Old Style" w:cs="Bookman Old Style"/>
                <w:lang w:eastAsia="en-GB"/>
              </w:rPr>
              <w:t>a</w:t>
            </w:r>
            <w:r w:rsidRPr="00262021">
              <w:rPr>
                <w:rFonts w:ascii="Bookman Old Style" w:hAnsi="Bookman Old Style" w:cs="Bookman Old Style"/>
                <w:lang w:eastAsia="en-GB"/>
              </w:rPr>
              <w:t xml:space="preserve"> djela u neposrednoj stvarnosti.</w:t>
            </w:r>
            <w:r>
              <w:rPr>
                <w:rFonts w:ascii="Bookman Old Style" w:hAnsi="Bookman Old Style" w:cs="Bookman Old Style"/>
                <w:lang w:eastAsia="en-GB"/>
              </w:rPr>
              <w:t xml:space="preserve"> Shvatit će ulogu i značaj NSK te povezati stare spoznaje s novima.</w:t>
            </w:r>
          </w:p>
        </w:tc>
      </w:tr>
      <w:tr w:rsidR="00115FB9" w:rsidRPr="00B75BCC" w14:paraId="243C2169" w14:textId="77777777" w:rsidTr="00B62A04">
        <w:tc>
          <w:tcPr>
            <w:tcW w:w="2510" w:type="dxa"/>
            <w:vAlign w:val="center"/>
          </w:tcPr>
          <w:p w14:paraId="4DB2F0E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64D0C6DA"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7" w:type="dxa"/>
            <w:vAlign w:val="center"/>
          </w:tcPr>
          <w:p w14:paraId="3869797B" w14:textId="77777777" w:rsidR="00115FB9" w:rsidRPr="00C54B78"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C2C98">
              <w:rPr>
                <w:rFonts w:ascii="Bookman Old Style" w:hAnsi="Bookman Old Style"/>
                <w:lang w:eastAsia="en-GB"/>
              </w:rPr>
              <w:t>-</w:t>
            </w:r>
            <w:r>
              <w:rPr>
                <w:rFonts w:ascii="Bookman Old Style" w:hAnsi="Bookman Old Style"/>
                <w:lang w:eastAsia="en-GB"/>
              </w:rPr>
              <w:t xml:space="preserve"> </w:t>
            </w:r>
            <w:r w:rsidRPr="00C54B78">
              <w:rPr>
                <w:rFonts w:ascii="Bookman Old Style" w:hAnsi="Bookman Old Style"/>
                <w:lang w:eastAsia="en-GB"/>
              </w:rPr>
              <w:t>aktivnom pažnjom pratiti umjetničko ostvarenje</w:t>
            </w:r>
          </w:p>
          <w:p w14:paraId="416626D2" w14:textId="77777777" w:rsidR="00115FB9" w:rsidRPr="00C54B78"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C54B78">
              <w:rPr>
                <w:rFonts w:ascii="Bookman Old Style" w:hAnsi="Bookman Old Style"/>
                <w:lang w:eastAsia="en-GB"/>
              </w:rPr>
              <w:t>- razumjeti sadržaj i poruku umjetničkog djela</w:t>
            </w:r>
          </w:p>
          <w:p w14:paraId="06EC168B" w14:textId="77777777" w:rsidR="00115FB9" w:rsidRPr="00C54B78"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C54B78">
              <w:rPr>
                <w:rFonts w:ascii="Bookman Old Style" w:hAnsi="Bookman Old Style"/>
                <w:lang w:eastAsia="en-GB"/>
              </w:rPr>
              <w:t>- znati opisati svoj doživljaj kazališne predstave</w:t>
            </w:r>
            <w:r>
              <w:rPr>
                <w:rFonts w:ascii="Bookman Old Style" w:hAnsi="Bookman Old Style"/>
                <w:lang w:eastAsia="en-GB"/>
              </w:rPr>
              <w:t>, izložbe</w:t>
            </w:r>
            <w:r w:rsidRPr="00C54B78">
              <w:rPr>
                <w:rFonts w:ascii="Bookman Old Style" w:hAnsi="Bookman Old Style"/>
                <w:lang w:eastAsia="en-GB"/>
              </w:rPr>
              <w:t xml:space="preserve"> i zgrade NSK</w:t>
            </w:r>
          </w:p>
          <w:p w14:paraId="2A297437" w14:textId="77777777" w:rsidR="00115FB9" w:rsidRPr="00C54B78"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C54B78">
              <w:rPr>
                <w:rFonts w:ascii="Bookman Old Style" w:hAnsi="Bookman Old Style"/>
                <w:lang w:eastAsia="en-GB"/>
              </w:rPr>
              <w:t xml:space="preserve">- prepoznati i opisati osnovne sastavnice umjetničkoga izraza </w:t>
            </w:r>
          </w:p>
          <w:p w14:paraId="135C31C8" w14:textId="77777777"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C54B78">
              <w:rPr>
                <w:rFonts w:ascii="Bookman Old Style" w:hAnsi="Bookman Old Style"/>
                <w:lang w:eastAsia="en-GB"/>
              </w:rPr>
              <w:t xml:space="preserve">  i estetske vrijednosti u umjetničkim aktivnostima i oblicima  dramskog stvaralaštva i aktualnoj izložbi</w:t>
            </w:r>
          </w:p>
          <w:p w14:paraId="52EE8A4A" w14:textId="77777777" w:rsidR="00115FB9" w:rsidRPr="003C2C98"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 </w:t>
            </w:r>
            <w:r w:rsidRPr="003C2C98">
              <w:rPr>
                <w:rFonts w:ascii="Bookman Old Style" w:hAnsi="Bookman Old Style"/>
                <w:lang w:eastAsia="en-GB"/>
              </w:rPr>
              <w:t>saznati kako se snalaziti u velikom broju informacija i procjenjivati njihovu vrijednost i relevantnost</w:t>
            </w:r>
          </w:p>
        </w:tc>
      </w:tr>
      <w:tr w:rsidR="00115FB9" w:rsidRPr="00B75BCC" w14:paraId="25C1E7B3" w14:textId="77777777" w:rsidTr="00B62A04">
        <w:tc>
          <w:tcPr>
            <w:tcW w:w="9207" w:type="dxa"/>
            <w:gridSpan w:val="2"/>
            <w:vAlign w:val="center"/>
          </w:tcPr>
          <w:p w14:paraId="31DA7B8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NAČIN REALIZACIJE</w:t>
            </w:r>
            <w:r w:rsidRPr="00DB7896">
              <w:t xml:space="preserve"> </w:t>
            </w:r>
            <w:r>
              <w:t xml:space="preserve">                   </w:t>
            </w:r>
          </w:p>
        </w:tc>
      </w:tr>
      <w:tr w:rsidR="00115FB9" w:rsidRPr="00B75BCC" w14:paraId="27C25FF0" w14:textId="77777777" w:rsidTr="00B62A04">
        <w:tc>
          <w:tcPr>
            <w:tcW w:w="2510" w:type="dxa"/>
            <w:vAlign w:val="center"/>
          </w:tcPr>
          <w:p w14:paraId="1AE288F5"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697" w:type="dxa"/>
            <w:vAlign w:val="center"/>
          </w:tcPr>
          <w:p w14:paraId="7FACEB0D" w14:textId="428BC723" w:rsidR="00115FB9" w:rsidRPr="003F6D07" w:rsidRDefault="00115FB9" w:rsidP="006209A1">
            <w:pPr>
              <w:pStyle w:val="Naslov2"/>
            </w:pPr>
            <w:bookmarkStart w:id="612" w:name="_Toc116384901"/>
            <w:r>
              <w:t>Izvanučionička nastava – Posjet Zagrebu</w:t>
            </w:r>
            <w:bookmarkEnd w:id="612"/>
            <w:r>
              <w:t xml:space="preserve"> </w:t>
            </w:r>
          </w:p>
        </w:tc>
      </w:tr>
      <w:tr w:rsidR="00115FB9" w:rsidRPr="00B75BCC" w14:paraId="549C66ED" w14:textId="77777777" w:rsidTr="00B62A04">
        <w:tc>
          <w:tcPr>
            <w:tcW w:w="2510" w:type="dxa"/>
            <w:vAlign w:val="center"/>
          </w:tcPr>
          <w:p w14:paraId="66E74ABC"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97" w:type="dxa"/>
            <w:vAlign w:val="center"/>
          </w:tcPr>
          <w:p w14:paraId="522AF240"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Učenici 5. - 8. razreda (članovi Medijske skupine i Školskoga čitateljskog kluba „Lijina gajbica“ te polaznici dodatne nastave Hrvatskoga jezika), učiteljice hrvatskoga jezika, vanjski suradnici.</w:t>
            </w:r>
          </w:p>
        </w:tc>
      </w:tr>
      <w:tr w:rsidR="00115FB9" w:rsidRPr="00B75BCC" w14:paraId="4A45D9C7" w14:textId="77777777" w:rsidTr="00B62A04">
        <w:tc>
          <w:tcPr>
            <w:tcW w:w="2510" w:type="dxa"/>
            <w:vAlign w:val="center"/>
          </w:tcPr>
          <w:p w14:paraId="0F257E99" w14:textId="77777777"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2C7667A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lastRenderedPageBreak/>
              <w:t>(što rade učenici)</w:t>
            </w:r>
          </w:p>
        </w:tc>
        <w:tc>
          <w:tcPr>
            <w:tcW w:w="6697" w:type="dxa"/>
            <w:vAlign w:val="center"/>
          </w:tcPr>
          <w:p w14:paraId="55737B16" w14:textId="77777777" w:rsidR="00115FB9" w:rsidRPr="003F6D07"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515FED">
              <w:rPr>
                <w:rFonts w:ascii="Bookman Old Style" w:hAnsi="Bookman Old Style"/>
              </w:rPr>
              <w:lastRenderedPageBreak/>
              <w:t xml:space="preserve">Učenici promatraju, uočavaju, izrađuju, razgovaraju, surađuju, diskutiraju, izlažu, vrednuju, preoblikuju. Povratkom u učionice učenici čitaju svoje radove. Aktivno </w:t>
            </w:r>
            <w:r w:rsidRPr="00515FED">
              <w:rPr>
                <w:rFonts w:ascii="Bookman Old Style" w:hAnsi="Bookman Old Style"/>
              </w:rPr>
              <w:lastRenderedPageBreak/>
              <w:t xml:space="preserve">slušaju i upoznaju se s načinom rada </w:t>
            </w:r>
            <w:r>
              <w:rPr>
                <w:rFonts w:ascii="Bookman Old Style" w:hAnsi="Bookman Old Style"/>
              </w:rPr>
              <w:t>NSK</w:t>
            </w:r>
            <w:r w:rsidRPr="00515FED">
              <w:rPr>
                <w:rFonts w:ascii="Bookman Old Style" w:hAnsi="Bookman Old Style"/>
              </w:rPr>
              <w:t>, ispunjavaju nastavne listiće, pripremaju pitanja, pripremaju usmeno izlaganje nakon obavljenog posjeta.</w:t>
            </w:r>
          </w:p>
        </w:tc>
      </w:tr>
      <w:tr w:rsidR="00115FB9" w:rsidRPr="00B75BCC" w14:paraId="190C7938" w14:textId="77777777" w:rsidTr="00B62A04">
        <w:tc>
          <w:tcPr>
            <w:tcW w:w="2510" w:type="dxa"/>
            <w:vAlign w:val="center"/>
          </w:tcPr>
          <w:p w14:paraId="74C07883"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lastRenderedPageBreak/>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97" w:type="dxa"/>
            <w:vAlign w:val="center"/>
          </w:tcPr>
          <w:p w14:paraId="16DC35E6" w14:textId="77777777" w:rsidR="00115FB9" w:rsidRPr="003F6D07"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62021">
              <w:rPr>
                <w:rFonts w:ascii="Bookman Old Style" w:hAnsi="Bookman Old Style" w:cs="Bookman Old Style"/>
                <w:lang w:eastAsia="en-GB"/>
              </w:rPr>
              <w:t>Odabir kvalitetnih i primjerenih umjetničkih sadržaja, organizacija i koordinacija, priprema učenika za</w:t>
            </w:r>
            <w:r>
              <w:rPr>
                <w:rFonts w:ascii="Bookman Old Style" w:hAnsi="Bookman Old Style" w:cs="Bookman Old Style"/>
                <w:lang w:eastAsia="en-GB"/>
              </w:rPr>
              <w:t xml:space="preserve"> posjet NSK; izložbi i kazalištu </w:t>
            </w:r>
            <w:r w:rsidRPr="00262021">
              <w:rPr>
                <w:rFonts w:ascii="Bookman Old Style" w:hAnsi="Bookman Old Style" w:cs="Bookman Old Style"/>
                <w:lang w:eastAsia="en-GB"/>
              </w:rPr>
              <w:t xml:space="preserve">te razgovor </w:t>
            </w:r>
            <w:r>
              <w:rPr>
                <w:rFonts w:ascii="Bookman Old Style" w:hAnsi="Bookman Old Style" w:cs="Bookman Old Style"/>
                <w:lang w:eastAsia="en-GB"/>
              </w:rPr>
              <w:t xml:space="preserve">o povijesnoj važnosti NSK </w:t>
            </w:r>
            <w:r w:rsidRPr="00262021">
              <w:rPr>
                <w:rFonts w:ascii="Bookman Old Style" w:hAnsi="Bookman Old Style" w:cs="Bookman Old Style"/>
                <w:lang w:eastAsia="en-GB"/>
              </w:rPr>
              <w:t>nakon aktivnosti</w:t>
            </w:r>
            <w:r>
              <w:rPr>
                <w:rFonts w:ascii="Bookman Old Style" w:hAnsi="Bookman Old Style" w:cs="Bookman Old Style"/>
                <w:lang w:eastAsia="en-GB"/>
              </w:rPr>
              <w:t>.</w:t>
            </w:r>
          </w:p>
        </w:tc>
      </w:tr>
      <w:tr w:rsidR="00115FB9" w:rsidRPr="00B75BCC" w14:paraId="36E0BB72" w14:textId="77777777" w:rsidTr="00B62A04">
        <w:tc>
          <w:tcPr>
            <w:tcW w:w="2510" w:type="dxa"/>
            <w:vAlign w:val="center"/>
          </w:tcPr>
          <w:p w14:paraId="0E9329D2"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97" w:type="dxa"/>
            <w:vAlign w:val="center"/>
          </w:tcPr>
          <w:p w14:paraId="3EB813EA"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Prosinac 2022. </w:t>
            </w:r>
          </w:p>
        </w:tc>
      </w:tr>
      <w:tr w:rsidR="00115FB9" w:rsidRPr="00B75BCC" w14:paraId="543C3036" w14:textId="77777777" w:rsidTr="00B62A04">
        <w:tc>
          <w:tcPr>
            <w:tcW w:w="2510" w:type="dxa"/>
            <w:vAlign w:val="center"/>
          </w:tcPr>
          <w:p w14:paraId="6683CA2C"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97" w:type="dxa"/>
            <w:vAlign w:val="center"/>
          </w:tcPr>
          <w:p w14:paraId="68EFD7F1" w14:textId="77777777" w:rsidR="00115FB9" w:rsidRPr="003F6D07"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262021">
              <w:rPr>
                <w:rFonts w:ascii="Bookman Old Style" w:hAnsi="Bookman Old Style" w:cs="Bookman Old Style"/>
                <w:lang w:eastAsia="en-GB"/>
              </w:rPr>
              <w:t>Ulaznic</w:t>
            </w:r>
            <w:r>
              <w:rPr>
                <w:rFonts w:ascii="Bookman Old Style" w:hAnsi="Bookman Old Style" w:cs="Bookman Old Style"/>
                <w:lang w:eastAsia="en-GB"/>
              </w:rPr>
              <w:t>e</w:t>
            </w:r>
            <w:r w:rsidRPr="00262021">
              <w:rPr>
                <w:rFonts w:ascii="Bookman Old Style" w:hAnsi="Bookman Old Style" w:cs="Bookman Old Style"/>
                <w:lang w:eastAsia="en-GB"/>
              </w:rPr>
              <w:t xml:space="preserve"> za </w:t>
            </w:r>
            <w:r>
              <w:rPr>
                <w:rFonts w:ascii="Bookman Old Style" w:hAnsi="Bookman Old Style" w:cs="Bookman Old Style"/>
                <w:lang w:eastAsia="en-GB"/>
              </w:rPr>
              <w:t>izložbu i kazališnu predstavu, nastavni listići, i</w:t>
            </w:r>
            <w:r w:rsidRPr="00262021">
              <w:rPr>
                <w:rFonts w:ascii="Bookman Old Style" w:hAnsi="Bookman Old Style" w:cs="Bookman Old Style"/>
                <w:lang w:eastAsia="en-GB"/>
              </w:rPr>
              <w:t xml:space="preserve">nternet, literatura, </w:t>
            </w:r>
            <w:r>
              <w:rPr>
                <w:rFonts w:ascii="Bookman Old Style" w:hAnsi="Bookman Old Style" w:cs="Bookman Old Style"/>
                <w:lang w:eastAsia="en-GB"/>
              </w:rPr>
              <w:t>prijevoz.</w:t>
            </w:r>
          </w:p>
        </w:tc>
      </w:tr>
      <w:tr w:rsidR="00115FB9" w:rsidRPr="00B75BCC" w14:paraId="62C86841" w14:textId="77777777" w:rsidTr="00B62A04">
        <w:tc>
          <w:tcPr>
            <w:tcW w:w="2510" w:type="dxa"/>
            <w:vAlign w:val="center"/>
          </w:tcPr>
          <w:p w14:paraId="2412648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97" w:type="dxa"/>
            <w:vAlign w:val="center"/>
          </w:tcPr>
          <w:p w14:paraId="70A771DF"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Nedostatak financijskih sredstava, usklađivanje termina, raspored sati, demotivacija učenika.</w:t>
            </w:r>
          </w:p>
        </w:tc>
      </w:tr>
      <w:tr w:rsidR="00115FB9" w:rsidRPr="00B75BCC" w14:paraId="2965A545" w14:textId="77777777" w:rsidTr="00B62A04">
        <w:tc>
          <w:tcPr>
            <w:tcW w:w="2510" w:type="dxa"/>
            <w:vAlign w:val="center"/>
          </w:tcPr>
          <w:p w14:paraId="3D54635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97" w:type="dxa"/>
            <w:vAlign w:val="center"/>
          </w:tcPr>
          <w:p w14:paraId="69743016" w14:textId="77777777" w:rsidR="00115FB9" w:rsidRPr="003F6D07"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lang w:eastAsia="en-GB"/>
              </w:rPr>
            </w:pPr>
            <w:r>
              <w:rPr>
                <w:rFonts w:ascii="Bookman Old Style" w:hAnsi="Bookman Old Style" w:cs="Bookman Old Style"/>
                <w:lang w:eastAsia="en-GB"/>
              </w:rPr>
              <w:t>P</w:t>
            </w:r>
            <w:r w:rsidRPr="00515FED">
              <w:rPr>
                <w:rFonts w:ascii="Bookman Old Style" w:hAnsi="Bookman Old Style" w:cs="Bookman Old Style"/>
                <w:lang w:eastAsia="en-GB"/>
              </w:rPr>
              <w:t>rezentacije, izlaganja, izrad</w:t>
            </w:r>
            <w:r>
              <w:rPr>
                <w:rFonts w:ascii="Bookman Old Style" w:hAnsi="Bookman Old Style" w:cs="Bookman Old Style"/>
                <w:lang w:eastAsia="en-GB"/>
              </w:rPr>
              <w:t>a</w:t>
            </w:r>
            <w:r w:rsidRPr="00515FED">
              <w:rPr>
                <w:rFonts w:ascii="Bookman Old Style" w:hAnsi="Bookman Old Style" w:cs="Bookman Old Style"/>
                <w:lang w:eastAsia="en-GB"/>
              </w:rPr>
              <w:t xml:space="preserve"> postera</w:t>
            </w:r>
            <w:r>
              <w:rPr>
                <w:rFonts w:ascii="Bookman Old Style" w:hAnsi="Bookman Old Style" w:cs="Bookman Old Style"/>
                <w:lang w:eastAsia="en-GB"/>
              </w:rPr>
              <w:t xml:space="preserve">, </w:t>
            </w:r>
            <w:r w:rsidRPr="00515FED">
              <w:rPr>
                <w:rFonts w:ascii="Bookman Old Style" w:hAnsi="Bookman Old Style" w:cs="Bookman Old Style"/>
                <w:lang w:eastAsia="en-GB"/>
              </w:rPr>
              <w:t>rješavanje listića objektivnog tipa</w:t>
            </w:r>
            <w:r>
              <w:rPr>
                <w:rFonts w:ascii="Bookman Old Style" w:hAnsi="Bookman Old Style" w:cs="Bookman Old Style"/>
                <w:lang w:eastAsia="en-GB"/>
              </w:rPr>
              <w:t>, p</w:t>
            </w:r>
            <w:r w:rsidRPr="00515FED">
              <w:rPr>
                <w:rFonts w:ascii="Bookman Old Style" w:hAnsi="Bookman Old Style" w:cs="Bookman Old Style"/>
                <w:lang w:eastAsia="en-GB"/>
              </w:rPr>
              <w:t>isanje članka za stranicu Škole.</w:t>
            </w:r>
          </w:p>
        </w:tc>
      </w:tr>
      <w:tr w:rsidR="00115FB9" w:rsidRPr="00B75BCC" w14:paraId="242F1A88" w14:textId="77777777" w:rsidTr="00B62A04">
        <w:trPr>
          <w:trHeight w:val="834"/>
        </w:trPr>
        <w:tc>
          <w:tcPr>
            <w:tcW w:w="2510" w:type="dxa"/>
            <w:vAlign w:val="center"/>
          </w:tcPr>
          <w:p w14:paraId="3B82036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Odgovorne osobe:</w:t>
            </w:r>
          </w:p>
        </w:tc>
        <w:tc>
          <w:tcPr>
            <w:tcW w:w="6697" w:type="dxa"/>
            <w:vAlign w:val="center"/>
          </w:tcPr>
          <w:p w14:paraId="05C9A79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Ines Vađunec</w:t>
            </w:r>
          </w:p>
        </w:tc>
      </w:tr>
    </w:tbl>
    <w:p w14:paraId="68DC4D31" w14:textId="6836885F" w:rsidR="00115FB9" w:rsidRDefault="00115FB9" w:rsidP="0021577E">
      <w:pPr>
        <w:spacing w:line="276" w:lineRule="auto"/>
        <w:rPr>
          <w:rFonts w:ascii="Bookman Old Style" w:hAnsi="Bookman Old Style"/>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6697"/>
      </w:tblGrid>
      <w:tr w:rsidR="00602BC6" w:rsidRPr="00446EAC" w14:paraId="1879CC4D" w14:textId="77777777" w:rsidTr="00B62A04">
        <w:tc>
          <w:tcPr>
            <w:tcW w:w="2510" w:type="dxa"/>
            <w:vAlign w:val="center"/>
          </w:tcPr>
          <w:p w14:paraId="68C278C3"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bookmarkStart w:id="613" w:name="_Hlk81048926"/>
            <w:r w:rsidRPr="00715688">
              <w:rPr>
                <w:rFonts w:ascii="Bookman Old Style" w:hAnsi="Bookman Old Style"/>
                <w:b/>
                <w:bCs/>
                <w:lang w:eastAsia="en-GB"/>
              </w:rPr>
              <w:t>KURIKULUMSKO PODRUČJE</w:t>
            </w:r>
          </w:p>
        </w:tc>
        <w:tc>
          <w:tcPr>
            <w:tcW w:w="6697" w:type="dxa"/>
          </w:tcPr>
          <w:p w14:paraId="079FCCA0" w14:textId="71DB1CDE" w:rsidR="00602BC6" w:rsidRPr="00446EAC"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446EAC">
              <w:rPr>
                <w:rFonts w:ascii="Bookman Old Style" w:hAnsi="Bookman Old Style"/>
                <w:b/>
                <w:bCs/>
                <w:lang w:eastAsia="en-GB"/>
              </w:rPr>
              <w:t>Društveno - humanističko</w:t>
            </w:r>
          </w:p>
        </w:tc>
      </w:tr>
      <w:tr w:rsidR="00602BC6" w:rsidRPr="00715688" w14:paraId="4EB7C2E8" w14:textId="77777777" w:rsidTr="00B62A04">
        <w:tc>
          <w:tcPr>
            <w:tcW w:w="2510" w:type="dxa"/>
            <w:vAlign w:val="center"/>
          </w:tcPr>
          <w:p w14:paraId="139F65F7"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715688">
              <w:rPr>
                <w:rFonts w:ascii="Bookman Old Style" w:hAnsi="Bookman Old Style"/>
                <w:bCs/>
                <w:lang w:eastAsia="en-GB"/>
              </w:rPr>
              <w:t>CIKLUS – RAZRED</w:t>
            </w:r>
          </w:p>
        </w:tc>
        <w:tc>
          <w:tcPr>
            <w:tcW w:w="6697" w:type="dxa"/>
            <w:vAlign w:val="center"/>
          </w:tcPr>
          <w:p w14:paraId="65176CDA"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 i III. ciklus – 5 - 8</w:t>
            </w:r>
            <w:r w:rsidRPr="00715688">
              <w:rPr>
                <w:rFonts w:ascii="Bookman Old Style" w:hAnsi="Bookman Old Style"/>
                <w:lang w:eastAsia="en-GB"/>
              </w:rPr>
              <w:t>. RAZRED</w:t>
            </w:r>
            <w:r>
              <w:rPr>
                <w:rFonts w:ascii="Bookman Old Style" w:hAnsi="Bookman Old Style"/>
                <w:lang w:eastAsia="en-GB"/>
              </w:rPr>
              <w:t>I</w:t>
            </w:r>
          </w:p>
        </w:tc>
      </w:tr>
      <w:tr w:rsidR="00602BC6" w:rsidRPr="00715688" w14:paraId="4771DDFF" w14:textId="77777777" w:rsidTr="00B62A04">
        <w:trPr>
          <w:trHeight w:val="362"/>
        </w:trPr>
        <w:tc>
          <w:tcPr>
            <w:tcW w:w="2510" w:type="dxa"/>
            <w:vAlign w:val="center"/>
          </w:tcPr>
          <w:p w14:paraId="7ABD24B4"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715688">
              <w:rPr>
                <w:rFonts w:ascii="Bookman Old Style" w:hAnsi="Bookman Old Style"/>
                <w:b/>
                <w:lang w:eastAsia="en-GB"/>
              </w:rPr>
              <w:t>CILJ:</w:t>
            </w:r>
          </w:p>
        </w:tc>
        <w:tc>
          <w:tcPr>
            <w:tcW w:w="6697" w:type="dxa"/>
            <w:vAlign w:val="center"/>
          </w:tcPr>
          <w:p w14:paraId="45361935"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Razvijati zanimanje učenika za povijesne sadržaje, osvijestiti kompleksnost povijesne građe, povijesnih izvora i umjetničkih djela posjetom muzeju, galeriji i arhivu.</w:t>
            </w:r>
          </w:p>
        </w:tc>
      </w:tr>
      <w:tr w:rsidR="00602BC6" w:rsidRPr="00715688" w14:paraId="29E89678" w14:textId="77777777" w:rsidTr="00B62A04">
        <w:tc>
          <w:tcPr>
            <w:tcW w:w="2510" w:type="dxa"/>
            <w:vAlign w:val="center"/>
          </w:tcPr>
          <w:p w14:paraId="765E4E02"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715688">
              <w:rPr>
                <w:rFonts w:ascii="Bookman Old Style" w:hAnsi="Bookman Old Style"/>
                <w:lang w:eastAsia="en-GB"/>
              </w:rPr>
              <w:t>Obrazloženje cilja:</w:t>
            </w:r>
          </w:p>
        </w:tc>
        <w:tc>
          <w:tcPr>
            <w:tcW w:w="6697" w:type="dxa"/>
            <w:vAlign w:val="center"/>
          </w:tcPr>
          <w:p w14:paraId="1AE3A2C8"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Potrebno je zadovoljiti potrebu učenika za povijesnim i kulturnim sadržajima i doživjeti naučeno u neposrednoj stvarnosti, shvatiti ulogu i značaj muzeja, galerija i arhiva te shvatiti ulogu i značaj navedenih institucija, te saznati zanimljivosti iz povijesti općenito i povijesti grada Koprivnice.</w:t>
            </w:r>
          </w:p>
        </w:tc>
      </w:tr>
      <w:tr w:rsidR="00602BC6" w:rsidRPr="00715688" w14:paraId="0F58E4E6" w14:textId="77777777" w:rsidTr="00B62A04">
        <w:tc>
          <w:tcPr>
            <w:tcW w:w="2510" w:type="dxa"/>
            <w:vAlign w:val="center"/>
          </w:tcPr>
          <w:p w14:paraId="5AE13BD4"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b/>
                <w:iCs/>
                <w:lang w:eastAsia="en-GB"/>
              </w:rPr>
              <w:t>Očekivani ishodi/postignuća</w:t>
            </w:r>
            <w:r w:rsidRPr="00715688">
              <w:rPr>
                <w:rFonts w:ascii="Bookman Old Style" w:hAnsi="Bookman Old Style"/>
                <w:iCs/>
                <w:lang w:eastAsia="en-GB"/>
              </w:rPr>
              <w:t>: (Učenik će moći:)</w:t>
            </w:r>
          </w:p>
          <w:p w14:paraId="0DC123BD"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7" w:type="dxa"/>
            <w:vAlign w:val="center"/>
          </w:tcPr>
          <w:p w14:paraId="4584B678"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 razvijati kritičko mišljenje o povijesnim izvorima i interes za istraživanje te osjećaj za očuvanje kulturne baštine - isticati važnost kulturno-povijesne vrijednosti, prepoznati sadržaj i poruku povijesnih i umjetničkih djela , opisati svoj doživljaj viđenog, upoznati povijest grada Koprivnice</w:t>
            </w:r>
          </w:p>
        </w:tc>
      </w:tr>
      <w:tr w:rsidR="00602BC6" w:rsidRPr="00715688" w14:paraId="47D9633D" w14:textId="77777777" w:rsidTr="00B62A04">
        <w:tc>
          <w:tcPr>
            <w:tcW w:w="9207" w:type="dxa"/>
            <w:gridSpan w:val="2"/>
            <w:vAlign w:val="center"/>
          </w:tcPr>
          <w:p w14:paraId="60521415"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NAČIN REALIZACIJE</w:t>
            </w:r>
          </w:p>
        </w:tc>
      </w:tr>
      <w:tr w:rsidR="00602BC6" w:rsidRPr="00446EAC" w14:paraId="2C6E22FE" w14:textId="77777777" w:rsidTr="00B62A04">
        <w:tc>
          <w:tcPr>
            <w:tcW w:w="2510" w:type="dxa"/>
            <w:vAlign w:val="center"/>
          </w:tcPr>
          <w:p w14:paraId="79C0ED6E"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Oblik</w:t>
            </w:r>
          </w:p>
        </w:tc>
        <w:tc>
          <w:tcPr>
            <w:tcW w:w="6697" w:type="dxa"/>
            <w:vAlign w:val="center"/>
          </w:tcPr>
          <w:p w14:paraId="79617FBB" w14:textId="2EF1FCB5" w:rsidR="00602BC6" w:rsidRPr="001B3829" w:rsidRDefault="00602BC6" w:rsidP="006209A1">
            <w:pPr>
              <w:pStyle w:val="Naslov2"/>
            </w:pPr>
            <w:bookmarkStart w:id="614" w:name="_Toc116384902"/>
            <w:r>
              <w:t xml:space="preserve">Izvanučionička nastava – </w:t>
            </w:r>
            <w:r w:rsidRPr="001B3829">
              <w:t>Posjeti muzeju, galeriji, arhivu, bedemima – u sklopu redovne</w:t>
            </w:r>
            <w:r>
              <w:t xml:space="preserve"> i </w:t>
            </w:r>
            <w:r w:rsidRPr="001B3829">
              <w:t>dodatne nastave</w:t>
            </w:r>
            <w:r>
              <w:t xml:space="preserve"> povijesti</w:t>
            </w:r>
            <w:bookmarkEnd w:id="614"/>
          </w:p>
        </w:tc>
      </w:tr>
      <w:tr w:rsidR="00602BC6" w:rsidRPr="00715688" w14:paraId="1A784D38" w14:textId="77777777" w:rsidTr="00B62A04">
        <w:tc>
          <w:tcPr>
            <w:tcW w:w="2510" w:type="dxa"/>
            <w:vAlign w:val="center"/>
          </w:tcPr>
          <w:p w14:paraId="18414012"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Sudionici</w:t>
            </w:r>
          </w:p>
        </w:tc>
        <w:tc>
          <w:tcPr>
            <w:tcW w:w="6697" w:type="dxa"/>
            <w:vAlign w:val="center"/>
          </w:tcPr>
          <w:p w14:paraId="1A43A531"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Učenici 5. - 8. razreda, polaznici dodatne nastave iz povijesti, vanjski suradnici, učiteljice povijesti.</w:t>
            </w:r>
          </w:p>
          <w:p w14:paraId="30251A8D"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602BC6" w:rsidRPr="00715688" w14:paraId="4E0B9994" w14:textId="77777777" w:rsidTr="00B62A04">
        <w:tc>
          <w:tcPr>
            <w:tcW w:w="2510" w:type="dxa"/>
            <w:vAlign w:val="center"/>
          </w:tcPr>
          <w:p w14:paraId="14372773"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Načini učenja </w:t>
            </w:r>
          </w:p>
          <w:p w14:paraId="22F132E8"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(što rade učenici)</w:t>
            </w:r>
          </w:p>
        </w:tc>
        <w:tc>
          <w:tcPr>
            <w:tcW w:w="6697" w:type="dxa"/>
            <w:vAlign w:val="center"/>
          </w:tcPr>
          <w:p w14:paraId="1A3AB6BD"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 xml:space="preserve">Aktivno prate izlaganja prilikom posjete muzeju, galeriji, bedemima i arhivu, opisuju vlastiti doživljaj viđenoga, promatraju, slušaju, izrađuju postere, rješavaju nastavne </w:t>
            </w:r>
            <w:r w:rsidRPr="00346329">
              <w:rPr>
                <w:rFonts w:ascii="Bookman Old Style" w:hAnsi="Bookman Old Style"/>
                <w:lang w:eastAsia="en-GB"/>
              </w:rPr>
              <w:lastRenderedPageBreak/>
              <w:t>listiće, aktivno promatraju svijet oko sebe, uočavaju, povezuju i zaključuju, izrađuju PowerPoint prezentacije, plakate</w:t>
            </w:r>
          </w:p>
          <w:p w14:paraId="59813CF0"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602BC6" w:rsidRPr="00715688" w14:paraId="18235B6A" w14:textId="77777777" w:rsidTr="00B62A04">
        <w:tc>
          <w:tcPr>
            <w:tcW w:w="2510" w:type="dxa"/>
            <w:vAlign w:val="center"/>
          </w:tcPr>
          <w:p w14:paraId="2E0FAD2A"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lastRenderedPageBreak/>
              <w:t xml:space="preserve">Metode poučavanja (što rade učitelji) </w:t>
            </w:r>
          </w:p>
        </w:tc>
        <w:tc>
          <w:tcPr>
            <w:tcW w:w="6697" w:type="dxa"/>
            <w:vAlign w:val="center"/>
          </w:tcPr>
          <w:p w14:paraId="2A72FB67"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Odabiru primjerene umjetničke sadržaje u galeriji, prate aktualne muzejske postave, organiziraju i koordiniraju, pripremaju učenike za obilazak navedenih institucija, te razgovaraju o viđenom nakon aktivnosti, izrađuju nastavne listiće (zadatke, grafove, slikovni materijal…), vode razgovor, raspravu, osposobljavaju učenike za cjeloživotno učenje</w:t>
            </w:r>
          </w:p>
        </w:tc>
      </w:tr>
      <w:tr w:rsidR="00602BC6" w:rsidRPr="00715688" w14:paraId="7C082584" w14:textId="77777777" w:rsidTr="00B62A04">
        <w:tc>
          <w:tcPr>
            <w:tcW w:w="2510" w:type="dxa"/>
            <w:vAlign w:val="center"/>
          </w:tcPr>
          <w:p w14:paraId="1F769F71"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Trajanje izvedbe</w:t>
            </w:r>
          </w:p>
        </w:tc>
        <w:tc>
          <w:tcPr>
            <w:tcW w:w="6697" w:type="dxa"/>
            <w:vAlign w:val="center"/>
          </w:tcPr>
          <w:p w14:paraId="24CF72CA"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457386D3" w14:textId="6B37D45E"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Tijekom cijele školske godine 202</w:t>
            </w:r>
            <w:r w:rsidR="00A17E63">
              <w:rPr>
                <w:rFonts w:ascii="Bookman Old Style" w:hAnsi="Bookman Old Style"/>
                <w:lang w:eastAsia="en-GB"/>
              </w:rPr>
              <w:t>2</w:t>
            </w:r>
            <w:r w:rsidRPr="00346329">
              <w:rPr>
                <w:rFonts w:ascii="Bookman Old Style" w:hAnsi="Bookman Old Style"/>
                <w:lang w:eastAsia="en-GB"/>
              </w:rPr>
              <w:t>. / 202</w:t>
            </w:r>
            <w:r w:rsidR="00A17E63">
              <w:rPr>
                <w:rFonts w:ascii="Bookman Old Style" w:hAnsi="Bookman Old Style"/>
                <w:lang w:eastAsia="en-GB"/>
              </w:rPr>
              <w:t>3</w:t>
            </w:r>
            <w:r w:rsidRPr="00346329">
              <w:rPr>
                <w:rFonts w:ascii="Bookman Old Style" w:hAnsi="Bookman Old Style"/>
                <w:lang w:eastAsia="en-GB"/>
              </w:rPr>
              <w:t>.</w:t>
            </w:r>
          </w:p>
        </w:tc>
      </w:tr>
      <w:tr w:rsidR="00602BC6" w:rsidRPr="00715688" w14:paraId="1765394C" w14:textId="77777777" w:rsidTr="00B62A04">
        <w:tc>
          <w:tcPr>
            <w:tcW w:w="2510" w:type="dxa"/>
            <w:vAlign w:val="center"/>
          </w:tcPr>
          <w:p w14:paraId="5F942320"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Potrebni resursi</w:t>
            </w:r>
          </w:p>
        </w:tc>
        <w:tc>
          <w:tcPr>
            <w:tcW w:w="6697" w:type="dxa"/>
            <w:vAlign w:val="center"/>
          </w:tcPr>
          <w:p w14:paraId="51146B4D"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Potrošni materijal, nastavna sredstva i pomagala</w:t>
            </w:r>
          </w:p>
        </w:tc>
      </w:tr>
      <w:tr w:rsidR="00602BC6" w:rsidRPr="00715688" w14:paraId="7016B2A5" w14:textId="77777777" w:rsidTr="00B62A04">
        <w:tc>
          <w:tcPr>
            <w:tcW w:w="2510" w:type="dxa"/>
            <w:vAlign w:val="center"/>
          </w:tcPr>
          <w:p w14:paraId="2153E7A9"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Moguće teškoće</w:t>
            </w:r>
          </w:p>
        </w:tc>
        <w:tc>
          <w:tcPr>
            <w:tcW w:w="6697" w:type="dxa"/>
            <w:vAlign w:val="center"/>
          </w:tcPr>
          <w:p w14:paraId="2AEB0A13"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15EE3FEA"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Organizacija rasporeda</w:t>
            </w:r>
          </w:p>
        </w:tc>
      </w:tr>
      <w:tr w:rsidR="00602BC6" w:rsidRPr="00715688" w14:paraId="5799B2CD" w14:textId="77777777" w:rsidTr="00B62A04">
        <w:tc>
          <w:tcPr>
            <w:tcW w:w="2510" w:type="dxa"/>
            <w:vAlign w:val="center"/>
          </w:tcPr>
          <w:p w14:paraId="31D05E73"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Način praćenja i provjera ishoda/postignuća</w:t>
            </w:r>
          </w:p>
        </w:tc>
        <w:tc>
          <w:tcPr>
            <w:tcW w:w="6697" w:type="dxa"/>
            <w:vAlign w:val="center"/>
          </w:tcPr>
          <w:p w14:paraId="21C43B05"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018EF1C"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 </w:t>
            </w:r>
            <w:r w:rsidRPr="00346329">
              <w:rPr>
                <w:rFonts w:ascii="Bookman Old Style" w:hAnsi="Bookman Old Style"/>
                <w:lang w:eastAsia="en-GB"/>
              </w:rPr>
              <w:t>Izvješće i kritički osvrt o izvanučioničkoj nastavi, PowerPoint prezentacija, prilog na web stranici škole</w:t>
            </w:r>
          </w:p>
        </w:tc>
      </w:tr>
      <w:tr w:rsidR="00602BC6" w:rsidRPr="00715688" w14:paraId="1E0C3F7E" w14:textId="77777777" w:rsidTr="00B62A04">
        <w:trPr>
          <w:trHeight w:val="834"/>
        </w:trPr>
        <w:tc>
          <w:tcPr>
            <w:tcW w:w="2510" w:type="dxa"/>
            <w:vAlign w:val="center"/>
          </w:tcPr>
          <w:p w14:paraId="3E6D5411"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Odgovorne osobe:</w:t>
            </w:r>
          </w:p>
        </w:tc>
        <w:tc>
          <w:tcPr>
            <w:tcW w:w="6697" w:type="dxa"/>
            <w:vAlign w:val="center"/>
          </w:tcPr>
          <w:p w14:paraId="033EDF61"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Anica Vučeta i Lidija Petras</w:t>
            </w:r>
          </w:p>
        </w:tc>
      </w:tr>
      <w:bookmarkEnd w:id="613"/>
    </w:tbl>
    <w:p w14:paraId="5D1B1D59" w14:textId="7161E6E6" w:rsidR="00602BC6" w:rsidRDefault="00602BC6" w:rsidP="0021577E">
      <w:pPr>
        <w:spacing w:line="276" w:lineRule="auto"/>
        <w:rPr>
          <w:rFonts w:ascii="Bookman Old Style" w:hAnsi="Bookman Old Style"/>
          <w:highlight w:val="yellow"/>
        </w:rPr>
      </w:pPr>
    </w:p>
    <w:p w14:paraId="53E3F8F2" w14:textId="77777777" w:rsidR="00B62A04" w:rsidRPr="0000627D" w:rsidRDefault="00B62A04" w:rsidP="0021577E">
      <w:pPr>
        <w:spacing w:line="276" w:lineRule="auto"/>
        <w:rPr>
          <w:rFonts w:ascii="Bookman Old Style" w:hAnsi="Bookman Old Style"/>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F878CF" w:rsidRPr="0000627D" w14:paraId="1B592027" w14:textId="77777777" w:rsidTr="008478A2">
        <w:trPr>
          <w:trHeight w:val="567"/>
        </w:trPr>
        <w:tc>
          <w:tcPr>
            <w:tcW w:w="2368" w:type="dxa"/>
            <w:vAlign w:val="center"/>
          </w:tcPr>
          <w:p w14:paraId="3500D807"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97" w:type="dxa"/>
            <w:vAlign w:val="center"/>
          </w:tcPr>
          <w:p w14:paraId="7C6C46DA"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Segoe UI"/>
                <w:b/>
                <w:bCs/>
                <w:color w:val="000000"/>
                <w:lang w:eastAsia="hr-HR"/>
              </w:rPr>
            </w:pPr>
            <w:r w:rsidRPr="0000627D">
              <w:rPr>
                <w:rFonts w:ascii="Bookman Old Style" w:eastAsia="Times New Roman" w:hAnsi="Bookman Old Style" w:cs="Segoe UI"/>
                <w:b/>
                <w:bCs/>
                <w:color w:val="000000"/>
                <w:lang w:eastAsia="hr-HR"/>
              </w:rPr>
              <w:t>Društveno-humanističko</w:t>
            </w:r>
          </w:p>
          <w:p w14:paraId="60E70FE1"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eastAsia="Times New Roman" w:hAnsi="Bookman Old Style" w:cs="Segoe UI"/>
                <w:b/>
                <w:bCs/>
                <w:color w:val="000000"/>
                <w:lang w:eastAsia="hr-HR"/>
              </w:rPr>
              <w:t>Prirodoslovno</w:t>
            </w:r>
          </w:p>
        </w:tc>
      </w:tr>
      <w:tr w:rsidR="00F878CF" w:rsidRPr="0000627D" w14:paraId="5E2D3D1B" w14:textId="77777777" w:rsidTr="008478A2">
        <w:trPr>
          <w:trHeight w:val="567"/>
        </w:trPr>
        <w:tc>
          <w:tcPr>
            <w:tcW w:w="2368" w:type="dxa"/>
            <w:vAlign w:val="center"/>
          </w:tcPr>
          <w:p w14:paraId="453343D8"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97" w:type="dxa"/>
            <w:vAlign w:val="center"/>
          </w:tcPr>
          <w:p w14:paraId="5ABEA0D7" w14:textId="422D8AE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Times New Roman" w:hAnsi="Bookman Old Style" w:cs="Segoe UI"/>
                <w:color w:val="000000"/>
                <w:lang w:eastAsia="hr-HR"/>
              </w:rPr>
              <w:t>II</w:t>
            </w:r>
            <w:r w:rsidR="00602BC6">
              <w:rPr>
                <w:rFonts w:ascii="Bookman Old Style" w:eastAsia="Times New Roman" w:hAnsi="Bookman Old Style" w:cs="Segoe UI"/>
                <w:color w:val="000000"/>
                <w:lang w:eastAsia="hr-HR"/>
              </w:rPr>
              <w:t>I</w:t>
            </w:r>
            <w:r w:rsidRPr="0000627D">
              <w:rPr>
                <w:rFonts w:ascii="Bookman Old Style" w:eastAsia="Times New Roman" w:hAnsi="Bookman Old Style" w:cs="Segoe UI"/>
                <w:color w:val="000000"/>
                <w:lang w:eastAsia="hr-HR"/>
              </w:rPr>
              <w:t>. ciklus – 6.a razred</w:t>
            </w:r>
          </w:p>
        </w:tc>
      </w:tr>
      <w:tr w:rsidR="00F878CF" w:rsidRPr="0000627D" w14:paraId="69F4F389" w14:textId="77777777" w:rsidTr="008478A2">
        <w:trPr>
          <w:trHeight w:val="567"/>
        </w:trPr>
        <w:tc>
          <w:tcPr>
            <w:tcW w:w="2368" w:type="dxa"/>
            <w:vAlign w:val="center"/>
          </w:tcPr>
          <w:p w14:paraId="088E2F52"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97" w:type="dxa"/>
            <w:vAlign w:val="center"/>
          </w:tcPr>
          <w:p w14:paraId="51BA0F97"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Times New Roman" w:hAnsi="Bookman Old Style" w:cs="Segoe UI"/>
                <w:color w:val="000000"/>
                <w:lang w:eastAsia="hr-HR"/>
              </w:rPr>
              <w:t>Posjetiti seosko domaćinstvo i izletište  Jastrebov vrh u sklopu Sata razrednika.</w:t>
            </w:r>
          </w:p>
        </w:tc>
      </w:tr>
      <w:tr w:rsidR="00F878CF" w:rsidRPr="0000627D" w14:paraId="049F5FF9" w14:textId="77777777" w:rsidTr="008478A2">
        <w:trPr>
          <w:trHeight w:val="567"/>
        </w:trPr>
        <w:tc>
          <w:tcPr>
            <w:tcW w:w="2368" w:type="dxa"/>
            <w:vAlign w:val="center"/>
          </w:tcPr>
          <w:p w14:paraId="752FCD3F"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97" w:type="dxa"/>
            <w:vAlign w:val="center"/>
          </w:tcPr>
          <w:p w14:paraId="45E1DB1A" w14:textId="77777777" w:rsidR="00F878CF" w:rsidRPr="0000627D" w:rsidRDefault="00F878CF" w:rsidP="003F6918">
            <w:pPr>
              <w:autoSpaceDE w:val="0"/>
              <w:autoSpaceDN w:val="0"/>
              <w:adjustRightInd w:val="0"/>
              <w:spacing w:after="0" w:line="240" w:lineRule="auto"/>
              <w:rPr>
                <w:rFonts w:ascii="Bookman Old Style" w:hAnsi="Bookman Old Style"/>
                <w:lang w:eastAsia="en-GB"/>
              </w:rPr>
            </w:pPr>
            <w:r w:rsidRPr="0000627D">
              <w:rPr>
                <w:rFonts w:ascii="Bookman Old Style" w:eastAsia="Times New Roman" w:hAnsi="Bookman Old Style" w:cs="Segoe UI"/>
                <w:color w:val="000000"/>
                <w:lang w:eastAsia="hr-HR"/>
              </w:rPr>
              <w:t>Uočeno je kako učenici lakše uče kroz istraživanje na terenu te se osposobljavaju za samostalno snalaženje na terenskoj nastavi. Kod nekih je učenika primijećen interes za boravkom i kretanjem u prirodi.</w:t>
            </w:r>
          </w:p>
        </w:tc>
      </w:tr>
      <w:tr w:rsidR="00F878CF" w:rsidRPr="0000627D" w14:paraId="61577207" w14:textId="77777777" w:rsidTr="008478A2">
        <w:trPr>
          <w:trHeight w:val="567"/>
        </w:trPr>
        <w:tc>
          <w:tcPr>
            <w:tcW w:w="2368" w:type="dxa"/>
            <w:vAlign w:val="center"/>
          </w:tcPr>
          <w:p w14:paraId="713179AB"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97" w:type="dxa"/>
            <w:vAlign w:val="center"/>
          </w:tcPr>
          <w:p w14:paraId="12158764"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Segoe UI"/>
                <w:color w:val="000000"/>
                <w:lang w:eastAsia="hr-HR"/>
              </w:rPr>
            </w:pPr>
            <w:r w:rsidRPr="0000627D">
              <w:rPr>
                <w:rFonts w:ascii="Bookman Old Style" w:eastAsia="Times New Roman" w:hAnsi="Bookman Old Style" w:cs="Segoe UI"/>
                <w:color w:val="000000"/>
                <w:lang w:eastAsia="hr-HR"/>
              </w:rPr>
              <w:t>-upoznati se s organizacijom i radom seoskog domaćinstva</w:t>
            </w:r>
          </w:p>
          <w:p w14:paraId="5EF7BAF4"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Segoe UI"/>
                <w:color w:val="000000"/>
                <w:lang w:eastAsia="hr-HR"/>
              </w:rPr>
            </w:pPr>
            <w:r w:rsidRPr="0000627D">
              <w:rPr>
                <w:rFonts w:ascii="Bookman Old Style" w:eastAsia="Times New Roman" w:hAnsi="Bookman Old Style" w:cs="Segoe UI"/>
                <w:color w:val="000000"/>
                <w:lang w:eastAsia="hr-HR"/>
              </w:rPr>
              <w:t xml:space="preserve">-razviti pozitivan odnos prema zaštiti okoliša i domaćih životinja </w:t>
            </w:r>
          </w:p>
          <w:p w14:paraId="60CC023F"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Segoe UI"/>
                <w:color w:val="000000"/>
                <w:lang w:eastAsia="hr-HR"/>
              </w:rPr>
            </w:pPr>
            <w:r w:rsidRPr="0000627D">
              <w:rPr>
                <w:rFonts w:ascii="Bookman Old Style" w:eastAsia="Times New Roman" w:hAnsi="Bookman Old Style" w:cs="Segoe UI"/>
                <w:color w:val="000000"/>
                <w:lang w:eastAsia="hr-HR"/>
              </w:rPr>
              <w:t>-senzibilizirati se za brigu o životinjama</w:t>
            </w:r>
          </w:p>
          <w:p w14:paraId="0D7F2267" w14:textId="77777777" w:rsidR="00F878CF" w:rsidRPr="0000627D" w:rsidRDefault="00F878CF" w:rsidP="003F6918">
            <w:pPr>
              <w:autoSpaceDE w:val="0"/>
              <w:autoSpaceDN w:val="0"/>
              <w:adjustRightInd w:val="0"/>
              <w:spacing w:after="0" w:line="240" w:lineRule="auto"/>
              <w:rPr>
                <w:rFonts w:ascii="Bookman Old Style" w:hAnsi="Bookman Old Style"/>
                <w:lang w:eastAsia="en-GB"/>
              </w:rPr>
            </w:pPr>
            <w:r w:rsidRPr="0000627D">
              <w:rPr>
                <w:rFonts w:ascii="Bookman Old Style" w:eastAsia="Times New Roman" w:hAnsi="Bookman Old Style" w:cs="Segoe UI"/>
                <w:color w:val="000000"/>
                <w:lang w:eastAsia="hr-HR"/>
              </w:rPr>
              <w:t>-aktivno provoditi vrijeme na otvorenom</w:t>
            </w:r>
          </w:p>
        </w:tc>
      </w:tr>
      <w:tr w:rsidR="00F878CF" w:rsidRPr="0000627D" w14:paraId="0CB3B388" w14:textId="77777777" w:rsidTr="00E045B3">
        <w:trPr>
          <w:trHeight w:val="567"/>
        </w:trPr>
        <w:tc>
          <w:tcPr>
            <w:tcW w:w="9065" w:type="dxa"/>
            <w:gridSpan w:val="2"/>
            <w:vAlign w:val="center"/>
          </w:tcPr>
          <w:p w14:paraId="72BE619D"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F878CF" w:rsidRPr="0000627D" w14:paraId="41CCDB93" w14:textId="77777777" w:rsidTr="008478A2">
        <w:trPr>
          <w:trHeight w:val="567"/>
        </w:trPr>
        <w:tc>
          <w:tcPr>
            <w:tcW w:w="2368" w:type="dxa"/>
            <w:vAlign w:val="center"/>
          </w:tcPr>
          <w:p w14:paraId="64FB26AB"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97" w:type="dxa"/>
            <w:vAlign w:val="center"/>
          </w:tcPr>
          <w:p w14:paraId="12076C27" w14:textId="2C7C68E8" w:rsidR="00F878CF" w:rsidRPr="0000627D" w:rsidRDefault="00F878CF" w:rsidP="006209A1">
            <w:pPr>
              <w:pStyle w:val="Naslov2"/>
            </w:pPr>
            <w:bookmarkStart w:id="615" w:name="_Toc116384903"/>
            <w:r w:rsidRPr="0000627D">
              <w:t xml:space="preserve">Izvanučionička </w:t>
            </w:r>
            <w:r w:rsidRPr="006209A1">
              <w:t>nastava</w:t>
            </w:r>
            <w:r w:rsidRPr="0000627D">
              <w:t xml:space="preserve"> – </w:t>
            </w:r>
            <w:r w:rsidR="00654C38">
              <w:t>P</w:t>
            </w:r>
            <w:r w:rsidRPr="0000627D">
              <w:t>osjet Jastrebovom vrhu</w:t>
            </w:r>
            <w:bookmarkEnd w:id="615"/>
          </w:p>
        </w:tc>
      </w:tr>
      <w:tr w:rsidR="00F878CF" w:rsidRPr="0000627D" w14:paraId="51705FD5" w14:textId="77777777" w:rsidTr="008478A2">
        <w:trPr>
          <w:trHeight w:val="567"/>
        </w:trPr>
        <w:tc>
          <w:tcPr>
            <w:tcW w:w="2368" w:type="dxa"/>
            <w:vAlign w:val="center"/>
          </w:tcPr>
          <w:p w14:paraId="6B107436"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97" w:type="dxa"/>
            <w:vAlign w:val="center"/>
          </w:tcPr>
          <w:p w14:paraId="71472557"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6.a razreda, učiteljice, vanjski suradnici</w:t>
            </w:r>
          </w:p>
        </w:tc>
      </w:tr>
      <w:tr w:rsidR="00F878CF" w:rsidRPr="0000627D" w14:paraId="390F4E0F" w14:textId="77777777" w:rsidTr="008478A2">
        <w:trPr>
          <w:trHeight w:val="567"/>
        </w:trPr>
        <w:tc>
          <w:tcPr>
            <w:tcW w:w="2368" w:type="dxa"/>
            <w:vAlign w:val="center"/>
          </w:tcPr>
          <w:p w14:paraId="5F195780"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6A3EC3A2"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97" w:type="dxa"/>
            <w:vAlign w:val="center"/>
          </w:tcPr>
          <w:p w14:paraId="04E3FA8B" w14:textId="77777777" w:rsidR="00F878CF" w:rsidRPr="0000627D" w:rsidRDefault="00F878CF" w:rsidP="003F6918">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Slušanje, govorenje, čitanje, postavljanje pitanja, praćenje, pisanje zabilješki, fotografiranje, praktični radovi - plakati, PPT prezentacije, istraživanje.</w:t>
            </w:r>
          </w:p>
        </w:tc>
      </w:tr>
      <w:tr w:rsidR="00F878CF" w:rsidRPr="0000627D" w14:paraId="3999B539" w14:textId="77777777" w:rsidTr="008478A2">
        <w:trPr>
          <w:trHeight w:val="567"/>
        </w:trPr>
        <w:tc>
          <w:tcPr>
            <w:tcW w:w="2368" w:type="dxa"/>
            <w:vAlign w:val="center"/>
          </w:tcPr>
          <w:p w14:paraId="1B326BB2"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lastRenderedPageBreak/>
              <w:t xml:space="preserve">Metode poučavanja (što rade učitelji) </w:t>
            </w:r>
          </w:p>
        </w:tc>
        <w:tc>
          <w:tcPr>
            <w:tcW w:w="6697" w:type="dxa"/>
            <w:vAlign w:val="center"/>
          </w:tcPr>
          <w:p w14:paraId="785A41C2"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Priprema materijala, razgovor, usmeno izlaganje, demonstracija, pisanje, čitanje, koordiniranje aktivnosti</w:t>
            </w:r>
          </w:p>
        </w:tc>
      </w:tr>
      <w:tr w:rsidR="00F878CF" w:rsidRPr="0000627D" w14:paraId="5E2D32E4" w14:textId="77777777" w:rsidTr="008478A2">
        <w:trPr>
          <w:trHeight w:val="567"/>
        </w:trPr>
        <w:tc>
          <w:tcPr>
            <w:tcW w:w="2368" w:type="dxa"/>
            <w:vAlign w:val="center"/>
          </w:tcPr>
          <w:p w14:paraId="58CA2E63"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97" w:type="dxa"/>
            <w:vAlign w:val="center"/>
          </w:tcPr>
          <w:p w14:paraId="5F626E45"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Rujan- lipanj 2022./23.</w:t>
            </w:r>
          </w:p>
        </w:tc>
      </w:tr>
      <w:tr w:rsidR="00F878CF" w:rsidRPr="0000627D" w14:paraId="745E5E92" w14:textId="77777777" w:rsidTr="008478A2">
        <w:trPr>
          <w:trHeight w:val="567"/>
        </w:trPr>
        <w:tc>
          <w:tcPr>
            <w:tcW w:w="2368" w:type="dxa"/>
            <w:vAlign w:val="center"/>
          </w:tcPr>
          <w:p w14:paraId="07064F44"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97" w:type="dxa"/>
            <w:vAlign w:val="center"/>
          </w:tcPr>
          <w:p w14:paraId="181B8F8A" w14:textId="77777777" w:rsidR="00F878CF" w:rsidRPr="0000627D" w:rsidRDefault="00F878CF" w:rsidP="003F6918">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Potrošni materijal, laptop, projektor, fotoaparat, organizirani prijevoz.</w:t>
            </w:r>
          </w:p>
        </w:tc>
      </w:tr>
      <w:tr w:rsidR="00F878CF" w:rsidRPr="0000627D" w14:paraId="115B4D7D" w14:textId="77777777" w:rsidTr="008478A2">
        <w:trPr>
          <w:trHeight w:val="567"/>
        </w:trPr>
        <w:tc>
          <w:tcPr>
            <w:tcW w:w="2368" w:type="dxa"/>
            <w:vAlign w:val="center"/>
          </w:tcPr>
          <w:p w14:paraId="635F0524"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97" w:type="dxa"/>
            <w:vAlign w:val="center"/>
          </w:tcPr>
          <w:p w14:paraId="4F552AE4"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Usklađivanje termina, raspored sati, nezainteresiranost učenika, financijski razlozi, vremenski uvjeti, l</w:t>
            </w:r>
            <w:r w:rsidRPr="0000627D">
              <w:rPr>
                <w:rFonts w:ascii="Bookman Old Style" w:hAnsi="Bookman Old Style" w:cs="Bookman Old Style"/>
                <w:iCs/>
                <w:lang w:eastAsia="en-GB"/>
              </w:rPr>
              <w:t>oša epidemiološka situacija.</w:t>
            </w:r>
            <w:r w:rsidRPr="0000627D">
              <w:rPr>
                <w:rFonts w:ascii="Bookman Old Style" w:hAnsi="Bookman Old Style"/>
              </w:rPr>
              <w:t xml:space="preserve"> </w:t>
            </w:r>
          </w:p>
        </w:tc>
      </w:tr>
      <w:tr w:rsidR="00F878CF" w:rsidRPr="0000627D" w14:paraId="6B3CB764" w14:textId="77777777" w:rsidTr="008478A2">
        <w:trPr>
          <w:trHeight w:val="567"/>
        </w:trPr>
        <w:tc>
          <w:tcPr>
            <w:tcW w:w="2368" w:type="dxa"/>
            <w:vAlign w:val="center"/>
          </w:tcPr>
          <w:p w14:paraId="76B87405"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97" w:type="dxa"/>
            <w:vAlign w:val="center"/>
          </w:tcPr>
          <w:p w14:paraId="1D47EC30" w14:textId="77777777" w:rsidR="00F878CF" w:rsidRPr="0000627D" w:rsidRDefault="00F878CF" w:rsidP="003F6918">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Prezentacija i plakati</w:t>
            </w:r>
          </w:p>
        </w:tc>
      </w:tr>
      <w:tr w:rsidR="00F878CF" w:rsidRPr="0000627D" w14:paraId="4264ECBE" w14:textId="77777777" w:rsidTr="008478A2">
        <w:trPr>
          <w:trHeight w:val="567"/>
        </w:trPr>
        <w:tc>
          <w:tcPr>
            <w:tcW w:w="2368" w:type="dxa"/>
            <w:vAlign w:val="center"/>
          </w:tcPr>
          <w:p w14:paraId="13545BE3"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97" w:type="dxa"/>
            <w:vAlign w:val="center"/>
          </w:tcPr>
          <w:p w14:paraId="2655BDF3" w14:textId="77777777" w:rsidR="00F878CF" w:rsidRPr="0000627D" w:rsidRDefault="00F878CF"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Krstina Bunić Lovrek</w:t>
            </w:r>
          </w:p>
        </w:tc>
      </w:tr>
    </w:tbl>
    <w:p w14:paraId="2A789A33" w14:textId="01EA168A" w:rsidR="00FB4D5C" w:rsidRPr="0000627D" w:rsidRDefault="00FB4D5C"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F656AE" w:rsidRPr="0000627D" w14:paraId="753C6034" w14:textId="77777777" w:rsidTr="003147C1">
        <w:trPr>
          <w:trHeight w:val="567"/>
        </w:trPr>
        <w:tc>
          <w:tcPr>
            <w:tcW w:w="2410" w:type="dxa"/>
            <w:vAlign w:val="center"/>
          </w:tcPr>
          <w:p w14:paraId="4FB1CC30"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55" w:type="dxa"/>
            <w:vAlign w:val="center"/>
          </w:tcPr>
          <w:p w14:paraId="72F3276C"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eastAsia="Bookman Old Style" w:hAnsi="Bookman Old Style" w:cs="Bookman Old Style"/>
                <w:b/>
                <w:color w:val="000000"/>
              </w:rPr>
              <w:t>Društveno-humanističko</w:t>
            </w:r>
          </w:p>
        </w:tc>
      </w:tr>
      <w:tr w:rsidR="00F656AE" w:rsidRPr="0000627D" w14:paraId="0F497F46" w14:textId="77777777" w:rsidTr="003147C1">
        <w:trPr>
          <w:trHeight w:val="567"/>
        </w:trPr>
        <w:tc>
          <w:tcPr>
            <w:tcW w:w="2410" w:type="dxa"/>
            <w:vAlign w:val="center"/>
          </w:tcPr>
          <w:p w14:paraId="2843A267"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55" w:type="dxa"/>
            <w:vAlign w:val="center"/>
          </w:tcPr>
          <w:p w14:paraId="45BA1878" w14:textId="71E3908E"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II</w:t>
            </w:r>
            <w:r w:rsidR="00602BC6">
              <w:rPr>
                <w:rFonts w:ascii="Bookman Old Style" w:hAnsi="Bookman Old Style" w:cs="Bookman Old Style"/>
                <w:lang w:eastAsia="en-GB"/>
              </w:rPr>
              <w:t>I</w:t>
            </w:r>
            <w:r w:rsidRPr="0000627D">
              <w:rPr>
                <w:rFonts w:ascii="Bookman Old Style" w:hAnsi="Bookman Old Style" w:cs="Bookman Old Style"/>
                <w:lang w:eastAsia="en-GB"/>
              </w:rPr>
              <w:t>. ciklus – 6.a razred</w:t>
            </w:r>
          </w:p>
        </w:tc>
      </w:tr>
      <w:tr w:rsidR="00F656AE" w:rsidRPr="0000627D" w14:paraId="70418071" w14:textId="77777777" w:rsidTr="003147C1">
        <w:trPr>
          <w:trHeight w:val="567"/>
        </w:trPr>
        <w:tc>
          <w:tcPr>
            <w:tcW w:w="2410" w:type="dxa"/>
            <w:vAlign w:val="center"/>
          </w:tcPr>
          <w:p w14:paraId="11A46571"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55" w:type="dxa"/>
            <w:vAlign w:val="center"/>
          </w:tcPr>
          <w:p w14:paraId="6AD45EB0"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Upoznati učenike s kulturnim i povijesnim znamenitostima Varaždina (</w:t>
            </w:r>
            <w:r w:rsidRPr="0000627D">
              <w:rPr>
                <w:rFonts w:ascii="Bookman Old Style" w:hAnsi="Bookman Old Style" w:cs="Arial"/>
                <w:color w:val="222222"/>
                <w:shd w:val="clear" w:color="auto" w:fill="FFFFFF"/>
              </w:rPr>
              <w:t>Stalni postav Kulturno-povijesnog odjela (Stari grad), Stalni postav „Svijet kukaca“  i Stalni postav starih majstora / Galerija umjetnina)</w:t>
            </w:r>
            <w:r w:rsidRPr="0000627D">
              <w:rPr>
                <w:rFonts w:ascii="Bookman Old Style" w:hAnsi="Bookman Old Style" w:cs="Bookman Old Style"/>
                <w:lang w:eastAsia="en-GB"/>
              </w:rPr>
              <w:t xml:space="preserve">; osposobiti učenike za stjecanje znanja i razvijanje sposobnosti neposrednim proučavanjem i istraživanjem određenog </w:t>
            </w:r>
            <w:r w:rsidRPr="0000627D">
              <w:rPr>
                <w:rFonts w:ascii="Bookman Old Style" w:hAnsi="Bookman Old Style"/>
              </w:rPr>
              <w:t>prostora; razvijati poštivanje dogovorenih pravila ponašanja na izletu, njegovati smisao za druženje, razvijati zajedništvo među učenicima.</w:t>
            </w:r>
          </w:p>
        </w:tc>
      </w:tr>
      <w:tr w:rsidR="00F656AE" w:rsidRPr="0000627D" w14:paraId="6B8E74A7" w14:textId="77777777" w:rsidTr="003147C1">
        <w:trPr>
          <w:trHeight w:val="567"/>
        </w:trPr>
        <w:tc>
          <w:tcPr>
            <w:tcW w:w="2410" w:type="dxa"/>
            <w:vAlign w:val="center"/>
          </w:tcPr>
          <w:p w14:paraId="1BE96EA8"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55" w:type="dxa"/>
            <w:vAlign w:val="center"/>
          </w:tcPr>
          <w:p w14:paraId="6546E365" w14:textId="77777777" w:rsidR="00F656AE" w:rsidRPr="0000627D" w:rsidRDefault="00F656A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cs="Bookman Old Style"/>
                <w:lang w:eastAsia="en-GB"/>
              </w:rPr>
              <w:t>Uočeno je veće zanimanje učenika za upoznavanje prostora koji su dalji od zavičaja neposrednim posjetom tom prostoru te potrebu za međusobnim druženjem, zabavom i produbljivanjem prijateljstva.</w:t>
            </w:r>
          </w:p>
        </w:tc>
      </w:tr>
      <w:tr w:rsidR="00F656AE" w:rsidRPr="0000627D" w14:paraId="0D1AEA37" w14:textId="77777777" w:rsidTr="003147C1">
        <w:trPr>
          <w:trHeight w:val="567"/>
        </w:trPr>
        <w:tc>
          <w:tcPr>
            <w:tcW w:w="2410" w:type="dxa"/>
            <w:vAlign w:val="center"/>
          </w:tcPr>
          <w:p w14:paraId="531E1823"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55" w:type="dxa"/>
            <w:vAlign w:val="center"/>
          </w:tcPr>
          <w:p w14:paraId="4490DF17"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lang w:eastAsia="en-GB"/>
              </w:rPr>
            </w:pPr>
            <w:r w:rsidRPr="0000627D">
              <w:rPr>
                <w:rFonts w:ascii="Bookman Old Style" w:hAnsi="Bookman Old Style" w:cs="Bookman Old Style"/>
                <w:lang w:eastAsia="en-GB"/>
              </w:rPr>
              <w:t>-prepoznati posjećeni prostor i na fotografijama i snimkama</w:t>
            </w:r>
          </w:p>
          <w:p w14:paraId="04CB502C"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lang w:eastAsia="en-GB"/>
              </w:rPr>
            </w:pPr>
            <w:r w:rsidRPr="0000627D">
              <w:rPr>
                <w:rFonts w:ascii="Bookman Old Style" w:hAnsi="Bookman Old Style" w:cs="Bookman Old Style"/>
                <w:lang w:eastAsia="en-GB"/>
              </w:rPr>
              <w:t>-povezati ono što vidi u prostoru s naučenim gradivom povijesti u školi</w:t>
            </w:r>
          </w:p>
          <w:p w14:paraId="06CF6129"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lang w:eastAsia="en-GB"/>
              </w:rPr>
            </w:pPr>
            <w:r w:rsidRPr="0000627D">
              <w:rPr>
                <w:rFonts w:ascii="Bookman Old Style" w:hAnsi="Bookman Old Style" w:cs="Bookman Old Style"/>
                <w:lang w:eastAsia="en-GB"/>
              </w:rPr>
              <w:t>-imenovati posjećena mjesta te prikupiti nove informacije o prostoru na licu mjesta</w:t>
            </w:r>
          </w:p>
          <w:p w14:paraId="5CCF05B5" w14:textId="77777777" w:rsidR="00F656AE" w:rsidRPr="0000627D" w:rsidRDefault="00F656AE" w:rsidP="004B591F">
            <w:pPr>
              <w:autoSpaceDE w:val="0"/>
              <w:autoSpaceDN w:val="0"/>
              <w:adjustRightInd w:val="0"/>
              <w:spacing w:after="0" w:line="240" w:lineRule="auto"/>
              <w:rPr>
                <w:rFonts w:ascii="Bookman Old Style" w:hAnsi="Bookman Old Style"/>
                <w:lang w:eastAsia="en-GB"/>
              </w:rPr>
            </w:pPr>
          </w:p>
        </w:tc>
      </w:tr>
      <w:tr w:rsidR="00F656AE" w:rsidRPr="0000627D" w14:paraId="4EEA6414" w14:textId="77777777" w:rsidTr="003147C1">
        <w:trPr>
          <w:trHeight w:val="567"/>
        </w:trPr>
        <w:tc>
          <w:tcPr>
            <w:tcW w:w="9065" w:type="dxa"/>
            <w:gridSpan w:val="2"/>
            <w:vAlign w:val="center"/>
          </w:tcPr>
          <w:p w14:paraId="5C980450"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F656AE" w:rsidRPr="0000627D" w14:paraId="4FD36E3E" w14:textId="77777777" w:rsidTr="003147C1">
        <w:trPr>
          <w:trHeight w:val="567"/>
        </w:trPr>
        <w:tc>
          <w:tcPr>
            <w:tcW w:w="2410" w:type="dxa"/>
            <w:vAlign w:val="center"/>
          </w:tcPr>
          <w:p w14:paraId="110E2624"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55" w:type="dxa"/>
            <w:vAlign w:val="center"/>
          </w:tcPr>
          <w:p w14:paraId="66D9E281" w14:textId="2A8367BE" w:rsidR="00F656AE" w:rsidRPr="0000627D" w:rsidRDefault="00F656AE" w:rsidP="006209A1">
            <w:pPr>
              <w:pStyle w:val="Naslov2"/>
            </w:pPr>
            <w:bookmarkStart w:id="616" w:name="_Toc116384904"/>
            <w:r w:rsidRPr="0000627D">
              <w:t xml:space="preserve">Izvanučionička </w:t>
            </w:r>
            <w:r w:rsidRPr="006209A1">
              <w:t>nastava</w:t>
            </w:r>
            <w:r w:rsidR="002020B2" w:rsidRPr="0000627D">
              <w:t xml:space="preserve"> –</w:t>
            </w:r>
            <w:r w:rsidRPr="0000627D">
              <w:t xml:space="preserve"> Varaždin</w:t>
            </w:r>
            <w:bookmarkEnd w:id="616"/>
          </w:p>
        </w:tc>
      </w:tr>
      <w:tr w:rsidR="00F656AE" w:rsidRPr="0000627D" w14:paraId="46CF3CDA" w14:textId="77777777" w:rsidTr="003147C1">
        <w:trPr>
          <w:trHeight w:val="567"/>
        </w:trPr>
        <w:tc>
          <w:tcPr>
            <w:tcW w:w="2410" w:type="dxa"/>
            <w:vAlign w:val="center"/>
          </w:tcPr>
          <w:p w14:paraId="7D391244"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55" w:type="dxa"/>
            <w:vAlign w:val="center"/>
          </w:tcPr>
          <w:p w14:paraId="117EC16D"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6.a razreda, učitelji, vanjski suradnici</w:t>
            </w:r>
          </w:p>
        </w:tc>
      </w:tr>
      <w:tr w:rsidR="00F656AE" w:rsidRPr="0000627D" w14:paraId="3AA3C963" w14:textId="77777777" w:rsidTr="003147C1">
        <w:trPr>
          <w:trHeight w:val="567"/>
        </w:trPr>
        <w:tc>
          <w:tcPr>
            <w:tcW w:w="2410" w:type="dxa"/>
            <w:vAlign w:val="center"/>
          </w:tcPr>
          <w:p w14:paraId="175E5143"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1860378E"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55" w:type="dxa"/>
            <w:vAlign w:val="center"/>
          </w:tcPr>
          <w:p w14:paraId="3E400F9D" w14:textId="77777777" w:rsidR="00F656AE" w:rsidRPr="0000627D" w:rsidRDefault="00F656A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Učenici promatraju, istražuju na internetu, vode bilješke, uočavaju razlike</w:t>
            </w:r>
          </w:p>
        </w:tc>
      </w:tr>
      <w:tr w:rsidR="00F656AE" w:rsidRPr="0000627D" w14:paraId="4CCB8296" w14:textId="77777777" w:rsidTr="003147C1">
        <w:trPr>
          <w:trHeight w:val="567"/>
        </w:trPr>
        <w:tc>
          <w:tcPr>
            <w:tcW w:w="2410" w:type="dxa"/>
            <w:vAlign w:val="center"/>
          </w:tcPr>
          <w:p w14:paraId="38719C27"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55" w:type="dxa"/>
            <w:vAlign w:val="center"/>
          </w:tcPr>
          <w:p w14:paraId="79805F0E"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Pripremaju materijale, organiziraju putovanje, vode i prate učenike</w:t>
            </w:r>
          </w:p>
        </w:tc>
      </w:tr>
      <w:tr w:rsidR="00F656AE" w:rsidRPr="0000627D" w14:paraId="45FFA37F" w14:textId="77777777" w:rsidTr="003147C1">
        <w:trPr>
          <w:trHeight w:val="567"/>
        </w:trPr>
        <w:tc>
          <w:tcPr>
            <w:tcW w:w="2410" w:type="dxa"/>
            <w:vAlign w:val="center"/>
          </w:tcPr>
          <w:p w14:paraId="365DA0EA"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lastRenderedPageBreak/>
              <w:t>Trajanje izvedbe</w:t>
            </w:r>
          </w:p>
        </w:tc>
        <w:tc>
          <w:tcPr>
            <w:tcW w:w="6655" w:type="dxa"/>
            <w:vAlign w:val="center"/>
          </w:tcPr>
          <w:p w14:paraId="40F3047A"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Rujan</w:t>
            </w:r>
          </w:p>
        </w:tc>
      </w:tr>
      <w:tr w:rsidR="00F656AE" w:rsidRPr="0000627D" w14:paraId="5C55F691" w14:textId="77777777" w:rsidTr="003147C1">
        <w:trPr>
          <w:trHeight w:val="567"/>
        </w:trPr>
        <w:tc>
          <w:tcPr>
            <w:tcW w:w="2410" w:type="dxa"/>
            <w:vAlign w:val="center"/>
          </w:tcPr>
          <w:p w14:paraId="7B301D8B"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55" w:type="dxa"/>
            <w:vAlign w:val="center"/>
          </w:tcPr>
          <w:p w14:paraId="7FEA589A" w14:textId="77777777" w:rsidR="00F656AE" w:rsidRPr="0000627D" w:rsidRDefault="00F656A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Turistička literatura, internet, različite karte, fotoaparat, kamera</w:t>
            </w:r>
          </w:p>
        </w:tc>
      </w:tr>
      <w:tr w:rsidR="00F656AE" w:rsidRPr="0000627D" w14:paraId="611757D6" w14:textId="77777777" w:rsidTr="003147C1">
        <w:trPr>
          <w:trHeight w:val="567"/>
        </w:trPr>
        <w:tc>
          <w:tcPr>
            <w:tcW w:w="2410" w:type="dxa"/>
            <w:vAlign w:val="center"/>
          </w:tcPr>
          <w:p w14:paraId="68E104CC"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55" w:type="dxa"/>
            <w:vAlign w:val="center"/>
          </w:tcPr>
          <w:p w14:paraId="1B81E412"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Vremenske neprilike, nepovoljna epidemiološka situacija.</w:t>
            </w:r>
          </w:p>
        </w:tc>
      </w:tr>
      <w:tr w:rsidR="00F656AE" w:rsidRPr="0000627D" w14:paraId="02E52E62" w14:textId="77777777" w:rsidTr="003147C1">
        <w:trPr>
          <w:trHeight w:val="567"/>
        </w:trPr>
        <w:tc>
          <w:tcPr>
            <w:tcW w:w="2410" w:type="dxa"/>
            <w:vAlign w:val="center"/>
          </w:tcPr>
          <w:p w14:paraId="579189A7"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55" w:type="dxa"/>
            <w:vAlign w:val="center"/>
          </w:tcPr>
          <w:p w14:paraId="055AAE81" w14:textId="77777777" w:rsidR="00F656AE" w:rsidRPr="0000627D" w:rsidRDefault="00F656A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Izrada plakata i prezentacija</w:t>
            </w:r>
          </w:p>
        </w:tc>
      </w:tr>
      <w:tr w:rsidR="00F656AE" w:rsidRPr="0000627D" w14:paraId="3491C71D" w14:textId="77777777" w:rsidTr="003147C1">
        <w:trPr>
          <w:trHeight w:val="567"/>
        </w:trPr>
        <w:tc>
          <w:tcPr>
            <w:tcW w:w="2410" w:type="dxa"/>
            <w:vAlign w:val="center"/>
          </w:tcPr>
          <w:p w14:paraId="2D311CD3"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55" w:type="dxa"/>
            <w:vAlign w:val="center"/>
          </w:tcPr>
          <w:p w14:paraId="502B9F79" w14:textId="77777777" w:rsidR="00F656AE" w:rsidRPr="0000627D" w:rsidRDefault="00F656A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Kristina Bunić Lovrek</w:t>
            </w:r>
          </w:p>
        </w:tc>
      </w:tr>
    </w:tbl>
    <w:p w14:paraId="0C6F4CF4" w14:textId="20F5FBA8" w:rsidR="00F656AE" w:rsidRDefault="00F656AE"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7268CE" w:rsidRPr="0000627D" w14:paraId="57DD22B0" w14:textId="77777777" w:rsidTr="003147C1">
        <w:trPr>
          <w:trHeight w:val="567"/>
        </w:trPr>
        <w:tc>
          <w:tcPr>
            <w:tcW w:w="2410" w:type="dxa"/>
            <w:vAlign w:val="center"/>
          </w:tcPr>
          <w:p w14:paraId="70BCD6D6"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55" w:type="dxa"/>
            <w:vAlign w:val="center"/>
          </w:tcPr>
          <w:p w14:paraId="178ACA1A"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eastAsia="Bookman Old Style" w:hAnsi="Bookman Old Style" w:cs="Bookman Old Style"/>
                <w:b/>
              </w:rPr>
              <w:t>Društveno</w:t>
            </w:r>
            <w:r w:rsidRPr="0000627D">
              <w:rPr>
                <w:rFonts w:ascii="Bookman Old Style" w:eastAsia="Bookman Old Style" w:hAnsi="Bookman Old Style" w:cs="Bookman Old Style"/>
                <w:b/>
                <w:bCs/>
              </w:rPr>
              <w:t>–</w:t>
            </w:r>
            <w:r w:rsidRPr="0000627D">
              <w:rPr>
                <w:rFonts w:ascii="Bookman Old Style" w:eastAsia="Bookman Old Style" w:hAnsi="Bookman Old Style" w:cs="Bookman Old Style"/>
                <w:b/>
              </w:rPr>
              <w:t>humanističko</w:t>
            </w:r>
          </w:p>
          <w:p w14:paraId="427812C0"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eastAsia="Bookman Old Style" w:hAnsi="Bookman Old Style" w:cs="Bookman Old Style"/>
                <w:b/>
                <w:bCs/>
              </w:rPr>
              <w:t>Prirodoslovno</w:t>
            </w:r>
          </w:p>
          <w:p w14:paraId="1374184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eastAsia="Bookman Old Style" w:hAnsi="Bookman Old Style" w:cs="Bookman Old Style"/>
                <w:b/>
                <w:bCs/>
              </w:rPr>
              <w:t>Jezično-komunikacijsko</w:t>
            </w:r>
          </w:p>
          <w:p w14:paraId="67D45566"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eastAsia="Bookman Old Style" w:hAnsi="Bookman Old Style" w:cs="Bookman Old Style"/>
                <w:b/>
                <w:bCs/>
              </w:rPr>
              <w:t>Tjelesno-zdravstveno</w:t>
            </w:r>
          </w:p>
        </w:tc>
      </w:tr>
      <w:tr w:rsidR="007268CE" w:rsidRPr="0000627D" w14:paraId="75CCFA68" w14:textId="77777777" w:rsidTr="003147C1">
        <w:trPr>
          <w:trHeight w:val="567"/>
        </w:trPr>
        <w:tc>
          <w:tcPr>
            <w:tcW w:w="2410" w:type="dxa"/>
            <w:vAlign w:val="center"/>
          </w:tcPr>
          <w:p w14:paraId="5988A4B6"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55" w:type="dxa"/>
            <w:vAlign w:val="center"/>
          </w:tcPr>
          <w:p w14:paraId="6A23ADBC" w14:textId="6CE2173D" w:rsidR="007268CE" w:rsidRPr="0000627D" w:rsidRDefault="00602BC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eastAsia="Times New Roman" w:hAnsi="Bookman Old Style" w:cs="Arial"/>
                <w:lang w:eastAsia="en-GB"/>
              </w:rPr>
              <w:t>II</w:t>
            </w:r>
            <w:r w:rsidR="007268CE" w:rsidRPr="0000627D">
              <w:rPr>
                <w:rFonts w:ascii="Bookman Old Style" w:eastAsia="Times New Roman" w:hAnsi="Bookman Old Style" w:cs="Arial"/>
                <w:lang w:eastAsia="en-GB"/>
              </w:rPr>
              <w:t>I. ciklus - 6.a razred</w:t>
            </w:r>
          </w:p>
        </w:tc>
      </w:tr>
      <w:tr w:rsidR="007268CE" w:rsidRPr="0000627D" w14:paraId="6FE1B8D4" w14:textId="77777777" w:rsidTr="003147C1">
        <w:trPr>
          <w:trHeight w:val="567"/>
        </w:trPr>
        <w:tc>
          <w:tcPr>
            <w:tcW w:w="2410" w:type="dxa"/>
            <w:vAlign w:val="center"/>
          </w:tcPr>
          <w:p w14:paraId="53AF6450"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55" w:type="dxa"/>
            <w:vAlign w:val="center"/>
          </w:tcPr>
          <w:p w14:paraId="0AA826B6"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Bookman Old Style" w:hAnsi="Bookman Old Style" w:cs="Bookman Old Style"/>
              </w:rPr>
              <w:t>Upoznati učenike s kulturnim, povijesnim i prirodnim znamenitostima grada Zagreba te  doživjeti adventski ugođaj glavnog grada</w:t>
            </w:r>
          </w:p>
        </w:tc>
      </w:tr>
      <w:tr w:rsidR="007268CE" w:rsidRPr="0000627D" w14:paraId="02160980" w14:textId="77777777" w:rsidTr="003147C1">
        <w:trPr>
          <w:trHeight w:val="567"/>
        </w:trPr>
        <w:tc>
          <w:tcPr>
            <w:tcW w:w="2410" w:type="dxa"/>
            <w:vAlign w:val="center"/>
          </w:tcPr>
          <w:p w14:paraId="417C9D5E"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55" w:type="dxa"/>
            <w:vAlign w:val="center"/>
          </w:tcPr>
          <w:p w14:paraId="64ADFED4"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eastAsia="Bookman Old Style" w:hAnsi="Bookman Old Style" w:cs="Bookman Old Style"/>
              </w:rPr>
              <w:t>Uočeno je veće zanimanje učenika za upoznavanje adventskih događanja udaljenijih od zavičaja neposrednim posjetom tom prostoru i znamenitostima uz  potrebu za međusobnim druženjem, zabavom, sportom i produbljivanjem prijateljstva.</w:t>
            </w:r>
          </w:p>
        </w:tc>
      </w:tr>
      <w:tr w:rsidR="007268CE" w:rsidRPr="0000627D" w14:paraId="2820A992" w14:textId="77777777" w:rsidTr="003147C1">
        <w:trPr>
          <w:trHeight w:val="567"/>
        </w:trPr>
        <w:tc>
          <w:tcPr>
            <w:tcW w:w="2410" w:type="dxa"/>
            <w:vAlign w:val="center"/>
          </w:tcPr>
          <w:p w14:paraId="227717FE"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55" w:type="dxa"/>
            <w:vAlign w:val="center"/>
          </w:tcPr>
          <w:p w14:paraId="4DE0305C"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eastAsia="Bookman Old Style" w:hAnsi="Bookman Old Style" w:cs="Bookman Old Style"/>
              </w:rPr>
              <w:t xml:space="preserve">- prepoznati posjećeni prostor na fotografijama i snimkama </w:t>
            </w:r>
          </w:p>
          <w:p w14:paraId="2CAC160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eastAsia="Bookman Old Style" w:hAnsi="Bookman Old Style" w:cs="Bookman Old Style"/>
              </w:rPr>
              <w:t xml:space="preserve">- povezati ono što se vidi u prostoru s nastavnim gradivom </w:t>
            </w:r>
          </w:p>
          <w:p w14:paraId="60D61E3A"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eastAsia="Bookman Old Style" w:hAnsi="Bookman Old Style" w:cs="Bookman Old Style"/>
              </w:rPr>
              <w:t xml:space="preserve">- imenovati posjećena mjesta </w:t>
            </w:r>
          </w:p>
          <w:p w14:paraId="11527170"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eastAsia="Bookman Old Style" w:hAnsi="Bookman Old Style" w:cs="Bookman Old Style"/>
              </w:rPr>
              <w:t xml:space="preserve">- razvijati međusobnu suradnju i kulturu ponašanja izvan   </w:t>
            </w:r>
          </w:p>
          <w:p w14:paraId="22D68B6A"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00627D">
              <w:rPr>
                <w:rFonts w:ascii="Bookman Old Style" w:eastAsia="Bookman Old Style" w:hAnsi="Bookman Old Style" w:cs="Bookman Old Style"/>
              </w:rPr>
              <w:t xml:space="preserve">  škole </w:t>
            </w:r>
          </w:p>
          <w:p w14:paraId="1BAF1E0D"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eastAsia="Bookman Old Style" w:hAnsi="Bookman Old Style" w:cs="Bookman Old Style"/>
              </w:rPr>
              <w:t>- razvijati i produbljivati suradničke odnose</w:t>
            </w:r>
          </w:p>
        </w:tc>
      </w:tr>
      <w:tr w:rsidR="007268CE" w:rsidRPr="0000627D" w14:paraId="53C36D0E" w14:textId="77777777" w:rsidTr="003147C1">
        <w:trPr>
          <w:trHeight w:val="567"/>
        </w:trPr>
        <w:tc>
          <w:tcPr>
            <w:tcW w:w="9065" w:type="dxa"/>
            <w:gridSpan w:val="2"/>
            <w:vAlign w:val="center"/>
          </w:tcPr>
          <w:p w14:paraId="08161F82"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7268CE" w:rsidRPr="0000627D" w14:paraId="04B3A78C" w14:textId="77777777" w:rsidTr="003147C1">
        <w:trPr>
          <w:trHeight w:val="567"/>
        </w:trPr>
        <w:tc>
          <w:tcPr>
            <w:tcW w:w="2410" w:type="dxa"/>
            <w:vAlign w:val="center"/>
          </w:tcPr>
          <w:p w14:paraId="0B3BA016"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55" w:type="dxa"/>
            <w:vAlign w:val="center"/>
          </w:tcPr>
          <w:p w14:paraId="097911FC" w14:textId="54166D13" w:rsidR="007268CE" w:rsidRPr="0000627D" w:rsidRDefault="007268CE" w:rsidP="006209A1">
            <w:pPr>
              <w:pStyle w:val="Naslov2"/>
            </w:pPr>
            <w:bookmarkStart w:id="617" w:name="_Toc116384905"/>
            <w:r w:rsidRPr="0000627D">
              <w:t xml:space="preserve">Izvanučionička nastava </w:t>
            </w:r>
            <w:r w:rsidR="007336E8">
              <w:t>–</w:t>
            </w:r>
            <w:r w:rsidRPr="0000627D">
              <w:t xml:space="preserve"> </w:t>
            </w:r>
            <w:r w:rsidRPr="006209A1">
              <w:t>Advent</w:t>
            </w:r>
            <w:r w:rsidRPr="0000627D">
              <w:t xml:space="preserve"> u Zagrebu</w:t>
            </w:r>
            <w:bookmarkEnd w:id="617"/>
          </w:p>
        </w:tc>
      </w:tr>
      <w:tr w:rsidR="007268CE" w:rsidRPr="0000627D" w14:paraId="59C8D93F" w14:textId="77777777" w:rsidTr="003147C1">
        <w:trPr>
          <w:trHeight w:val="567"/>
        </w:trPr>
        <w:tc>
          <w:tcPr>
            <w:tcW w:w="2410" w:type="dxa"/>
            <w:vAlign w:val="center"/>
          </w:tcPr>
          <w:p w14:paraId="7B2F65C5"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55" w:type="dxa"/>
            <w:vAlign w:val="center"/>
          </w:tcPr>
          <w:p w14:paraId="64603472"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Bookman Old Style" w:hAnsi="Bookman Old Style" w:cs="Bookman Old Style"/>
              </w:rPr>
              <w:t xml:space="preserve">Učenici 6.a razreda, </w:t>
            </w:r>
            <w:r w:rsidRPr="0000627D">
              <w:rPr>
                <w:rFonts w:ascii="Bookman Old Style" w:hAnsi="Bookman Old Style"/>
                <w:lang w:eastAsia="en-GB"/>
              </w:rPr>
              <w:t>učitelji, vanjski suradnici.</w:t>
            </w:r>
          </w:p>
        </w:tc>
      </w:tr>
      <w:tr w:rsidR="007268CE" w:rsidRPr="0000627D" w14:paraId="6D2B3B48" w14:textId="77777777" w:rsidTr="003147C1">
        <w:trPr>
          <w:trHeight w:val="567"/>
        </w:trPr>
        <w:tc>
          <w:tcPr>
            <w:tcW w:w="2410" w:type="dxa"/>
            <w:vAlign w:val="center"/>
          </w:tcPr>
          <w:p w14:paraId="09432BF1"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70F97F2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55" w:type="dxa"/>
            <w:vAlign w:val="center"/>
          </w:tcPr>
          <w:p w14:paraId="2E903418"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eastAsia="Bookman Old Style" w:hAnsi="Bookman Old Style" w:cs="Bookman Old Style"/>
              </w:rPr>
              <w:t>Promatraju, istražuju u vodičima i na internetu, snimaju, vode bilješke i uočavaju razlike.</w:t>
            </w:r>
          </w:p>
        </w:tc>
      </w:tr>
      <w:tr w:rsidR="007268CE" w:rsidRPr="0000627D" w14:paraId="2F065A54" w14:textId="77777777" w:rsidTr="003147C1">
        <w:trPr>
          <w:trHeight w:val="567"/>
        </w:trPr>
        <w:tc>
          <w:tcPr>
            <w:tcW w:w="2410" w:type="dxa"/>
            <w:vAlign w:val="center"/>
          </w:tcPr>
          <w:p w14:paraId="2E8E2CB2"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55" w:type="dxa"/>
            <w:vAlign w:val="center"/>
          </w:tcPr>
          <w:p w14:paraId="1F55861A"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Bookman Old Style" w:hAnsi="Bookman Old Style" w:cs="Bookman Old Style"/>
              </w:rPr>
              <w:t>Pripremaju materijale, organiziraju putovanje, vode i prate učenike.</w:t>
            </w:r>
          </w:p>
        </w:tc>
      </w:tr>
      <w:tr w:rsidR="007268CE" w:rsidRPr="0000627D" w14:paraId="036E22BB" w14:textId="77777777" w:rsidTr="003147C1">
        <w:trPr>
          <w:trHeight w:val="567"/>
        </w:trPr>
        <w:tc>
          <w:tcPr>
            <w:tcW w:w="2410" w:type="dxa"/>
            <w:vAlign w:val="center"/>
          </w:tcPr>
          <w:p w14:paraId="21C41BEA"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55" w:type="dxa"/>
            <w:vAlign w:val="center"/>
          </w:tcPr>
          <w:p w14:paraId="7B6F99D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Studeni- prosinac 2022.</w:t>
            </w:r>
          </w:p>
        </w:tc>
      </w:tr>
      <w:tr w:rsidR="007268CE" w:rsidRPr="0000627D" w14:paraId="39F08730" w14:textId="77777777" w:rsidTr="003147C1">
        <w:trPr>
          <w:trHeight w:val="567"/>
        </w:trPr>
        <w:tc>
          <w:tcPr>
            <w:tcW w:w="2410" w:type="dxa"/>
            <w:vAlign w:val="center"/>
          </w:tcPr>
          <w:p w14:paraId="33370E04"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55" w:type="dxa"/>
            <w:vAlign w:val="center"/>
          </w:tcPr>
          <w:p w14:paraId="62217E20"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eastAsia="Bookman Old Style" w:hAnsi="Bookman Old Style" w:cs="Bookman Old Style"/>
              </w:rPr>
              <w:t>Potrošni materijal, nastavna sredstva i pomagala, fotoaparat</w:t>
            </w:r>
          </w:p>
        </w:tc>
      </w:tr>
      <w:tr w:rsidR="007268CE" w:rsidRPr="0000627D" w14:paraId="373537F3" w14:textId="77777777" w:rsidTr="003147C1">
        <w:trPr>
          <w:trHeight w:val="567"/>
        </w:trPr>
        <w:tc>
          <w:tcPr>
            <w:tcW w:w="2410" w:type="dxa"/>
            <w:vAlign w:val="center"/>
          </w:tcPr>
          <w:p w14:paraId="5B7F160D"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55" w:type="dxa"/>
            <w:vAlign w:val="center"/>
          </w:tcPr>
          <w:p w14:paraId="357DD3DB"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eastAsia="Bookman Old Style" w:hAnsi="Bookman Old Style" w:cs="Bookman Old Style"/>
              </w:rPr>
              <w:t>Nepovoljna epidemiološka situacija (COVID-19), vremenske neprilike, financijske i organizacijske teškoće.</w:t>
            </w:r>
            <w:r w:rsidRPr="0000627D">
              <w:rPr>
                <w:rFonts w:ascii="Bookman Old Style" w:hAnsi="Bookman Old Style" w:cs="Bookman Old Style"/>
                <w:iCs/>
                <w:lang w:eastAsia="en-GB"/>
              </w:rPr>
              <w:t xml:space="preserve"> Loša epidemiološka situacija</w:t>
            </w:r>
          </w:p>
        </w:tc>
      </w:tr>
      <w:tr w:rsidR="007268CE" w:rsidRPr="0000627D" w14:paraId="386EF004" w14:textId="77777777" w:rsidTr="003147C1">
        <w:trPr>
          <w:trHeight w:val="567"/>
        </w:trPr>
        <w:tc>
          <w:tcPr>
            <w:tcW w:w="2410" w:type="dxa"/>
            <w:vAlign w:val="center"/>
          </w:tcPr>
          <w:p w14:paraId="0FB03262"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lastRenderedPageBreak/>
              <w:t>Način praćenja i provjera ishoda/postignuća</w:t>
            </w:r>
          </w:p>
        </w:tc>
        <w:tc>
          <w:tcPr>
            <w:tcW w:w="6655" w:type="dxa"/>
            <w:vAlign w:val="center"/>
          </w:tcPr>
          <w:p w14:paraId="7589898D"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eastAsia="Bookman Old Style" w:hAnsi="Bookman Old Style" w:cs="Bookman Old Style"/>
              </w:rPr>
              <w:t>Izrada plakata i prezentacija, usmeno izražavanje, prezentacija roditeljima.</w:t>
            </w:r>
          </w:p>
        </w:tc>
      </w:tr>
      <w:tr w:rsidR="007268CE" w:rsidRPr="0000627D" w14:paraId="30A26793" w14:textId="77777777" w:rsidTr="003147C1">
        <w:trPr>
          <w:trHeight w:val="567"/>
        </w:trPr>
        <w:tc>
          <w:tcPr>
            <w:tcW w:w="2410" w:type="dxa"/>
            <w:vAlign w:val="center"/>
          </w:tcPr>
          <w:p w14:paraId="12FAA4CB"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55" w:type="dxa"/>
            <w:vAlign w:val="center"/>
          </w:tcPr>
          <w:p w14:paraId="3490C355"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Kristina Bunić Lovrek</w:t>
            </w:r>
          </w:p>
        </w:tc>
      </w:tr>
    </w:tbl>
    <w:p w14:paraId="617B3BCB" w14:textId="1128FBFE" w:rsidR="00F656AE" w:rsidRDefault="00F656AE"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1B4158" w:rsidRPr="00B75BCC" w14:paraId="12CBFA9A" w14:textId="77777777" w:rsidTr="001B4158">
        <w:trPr>
          <w:trHeight w:val="567"/>
        </w:trPr>
        <w:tc>
          <w:tcPr>
            <w:tcW w:w="2410" w:type="dxa"/>
            <w:vAlign w:val="center"/>
          </w:tcPr>
          <w:p w14:paraId="1E9CFFF3"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0813CDB8" w14:textId="77777777" w:rsidR="001B4158"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Društveno-humanističko</w:t>
            </w:r>
          </w:p>
          <w:p w14:paraId="7AC7C769" w14:textId="77777777" w:rsidR="001B4158"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Prirodoslovno</w:t>
            </w:r>
          </w:p>
          <w:p w14:paraId="5D39F07E"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Tjelesno- zdravstveno</w:t>
            </w:r>
          </w:p>
        </w:tc>
      </w:tr>
      <w:tr w:rsidR="001B4158" w:rsidRPr="00B75BCC" w14:paraId="26412639" w14:textId="77777777" w:rsidTr="001B4158">
        <w:trPr>
          <w:trHeight w:val="567"/>
        </w:trPr>
        <w:tc>
          <w:tcPr>
            <w:tcW w:w="2410" w:type="dxa"/>
            <w:vAlign w:val="center"/>
          </w:tcPr>
          <w:p w14:paraId="36599DD8"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27092E47" w14:textId="6C136A9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w:t>
            </w:r>
            <w:r w:rsidR="003A007B">
              <w:rPr>
                <w:rFonts w:ascii="Bookman Old Style" w:hAnsi="Bookman Old Style"/>
                <w:lang w:eastAsia="en-GB"/>
              </w:rPr>
              <w:t>I</w:t>
            </w:r>
            <w:r>
              <w:rPr>
                <w:rFonts w:ascii="Bookman Old Style" w:hAnsi="Bookman Old Style"/>
                <w:lang w:eastAsia="en-GB"/>
              </w:rPr>
              <w:t>. ciklus (6. razred)</w:t>
            </w:r>
          </w:p>
        </w:tc>
      </w:tr>
      <w:tr w:rsidR="001B4158" w:rsidRPr="00B75BCC" w14:paraId="5DF3B978" w14:textId="77777777" w:rsidTr="001B4158">
        <w:trPr>
          <w:trHeight w:val="567"/>
        </w:trPr>
        <w:tc>
          <w:tcPr>
            <w:tcW w:w="2410" w:type="dxa"/>
            <w:vAlign w:val="center"/>
          </w:tcPr>
          <w:p w14:paraId="2C6416AD"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16C6A6A5"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Cilj je upoznati učenike s prirodnim znamenitostima Slavonije.</w:t>
            </w:r>
          </w:p>
        </w:tc>
      </w:tr>
      <w:tr w:rsidR="001B4158" w:rsidRPr="00B75BCC" w14:paraId="3DCC576B" w14:textId="77777777" w:rsidTr="001B4158">
        <w:trPr>
          <w:trHeight w:val="567"/>
        </w:trPr>
        <w:tc>
          <w:tcPr>
            <w:tcW w:w="2410" w:type="dxa"/>
            <w:vAlign w:val="center"/>
          </w:tcPr>
          <w:p w14:paraId="6A1F0CE7"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443EF1BA" w14:textId="77777777" w:rsidR="001B4158" w:rsidRPr="00D15EDE" w:rsidRDefault="001B4158" w:rsidP="0092535E">
            <w:pPr>
              <w:autoSpaceDE w:val="0"/>
              <w:autoSpaceDN w:val="0"/>
              <w:adjustRightInd w:val="0"/>
              <w:spacing w:after="0" w:line="240" w:lineRule="auto"/>
              <w:rPr>
                <w:rFonts w:ascii="Bookman Old Style" w:hAnsi="Bookman Old Style"/>
                <w:lang w:eastAsia="en-GB"/>
              </w:rPr>
            </w:pPr>
            <w:r>
              <w:rPr>
                <w:rFonts w:ascii="Bookman Old Style" w:eastAsia="Times New Roman" w:hAnsi="Bookman Old Style"/>
                <w:lang w:eastAsia="hr-HR"/>
              </w:rPr>
              <w:t>Učenike se želi</w:t>
            </w:r>
            <w:r w:rsidRPr="002F597F">
              <w:rPr>
                <w:rFonts w:ascii="Bookman Old Style" w:eastAsia="Times New Roman" w:hAnsi="Bookman Old Style"/>
                <w:lang w:eastAsia="hr-HR"/>
              </w:rPr>
              <w:t xml:space="preserve"> osposobiti za stjecanje znanja i razvijanje sposobnosti neposrednim proučavanjem i istraživanjem određenog prostora</w:t>
            </w:r>
            <w:r>
              <w:rPr>
                <w:rFonts w:ascii="Bookman Old Style" w:eastAsia="Times New Roman" w:hAnsi="Bookman Old Style"/>
                <w:lang w:eastAsia="hr-HR"/>
              </w:rPr>
              <w:t xml:space="preserve">, želi ih se </w:t>
            </w:r>
            <w:r w:rsidRPr="002F597F">
              <w:rPr>
                <w:rFonts w:ascii="Bookman Old Style" w:eastAsia="Times New Roman" w:hAnsi="Bookman Old Style"/>
                <w:lang w:eastAsia="hr-HR"/>
              </w:rPr>
              <w:t xml:space="preserve">osvijestiti </w:t>
            </w:r>
            <w:r>
              <w:rPr>
                <w:rFonts w:ascii="Bookman Old Style" w:eastAsia="Times New Roman" w:hAnsi="Bookman Old Style"/>
                <w:lang w:eastAsia="hr-HR"/>
              </w:rPr>
              <w:t xml:space="preserve">o </w:t>
            </w:r>
            <w:r w:rsidRPr="002F597F">
              <w:rPr>
                <w:rFonts w:ascii="Bookman Old Style" w:eastAsia="Times New Roman" w:hAnsi="Bookman Old Style"/>
                <w:lang w:eastAsia="hr-HR"/>
              </w:rPr>
              <w:t>važnost</w:t>
            </w:r>
            <w:r>
              <w:rPr>
                <w:rFonts w:ascii="Bookman Old Style" w:eastAsia="Times New Roman" w:hAnsi="Bookman Old Style"/>
                <w:lang w:eastAsia="hr-HR"/>
              </w:rPr>
              <w:t>i</w:t>
            </w:r>
            <w:r w:rsidRPr="002F597F">
              <w:rPr>
                <w:rFonts w:ascii="Bookman Old Style" w:eastAsia="Times New Roman" w:hAnsi="Bookman Old Style"/>
                <w:lang w:eastAsia="hr-HR"/>
              </w:rPr>
              <w:t xml:space="preserve"> očuvanja prirode</w:t>
            </w:r>
            <w:r>
              <w:rPr>
                <w:rFonts w:ascii="Bookman Old Style" w:eastAsia="Times New Roman" w:hAnsi="Bookman Old Style"/>
                <w:lang w:eastAsia="hr-HR"/>
              </w:rPr>
              <w:t xml:space="preserve">, ali i </w:t>
            </w:r>
            <w:r w:rsidRPr="002F597F">
              <w:rPr>
                <w:rFonts w:ascii="Bookman Old Style" w:eastAsia="Times New Roman" w:hAnsi="Bookman Old Style"/>
                <w:lang w:eastAsia="hr-HR"/>
              </w:rPr>
              <w:t>poštivanj</w:t>
            </w:r>
            <w:r>
              <w:rPr>
                <w:rFonts w:ascii="Bookman Old Style" w:eastAsia="Times New Roman" w:hAnsi="Bookman Old Style"/>
                <w:lang w:eastAsia="hr-HR"/>
              </w:rPr>
              <w:t>a</w:t>
            </w:r>
            <w:r w:rsidRPr="002F597F">
              <w:rPr>
                <w:rFonts w:ascii="Bookman Old Style" w:eastAsia="Times New Roman" w:hAnsi="Bookman Old Style"/>
                <w:lang w:eastAsia="hr-HR"/>
              </w:rPr>
              <w:t xml:space="preserve"> dogovorenih pravila ponašanja</w:t>
            </w:r>
            <w:r>
              <w:rPr>
                <w:rFonts w:ascii="Bookman Old Style" w:eastAsia="Times New Roman" w:hAnsi="Bookman Old Style"/>
                <w:lang w:eastAsia="hr-HR"/>
              </w:rPr>
              <w:t>.</w:t>
            </w:r>
          </w:p>
        </w:tc>
      </w:tr>
      <w:tr w:rsidR="001B4158" w:rsidRPr="00B75BCC" w14:paraId="0362C1AF" w14:textId="77777777" w:rsidTr="001B4158">
        <w:trPr>
          <w:trHeight w:val="567"/>
        </w:trPr>
        <w:tc>
          <w:tcPr>
            <w:tcW w:w="2410" w:type="dxa"/>
            <w:vAlign w:val="center"/>
          </w:tcPr>
          <w:p w14:paraId="63427E75" w14:textId="77777777" w:rsidR="001B4158" w:rsidRPr="00081548"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08FA3F80" w14:textId="77777777" w:rsidR="001B4158" w:rsidRPr="00D15EDE" w:rsidRDefault="001B4158" w:rsidP="0092535E">
            <w:pPr>
              <w:autoSpaceDE w:val="0"/>
              <w:autoSpaceDN w:val="0"/>
              <w:adjustRightInd w:val="0"/>
              <w:spacing w:after="0" w:line="240" w:lineRule="auto"/>
              <w:rPr>
                <w:rFonts w:ascii="Bookman Old Style" w:hAnsi="Bookman Old Style"/>
                <w:lang w:eastAsia="en-GB"/>
              </w:rPr>
            </w:pPr>
            <w:r w:rsidRPr="002F597F">
              <w:rPr>
                <w:rFonts w:ascii="Bookman Old Style" w:eastAsia="Times New Roman" w:hAnsi="Bookman Old Style"/>
                <w:lang w:eastAsia="hr-HR"/>
              </w:rPr>
              <w:t>Uočeno je veće zanimanje učenika za upoznavanje prostora koji su dalji od zavičaja neposrednim posjetom tom prostoru te potrebu za međusobnim druženjem, zabavom i produbljivanjem prijateljstva. </w:t>
            </w:r>
          </w:p>
        </w:tc>
      </w:tr>
      <w:tr w:rsidR="001B4158" w:rsidRPr="00B75BCC" w14:paraId="4E3993F9" w14:textId="77777777" w:rsidTr="001B4158">
        <w:trPr>
          <w:trHeight w:val="567"/>
        </w:trPr>
        <w:tc>
          <w:tcPr>
            <w:tcW w:w="9065" w:type="dxa"/>
            <w:gridSpan w:val="2"/>
            <w:vAlign w:val="center"/>
          </w:tcPr>
          <w:p w14:paraId="7EAD022E"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1B4158" w:rsidRPr="00B75BCC" w14:paraId="6112D275" w14:textId="77777777" w:rsidTr="001B4158">
        <w:trPr>
          <w:trHeight w:val="567"/>
        </w:trPr>
        <w:tc>
          <w:tcPr>
            <w:tcW w:w="2410" w:type="dxa"/>
            <w:vAlign w:val="center"/>
          </w:tcPr>
          <w:p w14:paraId="11EE9BA4"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09D59070" w14:textId="4ED2AA12" w:rsidR="001B4158" w:rsidRPr="00B75BCC" w:rsidRDefault="001B4158" w:rsidP="006209A1">
            <w:pPr>
              <w:pStyle w:val="Naslov2"/>
            </w:pPr>
            <w:bookmarkStart w:id="618" w:name="_Toc116384906"/>
            <w:r>
              <w:t>Izvanučionička</w:t>
            </w:r>
            <w:r w:rsidR="007336E8">
              <w:t xml:space="preserve"> nastava –</w:t>
            </w:r>
            <w:r>
              <w:t xml:space="preserve"> Slavonija (PP Papuk)</w:t>
            </w:r>
            <w:bookmarkEnd w:id="618"/>
          </w:p>
        </w:tc>
      </w:tr>
      <w:tr w:rsidR="001B4158" w:rsidRPr="00B75BCC" w14:paraId="3EB45974" w14:textId="77777777" w:rsidTr="001B4158">
        <w:trPr>
          <w:trHeight w:val="567"/>
        </w:trPr>
        <w:tc>
          <w:tcPr>
            <w:tcW w:w="2410" w:type="dxa"/>
            <w:vAlign w:val="center"/>
          </w:tcPr>
          <w:p w14:paraId="2A20AE11"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42C29AAB"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učenici  6.c i 6.d razreda, razrednice, pratnja, </w:t>
            </w:r>
            <w:r w:rsidRPr="002F597F">
              <w:rPr>
                <w:rFonts w:ascii="Bookman Old Style" w:eastAsia="Times New Roman" w:hAnsi="Bookman Old Style"/>
                <w:lang w:eastAsia="hr-HR"/>
              </w:rPr>
              <w:t>turistički pratitelj, lokalni vodiči </w:t>
            </w:r>
          </w:p>
        </w:tc>
      </w:tr>
      <w:tr w:rsidR="001B4158" w:rsidRPr="00B75BCC" w14:paraId="0DA0A065" w14:textId="77777777" w:rsidTr="001B4158">
        <w:trPr>
          <w:trHeight w:val="567"/>
        </w:trPr>
        <w:tc>
          <w:tcPr>
            <w:tcW w:w="2410" w:type="dxa"/>
            <w:vAlign w:val="center"/>
          </w:tcPr>
          <w:p w14:paraId="27D88DFC" w14:textId="77777777" w:rsidR="001B4158"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39CBC407"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592C2552" w14:textId="77777777" w:rsidR="001B4158" w:rsidRPr="00B75BCC" w:rsidRDefault="001B4158" w:rsidP="0092535E">
            <w:pPr>
              <w:autoSpaceDE w:val="0"/>
              <w:autoSpaceDN w:val="0"/>
              <w:adjustRightInd w:val="0"/>
              <w:spacing w:after="0" w:line="240" w:lineRule="auto"/>
              <w:rPr>
                <w:rFonts w:ascii="Bookman Old Style" w:hAnsi="Bookman Old Style"/>
                <w:lang w:eastAsia="en-GB"/>
              </w:rPr>
            </w:pPr>
            <w:r w:rsidRPr="00384D90">
              <w:rPr>
                <w:rFonts w:ascii="Bookman Old Style" w:hAnsi="Bookman Old Style"/>
              </w:rPr>
              <w:t>Slušanje, govorenje, čitanje, postavljanje pitanja</w:t>
            </w:r>
            <w:r>
              <w:rPr>
                <w:rFonts w:ascii="Bookman Old Style" w:hAnsi="Bookman Old Style"/>
              </w:rPr>
              <w:t>, praćenje, pisanje zabilješki</w:t>
            </w:r>
            <w:r w:rsidRPr="00384D90">
              <w:rPr>
                <w:rFonts w:ascii="Bookman Old Style" w:hAnsi="Bookman Old Style"/>
              </w:rPr>
              <w:t>, fotografiranje, praktični radovi (plakati, ppt prezentacije), istraživanje</w:t>
            </w:r>
            <w:r>
              <w:rPr>
                <w:rFonts w:ascii="Bookman Old Style" w:hAnsi="Bookman Old Style"/>
              </w:rPr>
              <w:t>.</w:t>
            </w:r>
          </w:p>
        </w:tc>
      </w:tr>
      <w:tr w:rsidR="001B4158" w:rsidRPr="00B75BCC" w14:paraId="20EE1A95" w14:textId="77777777" w:rsidTr="001B4158">
        <w:trPr>
          <w:trHeight w:val="567"/>
        </w:trPr>
        <w:tc>
          <w:tcPr>
            <w:tcW w:w="2410" w:type="dxa"/>
            <w:vAlign w:val="center"/>
          </w:tcPr>
          <w:p w14:paraId="663601DB"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40F20D1E"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84D90">
              <w:rPr>
                <w:rFonts w:ascii="Bookman Old Style" w:hAnsi="Bookman Old Style"/>
              </w:rPr>
              <w:t>Priprema materijala, razgovor, usmeno izlaganje, demonstracija, pisanje, čitanje, koordiniranje aktivnost</w:t>
            </w:r>
            <w:r>
              <w:rPr>
                <w:rFonts w:ascii="Bookman Old Style" w:hAnsi="Bookman Old Style"/>
              </w:rPr>
              <w:t>i</w:t>
            </w:r>
          </w:p>
        </w:tc>
      </w:tr>
      <w:tr w:rsidR="001B4158" w:rsidRPr="00B75BCC" w14:paraId="78A33437" w14:textId="77777777" w:rsidTr="001B4158">
        <w:trPr>
          <w:trHeight w:val="567"/>
        </w:trPr>
        <w:tc>
          <w:tcPr>
            <w:tcW w:w="2410" w:type="dxa"/>
            <w:vAlign w:val="center"/>
          </w:tcPr>
          <w:p w14:paraId="697E8212"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3550D25E"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Listopad 2022. (1 dan)</w:t>
            </w:r>
          </w:p>
        </w:tc>
      </w:tr>
      <w:tr w:rsidR="001B4158" w:rsidRPr="00B75BCC" w14:paraId="6040C5CC" w14:textId="77777777" w:rsidTr="001B4158">
        <w:trPr>
          <w:trHeight w:val="567"/>
        </w:trPr>
        <w:tc>
          <w:tcPr>
            <w:tcW w:w="2410" w:type="dxa"/>
            <w:vAlign w:val="center"/>
          </w:tcPr>
          <w:p w14:paraId="28171A8B"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19620404" w14:textId="77777777" w:rsidR="001B4158" w:rsidRPr="00D15EDE" w:rsidRDefault="001B4158"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Hamer, pisaći pribor, laptop,</w:t>
            </w:r>
            <w:r>
              <w:rPr>
                <w:rFonts w:ascii="Bookman Old Style" w:hAnsi="Bookman Old Style"/>
              </w:rPr>
              <w:t xml:space="preserve"> fotoaparat, dnevnik bilježaka, autobus, usluge turističke agencije</w:t>
            </w:r>
          </w:p>
        </w:tc>
      </w:tr>
      <w:tr w:rsidR="001B4158" w:rsidRPr="00B75BCC" w14:paraId="50B54D6D" w14:textId="77777777" w:rsidTr="001B4158">
        <w:trPr>
          <w:trHeight w:val="567"/>
        </w:trPr>
        <w:tc>
          <w:tcPr>
            <w:tcW w:w="2410" w:type="dxa"/>
            <w:vAlign w:val="center"/>
          </w:tcPr>
          <w:p w14:paraId="2FF113BA"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4E8EA0A2"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Usklađivanje termina, raspored sati, demotivacija učenika, financijski razlozi, vremenski uvjeti.</w:t>
            </w:r>
          </w:p>
        </w:tc>
      </w:tr>
      <w:tr w:rsidR="001B4158" w:rsidRPr="00B75BCC" w14:paraId="52D20987" w14:textId="77777777" w:rsidTr="001B4158">
        <w:trPr>
          <w:trHeight w:val="567"/>
        </w:trPr>
        <w:tc>
          <w:tcPr>
            <w:tcW w:w="2410" w:type="dxa"/>
            <w:vAlign w:val="center"/>
          </w:tcPr>
          <w:p w14:paraId="566841FC"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78B85642" w14:textId="77777777" w:rsidR="001B4158" w:rsidRPr="00B75BCC" w:rsidRDefault="001B4158"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Prezentacija i plakati o spoznajama stečenima nakon obilaska.</w:t>
            </w:r>
          </w:p>
        </w:tc>
      </w:tr>
      <w:tr w:rsidR="001B4158" w:rsidRPr="00B75BCC" w14:paraId="125F9793" w14:textId="77777777" w:rsidTr="001B4158">
        <w:trPr>
          <w:trHeight w:val="567"/>
        </w:trPr>
        <w:tc>
          <w:tcPr>
            <w:tcW w:w="2410" w:type="dxa"/>
            <w:vAlign w:val="center"/>
          </w:tcPr>
          <w:p w14:paraId="5EC45B14"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2DE702B5" w14:textId="77777777" w:rsidR="001B4158" w:rsidRPr="00B75BCC" w:rsidRDefault="001B415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Štefica Šambula Premec</w:t>
            </w:r>
          </w:p>
        </w:tc>
      </w:tr>
    </w:tbl>
    <w:p w14:paraId="7B463F4E" w14:textId="3FED1605" w:rsidR="001B4158" w:rsidRDefault="001B4158" w:rsidP="0021577E">
      <w:pPr>
        <w:tabs>
          <w:tab w:val="left" w:pos="4020"/>
        </w:tabs>
        <w:spacing w:line="276" w:lineRule="auto"/>
        <w:rPr>
          <w:rFonts w:ascii="Bookman Old Style" w:hAnsi="Bookman Old Style"/>
          <w:b/>
          <w:bCs/>
          <w:color w:val="000000"/>
          <w:highlight w:val="yellow"/>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2"/>
        <w:gridCol w:w="6717"/>
      </w:tblGrid>
      <w:tr w:rsidR="003A007B" w:rsidRPr="004C3EE7" w14:paraId="11B8FE04" w14:textId="77777777" w:rsidTr="0092535E">
        <w:trPr>
          <w:trHeight w:val="555"/>
        </w:trPr>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453BF"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795" w:type="dxa"/>
            <w:tcBorders>
              <w:top w:val="single" w:sz="6" w:space="0" w:color="auto"/>
              <w:left w:val="nil"/>
              <w:bottom w:val="single" w:sz="6" w:space="0" w:color="auto"/>
              <w:right w:val="single" w:sz="6" w:space="0" w:color="auto"/>
            </w:tcBorders>
            <w:shd w:val="clear" w:color="auto" w:fill="auto"/>
            <w:vAlign w:val="center"/>
            <w:hideMark/>
          </w:tcPr>
          <w:p w14:paraId="0F3B9C73" w14:textId="77777777" w:rsidR="003A007B" w:rsidRDefault="003A007B"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Društveno-humanističko</w:t>
            </w:r>
          </w:p>
          <w:p w14:paraId="4C34C979" w14:textId="77777777" w:rsidR="003A007B" w:rsidRDefault="003A007B"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Tjelesno-zdravstveno</w:t>
            </w:r>
          </w:p>
          <w:p w14:paraId="7FCDB580" w14:textId="56A9D3F2" w:rsidR="003A007B" w:rsidRPr="00EC6BCF" w:rsidRDefault="003A007B"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Prirodoslovno</w:t>
            </w:r>
          </w:p>
        </w:tc>
      </w:tr>
      <w:tr w:rsidR="003A007B" w:rsidRPr="004C3EE7" w14:paraId="29DAC826"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00F5A584" w14:textId="77777777" w:rsidR="003A007B" w:rsidRPr="004C3EE7" w:rsidRDefault="003A007B" w:rsidP="0092535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795" w:type="dxa"/>
            <w:tcBorders>
              <w:top w:val="nil"/>
              <w:left w:val="nil"/>
              <w:bottom w:val="single" w:sz="6" w:space="0" w:color="auto"/>
              <w:right w:val="single" w:sz="6" w:space="0" w:color="auto"/>
            </w:tcBorders>
            <w:shd w:val="clear" w:color="auto" w:fill="auto"/>
            <w:hideMark/>
          </w:tcPr>
          <w:p w14:paraId="6ADB660F"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7DE734A0"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III</w:t>
            </w:r>
            <w:r w:rsidRPr="004C3EE7">
              <w:rPr>
                <w:rFonts w:ascii="Bookman Old Style" w:eastAsia="Times New Roman" w:hAnsi="Bookman Old Style" w:cs="Segoe UI"/>
                <w:color w:val="000000" w:themeColor="text1"/>
                <w:lang w:eastAsia="hr-HR"/>
              </w:rPr>
              <w:t xml:space="preserve">. ciklus </w:t>
            </w:r>
            <w:r>
              <w:rPr>
                <w:rFonts w:ascii="Bookman Old Style" w:eastAsia="Times New Roman" w:hAnsi="Bookman Old Style" w:cs="Segoe UI"/>
                <w:color w:val="000000" w:themeColor="text1"/>
                <w:lang w:eastAsia="hr-HR"/>
              </w:rPr>
              <w:t>- 6</w:t>
            </w:r>
            <w:r w:rsidRPr="004C3EE7">
              <w:rPr>
                <w:rFonts w:ascii="Bookman Old Style" w:eastAsia="Times New Roman" w:hAnsi="Bookman Old Style" w:cs="Segoe UI"/>
                <w:color w:val="000000" w:themeColor="text1"/>
                <w:lang w:eastAsia="hr-HR"/>
              </w:rPr>
              <w:t>. razred</w:t>
            </w:r>
          </w:p>
        </w:tc>
      </w:tr>
      <w:tr w:rsidR="003A007B" w:rsidRPr="004C3EE7" w14:paraId="726AE11C" w14:textId="77777777" w:rsidTr="0092535E">
        <w:trPr>
          <w:trHeight w:val="300"/>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493D348B"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lastRenderedPageBreak/>
              <w:t>CILJ:</w:t>
            </w:r>
            <w:r w:rsidRPr="004C3EE7">
              <w:rPr>
                <w:rFonts w:ascii="Bookman Old Style" w:eastAsia="Times New Roman" w:hAnsi="Bookman Old Style" w:cs="Segoe UI"/>
                <w:color w:val="000000" w:themeColor="text1"/>
                <w:lang w:eastAsia="hr-HR"/>
              </w:rPr>
              <w:t> </w:t>
            </w:r>
          </w:p>
        </w:tc>
        <w:sdt>
          <w:sdtPr>
            <w:rPr>
              <w:rFonts w:ascii="Bookman Old Style" w:hAnsi="Bookman Old Style" w:cs="Times New Roman"/>
            </w:rPr>
            <w:alias w:val="Upiši"/>
            <w:tag w:val="Cilj"/>
            <w:id w:val="1726330003"/>
            <w:placeholder>
              <w:docPart w:val="2FB5334C9F3F44C896BF178D850C2048"/>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4C159110" w14:textId="77777777" w:rsidR="003A007B" w:rsidRPr="00EC6BCF" w:rsidRDefault="003A007B" w:rsidP="0092535E">
                <w:pPr>
                  <w:spacing w:after="0" w:line="240" w:lineRule="auto"/>
                  <w:jc w:val="both"/>
                  <w:textAlignment w:val="baseline"/>
                  <w:rPr>
                    <w:rFonts w:ascii="Bookman Old Style" w:eastAsia="Times New Roman" w:hAnsi="Bookman Old Style" w:cs="Segoe UI"/>
                    <w:color w:val="000000" w:themeColor="text1"/>
                    <w:lang w:eastAsia="hr-HR"/>
                  </w:rPr>
                </w:pPr>
                <w:r>
                  <w:rPr>
                    <w:rFonts w:ascii="Bookman Old Style" w:hAnsi="Bookman Old Style" w:cs="Times New Roman"/>
                  </w:rPr>
                  <w:t>Upoznati kulturno povijesnu baštinu kontinentalnog dijela Hrvatske posjetom Varaždinskim Toplicama i Ludbregu. Istražiti arheološki lokalitet i povezati nastavne sadržaje sa stvarnim prostorom (povijest Rima). Posjetiti adrenalinski park.</w:t>
                </w:r>
              </w:p>
            </w:tc>
          </w:sdtContent>
        </w:sdt>
      </w:tr>
      <w:tr w:rsidR="003A007B" w:rsidRPr="004C3EE7" w14:paraId="00E313A4"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094AE842"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hAnsi="Bookman Old Style"/>
            </w:rPr>
            <w:alias w:val="Upiši"/>
            <w:tag w:val="Obrazloženje"/>
            <w:id w:val="-493961437"/>
            <w:placeholder>
              <w:docPart w:val="7DDAA1C80B4940A1A2CC5A51FCB94D39"/>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19BCF3D6" w14:textId="77777777" w:rsidR="003A007B" w:rsidRPr="004C3EE7" w:rsidRDefault="003A007B" w:rsidP="0092535E">
                <w:pPr>
                  <w:spacing w:after="0" w:line="240" w:lineRule="auto"/>
                  <w:jc w:val="both"/>
                  <w:textAlignment w:val="baseline"/>
                  <w:rPr>
                    <w:rFonts w:ascii="Bookman Old Style" w:eastAsia="Times New Roman" w:hAnsi="Bookman Old Style" w:cs="Segoe UI"/>
                    <w:color w:val="000000" w:themeColor="text1"/>
                    <w:lang w:eastAsia="hr-HR"/>
                  </w:rPr>
                </w:pPr>
                <w:r w:rsidRPr="00EC6BCF">
                  <w:rPr>
                    <w:rFonts w:ascii="Bookman Old Style" w:hAnsi="Bookman Old Style"/>
                  </w:rPr>
                  <w:t>Potrebno je povijesne, geografske i kulturne sadržaje naučene</w:t>
                </w:r>
                <w:r w:rsidRPr="00EC6BCF">
                  <w:rPr>
                    <w:rFonts w:ascii="Bookman Old Style" w:hAnsi="Bookman Old Style"/>
                  </w:rPr>
                  <w:br/>
                  <w:t>u teoriji prepoznati u izvornoj stvarnosti.</w:t>
                </w:r>
                <w:r>
                  <w:rPr>
                    <w:rFonts w:ascii="Bookman Old Style" w:hAnsi="Bookman Old Style"/>
                  </w:rPr>
                  <w:t xml:space="preserve"> Upoznat će se geografska obilježja kontinentalnog dijela Hrvatske, rimski način života te načini očuvanja arheološkog lokaliteta i povijesnih izvora. Učenici će razvijati razrednu povezanost i sportski duh posjetom adrenalinskom parku.</w:t>
                </w:r>
              </w:p>
            </w:tc>
          </w:sdtContent>
        </w:sdt>
      </w:tr>
      <w:tr w:rsidR="003A007B" w:rsidRPr="004C3EE7" w14:paraId="504774F6"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22752537"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795" w:type="dxa"/>
            <w:tcBorders>
              <w:top w:val="nil"/>
              <w:left w:val="nil"/>
              <w:bottom w:val="single" w:sz="6" w:space="0" w:color="auto"/>
              <w:right w:val="single" w:sz="6" w:space="0" w:color="auto"/>
            </w:tcBorders>
            <w:shd w:val="clear" w:color="auto" w:fill="auto"/>
            <w:hideMark/>
          </w:tcPr>
          <w:p w14:paraId="03217006" w14:textId="77777777" w:rsidR="003A007B" w:rsidRPr="007D2BB7" w:rsidRDefault="003A007B" w:rsidP="0092535E">
            <w:pPr>
              <w:spacing w:after="0" w:line="240" w:lineRule="auto"/>
              <w:textAlignment w:val="baseline"/>
              <w:rPr>
                <w:rFonts w:ascii="Bookman Old Style" w:hAnsi="Bookman Old Style"/>
              </w:rPr>
            </w:pPr>
            <w:r w:rsidRPr="00EC6BCF">
              <w:rPr>
                <w:rFonts w:ascii="Bookman Old Style" w:hAnsi="Bookman Old Style"/>
              </w:rPr>
              <w:t>-</w:t>
            </w:r>
            <w:r>
              <w:rPr>
                <w:rFonts w:ascii="Bookman Old Style" w:hAnsi="Bookman Old Style"/>
              </w:rPr>
              <w:t>iskazuje odanost i poštovanje</w:t>
            </w:r>
            <w:r w:rsidRPr="007D2BB7">
              <w:rPr>
                <w:rFonts w:ascii="Bookman Old Style" w:hAnsi="Bookman Old Style"/>
              </w:rPr>
              <w:t xml:space="preserve"> prema domovini i njenim prirodnim ljepotama</w:t>
            </w:r>
          </w:p>
          <w:p w14:paraId="34D34845" w14:textId="77777777" w:rsidR="003A007B" w:rsidRPr="009F7D18" w:rsidRDefault="003A007B" w:rsidP="0092535E">
            <w:pPr>
              <w:spacing w:after="0" w:line="240" w:lineRule="auto"/>
              <w:textAlignment w:val="baseline"/>
              <w:rPr>
                <w:rFonts w:ascii="Bookman Old Style" w:hAnsi="Bookman Old Style"/>
              </w:rPr>
            </w:pPr>
            <w:r w:rsidRPr="009F7D18">
              <w:rPr>
                <w:rFonts w:ascii="Bookman Old Style" w:hAnsi="Bookman Old Style"/>
              </w:rPr>
              <w:t>-prepoznaje povijesnu i kulturnu baštinu te prirodne ljepote Republike Hrvatske</w:t>
            </w:r>
          </w:p>
          <w:p w14:paraId="2888561A" w14:textId="77777777" w:rsidR="003A007B" w:rsidRPr="009F7D18" w:rsidRDefault="003A007B" w:rsidP="0092535E">
            <w:pPr>
              <w:spacing w:after="0" w:line="240" w:lineRule="auto"/>
              <w:textAlignment w:val="baseline"/>
              <w:rPr>
                <w:rFonts w:ascii="Bookman Old Style" w:hAnsi="Bookman Old Style"/>
              </w:rPr>
            </w:pPr>
            <w:r w:rsidRPr="009F7D18">
              <w:rPr>
                <w:rFonts w:ascii="Bookman Old Style" w:hAnsi="Bookman Old Style"/>
              </w:rPr>
              <w:t>-osvijestiti potrebu očuvanja ljepota i čistoće našeg kraja</w:t>
            </w:r>
          </w:p>
          <w:p w14:paraId="115BD9CF" w14:textId="77777777" w:rsidR="003A007B" w:rsidRPr="009F7D18" w:rsidRDefault="003A007B" w:rsidP="0092535E">
            <w:pPr>
              <w:spacing w:after="0" w:line="240" w:lineRule="auto"/>
              <w:textAlignment w:val="baseline"/>
              <w:rPr>
                <w:rFonts w:ascii="Bookman Old Style" w:hAnsi="Bookman Old Style"/>
              </w:rPr>
            </w:pPr>
            <w:r w:rsidRPr="009F7D18">
              <w:rPr>
                <w:rFonts w:ascii="Bookman Old Style" w:hAnsi="Bookman Old Style"/>
              </w:rPr>
              <w:t>-usvojiti zdrave i konstruktivne oblike korištenja slobodnog vremena</w:t>
            </w:r>
          </w:p>
          <w:p w14:paraId="0BBF986E" w14:textId="77777777" w:rsidR="003A007B" w:rsidRPr="00EC6BCF" w:rsidRDefault="003A007B" w:rsidP="0092535E">
            <w:pPr>
              <w:spacing w:after="0" w:line="240" w:lineRule="auto"/>
              <w:textAlignment w:val="baseline"/>
              <w:rPr>
                <w:rFonts w:ascii="Bookman Old Style" w:hAnsi="Bookman Old Style"/>
                <w:sz w:val="24"/>
              </w:rPr>
            </w:pPr>
            <w:r w:rsidRPr="007D2BB7">
              <w:rPr>
                <w:rFonts w:ascii="Bookman Old Style" w:hAnsi="Bookman Old Style"/>
              </w:rPr>
              <w:t>-</w:t>
            </w:r>
            <w:r w:rsidRPr="00EC6BCF">
              <w:rPr>
                <w:rFonts w:ascii="Bookman Old Style" w:hAnsi="Bookman Old Style"/>
              </w:rPr>
              <w:t>povez</w:t>
            </w:r>
            <w:r>
              <w:rPr>
                <w:rFonts w:ascii="Bookman Old Style" w:hAnsi="Bookman Old Style"/>
              </w:rPr>
              <w:t>ivanje</w:t>
            </w:r>
            <w:r w:rsidRPr="00EC6BCF">
              <w:rPr>
                <w:rFonts w:ascii="Bookman Old Style" w:hAnsi="Bookman Old Style"/>
              </w:rPr>
              <w:t xml:space="preserve"> sadržaj</w:t>
            </w:r>
            <w:r>
              <w:rPr>
                <w:rFonts w:ascii="Bookman Old Style" w:hAnsi="Bookman Old Style"/>
              </w:rPr>
              <w:t>a</w:t>
            </w:r>
            <w:r w:rsidRPr="00EC6BCF">
              <w:rPr>
                <w:rFonts w:ascii="Bookman Old Style" w:hAnsi="Bookman Old Style"/>
              </w:rPr>
              <w:t xml:space="preserve"> </w:t>
            </w:r>
            <w:r>
              <w:rPr>
                <w:rFonts w:ascii="Bookman Old Style" w:hAnsi="Bookman Old Style"/>
              </w:rPr>
              <w:t>nastave Povijesti</w:t>
            </w:r>
            <w:r w:rsidRPr="00EC6BCF">
              <w:rPr>
                <w:rFonts w:ascii="Bookman Old Style" w:hAnsi="Bookman Old Style"/>
              </w:rPr>
              <w:t xml:space="preserve"> s konkretnim lokalitetima</w:t>
            </w:r>
            <w:r>
              <w:rPr>
                <w:rFonts w:ascii="Bookman Old Style" w:hAnsi="Bookman Old Style"/>
              </w:rPr>
              <w:t>.</w:t>
            </w:r>
          </w:p>
        </w:tc>
      </w:tr>
      <w:tr w:rsidR="003A007B" w:rsidRPr="004C3EE7" w14:paraId="32781D1D" w14:textId="77777777" w:rsidTr="0092535E">
        <w:trPr>
          <w:trHeight w:val="555"/>
        </w:trPr>
        <w:tc>
          <w:tcPr>
            <w:tcW w:w="9165" w:type="dxa"/>
            <w:gridSpan w:val="2"/>
            <w:tcBorders>
              <w:top w:val="nil"/>
              <w:left w:val="single" w:sz="6" w:space="0" w:color="auto"/>
              <w:bottom w:val="single" w:sz="6" w:space="0" w:color="auto"/>
              <w:right w:val="single" w:sz="6" w:space="0" w:color="auto"/>
            </w:tcBorders>
            <w:shd w:val="clear" w:color="auto" w:fill="auto"/>
            <w:vAlign w:val="center"/>
            <w:hideMark/>
          </w:tcPr>
          <w:p w14:paraId="605EDE04"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NAČIN REALIZACIJE</w:t>
            </w:r>
            <w:r w:rsidRPr="004C3EE7">
              <w:rPr>
                <w:rFonts w:ascii="Bookman Old Style" w:eastAsia="Times New Roman" w:hAnsi="Bookman Old Style" w:cs="Segoe UI"/>
                <w:color w:val="000000" w:themeColor="text1"/>
                <w:lang w:eastAsia="hr-HR"/>
              </w:rPr>
              <w:t> </w:t>
            </w:r>
          </w:p>
        </w:tc>
      </w:tr>
      <w:tr w:rsidR="003A007B" w:rsidRPr="004C3EE7" w14:paraId="2B4D4C68"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4501BD53"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619" w:name="_Toc116384907" w:displacedByCustomXml="next"/>
        <w:sdt>
          <w:sdtPr>
            <w:alias w:val="Upiši"/>
            <w:tag w:val="Oblik"/>
            <w:id w:val="98683747"/>
            <w:placeholder>
              <w:docPart w:val="2025CB87D94F41C8A143366BBC3495CE"/>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6EC8E02F" w14:textId="20A4D5BB" w:rsidR="003A007B" w:rsidRPr="004C3EE7" w:rsidRDefault="003A007B" w:rsidP="006209A1">
                <w:pPr>
                  <w:pStyle w:val="Naslov2"/>
                  <w:rPr>
                    <w:rFonts w:ascii="Segoe UI" w:eastAsia="Times New Roman" w:hAnsi="Segoe UI" w:cs="Segoe UI"/>
                    <w:bCs/>
                    <w:color w:val="000000" w:themeColor="text1"/>
                    <w:sz w:val="18"/>
                    <w:szCs w:val="18"/>
                  </w:rPr>
                </w:pPr>
                <w:r>
                  <w:t>Izvanučionička nastava – Varaždinske Toplice i Ludbreg</w:t>
                </w:r>
              </w:p>
            </w:tc>
          </w:sdtContent>
        </w:sdt>
        <w:bookmarkEnd w:id="619" w:displacedByCustomXml="prev"/>
      </w:tr>
      <w:tr w:rsidR="003A007B" w:rsidRPr="004C3EE7" w14:paraId="097A2257"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4F7909D2"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795" w:type="dxa"/>
            <w:tcBorders>
              <w:top w:val="nil"/>
              <w:left w:val="nil"/>
              <w:bottom w:val="single" w:sz="6" w:space="0" w:color="auto"/>
              <w:right w:val="single" w:sz="6" w:space="0" w:color="auto"/>
            </w:tcBorders>
            <w:shd w:val="clear" w:color="auto" w:fill="auto"/>
            <w:hideMark/>
          </w:tcPr>
          <w:p w14:paraId="717AA789"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w:t>
            </w:r>
            <w:r>
              <w:rPr>
                <w:rFonts w:ascii="Bookman Old Style" w:eastAsia="Times New Roman" w:hAnsi="Bookman Old Style" w:cs="Segoe UI"/>
                <w:color w:val="000000" w:themeColor="text1"/>
                <w:lang w:eastAsia="hr-HR"/>
              </w:rPr>
              <w:t>6</w:t>
            </w:r>
            <w:r w:rsidRPr="004C3EE7">
              <w:rPr>
                <w:rFonts w:ascii="Bookman Old Style" w:eastAsia="Times New Roman" w:hAnsi="Bookman Old Style" w:cs="Segoe UI"/>
                <w:color w:val="000000" w:themeColor="text1"/>
                <w:lang w:eastAsia="hr-HR"/>
              </w:rPr>
              <w:t>.</w:t>
            </w:r>
            <w:r>
              <w:rPr>
                <w:rFonts w:ascii="Bookman Old Style" w:eastAsia="Times New Roman" w:hAnsi="Bookman Old Style" w:cs="Segoe UI"/>
                <w:color w:val="000000" w:themeColor="text1"/>
                <w:lang w:eastAsia="hr-HR"/>
              </w:rPr>
              <w:t>b i 6.e</w:t>
            </w:r>
            <w:r w:rsidRPr="004C3EE7">
              <w:rPr>
                <w:rFonts w:ascii="Bookman Old Style" w:eastAsia="Times New Roman" w:hAnsi="Bookman Old Style" w:cs="Segoe UI"/>
                <w:color w:val="000000" w:themeColor="text1"/>
                <w:lang w:eastAsia="hr-HR"/>
              </w:rPr>
              <w:t xml:space="preserve"> razreda, </w:t>
            </w:r>
            <w:r>
              <w:rPr>
                <w:rFonts w:ascii="Bookman Old Style" w:eastAsia="Times New Roman" w:hAnsi="Bookman Old Style" w:cs="Segoe UI"/>
                <w:color w:val="000000" w:themeColor="text1"/>
                <w:lang w:eastAsia="hr-HR"/>
              </w:rPr>
              <w:t>razrednice</w:t>
            </w:r>
            <w:r w:rsidRPr="004C3EE7">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 xml:space="preserve">predmetni učitelji, </w:t>
            </w:r>
            <w:r w:rsidRPr="004C3EE7">
              <w:rPr>
                <w:rFonts w:ascii="Bookman Old Style" w:eastAsia="Times New Roman" w:hAnsi="Bookman Old Style" w:cs="Segoe UI"/>
                <w:color w:val="000000" w:themeColor="text1"/>
                <w:lang w:eastAsia="hr-HR"/>
              </w:rPr>
              <w:t>vanjski suradnici</w:t>
            </w:r>
            <w:r>
              <w:rPr>
                <w:rFonts w:ascii="Bookman Old Style" w:eastAsia="Times New Roman" w:hAnsi="Bookman Old Style" w:cs="Segoe UI"/>
                <w:color w:val="000000" w:themeColor="text1"/>
                <w:lang w:eastAsia="hr-HR"/>
              </w:rPr>
              <w:t>.</w:t>
            </w:r>
            <w:r w:rsidRPr="004C3EE7">
              <w:rPr>
                <w:rFonts w:ascii="Bookman Old Style" w:eastAsia="Times New Roman" w:hAnsi="Bookman Old Style" w:cs="Segoe UI"/>
                <w:color w:val="000000" w:themeColor="text1"/>
                <w:lang w:eastAsia="hr-HR"/>
              </w:rPr>
              <w:t> </w:t>
            </w:r>
          </w:p>
        </w:tc>
      </w:tr>
      <w:tr w:rsidR="003A007B" w:rsidRPr="004C3EE7" w14:paraId="7F0BA744"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2D8428EA"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42227385"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795" w:type="dxa"/>
            <w:tcBorders>
              <w:top w:val="nil"/>
              <w:left w:val="nil"/>
              <w:bottom w:val="single" w:sz="6" w:space="0" w:color="auto"/>
              <w:right w:val="single" w:sz="6" w:space="0" w:color="auto"/>
            </w:tcBorders>
            <w:shd w:val="clear" w:color="auto" w:fill="auto"/>
            <w:hideMark/>
          </w:tcPr>
          <w:p w14:paraId="3EB69F57" w14:textId="77777777" w:rsidR="003A007B" w:rsidRPr="004C3EE7" w:rsidRDefault="003A007B" w:rsidP="0092535E">
            <w:pPr>
              <w:spacing w:after="0" w:line="240" w:lineRule="auto"/>
              <w:textAlignment w:val="baseline"/>
              <w:rPr>
                <w:rFonts w:ascii="Bookman Old Style" w:eastAsia="Times New Roman" w:hAnsi="Bookman Old Style" w:cs="Segoe UI"/>
                <w:color w:val="000000" w:themeColor="text1"/>
                <w:lang w:eastAsia="hr-HR"/>
              </w:rPr>
            </w:pPr>
            <w:r w:rsidRPr="004C3EE7">
              <w:rPr>
                <w:rFonts w:ascii="Bookman Old Style" w:eastAsia="Times New Roman" w:hAnsi="Bookman Old Style" w:cs="Segoe UI"/>
                <w:color w:val="000000" w:themeColor="text1"/>
                <w:lang w:eastAsia="hr-HR"/>
              </w:rPr>
              <w:t> </w:t>
            </w:r>
            <w:sdt>
              <w:sdtPr>
                <w:rPr>
                  <w:rFonts w:ascii="Bookman Old Style" w:hAnsi="Bookman Old Style"/>
                </w:rPr>
                <w:alias w:val="Upiši"/>
                <w:tag w:val="Načini učenja"/>
                <w:id w:val="221650392"/>
                <w:placeholder>
                  <w:docPart w:val="8472EDC725AE4657B1371A9DD775A599"/>
                </w:placeholder>
                <w:text w:multiLine="1"/>
              </w:sdtPr>
              <w:sdtEndPr/>
              <w:sdtContent>
                <w:r w:rsidRPr="00980364">
                  <w:rPr>
                    <w:rFonts w:ascii="Bookman Old Style" w:hAnsi="Bookman Old Style"/>
                  </w:rPr>
                  <w:t>Samostalno istražuju pripremljene sadržaje, rješavaju</w:t>
                </w:r>
                <w:r w:rsidRPr="00980364">
                  <w:rPr>
                    <w:rFonts w:ascii="Bookman Old Style" w:hAnsi="Bookman Old Style"/>
                  </w:rPr>
                  <w:br/>
                  <w:t>nastavne listiće, savladavaju pravilno korištenje tehničkih</w:t>
                </w:r>
                <w:r w:rsidRPr="00980364">
                  <w:rPr>
                    <w:rFonts w:ascii="Bookman Old Style" w:hAnsi="Bookman Old Style"/>
                  </w:rPr>
                  <w:br/>
                  <w:t>pomagala za orijentaciju, promatraju i opisuju krajolik,</w:t>
                </w:r>
                <w:r w:rsidRPr="00980364">
                  <w:rPr>
                    <w:rFonts w:ascii="Bookman Old Style" w:hAnsi="Bookman Old Style"/>
                  </w:rPr>
                  <w:br/>
                  <w:t>uspoređuju vrste krajolika, izrađuju multimedijalne sadržaje,</w:t>
                </w:r>
                <w:r w:rsidRPr="00980364">
                  <w:rPr>
                    <w:rFonts w:ascii="Bookman Old Style" w:hAnsi="Bookman Old Style"/>
                  </w:rPr>
                  <w:br/>
                  <w:t>skiciraju/crtaju kulturno-povijesnu znamenitost</w:t>
                </w:r>
                <w:r>
                  <w:rPr>
                    <w:rFonts w:ascii="Bookman Old Style" w:hAnsi="Bookman Old Style"/>
                  </w:rPr>
                  <w:t>.</w:t>
                </w:r>
              </w:sdtContent>
            </w:sdt>
            <w:r w:rsidRPr="004C3EE7">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Sudjeluju u sportskim natjecanjima.</w:t>
            </w:r>
          </w:p>
        </w:tc>
      </w:tr>
      <w:tr w:rsidR="003A007B" w:rsidRPr="004C3EE7" w14:paraId="17B0DE01" w14:textId="77777777" w:rsidTr="0092535E">
        <w:trPr>
          <w:trHeight w:val="1190"/>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7D1CD3A9"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sdt>
          <w:sdtPr>
            <w:rPr>
              <w:rFonts w:ascii="Bookman Old Style" w:hAnsi="Bookman Old Style"/>
            </w:rPr>
            <w:alias w:val="Upiši"/>
            <w:tag w:val="Metode poučavanja"/>
            <w:id w:val="873499711"/>
            <w:placeholder>
              <w:docPart w:val="557457E894364EE8AF9E0F1A98060788"/>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55F0F341" w14:textId="77777777" w:rsidR="003A007B" w:rsidRPr="00980364" w:rsidRDefault="003A007B" w:rsidP="0092535E">
                <w:pPr>
                  <w:spacing w:after="0" w:line="240" w:lineRule="auto"/>
                  <w:textAlignment w:val="baseline"/>
                  <w:rPr>
                    <w:rFonts w:ascii="Bookman Old Style" w:eastAsia="Times New Roman" w:hAnsi="Bookman Old Style" w:cs="Segoe UI"/>
                    <w:color w:val="000000" w:themeColor="text1"/>
                    <w:lang w:eastAsia="hr-HR"/>
                  </w:rPr>
                </w:pPr>
                <w:r w:rsidRPr="00980364">
                  <w:rPr>
                    <w:rFonts w:ascii="Bookman Old Style" w:hAnsi="Bookman Old Style"/>
                  </w:rPr>
                  <w:t>Pripremaju materijale - tekstove prilagođene uzrastu učenika,</w:t>
                </w:r>
                <w:r w:rsidRPr="00980364">
                  <w:rPr>
                    <w:rFonts w:ascii="Bookman Old Style" w:hAnsi="Bookman Old Style"/>
                  </w:rPr>
                  <w:br/>
                  <w:t>potiču učenike na međusobnu suradnju i uvažavanje,</w:t>
                </w:r>
                <w:r w:rsidRPr="00980364">
                  <w:rPr>
                    <w:rFonts w:ascii="Bookman Old Style" w:hAnsi="Bookman Old Style"/>
                  </w:rPr>
                  <w:br/>
                  <w:t xml:space="preserve">pripremaju učenike za pravilno čitanje i tumačenje </w:t>
                </w:r>
                <w:r>
                  <w:rPr>
                    <w:rFonts w:ascii="Bookman Old Style" w:hAnsi="Bookman Old Style"/>
                  </w:rPr>
                  <w:t>dobivenih informacija</w:t>
                </w:r>
                <w:r w:rsidRPr="00980364">
                  <w:rPr>
                    <w:rFonts w:ascii="Bookman Old Style" w:hAnsi="Bookman Old Style"/>
                  </w:rPr>
                  <w:t xml:space="preserve"> te uočavanje specifičnosti </w:t>
                </w:r>
                <w:r>
                  <w:rPr>
                    <w:rFonts w:ascii="Bookman Old Style" w:hAnsi="Bookman Old Style"/>
                  </w:rPr>
                  <w:t xml:space="preserve">određenog </w:t>
                </w:r>
                <w:r w:rsidRPr="00980364">
                  <w:rPr>
                    <w:rFonts w:ascii="Bookman Old Style" w:hAnsi="Bookman Old Style"/>
                  </w:rPr>
                  <w:t>povijesnog razdoblja</w:t>
                </w:r>
                <w:r>
                  <w:rPr>
                    <w:rFonts w:ascii="Bookman Old Style" w:hAnsi="Bookman Old Style"/>
                  </w:rPr>
                  <w:t>. Organiziraju i koordiniraju posjet.</w:t>
                </w:r>
              </w:p>
            </w:tc>
          </w:sdtContent>
        </w:sdt>
      </w:tr>
      <w:tr w:rsidR="003A007B" w:rsidRPr="004C3EE7" w14:paraId="122FEEDA"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77419A96"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795" w:type="dxa"/>
            <w:tcBorders>
              <w:top w:val="nil"/>
              <w:left w:val="nil"/>
              <w:bottom w:val="single" w:sz="6" w:space="0" w:color="auto"/>
              <w:right w:val="single" w:sz="6" w:space="0" w:color="auto"/>
            </w:tcBorders>
            <w:shd w:val="clear" w:color="auto" w:fill="auto"/>
            <w:hideMark/>
          </w:tcPr>
          <w:p w14:paraId="2AD45E9C" w14:textId="77777777" w:rsidR="003A007B" w:rsidRDefault="003A007B" w:rsidP="0092535E">
            <w:pPr>
              <w:spacing w:after="0" w:line="240" w:lineRule="auto"/>
              <w:textAlignment w:val="baseline"/>
              <w:rPr>
                <w:rFonts w:ascii="Bookman Old Style" w:eastAsia="Times New Roman" w:hAnsi="Bookman Old Style" w:cs="Segoe UI"/>
                <w:color w:val="000000" w:themeColor="text1"/>
                <w:lang w:eastAsia="hr-HR"/>
              </w:rPr>
            </w:pPr>
          </w:p>
          <w:p w14:paraId="303E52BA"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Listopad 2022.</w:t>
            </w:r>
          </w:p>
          <w:p w14:paraId="61F86B0E"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p>
        </w:tc>
      </w:tr>
      <w:tr w:rsidR="003A007B" w:rsidRPr="004C3EE7" w14:paraId="28856B80"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53EAD0D9"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795" w:type="dxa"/>
            <w:tcBorders>
              <w:top w:val="nil"/>
              <w:left w:val="nil"/>
              <w:bottom w:val="single" w:sz="6" w:space="0" w:color="auto"/>
              <w:right w:val="single" w:sz="6" w:space="0" w:color="auto"/>
            </w:tcBorders>
            <w:shd w:val="clear" w:color="auto" w:fill="auto"/>
            <w:hideMark/>
          </w:tcPr>
          <w:p w14:paraId="725B02C0" w14:textId="77777777" w:rsidR="003A007B" w:rsidRPr="00654324"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sdt>
              <w:sdtPr>
                <w:rPr>
                  <w:rFonts w:ascii="Bookman Old Style" w:hAnsi="Bookman Old Style"/>
                </w:rPr>
                <w:alias w:val="Upiši"/>
                <w:tag w:val="Troškovnik"/>
                <w:id w:val="-1612198176"/>
                <w:placeholder>
                  <w:docPart w:val="44808867D3954C7995E8512526D628FD"/>
                </w:placeholder>
                <w:text w:multiLine="1"/>
              </w:sdtPr>
              <w:sdtEndPr/>
              <w:sdtContent>
                <w:r w:rsidRPr="00980364">
                  <w:rPr>
                    <w:rFonts w:ascii="Bookman Old Style" w:hAnsi="Bookman Old Style"/>
                  </w:rPr>
                  <w:t>Financije, nastavna sredstva i pomagala, prijevoz, potrošni</w:t>
                </w:r>
                <w:r w:rsidRPr="00980364">
                  <w:rPr>
                    <w:rFonts w:ascii="Bookman Old Style" w:hAnsi="Bookman Old Style"/>
                  </w:rPr>
                  <w:br/>
                  <w:t>materijal</w:t>
                </w:r>
              </w:sdtContent>
            </w:sdt>
            <w:r w:rsidRPr="00980364">
              <w:rPr>
                <w:rFonts w:ascii="Bookman Old Style" w:eastAsia="Times New Roman" w:hAnsi="Bookman Old Style" w:cs="Segoe UI"/>
                <w:color w:val="000000" w:themeColor="text1"/>
                <w:lang w:eastAsia="hr-HR"/>
              </w:rPr>
              <w:t>.</w:t>
            </w:r>
          </w:p>
        </w:tc>
      </w:tr>
      <w:tr w:rsidR="003A007B" w:rsidRPr="004C3EE7" w14:paraId="2B06A7CB"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2179C8C5"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795" w:type="dxa"/>
            <w:tcBorders>
              <w:top w:val="nil"/>
              <w:left w:val="nil"/>
              <w:bottom w:val="single" w:sz="6" w:space="0" w:color="auto"/>
              <w:right w:val="single" w:sz="6" w:space="0" w:color="auto"/>
            </w:tcBorders>
            <w:shd w:val="clear" w:color="auto" w:fill="auto"/>
            <w:hideMark/>
          </w:tcPr>
          <w:p w14:paraId="5817FB0B" w14:textId="77777777" w:rsidR="003A007B" w:rsidRPr="00980364" w:rsidRDefault="003A007B" w:rsidP="0092535E">
            <w:pPr>
              <w:spacing w:after="0" w:line="240" w:lineRule="auto"/>
              <w:textAlignment w:val="baseline"/>
              <w:rPr>
                <w:rFonts w:ascii="Bookman Old Style" w:eastAsia="Times New Roman" w:hAnsi="Bookman Old Style" w:cs="Segoe UI"/>
                <w:color w:val="000000" w:themeColor="text1"/>
                <w:sz w:val="18"/>
                <w:szCs w:val="18"/>
                <w:lang w:eastAsia="hr-HR"/>
              </w:rPr>
            </w:pPr>
            <w:r w:rsidRPr="00980364">
              <w:rPr>
                <w:rFonts w:ascii="Bookman Old Style" w:hAnsi="Bookman Old Style"/>
              </w:rPr>
              <w:t>Organizacijske i financijske teškoće</w:t>
            </w:r>
          </w:p>
        </w:tc>
      </w:tr>
      <w:tr w:rsidR="003A007B" w:rsidRPr="004C3EE7" w14:paraId="524262B8"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395FE592"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795" w:type="dxa"/>
            <w:tcBorders>
              <w:top w:val="nil"/>
              <w:left w:val="nil"/>
              <w:bottom w:val="single" w:sz="6" w:space="0" w:color="auto"/>
              <w:right w:val="single" w:sz="6" w:space="0" w:color="auto"/>
            </w:tcBorders>
            <w:shd w:val="clear" w:color="auto" w:fill="auto"/>
            <w:hideMark/>
          </w:tcPr>
          <w:p w14:paraId="2EF6EF2D"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980364">
              <w:rPr>
                <w:rFonts w:ascii="Bookman Old Style" w:hAnsi="Bookman Old Style"/>
              </w:rPr>
              <w:t xml:space="preserve">Rješavanje listića objektivnog tipa, praćenje napretka učenikova znanja o viđenom nakon izleta, PowerPoint prezentacija, </w:t>
            </w:r>
            <w:r>
              <w:rPr>
                <w:rFonts w:ascii="Bookman Old Style" w:hAnsi="Bookman Old Style"/>
              </w:rPr>
              <w:t>uređivanje panoa, pisanje članka za web</w:t>
            </w:r>
            <w:r w:rsidRPr="00980364">
              <w:rPr>
                <w:rFonts w:ascii="Bookman Old Style" w:hAnsi="Bookman Old Style"/>
              </w:rPr>
              <w:t xml:space="preserve"> stranic</w:t>
            </w:r>
            <w:r>
              <w:rPr>
                <w:rFonts w:ascii="Bookman Old Style" w:hAnsi="Bookman Old Style"/>
              </w:rPr>
              <w:t>u</w:t>
            </w:r>
            <w:r w:rsidRPr="00980364">
              <w:rPr>
                <w:rFonts w:ascii="Bookman Old Style" w:hAnsi="Bookman Old Style"/>
              </w:rPr>
              <w:t xml:space="preserve"> </w:t>
            </w:r>
            <w:r>
              <w:rPr>
                <w:rFonts w:ascii="Bookman Old Style" w:hAnsi="Bookman Old Style"/>
              </w:rPr>
              <w:t>Š</w:t>
            </w:r>
            <w:r w:rsidRPr="00980364">
              <w:rPr>
                <w:rFonts w:ascii="Bookman Old Style" w:hAnsi="Bookman Old Style"/>
              </w:rPr>
              <w:t>kole</w:t>
            </w:r>
            <w:r>
              <w:rPr>
                <w:rFonts w:ascii="Bookman Old Style" w:hAnsi="Bookman Old Style"/>
              </w:rPr>
              <w:t xml:space="preserve">. </w:t>
            </w:r>
          </w:p>
        </w:tc>
      </w:tr>
      <w:tr w:rsidR="003A007B" w:rsidRPr="004C3EE7" w14:paraId="79176C9F"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57D210B9"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795" w:type="dxa"/>
            <w:tcBorders>
              <w:top w:val="nil"/>
              <w:left w:val="nil"/>
              <w:bottom w:val="single" w:sz="6" w:space="0" w:color="auto"/>
              <w:right w:val="single" w:sz="6" w:space="0" w:color="auto"/>
            </w:tcBorders>
            <w:shd w:val="clear" w:color="auto" w:fill="auto"/>
            <w:hideMark/>
          </w:tcPr>
          <w:p w14:paraId="30D867EB" w14:textId="77777777" w:rsidR="003A007B" w:rsidRPr="004C3EE7" w:rsidRDefault="003A007B"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Ines Vađunec </w:t>
            </w:r>
          </w:p>
        </w:tc>
      </w:tr>
    </w:tbl>
    <w:p w14:paraId="22F78981" w14:textId="629603AD" w:rsidR="003A007B" w:rsidRDefault="003A007B"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3A007B" w:rsidRPr="00B75BCC" w14:paraId="57289732" w14:textId="77777777" w:rsidTr="003A007B">
        <w:trPr>
          <w:trHeight w:val="567"/>
        </w:trPr>
        <w:tc>
          <w:tcPr>
            <w:tcW w:w="2267" w:type="dxa"/>
            <w:vAlign w:val="center"/>
          </w:tcPr>
          <w:p w14:paraId="469E7EB4"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lastRenderedPageBreak/>
              <w:t>KURIKULUMSKO PODRUČJE</w:t>
            </w:r>
          </w:p>
        </w:tc>
        <w:tc>
          <w:tcPr>
            <w:tcW w:w="6798" w:type="dxa"/>
            <w:vAlign w:val="center"/>
          </w:tcPr>
          <w:p w14:paraId="66179779" w14:textId="77777777" w:rsidR="003A007B" w:rsidRDefault="003A007B" w:rsidP="00A651F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Društveno-humanističko područje</w:t>
            </w:r>
          </w:p>
          <w:p w14:paraId="496F8AB1" w14:textId="38BA81F0" w:rsidR="003A007B" w:rsidRPr="00B75BCC" w:rsidRDefault="003A007B" w:rsidP="00A651F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Jezično područje</w:t>
            </w:r>
          </w:p>
        </w:tc>
      </w:tr>
      <w:tr w:rsidR="003A007B" w:rsidRPr="00B75BCC" w14:paraId="4213EF48" w14:textId="77777777" w:rsidTr="003A007B">
        <w:trPr>
          <w:trHeight w:val="567"/>
        </w:trPr>
        <w:tc>
          <w:tcPr>
            <w:tcW w:w="2267" w:type="dxa"/>
            <w:vAlign w:val="center"/>
          </w:tcPr>
          <w:p w14:paraId="4B3D2C69"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798" w:type="dxa"/>
            <w:vAlign w:val="center"/>
          </w:tcPr>
          <w:p w14:paraId="04DD8A6B"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- 6. razred</w:t>
            </w:r>
          </w:p>
        </w:tc>
      </w:tr>
      <w:tr w:rsidR="003A007B" w:rsidRPr="00B75BCC" w14:paraId="7EFFE929" w14:textId="77777777" w:rsidTr="003A007B">
        <w:trPr>
          <w:trHeight w:val="567"/>
        </w:trPr>
        <w:tc>
          <w:tcPr>
            <w:tcW w:w="2267" w:type="dxa"/>
            <w:vAlign w:val="center"/>
          </w:tcPr>
          <w:p w14:paraId="11CF70C8"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798" w:type="dxa"/>
            <w:vAlign w:val="center"/>
          </w:tcPr>
          <w:p w14:paraId="5E26510B" w14:textId="77777777" w:rsidR="003A007B" w:rsidRPr="007A615D"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EE0C21">
              <w:rPr>
                <w:rFonts w:ascii="Bookman Old Style" w:hAnsi="Bookman Old Style"/>
              </w:rPr>
              <w:t xml:space="preserve">Razviti zanimanje učenika za </w:t>
            </w:r>
            <w:r>
              <w:rPr>
                <w:rFonts w:ascii="Bookman Old Style" w:hAnsi="Bookman Old Style"/>
              </w:rPr>
              <w:t xml:space="preserve">kulturnopovijesnu baštinu kontinentalnog dijela Hrvatske. Posjetiti Medvedgrad i </w:t>
            </w:r>
            <w:r w:rsidRPr="000D13C7">
              <w:rPr>
                <w:rFonts w:ascii="Bookman Old Style" w:hAnsi="Bookman Old Style"/>
              </w:rPr>
              <w:t>saznati zanimljivosti iz povijesti</w:t>
            </w:r>
            <w:r w:rsidRPr="00EE0C21">
              <w:rPr>
                <w:rFonts w:ascii="Bookman Old Style" w:hAnsi="Bookman Old Style"/>
              </w:rPr>
              <w:t xml:space="preserve"> </w:t>
            </w:r>
            <w:r>
              <w:rPr>
                <w:rFonts w:ascii="Bookman Old Style" w:hAnsi="Bookman Old Style"/>
              </w:rPr>
              <w:t xml:space="preserve">Zagreba kroz </w:t>
            </w:r>
            <w:r>
              <w:rPr>
                <w:rFonts w:ascii="Bookman Old Style" w:hAnsi="Bookman Old Style"/>
                <w:i/>
              </w:rPr>
              <w:t>Secret Zagreb</w:t>
            </w:r>
            <w:r>
              <w:rPr>
                <w:rFonts w:ascii="Bookman Old Style" w:hAnsi="Bookman Old Style"/>
              </w:rPr>
              <w:t xml:space="preserve"> obilazak.</w:t>
            </w:r>
          </w:p>
        </w:tc>
      </w:tr>
      <w:tr w:rsidR="003A007B" w:rsidRPr="00B75BCC" w14:paraId="5CFD91B7" w14:textId="77777777" w:rsidTr="003A007B">
        <w:trPr>
          <w:trHeight w:val="567"/>
        </w:trPr>
        <w:tc>
          <w:tcPr>
            <w:tcW w:w="2267" w:type="dxa"/>
            <w:vAlign w:val="center"/>
          </w:tcPr>
          <w:p w14:paraId="3AA0C5C0"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798" w:type="dxa"/>
            <w:vAlign w:val="center"/>
          </w:tcPr>
          <w:p w14:paraId="44CF3A54" w14:textId="77777777" w:rsidR="003A007B" w:rsidRPr="007A615D" w:rsidRDefault="003A007B" w:rsidP="0092535E">
            <w:pPr>
              <w:autoSpaceDE w:val="0"/>
              <w:autoSpaceDN w:val="0"/>
              <w:adjustRightInd w:val="0"/>
              <w:spacing w:after="0" w:line="240" w:lineRule="auto"/>
              <w:rPr>
                <w:rFonts w:ascii="Bookman Old Style" w:hAnsi="Bookman Old Style"/>
                <w:lang w:eastAsia="en-GB"/>
              </w:rPr>
            </w:pPr>
            <w:r w:rsidRPr="00EE0C21">
              <w:rPr>
                <w:rFonts w:ascii="Bookman Old Style" w:hAnsi="Bookman Old Style"/>
              </w:rPr>
              <w:t>Zadovoljiti potrebu učenika za kulturn</w:t>
            </w:r>
            <w:r>
              <w:rPr>
                <w:rFonts w:ascii="Bookman Old Style" w:hAnsi="Bookman Old Style"/>
              </w:rPr>
              <w:t>opovijesnim</w:t>
            </w:r>
            <w:r w:rsidRPr="00EE0C21">
              <w:rPr>
                <w:rFonts w:ascii="Bookman Old Style" w:hAnsi="Bookman Old Style"/>
              </w:rPr>
              <w:t xml:space="preserve"> sadržajima. </w:t>
            </w:r>
            <w:r w:rsidRPr="001904F9">
              <w:rPr>
                <w:rFonts w:ascii="Bookman Old Style" w:hAnsi="Bookman Old Style"/>
              </w:rPr>
              <w:t xml:space="preserve">Proširiti spoznaje nakon provedenog projekta </w:t>
            </w:r>
            <w:r w:rsidRPr="001904F9">
              <w:rPr>
                <w:rFonts w:ascii="Bookman Old Style" w:hAnsi="Bookman Old Style"/>
                <w:i/>
                <w:iCs/>
              </w:rPr>
              <w:t>Barbara Celjska – Crna kraljica</w:t>
            </w:r>
            <w:r w:rsidRPr="001904F9">
              <w:rPr>
                <w:rFonts w:ascii="Bookman Old Style" w:hAnsi="Bookman Old Style"/>
              </w:rPr>
              <w:t xml:space="preserve"> istraživanjem u izvornoj stvarnosti.</w:t>
            </w:r>
            <w:r>
              <w:t xml:space="preserve"> </w:t>
            </w:r>
            <w:r w:rsidRPr="00EE0C21">
              <w:rPr>
                <w:rFonts w:ascii="Bookman Old Style" w:hAnsi="Bookman Old Style"/>
              </w:rPr>
              <w:t xml:space="preserve">Shvatiti ulogu i značaj </w:t>
            </w:r>
            <w:r>
              <w:rPr>
                <w:rFonts w:ascii="Bookman Old Style" w:hAnsi="Bookman Old Style"/>
              </w:rPr>
              <w:t xml:space="preserve">Medvedgrada te razviti </w:t>
            </w:r>
            <w:r w:rsidRPr="000D13C7">
              <w:rPr>
                <w:rFonts w:ascii="Bookman Old Style" w:hAnsi="Bookman Old Style"/>
              </w:rPr>
              <w:t>kritičko mišljenje o legendama kao povijesnim izvorima. Razvijati interes za istraživanje te osjećaj za očuvanje prirodne baštine.</w:t>
            </w:r>
            <w:r>
              <w:rPr>
                <w:rFonts w:ascii="Bookman Old Style" w:hAnsi="Bookman Old Style" w:cs="Bookman Old Style"/>
                <w:lang w:eastAsia="en-GB"/>
              </w:rPr>
              <w:t xml:space="preserve"> Shvatiti ulogu i značaj Zagreba, saznati zanimljivosti iz njegove povijesti.</w:t>
            </w:r>
            <w:r w:rsidRPr="000D13C7">
              <w:rPr>
                <w:rFonts w:ascii="Bookman Old Style" w:hAnsi="Bookman Old Style"/>
              </w:rPr>
              <w:t xml:space="preserve"> </w:t>
            </w:r>
            <w:r>
              <w:rPr>
                <w:rFonts w:ascii="Bookman Old Style" w:hAnsi="Bookman Old Style"/>
              </w:rPr>
              <w:t xml:space="preserve"> </w:t>
            </w:r>
          </w:p>
        </w:tc>
      </w:tr>
      <w:tr w:rsidR="003A007B" w:rsidRPr="00B75BCC" w14:paraId="7A80696B" w14:textId="77777777" w:rsidTr="003A007B">
        <w:trPr>
          <w:trHeight w:val="567"/>
        </w:trPr>
        <w:tc>
          <w:tcPr>
            <w:tcW w:w="2267" w:type="dxa"/>
            <w:vAlign w:val="center"/>
          </w:tcPr>
          <w:p w14:paraId="06CBF439" w14:textId="77777777" w:rsidR="003A007B" w:rsidRPr="00081548"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798" w:type="dxa"/>
            <w:vAlign w:val="center"/>
          </w:tcPr>
          <w:p w14:paraId="5964E0E8" w14:textId="77777777" w:rsidR="003A007B" w:rsidRDefault="003A007B" w:rsidP="0092535E">
            <w:pPr>
              <w:autoSpaceDE w:val="0"/>
              <w:autoSpaceDN w:val="0"/>
              <w:adjustRightInd w:val="0"/>
              <w:spacing w:after="0" w:line="240" w:lineRule="auto"/>
              <w:rPr>
                <w:rFonts w:ascii="Bookman Old Style" w:hAnsi="Bookman Old Style"/>
              </w:rPr>
            </w:pPr>
            <w:r>
              <w:rPr>
                <w:rFonts w:ascii="Bookman Old Style" w:hAnsi="Bookman Old Style"/>
              </w:rPr>
              <w:t>- r</w:t>
            </w:r>
            <w:r w:rsidRPr="000D13C7">
              <w:rPr>
                <w:rFonts w:ascii="Bookman Old Style" w:hAnsi="Bookman Old Style"/>
              </w:rPr>
              <w:t xml:space="preserve">azvijati kritičko mišljenje o legendama kao povijesnim izvorima </w:t>
            </w:r>
          </w:p>
          <w:p w14:paraId="0E1518F3" w14:textId="77777777" w:rsidR="003A007B" w:rsidRDefault="003A007B" w:rsidP="0092535E">
            <w:pPr>
              <w:autoSpaceDE w:val="0"/>
              <w:autoSpaceDN w:val="0"/>
              <w:adjustRightInd w:val="0"/>
              <w:spacing w:after="0" w:line="240" w:lineRule="auto"/>
              <w:rPr>
                <w:rFonts w:ascii="Bookman Old Style" w:hAnsi="Bookman Old Style"/>
              </w:rPr>
            </w:pPr>
            <w:r>
              <w:rPr>
                <w:rFonts w:ascii="Bookman Old Style" w:hAnsi="Bookman Old Style"/>
              </w:rPr>
              <w:t>- r</w:t>
            </w:r>
            <w:r w:rsidRPr="000D13C7">
              <w:rPr>
                <w:rFonts w:ascii="Bookman Old Style" w:hAnsi="Bookman Old Style"/>
              </w:rPr>
              <w:t>azvijati interes za istraživanje te osjećaj za očuvanje prirodne baštine</w:t>
            </w:r>
          </w:p>
          <w:p w14:paraId="5A6ACEA2" w14:textId="77777777" w:rsidR="003A007B" w:rsidRDefault="003A007B" w:rsidP="0092535E">
            <w:pPr>
              <w:autoSpaceDE w:val="0"/>
              <w:autoSpaceDN w:val="0"/>
              <w:adjustRightInd w:val="0"/>
              <w:spacing w:after="0" w:line="240" w:lineRule="auto"/>
              <w:rPr>
                <w:rFonts w:ascii="Bookman Old Style" w:hAnsi="Bookman Old Style"/>
              </w:rPr>
            </w:pPr>
            <w:r>
              <w:rPr>
                <w:rFonts w:ascii="Bookman Old Style" w:hAnsi="Bookman Old Style"/>
              </w:rPr>
              <w:t>- i</w:t>
            </w:r>
            <w:r w:rsidRPr="000D13C7">
              <w:rPr>
                <w:rFonts w:ascii="Bookman Old Style" w:hAnsi="Bookman Old Style"/>
              </w:rPr>
              <w:t>sticati važnost prirodne i kulturnopovijesne vrijednosti</w:t>
            </w:r>
          </w:p>
          <w:p w14:paraId="4E860B12" w14:textId="77777777" w:rsidR="003A007B" w:rsidRDefault="003A007B" w:rsidP="0092535E">
            <w:pPr>
              <w:autoSpaceDE w:val="0"/>
              <w:autoSpaceDN w:val="0"/>
              <w:adjustRightInd w:val="0"/>
              <w:spacing w:after="0" w:line="240" w:lineRule="auto"/>
              <w:rPr>
                <w:rFonts w:ascii="Bookman Old Style" w:hAnsi="Bookman Old Style"/>
              </w:rPr>
            </w:pPr>
            <w:r w:rsidRPr="00EE0C21">
              <w:rPr>
                <w:rFonts w:ascii="Bookman Old Style" w:hAnsi="Bookman Old Style"/>
              </w:rPr>
              <w:t xml:space="preserve">- opisati svoj doživljaj </w:t>
            </w:r>
            <w:r>
              <w:rPr>
                <w:rFonts w:ascii="Bookman Old Style" w:hAnsi="Bookman Old Style"/>
              </w:rPr>
              <w:t>viđenog</w:t>
            </w:r>
          </w:p>
          <w:p w14:paraId="076392CD" w14:textId="77777777" w:rsidR="003A007B" w:rsidRPr="001904F9" w:rsidRDefault="003A007B" w:rsidP="0092535E">
            <w:pPr>
              <w:autoSpaceDE w:val="0"/>
              <w:autoSpaceDN w:val="0"/>
              <w:adjustRightInd w:val="0"/>
              <w:spacing w:after="0" w:line="240" w:lineRule="auto"/>
              <w:rPr>
                <w:rFonts w:ascii="Bookman Old Style" w:hAnsi="Bookman Old Style"/>
              </w:rPr>
            </w:pPr>
            <w:r w:rsidRPr="001904F9">
              <w:rPr>
                <w:rFonts w:ascii="Bookman Old Style" w:hAnsi="Bookman Old Style"/>
              </w:rPr>
              <w:t>-</w:t>
            </w:r>
            <w:r>
              <w:rPr>
                <w:rFonts w:ascii="Bookman Old Style" w:hAnsi="Bookman Old Style"/>
              </w:rPr>
              <w:t xml:space="preserve"> </w:t>
            </w:r>
            <w:r w:rsidRPr="001904F9">
              <w:rPr>
                <w:rFonts w:ascii="Bookman Old Style" w:hAnsi="Bookman Old Style"/>
              </w:rPr>
              <w:t>razvija</w:t>
            </w:r>
            <w:r>
              <w:rPr>
                <w:rFonts w:ascii="Bookman Old Style" w:hAnsi="Bookman Old Style"/>
              </w:rPr>
              <w:t>ti</w:t>
            </w:r>
            <w:r w:rsidRPr="001904F9">
              <w:rPr>
                <w:rFonts w:ascii="Bookman Old Style" w:hAnsi="Bookman Old Style"/>
              </w:rPr>
              <w:t xml:space="preserve"> interes učenika za upoznavanje novih prostora, novih krajeva, običaja i ljudi </w:t>
            </w:r>
          </w:p>
          <w:p w14:paraId="12036D1C" w14:textId="77777777" w:rsidR="003A007B" w:rsidRPr="001904F9" w:rsidRDefault="003A007B" w:rsidP="0092535E">
            <w:pPr>
              <w:autoSpaceDE w:val="0"/>
              <w:autoSpaceDN w:val="0"/>
              <w:adjustRightInd w:val="0"/>
              <w:spacing w:after="0" w:line="240" w:lineRule="auto"/>
              <w:rPr>
                <w:rFonts w:ascii="Bookman Old Style" w:hAnsi="Bookman Old Style"/>
              </w:rPr>
            </w:pPr>
            <w:r w:rsidRPr="001904F9">
              <w:rPr>
                <w:rFonts w:ascii="Bookman Old Style" w:hAnsi="Bookman Old Style"/>
              </w:rPr>
              <w:t>-</w:t>
            </w:r>
            <w:r>
              <w:rPr>
                <w:rFonts w:ascii="Bookman Old Style" w:hAnsi="Bookman Old Style"/>
              </w:rPr>
              <w:t xml:space="preserve"> </w:t>
            </w:r>
            <w:r w:rsidRPr="001904F9">
              <w:rPr>
                <w:rFonts w:ascii="Bookman Old Style" w:hAnsi="Bookman Old Style"/>
              </w:rPr>
              <w:t>potica</w:t>
            </w:r>
            <w:r>
              <w:rPr>
                <w:rFonts w:ascii="Bookman Old Style" w:hAnsi="Bookman Old Style"/>
              </w:rPr>
              <w:t>ti</w:t>
            </w:r>
            <w:r w:rsidRPr="001904F9">
              <w:rPr>
                <w:rFonts w:ascii="Bookman Old Style" w:hAnsi="Bookman Old Style"/>
              </w:rPr>
              <w:t xml:space="preserve"> učenik</w:t>
            </w:r>
            <w:r>
              <w:rPr>
                <w:rFonts w:ascii="Bookman Old Style" w:hAnsi="Bookman Old Style"/>
              </w:rPr>
              <w:t>e</w:t>
            </w:r>
            <w:r w:rsidRPr="001904F9">
              <w:rPr>
                <w:rFonts w:ascii="Bookman Old Style" w:hAnsi="Bookman Old Style"/>
              </w:rPr>
              <w:t xml:space="preserve"> na zdrave i konstruktivne oblike korištenja slobodnog vremena</w:t>
            </w:r>
          </w:p>
          <w:p w14:paraId="287D8C36" w14:textId="77777777" w:rsidR="003A007B" w:rsidRDefault="003A007B" w:rsidP="0092535E">
            <w:pPr>
              <w:autoSpaceDE w:val="0"/>
              <w:autoSpaceDN w:val="0"/>
              <w:adjustRightInd w:val="0"/>
              <w:spacing w:after="0" w:line="240" w:lineRule="auto"/>
              <w:rPr>
                <w:rFonts w:ascii="Bookman Old Style" w:hAnsi="Bookman Old Style"/>
              </w:rPr>
            </w:pPr>
            <w:r w:rsidRPr="001904F9">
              <w:rPr>
                <w:rFonts w:ascii="Bookman Old Style" w:hAnsi="Bookman Old Style"/>
              </w:rPr>
              <w:t>-</w:t>
            </w:r>
            <w:r>
              <w:rPr>
                <w:rFonts w:ascii="Bookman Old Style" w:hAnsi="Bookman Old Style"/>
              </w:rPr>
              <w:t xml:space="preserve"> </w:t>
            </w:r>
            <w:r w:rsidRPr="001904F9">
              <w:rPr>
                <w:rFonts w:ascii="Bookman Old Style" w:hAnsi="Bookman Old Style"/>
              </w:rPr>
              <w:t>poveziva</w:t>
            </w:r>
            <w:r>
              <w:rPr>
                <w:rFonts w:ascii="Bookman Old Style" w:hAnsi="Bookman Old Style"/>
              </w:rPr>
              <w:t>ti</w:t>
            </w:r>
            <w:r w:rsidRPr="001904F9">
              <w:rPr>
                <w:rFonts w:ascii="Bookman Old Style" w:hAnsi="Bookman Old Style"/>
              </w:rPr>
              <w:t xml:space="preserve"> </w:t>
            </w:r>
            <w:r>
              <w:rPr>
                <w:rFonts w:ascii="Bookman Old Style" w:hAnsi="Bookman Old Style"/>
              </w:rPr>
              <w:t xml:space="preserve">nastavne </w:t>
            </w:r>
            <w:r w:rsidRPr="001904F9">
              <w:rPr>
                <w:rFonts w:ascii="Bookman Old Style" w:hAnsi="Bookman Old Style"/>
              </w:rPr>
              <w:t>sadržaj</w:t>
            </w:r>
            <w:r>
              <w:rPr>
                <w:rFonts w:ascii="Bookman Old Style" w:hAnsi="Bookman Old Style"/>
              </w:rPr>
              <w:t>e</w:t>
            </w:r>
            <w:r w:rsidRPr="001904F9">
              <w:rPr>
                <w:rFonts w:ascii="Bookman Old Style" w:hAnsi="Bookman Old Style"/>
              </w:rPr>
              <w:t xml:space="preserve"> s konkretnim lokalitetima</w:t>
            </w:r>
          </w:p>
          <w:p w14:paraId="7378C091" w14:textId="77777777" w:rsidR="003A007B" w:rsidRPr="007A615D" w:rsidRDefault="003A007B" w:rsidP="0092535E">
            <w:pPr>
              <w:autoSpaceDE w:val="0"/>
              <w:autoSpaceDN w:val="0"/>
              <w:adjustRightInd w:val="0"/>
              <w:spacing w:after="0" w:line="240" w:lineRule="auto"/>
              <w:rPr>
                <w:rFonts w:ascii="Bookman Old Style" w:hAnsi="Bookman Old Style"/>
              </w:rPr>
            </w:pPr>
            <w:r w:rsidRPr="000D13C7">
              <w:rPr>
                <w:rFonts w:ascii="Bookman Old Style" w:hAnsi="Bookman Old Style"/>
              </w:rPr>
              <w:t>-</w:t>
            </w:r>
            <w:r>
              <w:rPr>
                <w:rFonts w:ascii="Bookman Old Style" w:hAnsi="Bookman Old Style"/>
              </w:rPr>
              <w:t xml:space="preserve"> </w:t>
            </w:r>
            <w:r w:rsidRPr="000D13C7">
              <w:rPr>
                <w:rFonts w:ascii="Bookman Old Style" w:hAnsi="Bookman Old Style"/>
              </w:rPr>
              <w:t>upoznati povijest glavnoga grada Republike Hrvatske</w:t>
            </w:r>
          </w:p>
        </w:tc>
      </w:tr>
      <w:tr w:rsidR="003A007B" w:rsidRPr="00B75BCC" w14:paraId="143B83D4" w14:textId="77777777" w:rsidTr="003A007B">
        <w:trPr>
          <w:trHeight w:val="567"/>
        </w:trPr>
        <w:tc>
          <w:tcPr>
            <w:tcW w:w="9065" w:type="dxa"/>
            <w:gridSpan w:val="2"/>
            <w:vAlign w:val="center"/>
          </w:tcPr>
          <w:p w14:paraId="2B5919B2"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3A007B" w:rsidRPr="00B75BCC" w14:paraId="71F40D0B" w14:textId="77777777" w:rsidTr="003A007B">
        <w:trPr>
          <w:trHeight w:val="567"/>
        </w:trPr>
        <w:tc>
          <w:tcPr>
            <w:tcW w:w="2267" w:type="dxa"/>
            <w:vAlign w:val="center"/>
          </w:tcPr>
          <w:p w14:paraId="4A3D1E67"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798" w:type="dxa"/>
            <w:vAlign w:val="center"/>
          </w:tcPr>
          <w:p w14:paraId="25C42CB6" w14:textId="4045FA37" w:rsidR="003A007B" w:rsidRPr="007A615D" w:rsidRDefault="003A007B" w:rsidP="006209A1">
            <w:pPr>
              <w:pStyle w:val="Naslov2"/>
            </w:pPr>
            <w:bookmarkStart w:id="620" w:name="_Toc116384908"/>
            <w:r>
              <w:t xml:space="preserve">Izvanučionička </w:t>
            </w:r>
            <w:r w:rsidRPr="007A615D">
              <w:t xml:space="preserve">nastava – </w:t>
            </w:r>
            <w:r>
              <w:t>Zagreb</w:t>
            </w:r>
            <w:bookmarkEnd w:id="620"/>
          </w:p>
        </w:tc>
      </w:tr>
      <w:tr w:rsidR="003A007B" w:rsidRPr="00B75BCC" w14:paraId="3C68B6E8" w14:textId="77777777" w:rsidTr="003A007B">
        <w:trPr>
          <w:trHeight w:val="567"/>
        </w:trPr>
        <w:tc>
          <w:tcPr>
            <w:tcW w:w="2267" w:type="dxa"/>
            <w:vAlign w:val="center"/>
          </w:tcPr>
          <w:p w14:paraId="3AA5516A"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798" w:type="dxa"/>
            <w:vAlign w:val="center"/>
          </w:tcPr>
          <w:p w14:paraId="73311111" w14:textId="77777777" w:rsidR="003A007B" w:rsidRPr="007A615D"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EE0C21">
              <w:rPr>
                <w:rFonts w:ascii="Bookman Old Style" w:hAnsi="Bookman Old Style"/>
                <w:lang w:eastAsia="en-GB"/>
              </w:rPr>
              <w:t xml:space="preserve">Učenici </w:t>
            </w:r>
            <w:r>
              <w:rPr>
                <w:rFonts w:ascii="Bookman Old Style" w:hAnsi="Bookman Old Style"/>
                <w:lang w:eastAsia="en-GB"/>
              </w:rPr>
              <w:t xml:space="preserve">6.c i 6.e razreda, </w:t>
            </w:r>
            <w:r w:rsidRPr="00EE0C21">
              <w:rPr>
                <w:rFonts w:ascii="Bookman Old Style" w:hAnsi="Bookman Old Style"/>
                <w:lang w:eastAsia="en-GB"/>
              </w:rPr>
              <w:t>učiteljic</w:t>
            </w:r>
            <w:r>
              <w:rPr>
                <w:rFonts w:ascii="Bookman Old Style" w:hAnsi="Bookman Old Style"/>
                <w:lang w:eastAsia="en-GB"/>
              </w:rPr>
              <w:t>a</w:t>
            </w:r>
            <w:r w:rsidRPr="00EE0C21">
              <w:rPr>
                <w:rFonts w:ascii="Bookman Old Style" w:hAnsi="Bookman Old Style"/>
                <w:lang w:eastAsia="en-GB"/>
              </w:rPr>
              <w:t xml:space="preserve"> hrvatskoga jezika</w:t>
            </w:r>
            <w:r>
              <w:rPr>
                <w:rFonts w:ascii="Bookman Old Style" w:hAnsi="Bookman Old Style"/>
                <w:lang w:eastAsia="en-GB"/>
              </w:rPr>
              <w:t>, vanjski suradnici</w:t>
            </w:r>
            <w:r w:rsidRPr="00EE0C21">
              <w:rPr>
                <w:rFonts w:ascii="Bookman Old Style" w:hAnsi="Bookman Old Style"/>
                <w:lang w:eastAsia="en-GB"/>
              </w:rPr>
              <w:t>.</w:t>
            </w:r>
            <w:r>
              <w:rPr>
                <w:rFonts w:ascii="Bookman Old Style" w:hAnsi="Bookman Old Style"/>
                <w:lang w:eastAsia="en-GB"/>
              </w:rPr>
              <w:t xml:space="preserve"> </w:t>
            </w:r>
          </w:p>
        </w:tc>
      </w:tr>
      <w:tr w:rsidR="003A007B" w:rsidRPr="00B75BCC" w14:paraId="34E68B1E" w14:textId="77777777" w:rsidTr="003A007B">
        <w:trPr>
          <w:trHeight w:val="567"/>
        </w:trPr>
        <w:tc>
          <w:tcPr>
            <w:tcW w:w="2267" w:type="dxa"/>
            <w:vAlign w:val="center"/>
          </w:tcPr>
          <w:p w14:paraId="183DB455" w14:textId="77777777" w:rsidR="003A007B"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123BD063"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798" w:type="dxa"/>
            <w:vAlign w:val="center"/>
          </w:tcPr>
          <w:p w14:paraId="1BB61F96" w14:textId="77777777" w:rsidR="003A007B" w:rsidRPr="007A615D" w:rsidRDefault="003A007B" w:rsidP="0092535E">
            <w:pPr>
              <w:autoSpaceDE w:val="0"/>
              <w:autoSpaceDN w:val="0"/>
              <w:adjustRightInd w:val="0"/>
              <w:spacing w:after="0" w:line="240" w:lineRule="auto"/>
              <w:rPr>
                <w:rFonts w:ascii="Bookman Old Style" w:hAnsi="Bookman Old Style"/>
                <w:lang w:eastAsia="en-GB"/>
              </w:rPr>
            </w:pPr>
            <w:r>
              <w:rPr>
                <w:rFonts w:ascii="Bookman Old Style" w:hAnsi="Bookman Old Style"/>
              </w:rPr>
              <w:t>O</w:t>
            </w:r>
            <w:r w:rsidRPr="0048655B">
              <w:rPr>
                <w:rFonts w:ascii="Bookman Old Style" w:hAnsi="Bookman Old Style"/>
              </w:rPr>
              <w:t>pisuju</w:t>
            </w:r>
            <w:r>
              <w:rPr>
                <w:rFonts w:ascii="Bookman Old Style" w:hAnsi="Bookman Old Style"/>
              </w:rPr>
              <w:t xml:space="preserve"> </w:t>
            </w:r>
            <w:r w:rsidRPr="0048655B">
              <w:rPr>
                <w:rFonts w:ascii="Bookman Old Style" w:hAnsi="Bookman Old Style"/>
              </w:rPr>
              <w:t>vlastiti doživlja</w:t>
            </w:r>
            <w:r>
              <w:rPr>
                <w:rFonts w:ascii="Bookman Old Style" w:hAnsi="Bookman Old Style"/>
              </w:rPr>
              <w:t>j viđenog</w:t>
            </w:r>
            <w:r w:rsidRPr="0048655B">
              <w:rPr>
                <w:rFonts w:ascii="Bookman Old Style" w:hAnsi="Bookman Old Style"/>
              </w:rPr>
              <w:t>, promatraju, slušaju, izrađuju postere, rješavaju nastavne listiće</w:t>
            </w:r>
            <w:r>
              <w:rPr>
                <w:rFonts w:ascii="Bookman Old Style" w:hAnsi="Bookman Old Style"/>
              </w:rPr>
              <w:t>,</w:t>
            </w:r>
            <w:r>
              <w:t xml:space="preserve"> </w:t>
            </w:r>
            <w:r>
              <w:rPr>
                <w:rStyle w:val="TNR12Normal"/>
                <w:rFonts w:ascii="Bookman Old Style" w:hAnsi="Bookman Old Style"/>
              </w:rPr>
              <w:t>aktivno promatraju svijet oko sebe, uočavaju</w:t>
            </w:r>
            <w:r w:rsidRPr="007A615D">
              <w:rPr>
                <w:rStyle w:val="TNR12Normal"/>
                <w:rFonts w:ascii="Bookman Old Style" w:hAnsi="Bookman Old Style"/>
              </w:rPr>
              <w:t>, povez</w:t>
            </w:r>
            <w:r>
              <w:rPr>
                <w:rStyle w:val="TNR12Normal"/>
                <w:rFonts w:ascii="Bookman Old Style" w:hAnsi="Bookman Old Style"/>
              </w:rPr>
              <w:t>uju</w:t>
            </w:r>
            <w:r w:rsidRPr="007A615D">
              <w:rPr>
                <w:rStyle w:val="TNR12Normal"/>
                <w:rFonts w:ascii="Bookman Old Style" w:hAnsi="Bookman Old Style"/>
              </w:rPr>
              <w:t xml:space="preserve"> i zaključ</w:t>
            </w:r>
            <w:r>
              <w:rPr>
                <w:rStyle w:val="TNR12Normal"/>
                <w:rFonts w:ascii="Bookman Old Style" w:hAnsi="Bookman Old Style"/>
              </w:rPr>
              <w:t xml:space="preserve">uju, </w:t>
            </w:r>
            <w:r w:rsidRPr="007A615D">
              <w:rPr>
                <w:rStyle w:val="TNR12Normal"/>
                <w:rFonts w:ascii="Bookman Old Style" w:hAnsi="Bookman Old Style"/>
              </w:rPr>
              <w:t>snala</w:t>
            </w:r>
            <w:r>
              <w:rPr>
                <w:rStyle w:val="TNR12Normal"/>
                <w:rFonts w:ascii="Bookman Old Style" w:hAnsi="Bookman Old Style"/>
              </w:rPr>
              <w:t>ze se</w:t>
            </w:r>
            <w:r w:rsidRPr="007A615D">
              <w:rPr>
                <w:rStyle w:val="TNR12Normal"/>
                <w:rFonts w:ascii="Bookman Old Style" w:hAnsi="Bookman Old Style"/>
              </w:rPr>
              <w:t xml:space="preserve"> u pro</w:t>
            </w:r>
            <w:r>
              <w:rPr>
                <w:rStyle w:val="TNR12Normal"/>
                <w:rFonts w:ascii="Bookman Old Style" w:hAnsi="Bookman Old Style"/>
              </w:rPr>
              <w:t>storu (</w:t>
            </w:r>
            <w:r w:rsidRPr="0093600E">
              <w:rPr>
                <w:rStyle w:val="TNR12Normal"/>
                <w:rFonts w:ascii="Bookman Old Style" w:hAnsi="Bookman Old Style"/>
              </w:rPr>
              <w:t>uporaba karte Zagreba i okolic</w:t>
            </w:r>
            <w:r>
              <w:rPr>
                <w:rStyle w:val="TNR12Normal"/>
                <w:rFonts w:ascii="Bookman Old Style" w:hAnsi="Bookman Old Style"/>
              </w:rPr>
              <w:t>e</w:t>
            </w:r>
            <w:r w:rsidRPr="0093600E">
              <w:rPr>
                <w:rStyle w:val="TNR12Normal"/>
                <w:rFonts w:ascii="Bookman Old Style" w:hAnsi="Bookman Old Style"/>
              </w:rPr>
              <w:t>)</w:t>
            </w:r>
            <w:r>
              <w:rPr>
                <w:rStyle w:val="TNR12Normal"/>
                <w:rFonts w:ascii="Bookman Old Style" w:hAnsi="Bookman Old Style"/>
              </w:rPr>
              <w:t xml:space="preserve">, </w:t>
            </w:r>
            <w:r w:rsidRPr="007A615D">
              <w:rPr>
                <w:rStyle w:val="TNR12Normal"/>
                <w:rFonts w:ascii="Bookman Old Style" w:hAnsi="Bookman Old Style"/>
              </w:rPr>
              <w:t>izra</w:t>
            </w:r>
            <w:r>
              <w:rPr>
                <w:rStyle w:val="TNR12Normal"/>
                <w:rFonts w:ascii="Bookman Old Style" w:hAnsi="Bookman Old Style"/>
              </w:rPr>
              <w:t>đuju</w:t>
            </w:r>
            <w:r w:rsidRPr="007A615D">
              <w:rPr>
                <w:rStyle w:val="TNR12Normal"/>
                <w:rFonts w:ascii="Bookman Old Style" w:hAnsi="Bookman Old Style"/>
              </w:rPr>
              <w:t xml:space="preserve"> PowerPoint prezentacij</w:t>
            </w:r>
            <w:r>
              <w:rPr>
                <w:rStyle w:val="TNR12Normal"/>
                <w:rFonts w:ascii="Bookman Old Style" w:hAnsi="Bookman Old Style"/>
              </w:rPr>
              <w:t>e</w:t>
            </w:r>
            <w:r w:rsidRPr="007A615D">
              <w:rPr>
                <w:rStyle w:val="TNR12Normal"/>
                <w:rFonts w:ascii="Bookman Old Style" w:hAnsi="Bookman Old Style"/>
              </w:rPr>
              <w:t>, plakat</w:t>
            </w:r>
            <w:r>
              <w:rPr>
                <w:rStyle w:val="TNR12Normal"/>
                <w:rFonts w:ascii="Bookman Old Style" w:hAnsi="Bookman Old Style"/>
              </w:rPr>
              <w:t>e</w:t>
            </w:r>
          </w:p>
        </w:tc>
      </w:tr>
      <w:tr w:rsidR="003A007B" w:rsidRPr="00B75BCC" w14:paraId="22608736" w14:textId="77777777" w:rsidTr="003A007B">
        <w:trPr>
          <w:trHeight w:val="567"/>
        </w:trPr>
        <w:tc>
          <w:tcPr>
            <w:tcW w:w="2267" w:type="dxa"/>
            <w:vAlign w:val="center"/>
          </w:tcPr>
          <w:p w14:paraId="0B73DEA2"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798" w:type="dxa"/>
            <w:vAlign w:val="center"/>
          </w:tcPr>
          <w:p w14:paraId="7730B36E" w14:textId="77777777" w:rsidR="003A007B" w:rsidRPr="007A615D" w:rsidRDefault="003A007B"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cs="Bookman Old Style"/>
                <w:lang w:eastAsia="en-GB"/>
              </w:rPr>
              <w:t>O</w:t>
            </w:r>
            <w:r w:rsidRPr="000B0869">
              <w:rPr>
                <w:rFonts w:ascii="Bookman Old Style" w:hAnsi="Bookman Old Style" w:cs="Bookman Old Style"/>
                <w:lang w:eastAsia="en-GB"/>
              </w:rPr>
              <w:t>dabir</w:t>
            </w:r>
            <w:r>
              <w:rPr>
                <w:rFonts w:ascii="Bookman Old Style" w:hAnsi="Bookman Old Style" w:cs="Bookman Old Style"/>
                <w:lang w:eastAsia="en-GB"/>
              </w:rPr>
              <w:t>u</w:t>
            </w:r>
            <w:r w:rsidRPr="000B0869">
              <w:rPr>
                <w:rFonts w:ascii="Bookman Old Style" w:hAnsi="Bookman Old Style" w:cs="Bookman Old Style"/>
                <w:lang w:eastAsia="en-GB"/>
              </w:rPr>
              <w:t xml:space="preserve"> kvalitetn</w:t>
            </w:r>
            <w:r>
              <w:rPr>
                <w:rFonts w:ascii="Bookman Old Style" w:hAnsi="Bookman Old Style" w:cs="Bookman Old Style"/>
                <w:lang w:eastAsia="en-GB"/>
              </w:rPr>
              <w:t>e</w:t>
            </w:r>
            <w:r w:rsidRPr="000B0869">
              <w:rPr>
                <w:rFonts w:ascii="Bookman Old Style" w:hAnsi="Bookman Old Style" w:cs="Bookman Old Style"/>
                <w:lang w:eastAsia="en-GB"/>
              </w:rPr>
              <w:t xml:space="preserve"> i primjeren</w:t>
            </w:r>
            <w:r>
              <w:rPr>
                <w:rFonts w:ascii="Bookman Old Style" w:hAnsi="Bookman Old Style" w:cs="Bookman Old Style"/>
                <w:lang w:eastAsia="en-GB"/>
              </w:rPr>
              <w:t>e</w:t>
            </w:r>
            <w:r w:rsidRPr="000B0869">
              <w:rPr>
                <w:rFonts w:ascii="Bookman Old Style" w:hAnsi="Bookman Old Style" w:cs="Bookman Old Style"/>
                <w:lang w:eastAsia="en-GB"/>
              </w:rPr>
              <w:t xml:space="preserve"> sadržaj</w:t>
            </w:r>
            <w:r>
              <w:rPr>
                <w:rFonts w:ascii="Bookman Old Style" w:hAnsi="Bookman Old Style" w:cs="Bookman Old Style"/>
                <w:lang w:eastAsia="en-GB"/>
              </w:rPr>
              <w:t>e</w:t>
            </w:r>
            <w:r w:rsidRPr="000B0869">
              <w:rPr>
                <w:rFonts w:ascii="Bookman Old Style" w:hAnsi="Bookman Old Style" w:cs="Bookman Old Style"/>
                <w:lang w:eastAsia="en-GB"/>
              </w:rPr>
              <w:t xml:space="preserve">, </w:t>
            </w:r>
            <w:r w:rsidRPr="00594BBA">
              <w:rPr>
                <w:rFonts w:ascii="Bookman Old Style" w:hAnsi="Bookman Old Style" w:cs="Bookman Old Style"/>
                <w:lang w:eastAsia="en-GB"/>
              </w:rPr>
              <w:t xml:space="preserve">organiziraju i koordiniraju, pripremaju učenike za obilazak </w:t>
            </w:r>
            <w:r>
              <w:rPr>
                <w:rFonts w:ascii="Bookman Old Style" w:hAnsi="Bookman Old Style" w:cs="Bookman Old Style"/>
                <w:lang w:eastAsia="en-GB"/>
              </w:rPr>
              <w:t xml:space="preserve">centra Zagreba i </w:t>
            </w:r>
            <w:r w:rsidRPr="00594BBA">
              <w:rPr>
                <w:rFonts w:ascii="Bookman Old Style" w:hAnsi="Bookman Old Style" w:cs="Bookman Old Style"/>
                <w:lang w:eastAsia="en-GB"/>
              </w:rPr>
              <w:t>Medvedgrada te razgovaraju o nj</w:t>
            </w:r>
            <w:r>
              <w:rPr>
                <w:rFonts w:ascii="Bookman Old Style" w:hAnsi="Bookman Old Style" w:cs="Bookman Old Style"/>
                <w:lang w:eastAsia="en-GB"/>
              </w:rPr>
              <w:t>ih</w:t>
            </w:r>
            <w:r w:rsidRPr="00594BBA">
              <w:rPr>
                <w:rFonts w:ascii="Bookman Old Style" w:hAnsi="Bookman Old Style" w:cs="Bookman Old Style"/>
                <w:lang w:eastAsia="en-GB"/>
              </w:rPr>
              <w:t>ovoj povijesnoj važnosti i legendama nakon aktivnosti</w:t>
            </w:r>
            <w:r>
              <w:rPr>
                <w:rFonts w:ascii="Bookman Old Style" w:hAnsi="Bookman Old Style" w:cs="Bookman Old Style"/>
                <w:lang w:eastAsia="en-GB"/>
              </w:rPr>
              <w:t>,</w:t>
            </w:r>
            <w:r>
              <w:rPr>
                <w:rFonts w:cs="Bookman Old Style"/>
                <w:lang w:eastAsia="en-GB"/>
              </w:rPr>
              <w:t xml:space="preserve"> </w:t>
            </w:r>
            <w:r w:rsidRPr="00594BBA">
              <w:rPr>
                <w:rStyle w:val="TNR12Normal"/>
                <w:rFonts w:ascii="Bookman Old Style" w:hAnsi="Bookman Old Style"/>
              </w:rPr>
              <w:t>izrađuju nastavne listiće (zadatke, grafove, slikovni materijal…)</w:t>
            </w:r>
            <w:r>
              <w:rPr>
                <w:rStyle w:val="TNR12Normal"/>
                <w:rFonts w:ascii="Bookman Old Style" w:hAnsi="Bookman Old Style"/>
              </w:rPr>
              <w:t xml:space="preserve">, </w:t>
            </w:r>
            <w:r w:rsidRPr="00594BBA">
              <w:rPr>
                <w:rStyle w:val="TNR12Normal"/>
                <w:rFonts w:ascii="Bookman Old Style" w:hAnsi="Bookman Old Style"/>
              </w:rPr>
              <w:t>vode razgovor, raspravu</w:t>
            </w:r>
            <w:r>
              <w:rPr>
                <w:rStyle w:val="TNR12Normal"/>
                <w:rFonts w:ascii="Bookman Old Style" w:hAnsi="Bookman Old Style"/>
              </w:rPr>
              <w:t>, osposobljavaju</w:t>
            </w:r>
            <w:r w:rsidRPr="007A615D">
              <w:rPr>
                <w:rStyle w:val="TNR12Normal"/>
                <w:rFonts w:ascii="Bookman Old Style" w:hAnsi="Bookman Old Style"/>
              </w:rPr>
              <w:t xml:space="preserve"> učenike za cjeloživotno učenje</w:t>
            </w:r>
          </w:p>
        </w:tc>
      </w:tr>
      <w:tr w:rsidR="003A007B" w:rsidRPr="00B75BCC" w14:paraId="1C85F043" w14:textId="77777777" w:rsidTr="003A007B">
        <w:trPr>
          <w:trHeight w:val="567"/>
        </w:trPr>
        <w:tc>
          <w:tcPr>
            <w:tcW w:w="2267" w:type="dxa"/>
            <w:vAlign w:val="center"/>
          </w:tcPr>
          <w:p w14:paraId="6C2FED05"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798" w:type="dxa"/>
            <w:vAlign w:val="center"/>
          </w:tcPr>
          <w:p w14:paraId="05A4C0D2" w14:textId="77777777" w:rsidR="003A007B" w:rsidRPr="007A615D"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Svibanj</w:t>
            </w:r>
            <w:r w:rsidRPr="007A615D">
              <w:rPr>
                <w:rFonts w:ascii="Bookman Old Style" w:hAnsi="Bookman Old Style"/>
                <w:lang w:eastAsia="en-GB"/>
              </w:rPr>
              <w:t xml:space="preserve"> 20</w:t>
            </w:r>
            <w:r>
              <w:rPr>
                <w:rFonts w:ascii="Bookman Old Style" w:hAnsi="Bookman Old Style"/>
                <w:lang w:eastAsia="en-GB"/>
              </w:rPr>
              <w:t>23</w:t>
            </w:r>
            <w:r w:rsidRPr="007A615D">
              <w:rPr>
                <w:rFonts w:ascii="Bookman Old Style" w:hAnsi="Bookman Old Style"/>
                <w:lang w:eastAsia="en-GB"/>
              </w:rPr>
              <w:t xml:space="preserve">. </w:t>
            </w:r>
          </w:p>
        </w:tc>
      </w:tr>
      <w:tr w:rsidR="003A007B" w:rsidRPr="00B75BCC" w14:paraId="4D6AC298" w14:textId="77777777" w:rsidTr="003A007B">
        <w:trPr>
          <w:trHeight w:val="567"/>
        </w:trPr>
        <w:tc>
          <w:tcPr>
            <w:tcW w:w="2267" w:type="dxa"/>
            <w:vAlign w:val="center"/>
          </w:tcPr>
          <w:p w14:paraId="595F081D"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798" w:type="dxa"/>
            <w:vAlign w:val="center"/>
          </w:tcPr>
          <w:p w14:paraId="2DC72F35" w14:textId="77777777" w:rsidR="003A007B" w:rsidRPr="007A615D" w:rsidRDefault="003A007B" w:rsidP="0092535E">
            <w:pPr>
              <w:autoSpaceDE w:val="0"/>
              <w:autoSpaceDN w:val="0"/>
              <w:adjustRightInd w:val="0"/>
              <w:spacing w:after="0" w:line="240" w:lineRule="auto"/>
              <w:jc w:val="both"/>
              <w:rPr>
                <w:rFonts w:ascii="Bookman Old Style" w:hAnsi="Bookman Old Style"/>
                <w:lang w:eastAsia="en-GB"/>
              </w:rPr>
            </w:pPr>
            <w:r w:rsidRPr="000B0869">
              <w:rPr>
                <w:rFonts w:ascii="Bookman Old Style" w:hAnsi="Bookman Old Style" w:cs="Bookman Old Style"/>
                <w:lang w:eastAsia="en-GB"/>
              </w:rPr>
              <w:t xml:space="preserve">Ulaznice, </w:t>
            </w:r>
            <w:r>
              <w:rPr>
                <w:rFonts w:ascii="Bookman Old Style" w:hAnsi="Bookman Old Style" w:cs="Bookman Old Style"/>
                <w:lang w:eastAsia="en-GB"/>
              </w:rPr>
              <w:t>potrošni materijal</w:t>
            </w:r>
            <w:r w:rsidRPr="000B0869">
              <w:rPr>
                <w:rFonts w:ascii="Bookman Old Style" w:hAnsi="Bookman Old Style" w:cs="Bookman Old Style"/>
                <w:lang w:eastAsia="en-GB"/>
              </w:rPr>
              <w:t>, internet, literatura</w:t>
            </w:r>
            <w:r>
              <w:rPr>
                <w:rFonts w:ascii="Bookman Old Style" w:hAnsi="Bookman Old Style" w:cs="Bookman Old Style"/>
                <w:lang w:eastAsia="en-GB"/>
              </w:rPr>
              <w:t xml:space="preserve">, </w:t>
            </w:r>
            <w:r>
              <w:rPr>
                <w:rFonts w:ascii="Bookman Old Style" w:hAnsi="Bookman Old Style" w:cs="Bookman Old Style"/>
              </w:rPr>
              <w:t>h</w:t>
            </w:r>
            <w:r w:rsidRPr="003F6D07">
              <w:rPr>
                <w:rFonts w:ascii="Bookman Old Style" w:hAnsi="Bookman Old Style"/>
              </w:rPr>
              <w:t>amer, pisaći pribor, laptop, projektor</w:t>
            </w:r>
            <w:r>
              <w:rPr>
                <w:rFonts w:ascii="Bookman Old Style" w:hAnsi="Bookman Old Style"/>
              </w:rPr>
              <w:t>, fotoaparat, dnevnik bilježaka.</w:t>
            </w:r>
          </w:p>
        </w:tc>
      </w:tr>
      <w:tr w:rsidR="003A007B" w:rsidRPr="00B75BCC" w14:paraId="4A2757A7" w14:textId="77777777" w:rsidTr="003A007B">
        <w:trPr>
          <w:trHeight w:val="567"/>
        </w:trPr>
        <w:tc>
          <w:tcPr>
            <w:tcW w:w="2267" w:type="dxa"/>
            <w:vAlign w:val="center"/>
          </w:tcPr>
          <w:p w14:paraId="13B81FDB"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lastRenderedPageBreak/>
              <w:t>Moguće teškoće</w:t>
            </w:r>
          </w:p>
        </w:tc>
        <w:tc>
          <w:tcPr>
            <w:tcW w:w="6798" w:type="dxa"/>
            <w:vAlign w:val="center"/>
          </w:tcPr>
          <w:p w14:paraId="19AAD7D9" w14:textId="77777777" w:rsidR="003A007B" w:rsidRPr="007A615D"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Usklađivanje termina, raspored sati, demotivacija učenika, financijski razlozi.</w:t>
            </w:r>
          </w:p>
        </w:tc>
      </w:tr>
      <w:tr w:rsidR="003A007B" w:rsidRPr="00B75BCC" w14:paraId="1F6EBFE8" w14:textId="77777777" w:rsidTr="003A007B">
        <w:trPr>
          <w:trHeight w:val="567"/>
        </w:trPr>
        <w:tc>
          <w:tcPr>
            <w:tcW w:w="2267" w:type="dxa"/>
            <w:vAlign w:val="center"/>
          </w:tcPr>
          <w:p w14:paraId="625A87DE"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798" w:type="dxa"/>
            <w:vAlign w:val="center"/>
          </w:tcPr>
          <w:p w14:paraId="461B468F" w14:textId="77777777" w:rsidR="003A007B" w:rsidRPr="007A615D" w:rsidRDefault="003A007B" w:rsidP="0092535E">
            <w:pPr>
              <w:autoSpaceDE w:val="0"/>
              <w:autoSpaceDN w:val="0"/>
              <w:adjustRightInd w:val="0"/>
              <w:spacing w:after="0" w:line="240" w:lineRule="auto"/>
              <w:rPr>
                <w:rFonts w:ascii="Bookman Old Style" w:hAnsi="Bookman Old Style"/>
                <w:lang w:eastAsia="en-GB"/>
              </w:rPr>
            </w:pPr>
            <w:r>
              <w:rPr>
                <w:rStyle w:val="TNR12Normal"/>
                <w:rFonts w:ascii="Bookman Old Style" w:hAnsi="Bookman Old Style"/>
              </w:rPr>
              <w:t>K</w:t>
            </w:r>
            <w:r w:rsidRPr="007A615D">
              <w:rPr>
                <w:rStyle w:val="TNR12Normal"/>
                <w:rFonts w:ascii="Bookman Old Style" w:hAnsi="Bookman Old Style"/>
              </w:rPr>
              <w:t>ritički osvrt na izvanučionič</w:t>
            </w:r>
            <w:r>
              <w:rPr>
                <w:rStyle w:val="TNR12Normal"/>
                <w:rFonts w:ascii="Bookman Old Style" w:hAnsi="Bookman Old Style"/>
              </w:rPr>
              <w:t>k</w:t>
            </w:r>
            <w:r w:rsidRPr="007A615D">
              <w:rPr>
                <w:rStyle w:val="TNR12Normal"/>
                <w:rFonts w:ascii="Bookman Old Style" w:hAnsi="Bookman Old Style"/>
              </w:rPr>
              <w:t>u nastavu</w:t>
            </w:r>
            <w:r>
              <w:rPr>
                <w:rStyle w:val="TNR12Normal"/>
                <w:rFonts w:ascii="Bookman Old Style" w:hAnsi="Bookman Old Style"/>
              </w:rPr>
              <w:t xml:space="preserve">, </w:t>
            </w:r>
            <w:r w:rsidRPr="007A615D">
              <w:rPr>
                <w:rStyle w:val="TNR12Normal"/>
                <w:rFonts w:ascii="Bookman Old Style" w:hAnsi="Bookman Old Style"/>
              </w:rPr>
              <w:t>PowerPoint prezentacija</w:t>
            </w:r>
            <w:r>
              <w:rPr>
                <w:rStyle w:val="TNR12Normal"/>
                <w:rFonts w:ascii="Bookman Old Style" w:hAnsi="Bookman Old Style"/>
              </w:rPr>
              <w:t xml:space="preserve">, </w:t>
            </w:r>
            <w:r w:rsidRPr="007A615D">
              <w:rPr>
                <w:rStyle w:val="TNR12Normal"/>
                <w:rFonts w:ascii="Bookman Old Style" w:hAnsi="Bookman Old Style"/>
              </w:rPr>
              <w:t xml:space="preserve">prilog na web stranici </w:t>
            </w:r>
            <w:r>
              <w:rPr>
                <w:rStyle w:val="TNR12Normal"/>
                <w:rFonts w:ascii="Bookman Old Style" w:hAnsi="Bookman Old Style"/>
              </w:rPr>
              <w:t>Š</w:t>
            </w:r>
            <w:r w:rsidRPr="007A615D">
              <w:rPr>
                <w:rStyle w:val="TNR12Normal"/>
                <w:rFonts w:ascii="Bookman Old Style" w:hAnsi="Bookman Old Style"/>
              </w:rPr>
              <w:t>kole</w:t>
            </w:r>
          </w:p>
        </w:tc>
      </w:tr>
      <w:tr w:rsidR="003A007B" w:rsidRPr="00B75BCC" w14:paraId="7C18E3EA" w14:textId="77777777" w:rsidTr="003A007B">
        <w:trPr>
          <w:trHeight w:val="567"/>
        </w:trPr>
        <w:tc>
          <w:tcPr>
            <w:tcW w:w="2267" w:type="dxa"/>
            <w:vAlign w:val="center"/>
          </w:tcPr>
          <w:p w14:paraId="76C4E698" w14:textId="77777777" w:rsidR="003A007B" w:rsidRPr="00B75BCC"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798" w:type="dxa"/>
            <w:vAlign w:val="center"/>
          </w:tcPr>
          <w:p w14:paraId="7ACF41B6" w14:textId="77777777" w:rsidR="003A007B" w:rsidRPr="00BA270B" w:rsidRDefault="003A007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 xml:space="preserve">Ines Vađunec </w:t>
            </w:r>
          </w:p>
        </w:tc>
      </w:tr>
    </w:tbl>
    <w:p w14:paraId="2CE1DE2B" w14:textId="77777777" w:rsidR="006209A1" w:rsidRDefault="006209A1"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7336E8" w:rsidRPr="00922137" w14:paraId="45B2CD1E" w14:textId="77777777" w:rsidTr="007336E8">
        <w:tc>
          <w:tcPr>
            <w:tcW w:w="2368" w:type="dxa"/>
            <w:vAlign w:val="center"/>
          </w:tcPr>
          <w:p w14:paraId="4854FD9F"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922137">
              <w:rPr>
                <w:rFonts w:ascii="Bookman Old Style" w:hAnsi="Bookman Old Style"/>
                <w:b/>
                <w:bCs/>
                <w:lang w:eastAsia="en-GB"/>
              </w:rPr>
              <w:t>KURIKULUMSKO PODRUČJE</w:t>
            </w:r>
          </w:p>
        </w:tc>
        <w:tc>
          <w:tcPr>
            <w:tcW w:w="6697" w:type="dxa"/>
          </w:tcPr>
          <w:p w14:paraId="7F9286B6" w14:textId="77777777" w:rsidR="007336E8"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922137">
              <w:rPr>
                <w:rFonts w:ascii="Bookman Old Style" w:hAnsi="Bookman Old Style"/>
                <w:b/>
                <w:bCs/>
                <w:lang w:eastAsia="en-GB"/>
              </w:rPr>
              <w:t>Društveno-humanističko</w:t>
            </w:r>
          </w:p>
          <w:p w14:paraId="3346FF09"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bCs/>
                <w:lang w:eastAsia="en-GB"/>
              </w:rPr>
            </w:pPr>
            <w:r w:rsidRPr="00922137">
              <w:rPr>
                <w:rFonts w:ascii="Bookman Old Style" w:hAnsi="Bookman Old Style"/>
                <w:b/>
                <w:bCs/>
                <w:lang w:eastAsia="en-GB"/>
              </w:rPr>
              <w:t>Prirodoslovno</w:t>
            </w:r>
          </w:p>
        </w:tc>
      </w:tr>
      <w:tr w:rsidR="007336E8" w:rsidRPr="00922137" w14:paraId="273FB1E4" w14:textId="77777777" w:rsidTr="007336E8">
        <w:tc>
          <w:tcPr>
            <w:tcW w:w="2368" w:type="dxa"/>
            <w:vAlign w:val="center"/>
          </w:tcPr>
          <w:p w14:paraId="7773D15C"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Cs/>
                <w:lang w:eastAsia="en-GB"/>
              </w:rPr>
            </w:pPr>
            <w:r w:rsidRPr="00922137">
              <w:rPr>
                <w:rFonts w:ascii="Bookman Old Style" w:hAnsi="Bookman Old Style"/>
                <w:bCs/>
                <w:lang w:eastAsia="en-GB"/>
              </w:rPr>
              <w:t>CIKLUS – RAZRED</w:t>
            </w:r>
          </w:p>
        </w:tc>
        <w:tc>
          <w:tcPr>
            <w:tcW w:w="6697" w:type="dxa"/>
            <w:vAlign w:val="center"/>
          </w:tcPr>
          <w:p w14:paraId="3133B1FB" w14:textId="0F9F6B49"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922137">
              <w:rPr>
                <w:rFonts w:ascii="Bookman Old Style" w:hAnsi="Bookman Old Style"/>
                <w:lang w:eastAsia="en-GB"/>
              </w:rPr>
              <w:t>II</w:t>
            </w:r>
            <w:r w:rsidR="00602BC6">
              <w:rPr>
                <w:rFonts w:ascii="Bookman Old Style" w:hAnsi="Bookman Old Style"/>
                <w:lang w:eastAsia="en-GB"/>
              </w:rPr>
              <w:t>I</w:t>
            </w:r>
            <w:r w:rsidRPr="00922137">
              <w:rPr>
                <w:rFonts w:ascii="Bookman Old Style" w:hAnsi="Bookman Old Style"/>
                <w:lang w:eastAsia="en-GB"/>
              </w:rPr>
              <w:t xml:space="preserve">. ciklus  - </w:t>
            </w:r>
            <w:r>
              <w:rPr>
                <w:rFonts w:ascii="Bookman Old Style" w:hAnsi="Bookman Old Style"/>
                <w:lang w:eastAsia="en-GB"/>
              </w:rPr>
              <w:t>6</w:t>
            </w:r>
            <w:r w:rsidRPr="00922137">
              <w:rPr>
                <w:rFonts w:ascii="Bookman Old Style" w:hAnsi="Bookman Old Style"/>
                <w:lang w:eastAsia="en-GB"/>
              </w:rPr>
              <w:t>. razred</w:t>
            </w:r>
          </w:p>
        </w:tc>
      </w:tr>
      <w:tr w:rsidR="007336E8" w:rsidRPr="00922137" w14:paraId="265EEEA6" w14:textId="77777777" w:rsidTr="007336E8">
        <w:trPr>
          <w:trHeight w:val="362"/>
        </w:trPr>
        <w:tc>
          <w:tcPr>
            <w:tcW w:w="2368" w:type="dxa"/>
            <w:vAlign w:val="center"/>
          </w:tcPr>
          <w:p w14:paraId="51984B26"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lang w:eastAsia="en-GB"/>
              </w:rPr>
            </w:pPr>
            <w:r w:rsidRPr="00922137">
              <w:rPr>
                <w:rFonts w:ascii="Bookman Old Style" w:hAnsi="Bookman Old Style"/>
                <w:b/>
                <w:lang w:eastAsia="en-GB"/>
              </w:rPr>
              <w:t>CILJ:</w:t>
            </w:r>
          </w:p>
        </w:tc>
        <w:sdt>
          <w:sdtPr>
            <w:rPr>
              <w:rFonts w:ascii="Bookman Old Style" w:hAnsi="Bookman Old Style"/>
            </w:rPr>
            <w:alias w:val="Upiši"/>
            <w:tag w:val="Cilj"/>
            <w:id w:val="-1667633069"/>
            <w:placeholder>
              <w:docPart w:val="A05A501297BA4288A959FC5E3378BBAA"/>
            </w:placeholder>
            <w:text w:multiLine="1"/>
          </w:sdtPr>
          <w:sdtEndPr/>
          <w:sdtContent>
            <w:tc>
              <w:tcPr>
                <w:tcW w:w="6697" w:type="dxa"/>
                <w:vAlign w:val="center"/>
              </w:tcPr>
              <w:p w14:paraId="5A87CA0B" w14:textId="77777777" w:rsidR="007336E8" w:rsidRPr="00922137" w:rsidRDefault="007336E8" w:rsidP="0092535E">
                <w:pPr>
                  <w:spacing w:after="0" w:line="276" w:lineRule="auto"/>
                  <w:rPr>
                    <w:rFonts w:ascii="Bookman Old Style" w:hAnsi="Bookman Old Style"/>
                  </w:rPr>
                </w:pPr>
                <w:r w:rsidRPr="00922137">
                  <w:rPr>
                    <w:rFonts w:ascii="Bookman Old Style" w:hAnsi="Bookman Old Style"/>
                  </w:rPr>
                  <w:t xml:space="preserve">Pomoći učenicima i njihovim obiteljima da daruju svoje vrijeme i pomognu napuštenim, nezbrinutim i ugroženim životinjama te zaštićenim vrstama. </w:t>
                </w:r>
              </w:p>
            </w:tc>
          </w:sdtContent>
        </w:sdt>
      </w:tr>
      <w:tr w:rsidR="007336E8" w:rsidRPr="00922137" w14:paraId="15D26775" w14:textId="77777777" w:rsidTr="007336E8">
        <w:tc>
          <w:tcPr>
            <w:tcW w:w="2368" w:type="dxa"/>
            <w:vAlign w:val="center"/>
          </w:tcPr>
          <w:p w14:paraId="22F62A4D"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922137">
              <w:rPr>
                <w:rFonts w:ascii="Bookman Old Style" w:hAnsi="Bookman Old Style"/>
                <w:lang w:eastAsia="en-GB"/>
              </w:rPr>
              <w:t>Obrazloženje cilja:</w:t>
            </w:r>
          </w:p>
        </w:tc>
        <w:sdt>
          <w:sdtPr>
            <w:rPr>
              <w:rFonts w:ascii="Bookman Old Style" w:hAnsi="Bookman Old Style"/>
              <w:lang w:eastAsia="en-GB"/>
            </w:rPr>
            <w:alias w:val="Upiši"/>
            <w:tag w:val="Načini učenja"/>
            <w:id w:val="163677099"/>
            <w:placeholder>
              <w:docPart w:val="177B84100B58419BB69B30D8997F68A9"/>
            </w:placeholder>
            <w:text w:multiLine="1"/>
          </w:sdtPr>
          <w:sdtEndPr/>
          <w:sdtContent>
            <w:tc>
              <w:tcPr>
                <w:tcW w:w="6697" w:type="dxa"/>
                <w:vAlign w:val="center"/>
              </w:tcPr>
              <w:p w14:paraId="58C19733"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922137">
                  <w:rPr>
                    <w:rFonts w:ascii="Bookman Old Style" w:hAnsi="Bookman Old Style"/>
                    <w:lang w:eastAsia="en-GB"/>
                  </w:rPr>
                  <w:t>Učenici će u sklopu Sata razrednika istražiti činjenice o potrebama različitih životinjskih vrsta, organizirati akciju pomoći,  prikupljati sredstva za pomoć psima, mačkama i ostalim ugroženim životinjama, promovirati odgovorno ponašanje prema životinjama u svom okruženju (izraditi edukativne letke i plakate), promotivne materijale, razgovarati o prednostima udomljavanja životinjama, istražiti načine kako životinje pomažu ljudima, razgovarati o suživotu životinja i ljudi, istražiti ponašanje i emocije životinja, gledati video materijale, čitati članke, prikupljati i prezentirati kvalitetne primjere pomoći iz svakodnevnog života.</w:t>
                </w:r>
              </w:p>
            </w:tc>
          </w:sdtContent>
        </w:sdt>
      </w:tr>
      <w:tr w:rsidR="007336E8" w:rsidRPr="00922137" w14:paraId="5BD7F0F3" w14:textId="77777777" w:rsidTr="007336E8">
        <w:tc>
          <w:tcPr>
            <w:tcW w:w="2368" w:type="dxa"/>
            <w:vAlign w:val="center"/>
          </w:tcPr>
          <w:p w14:paraId="43D7A482"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b/>
                <w:iCs/>
                <w:lang w:eastAsia="en-GB"/>
              </w:rPr>
              <w:t>Očekivani ishodi/postignuća</w:t>
            </w:r>
            <w:r w:rsidRPr="00922137">
              <w:rPr>
                <w:rFonts w:ascii="Bookman Old Style" w:hAnsi="Bookman Old Style"/>
                <w:iCs/>
                <w:lang w:eastAsia="en-GB"/>
              </w:rPr>
              <w:t>: (Učenik će moći:)</w:t>
            </w:r>
          </w:p>
          <w:p w14:paraId="42CEE120"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lang w:eastAsia="en-GB"/>
              </w:rPr>
            </w:pPr>
          </w:p>
        </w:tc>
        <w:tc>
          <w:tcPr>
            <w:tcW w:w="6697" w:type="dxa"/>
            <w:vAlign w:val="center"/>
          </w:tcPr>
          <w:p w14:paraId="159F508F" w14:textId="77777777" w:rsidR="007336E8" w:rsidRPr="00922137" w:rsidRDefault="007336E8">
            <w:pPr>
              <w:pStyle w:val="Odlomakpopisa"/>
              <w:numPr>
                <w:ilvl w:val="0"/>
                <w:numId w:val="7"/>
              </w:numPr>
              <w:spacing w:after="0"/>
              <w:ind w:left="340"/>
              <w:rPr>
                <w:rFonts w:ascii="Bookman Old Style" w:hAnsi="Bookman Old Style"/>
              </w:rPr>
            </w:pPr>
            <w:r w:rsidRPr="00922137">
              <w:rPr>
                <w:rFonts w:ascii="Bookman Old Style" w:hAnsi="Bookman Old Style"/>
              </w:rPr>
              <w:t xml:space="preserve">uočiti kako pojedinac može pomoći bližnjima i biti koristan građanin </w:t>
            </w:r>
          </w:p>
          <w:p w14:paraId="1BE23FD0" w14:textId="77777777" w:rsidR="007336E8" w:rsidRPr="00922137" w:rsidRDefault="007336E8">
            <w:pPr>
              <w:pStyle w:val="Odlomakpopisa"/>
              <w:numPr>
                <w:ilvl w:val="0"/>
                <w:numId w:val="7"/>
              </w:numPr>
              <w:spacing w:after="0"/>
              <w:ind w:left="340"/>
              <w:rPr>
                <w:rFonts w:ascii="Bookman Old Style" w:hAnsi="Bookman Old Style"/>
              </w:rPr>
            </w:pPr>
            <w:r w:rsidRPr="00922137">
              <w:rPr>
                <w:rFonts w:ascii="Bookman Old Style" w:hAnsi="Bookman Old Style"/>
              </w:rPr>
              <w:t>osvijestiti važnost brige o kućnim ljubimcima</w:t>
            </w:r>
          </w:p>
          <w:p w14:paraId="51B6DB70" w14:textId="77777777" w:rsidR="007336E8" w:rsidRPr="00922137" w:rsidRDefault="007336E8">
            <w:pPr>
              <w:pStyle w:val="Odlomakpopisa"/>
              <w:numPr>
                <w:ilvl w:val="0"/>
                <w:numId w:val="7"/>
              </w:numPr>
              <w:spacing w:after="0"/>
              <w:ind w:left="340"/>
              <w:rPr>
                <w:rFonts w:ascii="Bookman Old Style" w:hAnsi="Bookman Old Style"/>
              </w:rPr>
            </w:pPr>
            <w:r w:rsidRPr="00922137">
              <w:rPr>
                <w:rFonts w:ascii="Bookman Old Style" w:hAnsi="Bookman Old Style"/>
              </w:rPr>
              <w:t>uočiti da treba odgovorno donositi odluke</w:t>
            </w:r>
          </w:p>
          <w:p w14:paraId="6F0D3F76" w14:textId="77777777" w:rsidR="007336E8" w:rsidRPr="00922137" w:rsidRDefault="007336E8">
            <w:pPr>
              <w:pStyle w:val="Odlomakpopisa"/>
              <w:numPr>
                <w:ilvl w:val="0"/>
                <w:numId w:val="7"/>
              </w:numPr>
              <w:spacing w:after="0"/>
              <w:ind w:left="340"/>
              <w:rPr>
                <w:rFonts w:ascii="Bookman Old Style" w:hAnsi="Bookman Old Style"/>
              </w:rPr>
            </w:pPr>
            <w:r w:rsidRPr="00922137">
              <w:rPr>
                <w:rFonts w:ascii="Bookman Old Style" w:hAnsi="Bookman Old Style"/>
              </w:rPr>
              <w:t>zaključiti da svojim odlukama i postupcima može utjecati na druge</w:t>
            </w:r>
          </w:p>
          <w:p w14:paraId="6A4881A8" w14:textId="77777777" w:rsidR="007336E8" w:rsidRPr="00922137" w:rsidRDefault="007336E8" w:rsidP="0092535E">
            <w:pPr>
              <w:spacing w:after="0" w:line="276" w:lineRule="auto"/>
              <w:ind w:left="-20"/>
              <w:contextualSpacing/>
              <w:rPr>
                <w:rFonts w:ascii="Bookman Old Style" w:hAnsi="Bookman Old Style"/>
              </w:rPr>
            </w:pPr>
            <w:r w:rsidRPr="00922137">
              <w:rPr>
                <w:rFonts w:ascii="Bookman Old Style" w:hAnsi="Bookman Old Style"/>
              </w:rPr>
              <w:t>- organizirati sebe i svoju okolinu s ciljem pomoći i poboljšanja kvalitete života živih bića</w:t>
            </w:r>
          </w:p>
          <w:p w14:paraId="7AA30A88" w14:textId="77777777" w:rsidR="007336E8" w:rsidRPr="00922137" w:rsidRDefault="007336E8" w:rsidP="0092535E">
            <w:pPr>
              <w:spacing w:after="0" w:line="276" w:lineRule="auto"/>
              <w:contextualSpacing/>
              <w:rPr>
                <w:rFonts w:ascii="Bookman Old Style" w:hAnsi="Bookman Old Style"/>
              </w:rPr>
            </w:pPr>
            <w:r w:rsidRPr="00922137">
              <w:rPr>
                <w:rFonts w:ascii="Bookman Old Style" w:hAnsi="Bookman Old Style"/>
              </w:rPr>
              <w:t>- senzibilizirati se za brigu o životinjama</w:t>
            </w:r>
          </w:p>
        </w:tc>
      </w:tr>
      <w:tr w:rsidR="007336E8" w:rsidRPr="00922137" w14:paraId="68064F53" w14:textId="77777777" w:rsidTr="007336E8">
        <w:tc>
          <w:tcPr>
            <w:tcW w:w="9065" w:type="dxa"/>
            <w:gridSpan w:val="2"/>
            <w:vAlign w:val="center"/>
          </w:tcPr>
          <w:p w14:paraId="064389B3"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b/>
                <w:iCs/>
                <w:lang w:eastAsia="en-GB"/>
              </w:rPr>
            </w:pPr>
            <w:r w:rsidRPr="00922137">
              <w:rPr>
                <w:rFonts w:ascii="Bookman Old Style" w:hAnsi="Bookman Old Style"/>
                <w:b/>
                <w:iCs/>
                <w:lang w:eastAsia="en-GB"/>
              </w:rPr>
              <w:t>NAČIN REALIZACIJE</w:t>
            </w:r>
            <w:r w:rsidRPr="00922137">
              <w:rPr>
                <w:rFonts w:ascii="Bookman Old Style" w:hAnsi="Bookman Old Style"/>
              </w:rPr>
              <w:t xml:space="preserve">                    </w:t>
            </w:r>
          </w:p>
        </w:tc>
      </w:tr>
      <w:tr w:rsidR="007336E8" w:rsidRPr="00922137" w14:paraId="38D07776" w14:textId="77777777" w:rsidTr="007336E8">
        <w:tc>
          <w:tcPr>
            <w:tcW w:w="2368" w:type="dxa"/>
            <w:vAlign w:val="center"/>
          </w:tcPr>
          <w:p w14:paraId="551DFEF0"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t>Oblik</w:t>
            </w:r>
          </w:p>
        </w:tc>
        <w:tc>
          <w:tcPr>
            <w:tcW w:w="6697" w:type="dxa"/>
            <w:vAlign w:val="center"/>
          </w:tcPr>
          <w:p w14:paraId="7ACA2A94" w14:textId="77777777" w:rsidR="007336E8" w:rsidRPr="00922137" w:rsidRDefault="007336E8" w:rsidP="006209A1">
            <w:pPr>
              <w:pStyle w:val="Naslov2"/>
            </w:pPr>
            <w:bookmarkStart w:id="621" w:name="_Toc116384909"/>
            <w:r>
              <w:t xml:space="preserve">Izvanučionička nastava – Posjet Mačkovcu </w:t>
            </w:r>
            <w:r w:rsidRPr="00922137">
              <w:t xml:space="preserve">(suradnja s Udrugom </w:t>
            </w:r>
            <w:r w:rsidRPr="00922137">
              <w:rPr>
                <w:i/>
              </w:rPr>
              <w:t>Šinterice dobra srca</w:t>
            </w:r>
            <w:r w:rsidRPr="00922137">
              <w:t>)</w:t>
            </w:r>
            <w:bookmarkEnd w:id="621"/>
          </w:p>
        </w:tc>
      </w:tr>
      <w:tr w:rsidR="007336E8" w:rsidRPr="00922137" w14:paraId="6B36E99C" w14:textId="77777777" w:rsidTr="007336E8">
        <w:tc>
          <w:tcPr>
            <w:tcW w:w="2368" w:type="dxa"/>
            <w:vAlign w:val="center"/>
          </w:tcPr>
          <w:p w14:paraId="3083C1E9"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t>Sudionici</w:t>
            </w:r>
          </w:p>
        </w:tc>
        <w:tc>
          <w:tcPr>
            <w:tcW w:w="6697" w:type="dxa"/>
            <w:vAlign w:val="center"/>
          </w:tcPr>
          <w:p w14:paraId="49B2CB88"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922137">
              <w:rPr>
                <w:rFonts w:ascii="Bookman Old Style" w:hAnsi="Bookman Old Style"/>
                <w:lang w:eastAsia="en-GB"/>
              </w:rPr>
              <w:t xml:space="preserve">Učenici </w:t>
            </w:r>
            <w:r>
              <w:rPr>
                <w:rFonts w:ascii="Bookman Old Style" w:hAnsi="Bookman Old Style"/>
                <w:lang w:eastAsia="en-GB"/>
              </w:rPr>
              <w:t>6</w:t>
            </w:r>
            <w:r w:rsidRPr="00922137">
              <w:rPr>
                <w:rFonts w:ascii="Bookman Old Style" w:hAnsi="Bookman Old Style"/>
                <w:lang w:eastAsia="en-GB"/>
              </w:rPr>
              <w:t>.</w:t>
            </w:r>
            <w:r>
              <w:rPr>
                <w:rFonts w:ascii="Bookman Old Style" w:hAnsi="Bookman Old Style"/>
                <w:lang w:eastAsia="en-GB"/>
              </w:rPr>
              <w:t>b i e</w:t>
            </w:r>
            <w:r w:rsidRPr="00922137">
              <w:rPr>
                <w:rFonts w:ascii="Bookman Old Style" w:hAnsi="Bookman Old Style"/>
                <w:lang w:eastAsia="en-GB"/>
              </w:rPr>
              <w:t xml:space="preserve"> razreda, učiteljice, vanjski suradnici</w:t>
            </w:r>
          </w:p>
        </w:tc>
      </w:tr>
      <w:tr w:rsidR="007336E8" w:rsidRPr="00922137" w14:paraId="56CB3137" w14:textId="77777777" w:rsidTr="007336E8">
        <w:tc>
          <w:tcPr>
            <w:tcW w:w="2368" w:type="dxa"/>
            <w:vAlign w:val="center"/>
          </w:tcPr>
          <w:p w14:paraId="34ACF145"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t xml:space="preserve">Načini učenja </w:t>
            </w:r>
          </w:p>
          <w:p w14:paraId="69B0B79C"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t>(što rade učenici)</w:t>
            </w:r>
          </w:p>
        </w:tc>
        <w:tc>
          <w:tcPr>
            <w:tcW w:w="6697" w:type="dxa"/>
            <w:vAlign w:val="center"/>
          </w:tcPr>
          <w:p w14:paraId="3B80C9D1"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922137">
              <w:rPr>
                <w:rFonts w:ascii="Bookman Old Style" w:hAnsi="Bookman Old Style"/>
              </w:rPr>
              <w:t>Slušanje, govorenje, čitanje, postavljanje pitanja, praćenje, pisanje zabilješki, fotografiranje, praktični radovi (plakati, Power-Point prezentacije), istraživanje.</w:t>
            </w:r>
          </w:p>
        </w:tc>
      </w:tr>
      <w:tr w:rsidR="007336E8" w:rsidRPr="00922137" w14:paraId="3B9430A5" w14:textId="77777777" w:rsidTr="007336E8">
        <w:tc>
          <w:tcPr>
            <w:tcW w:w="2368" w:type="dxa"/>
            <w:vAlign w:val="center"/>
          </w:tcPr>
          <w:p w14:paraId="4C2BE019"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t xml:space="preserve">Metode poučavanja (što rade učitelji) </w:t>
            </w:r>
          </w:p>
        </w:tc>
        <w:tc>
          <w:tcPr>
            <w:tcW w:w="6697" w:type="dxa"/>
            <w:vAlign w:val="center"/>
          </w:tcPr>
          <w:p w14:paraId="4A41061C"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922137">
              <w:rPr>
                <w:rFonts w:ascii="Bookman Old Style" w:hAnsi="Bookman Old Style"/>
              </w:rPr>
              <w:t>Priprema materijala, razgovor, usmeno izlaganje, demonstracija, pisanje, čitanje, koordiniranje aktivnosti</w:t>
            </w:r>
          </w:p>
        </w:tc>
      </w:tr>
      <w:tr w:rsidR="007336E8" w:rsidRPr="00922137" w14:paraId="259A8C51" w14:textId="77777777" w:rsidTr="007336E8">
        <w:tc>
          <w:tcPr>
            <w:tcW w:w="2368" w:type="dxa"/>
            <w:vAlign w:val="center"/>
          </w:tcPr>
          <w:p w14:paraId="3F1B06EE"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t>Trajanje izvedbe</w:t>
            </w:r>
          </w:p>
        </w:tc>
        <w:tc>
          <w:tcPr>
            <w:tcW w:w="6697" w:type="dxa"/>
            <w:vAlign w:val="center"/>
          </w:tcPr>
          <w:p w14:paraId="0AE59BE6"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Prosinac 2022.</w:t>
            </w:r>
          </w:p>
        </w:tc>
      </w:tr>
      <w:tr w:rsidR="007336E8" w:rsidRPr="00922137" w14:paraId="5ADC4F3B" w14:textId="77777777" w:rsidTr="007336E8">
        <w:tc>
          <w:tcPr>
            <w:tcW w:w="2368" w:type="dxa"/>
            <w:vAlign w:val="center"/>
          </w:tcPr>
          <w:p w14:paraId="3505B706"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lastRenderedPageBreak/>
              <w:t>Potrebni resursi</w:t>
            </w:r>
          </w:p>
        </w:tc>
        <w:tc>
          <w:tcPr>
            <w:tcW w:w="6697" w:type="dxa"/>
            <w:vAlign w:val="center"/>
          </w:tcPr>
          <w:p w14:paraId="374B327A"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922137">
              <w:rPr>
                <w:rFonts w:ascii="Bookman Old Style" w:hAnsi="Bookman Old Style"/>
              </w:rPr>
              <w:t>Potrošni materijal, laptop, projektor, fotoaparat, dnevnik bilježaka, donacije hrane i potrepština za mačke i pse.</w:t>
            </w:r>
          </w:p>
        </w:tc>
      </w:tr>
      <w:tr w:rsidR="007336E8" w:rsidRPr="00922137" w14:paraId="70FE98B6" w14:textId="77777777" w:rsidTr="007336E8">
        <w:tc>
          <w:tcPr>
            <w:tcW w:w="2368" w:type="dxa"/>
            <w:vAlign w:val="center"/>
          </w:tcPr>
          <w:p w14:paraId="50D86D43"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t>Moguće teškoće</w:t>
            </w:r>
          </w:p>
        </w:tc>
        <w:tc>
          <w:tcPr>
            <w:tcW w:w="6697" w:type="dxa"/>
            <w:vAlign w:val="center"/>
          </w:tcPr>
          <w:p w14:paraId="19E49396"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Pr>
                <w:rFonts w:ascii="Bookman Old Style" w:hAnsi="Bookman Old Style"/>
                <w:lang w:eastAsia="en-GB"/>
              </w:rPr>
              <w:t>Organizacijske teškoće</w:t>
            </w:r>
            <w:r w:rsidRPr="00922137">
              <w:rPr>
                <w:rFonts w:ascii="Bookman Old Style" w:hAnsi="Bookman Old Style"/>
                <w:lang w:eastAsia="en-GB"/>
              </w:rPr>
              <w:t>, demotivacija učenika, financijski razlozi.</w:t>
            </w:r>
            <w:r w:rsidRPr="00922137">
              <w:rPr>
                <w:rFonts w:ascii="Bookman Old Style" w:hAnsi="Bookman Old Style" w:cs="Bookman Old Style"/>
                <w:iCs/>
                <w:lang w:eastAsia="en-GB"/>
              </w:rPr>
              <w:t xml:space="preserve"> Loša epidemiološka situacija.</w:t>
            </w:r>
          </w:p>
        </w:tc>
      </w:tr>
      <w:tr w:rsidR="007336E8" w:rsidRPr="00922137" w14:paraId="7CD78EA7" w14:textId="77777777" w:rsidTr="007336E8">
        <w:tc>
          <w:tcPr>
            <w:tcW w:w="2368" w:type="dxa"/>
            <w:vAlign w:val="center"/>
          </w:tcPr>
          <w:p w14:paraId="7235794C"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iCs/>
                <w:lang w:eastAsia="en-GB"/>
              </w:rPr>
            </w:pPr>
            <w:r w:rsidRPr="00922137">
              <w:rPr>
                <w:rFonts w:ascii="Bookman Old Style" w:hAnsi="Bookman Old Style"/>
                <w:iCs/>
                <w:lang w:eastAsia="en-GB"/>
              </w:rPr>
              <w:t>Način praćenja i provjera ishoda/postignuća</w:t>
            </w:r>
          </w:p>
        </w:tc>
        <w:tc>
          <w:tcPr>
            <w:tcW w:w="6697" w:type="dxa"/>
            <w:vAlign w:val="center"/>
          </w:tcPr>
          <w:p w14:paraId="087B4A21"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lang w:eastAsia="en-GB"/>
              </w:rPr>
            </w:pPr>
            <w:r w:rsidRPr="00922137">
              <w:rPr>
                <w:rFonts w:ascii="Bookman Old Style" w:hAnsi="Bookman Old Style"/>
              </w:rPr>
              <w:t xml:space="preserve">Prezentacija i plakati o spoznajama stečenima nakon </w:t>
            </w:r>
            <w:r>
              <w:rPr>
                <w:rFonts w:ascii="Bookman Old Style" w:hAnsi="Bookman Old Style"/>
              </w:rPr>
              <w:t>posjeta</w:t>
            </w:r>
            <w:r w:rsidRPr="00922137">
              <w:rPr>
                <w:rFonts w:ascii="Bookman Old Style" w:hAnsi="Bookman Old Style"/>
              </w:rPr>
              <w:t>.</w:t>
            </w:r>
          </w:p>
        </w:tc>
      </w:tr>
      <w:tr w:rsidR="007336E8" w:rsidRPr="00922137" w14:paraId="1FF0AC35" w14:textId="77777777" w:rsidTr="007336E8">
        <w:trPr>
          <w:trHeight w:val="469"/>
        </w:trPr>
        <w:tc>
          <w:tcPr>
            <w:tcW w:w="2368" w:type="dxa"/>
            <w:vAlign w:val="center"/>
          </w:tcPr>
          <w:p w14:paraId="7488A57C"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922137">
              <w:rPr>
                <w:rFonts w:ascii="Bookman Old Style" w:hAnsi="Bookman Old Style"/>
                <w:b/>
                <w:iCs/>
                <w:lang w:eastAsia="en-GB"/>
              </w:rPr>
              <w:t>Odgovorne osobe:</w:t>
            </w:r>
          </w:p>
        </w:tc>
        <w:tc>
          <w:tcPr>
            <w:tcW w:w="6697" w:type="dxa"/>
            <w:vAlign w:val="center"/>
          </w:tcPr>
          <w:p w14:paraId="394179F6" w14:textId="77777777" w:rsidR="007336E8" w:rsidRPr="00922137"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922137">
              <w:rPr>
                <w:rFonts w:ascii="Bookman Old Style" w:hAnsi="Bookman Old Style"/>
                <w:lang w:eastAsia="en-GB"/>
              </w:rPr>
              <w:t>Ivana Pintarić</w:t>
            </w:r>
          </w:p>
        </w:tc>
      </w:tr>
    </w:tbl>
    <w:p w14:paraId="7C21E1B9" w14:textId="77777777" w:rsidR="007336E8" w:rsidRDefault="007336E8"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2E462B" w:rsidRPr="00B75BCC" w14:paraId="23F85E8D" w14:textId="77777777" w:rsidTr="002E462B">
        <w:trPr>
          <w:trHeight w:val="567"/>
        </w:trPr>
        <w:tc>
          <w:tcPr>
            <w:tcW w:w="2410" w:type="dxa"/>
            <w:vAlign w:val="center"/>
          </w:tcPr>
          <w:p w14:paraId="13CC9465"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2A659D2A" w14:textId="77777777" w:rsidR="002E462B"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 xml:space="preserve">Društveno-humanističko </w:t>
            </w:r>
          </w:p>
          <w:p w14:paraId="174B301F" w14:textId="77777777" w:rsidR="002E462B"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Prirodoslovno</w:t>
            </w:r>
          </w:p>
          <w:p w14:paraId="3A81E343"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Tjelesno- zdravstveno</w:t>
            </w:r>
          </w:p>
        </w:tc>
      </w:tr>
      <w:tr w:rsidR="002E462B" w:rsidRPr="00B75BCC" w14:paraId="74970C9F" w14:textId="77777777" w:rsidTr="002E462B">
        <w:trPr>
          <w:trHeight w:val="567"/>
        </w:trPr>
        <w:tc>
          <w:tcPr>
            <w:tcW w:w="2410" w:type="dxa"/>
            <w:vAlign w:val="center"/>
          </w:tcPr>
          <w:p w14:paraId="0A501F91"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3ED7B712" w14:textId="38A28189"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w:t>
            </w:r>
            <w:r w:rsidR="00602BC6">
              <w:rPr>
                <w:rFonts w:ascii="Bookman Old Style" w:hAnsi="Bookman Old Style"/>
                <w:lang w:eastAsia="en-GB"/>
              </w:rPr>
              <w:t>I</w:t>
            </w:r>
            <w:r>
              <w:rPr>
                <w:rFonts w:ascii="Bookman Old Style" w:hAnsi="Bookman Old Style"/>
                <w:lang w:eastAsia="en-GB"/>
              </w:rPr>
              <w:t>I. ciklus (6. razred)</w:t>
            </w:r>
          </w:p>
        </w:tc>
      </w:tr>
      <w:tr w:rsidR="002E462B" w:rsidRPr="00B75BCC" w14:paraId="22B516B1" w14:textId="77777777" w:rsidTr="002E462B">
        <w:trPr>
          <w:trHeight w:val="567"/>
        </w:trPr>
        <w:tc>
          <w:tcPr>
            <w:tcW w:w="2410" w:type="dxa"/>
            <w:vAlign w:val="center"/>
          </w:tcPr>
          <w:p w14:paraId="61CC1CDB"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6E7BE961"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Posjetiti odjel pedijatrije Opće bolnice Dr. Tomislav Bardek Koprivnica u humanitarne svrhe.</w:t>
            </w:r>
          </w:p>
        </w:tc>
      </w:tr>
      <w:tr w:rsidR="002E462B" w:rsidRPr="00B75BCC" w14:paraId="6A2FEF4F" w14:textId="77777777" w:rsidTr="002E462B">
        <w:trPr>
          <w:trHeight w:val="567"/>
        </w:trPr>
        <w:tc>
          <w:tcPr>
            <w:tcW w:w="2410" w:type="dxa"/>
            <w:vAlign w:val="center"/>
          </w:tcPr>
          <w:p w14:paraId="18343FDF"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27831100" w14:textId="77777777" w:rsidR="002E462B" w:rsidRPr="00D15EDE" w:rsidRDefault="002E462B" w:rsidP="0092535E">
            <w:pPr>
              <w:autoSpaceDE w:val="0"/>
              <w:autoSpaceDN w:val="0"/>
              <w:adjustRightInd w:val="0"/>
              <w:spacing w:after="0" w:line="240" w:lineRule="auto"/>
              <w:rPr>
                <w:rFonts w:ascii="Bookman Old Style" w:hAnsi="Bookman Old Style"/>
                <w:lang w:eastAsia="en-GB"/>
              </w:rPr>
            </w:pPr>
            <w:r w:rsidRPr="006E3716">
              <w:rPr>
                <w:rFonts w:ascii="Bookman Old Style" w:hAnsi="Bookman Old Style"/>
              </w:rPr>
              <w:t>Uočeno je kako</w:t>
            </w:r>
            <w:r>
              <w:rPr>
                <w:rFonts w:ascii="Bookman Old Style" w:hAnsi="Bookman Old Style"/>
              </w:rPr>
              <w:t xml:space="preserve"> je</w:t>
            </w:r>
            <w:r w:rsidRPr="006E3716">
              <w:rPr>
                <w:rFonts w:ascii="Bookman Old Style" w:hAnsi="Bookman Old Style"/>
              </w:rPr>
              <w:t xml:space="preserve"> učeni</w:t>
            </w:r>
            <w:r>
              <w:rPr>
                <w:rFonts w:ascii="Bookman Old Style" w:hAnsi="Bookman Old Style"/>
              </w:rPr>
              <w:t xml:space="preserve">ke potrebno senzibilizirati i razvijati empatiju te im kroz iskustvo omogućiti lakše usvajanje informacija i vještina. </w:t>
            </w:r>
            <w:r w:rsidRPr="00247AB8">
              <w:rPr>
                <w:rFonts w:ascii="Bookman Old Style" w:hAnsi="Bookman Old Style"/>
              </w:rPr>
              <w:t xml:space="preserve">Kod </w:t>
            </w:r>
            <w:r>
              <w:rPr>
                <w:rFonts w:ascii="Bookman Old Style" w:hAnsi="Bookman Old Style"/>
              </w:rPr>
              <w:t xml:space="preserve">velikog je broja </w:t>
            </w:r>
            <w:r w:rsidRPr="00247AB8">
              <w:rPr>
                <w:rFonts w:ascii="Bookman Old Style" w:hAnsi="Bookman Old Style"/>
              </w:rPr>
              <w:t xml:space="preserve">učenika primijećen interes za </w:t>
            </w:r>
            <w:r>
              <w:rPr>
                <w:rFonts w:ascii="Bookman Old Style" w:hAnsi="Bookman Old Style"/>
              </w:rPr>
              <w:t>humanitarno djelovanje.</w:t>
            </w:r>
          </w:p>
        </w:tc>
      </w:tr>
      <w:tr w:rsidR="002E462B" w:rsidRPr="00B75BCC" w14:paraId="7A51B2BD" w14:textId="77777777" w:rsidTr="002E462B">
        <w:trPr>
          <w:trHeight w:val="567"/>
        </w:trPr>
        <w:tc>
          <w:tcPr>
            <w:tcW w:w="2410" w:type="dxa"/>
            <w:vAlign w:val="center"/>
          </w:tcPr>
          <w:p w14:paraId="4BFCA063" w14:textId="77777777" w:rsidR="002E462B" w:rsidRPr="00081548"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35A1C504" w14:textId="77777777" w:rsidR="002E462B" w:rsidRDefault="002E462B" w:rsidP="0092535E">
            <w:pPr>
              <w:spacing w:after="0" w:line="240" w:lineRule="auto"/>
              <w:contextualSpacing/>
              <w:jc w:val="both"/>
              <w:rPr>
                <w:rFonts w:ascii="Bookman Old Style" w:hAnsi="Bookman Old Style"/>
              </w:rPr>
            </w:pPr>
            <w:r>
              <w:rPr>
                <w:rFonts w:ascii="Bookman Old Style" w:hAnsi="Bookman Old Style"/>
              </w:rPr>
              <w:t>- upoznati se s organizacijom i radom odjela</w:t>
            </w:r>
          </w:p>
          <w:p w14:paraId="1A0FF622" w14:textId="77777777" w:rsidR="002E462B" w:rsidRDefault="002E462B" w:rsidP="0092535E">
            <w:pPr>
              <w:spacing w:after="0" w:line="240" w:lineRule="auto"/>
              <w:contextualSpacing/>
              <w:jc w:val="both"/>
              <w:rPr>
                <w:rFonts w:ascii="Bookman Old Style" w:hAnsi="Bookman Old Style"/>
              </w:rPr>
            </w:pPr>
            <w:r>
              <w:rPr>
                <w:rFonts w:ascii="Bookman Old Style" w:hAnsi="Bookman Old Style"/>
              </w:rPr>
              <w:t>-razviti pozitivan odnos prema zaštiti djeteta i brizi za drugoga</w:t>
            </w:r>
          </w:p>
          <w:p w14:paraId="71623B5C" w14:textId="77777777" w:rsidR="002E462B" w:rsidRDefault="002E462B" w:rsidP="0092535E">
            <w:pPr>
              <w:spacing w:after="0" w:line="240" w:lineRule="auto"/>
              <w:contextualSpacing/>
              <w:jc w:val="both"/>
              <w:rPr>
                <w:rFonts w:ascii="Bookman Old Style" w:hAnsi="Bookman Old Style"/>
              </w:rPr>
            </w:pPr>
            <w:r>
              <w:rPr>
                <w:rFonts w:ascii="Bookman Old Style" w:hAnsi="Bookman Old Style"/>
              </w:rPr>
              <w:t>-senzibilizirati se za brigu o drugima</w:t>
            </w:r>
          </w:p>
          <w:p w14:paraId="608C1D6C" w14:textId="77777777" w:rsidR="002E462B" w:rsidRPr="00D15EDE" w:rsidRDefault="002E462B" w:rsidP="0092535E">
            <w:pPr>
              <w:autoSpaceDE w:val="0"/>
              <w:autoSpaceDN w:val="0"/>
              <w:adjustRightInd w:val="0"/>
              <w:spacing w:after="0" w:line="240" w:lineRule="auto"/>
              <w:rPr>
                <w:rFonts w:ascii="Bookman Old Style" w:hAnsi="Bookman Old Style"/>
                <w:lang w:eastAsia="en-GB"/>
              </w:rPr>
            </w:pPr>
            <w:r>
              <w:rPr>
                <w:rFonts w:ascii="Bookman Old Style" w:hAnsi="Bookman Old Style"/>
              </w:rPr>
              <w:t>-aktivno provoditi vrijeme zajedno i humanitarno djelovati</w:t>
            </w:r>
          </w:p>
        </w:tc>
      </w:tr>
      <w:tr w:rsidR="002E462B" w:rsidRPr="00B75BCC" w14:paraId="43D19D45" w14:textId="77777777" w:rsidTr="002E462B">
        <w:trPr>
          <w:trHeight w:val="567"/>
        </w:trPr>
        <w:tc>
          <w:tcPr>
            <w:tcW w:w="9065" w:type="dxa"/>
            <w:gridSpan w:val="2"/>
            <w:vAlign w:val="center"/>
          </w:tcPr>
          <w:p w14:paraId="2B42FC31"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2E462B" w:rsidRPr="00B75BCC" w14:paraId="72D2B835" w14:textId="77777777" w:rsidTr="002E462B">
        <w:trPr>
          <w:trHeight w:val="567"/>
        </w:trPr>
        <w:tc>
          <w:tcPr>
            <w:tcW w:w="2410" w:type="dxa"/>
            <w:vAlign w:val="center"/>
          </w:tcPr>
          <w:p w14:paraId="5B8B461E"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090DD5E0" w14:textId="16B42EA0" w:rsidR="002E462B" w:rsidRPr="00B75BCC" w:rsidRDefault="002E462B" w:rsidP="006209A1">
            <w:pPr>
              <w:pStyle w:val="Naslov2"/>
            </w:pPr>
            <w:bookmarkStart w:id="622" w:name="_Toc116384910"/>
            <w:r>
              <w:t>Izvanučionička</w:t>
            </w:r>
            <w:r w:rsidR="007336E8">
              <w:t xml:space="preserve"> </w:t>
            </w:r>
            <w:r w:rsidRPr="006209A1">
              <w:t>nastava</w:t>
            </w:r>
            <w:r>
              <w:t xml:space="preserve"> – Posjet odjelu pedijatrije (poludnevni izlet)</w:t>
            </w:r>
            <w:bookmarkEnd w:id="622"/>
          </w:p>
        </w:tc>
      </w:tr>
      <w:tr w:rsidR="002E462B" w:rsidRPr="00B75BCC" w14:paraId="38966A68" w14:textId="77777777" w:rsidTr="002E462B">
        <w:trPr>
          <w:trHeight w:val="567"/>
        </w:trPr>
        <w:tc>
          <w:tcPr>
            <w:tcW w:w="2410" w:type="dxa"/>
            <w:vAlign w:val="center"/>
          </w:tcPr>
          <w:p w14:paraId="18F1AE2F"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0AB40E54"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6.d razreda, razrednica, pratnja</w:t>
            </w:r>
          </w:p>
        </w:tc>
      </w:tr>
      <w:tr w:rsidR="002E462B" w:rsidRPr="00B75BCC" w14:paraId="3BCCCF5B" w14:textId="77777777" w:rsidTr="002E462B">
        <w:trPr>
          <w:trHeight w:val="567"/>
        </w:trPr>
        <w:tc>
          <w:tcPr>
            <w:tcW w:w="2410" w:type="dxa"/>
            <w:vAlign w:val="center"/>
          </w:tcPr>
          <w:p w14:paraId="7D7CF2F7" w14:textId="77777777" w:rsidR="002E462B"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3D81F01B"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3CE517BF" w14:textId="77777777" w:rsidR="002E462B" w:rsidRPr="00B75BCC" w:rsidRDefault="002E462B" w:rsidP="0092535E">
            <w:pPr>
              <w:autoSpaceDE w:val="0"/>
              <w:autoSpaceDN w:val="0"/>
              <w:adjustRightInd w:val="0"/>
              <w:spacing w:after="0" w:line="240" w:lineRule="auto"/>
              <w:rPr>
                <w:rFonts w:ascii="Bookman Old Style" w:hAnsi="Bookman Old Style"/>
                <w:lang w:eastAsia="en-GB"/>
              </w:rPr>
            </w:pPr>
            <w:r w:rsidRPr="00384D90">
              <w:rPr>
                <w:rFonts w:ascii="Bookman Old Style" w:hAnsi="Bookman Old Style"/>
              </w:rPr>
              <w:t>Slušanje, govorenje, čitanje, postavljanje pitanja</w:t>
            </w:r>
            <w:r>
              <w:rPr>
                <w:rFonts w:ascii="Bookman Old Style" w:hAnsi="Bookman Old Style"/>
              </w:rPr>
              <w:t>, praćenje, pisanje zabilješki</w:t>
            </w:r>
            <w:r w:rsidRPr="00384D90">
              <w:rPr>
                <w:rFonts w:ascii="Bookman Old Style" w:hAnsi="Bookman Old Style"/>
              </w:rPr>
              <w:t>, fotografiranje, praktični radovi (plakati, ppt prezentacije), istraživanje</w:t>
            </w:r>
            <w:r>
              <w:rPr>
                <w:rFonts w:ascii="Bookman Old Style" w:hAnsi="Bookman Old Style"/>
              </w:rPr>
              <w:t>.</w:t>
            </w:r>
          </w:p>
        </w:tc>
      </w:tr>
      <w:tr w:rsidR="002E462B" w:rsidRPr="00B75BCC" w14:paraId="5468538D" w14:textId="77777777" w:rsidTr="002E462B">
        <w:trPr>
          <w:trHeight w:val="567"/>
        </w:trPr>
        <w:tc>
          <w:tcPr>
            <w:tcW w:w="2410" w:type="dxa"/>
            <w:vAlign w:val="center"/>
          </w:tcPr>
          <w:p w14:paraId="3B3BAF26"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7BBB1D84"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84D90">
              <w:rPr>
                <w:rFonts w:ascii="Bookman Old Style" w:hAnsi="Bookman Old Style"/>
              </w:rPr>
              <w:t>Priprema materijala, razgovor, usmeno izlaganje, demonstracija, pisanje, čitanje, koordiniranje aktivnost</w:t>
            </w:r>
            <w:r>
              <w:rPr>
                <w:rFonts w:ascii="Bookman Old Style" w:hAnsi="Bookman Old Style"/>
              </w:rPr>
              <w:t>i</w:t>
            </w:r>
          </w:p>
        </w:tc>
      </w:tr>
      <w:tr w:rsidR="002E462B" w:rsidRPr="00B75BCC" w14:paraId="176681C3" w14:textId="77777777" w:rsidTr="002E462B">
        <w:trPr>
          <w:trHeight w:val="567"/>
        </w:trPr>
        <w:tc>
          <w:tcPr>
            <w:tcW w:w="2410" w:type="dxa"/>
            <w:vAlign w:val="center"/>
          </w:tcPr>
          <w:p w14:paraId="415A3924"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3D4EE9A7"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20.studeni 2022. (3-4 sata)- Međunarodni dan djeteta</w:t>
            </w:r>
          </w:p>
        </w:tc>
      </w:tr>
      <w:tr w:rsidR="002E462B" w:rsidRPr="00B75BCC" w14:paraId="60B9BD00" w14:textId="77777777" w:rsidTr="002E462B">
        <w:trPr>
          <w:trHeight w:val="567"/>
        </w:trPr>
        <w:tc>
          <w:tcPr>
            <w:tcW w:w="2410" w:type="dxa"/>
            <w:vAlign w:val="center"/>
          </w:tcPr>
          <w:p w14:paraId="528CE45D"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0221AB6A" w14:textId="77777777" w:rsidR="002E462B" w:rsidRPr="00D15EDE" w:rsidRDefault="002E462B"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Hamer, pisaći pribor, laptop, projektor</w:t>
            </w:r>
            <w:r>
              <w:rPr>
                <w:rFonts w:ascii="Bookman Old Style" w:hAnsi="Bookman Old Style"/>
              </w:rPr>
              <w:t>, fotoaparat</w:t>
            </w:r>
          </w:p>
        </w:tc>
      </w:tr>
      <w:tr w:rsidR="002E462B" w:rsidRPr="00B75BCC" w14:paraId="2F3EA284" w14:textId="77777777" w:rsidTr="002E462B">
        <w:trPr>
          <w:trHeight w:val="567"/>
        </w:trPr>
        <w:tc>
          <w:tcPr>
            <w:tcW w:w="2410" w:type="dxa"/>
            <w:vAlign w:val="center"/>
          </w:tcPr>
          <w:p w14:paraId="50948B62"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6DB40C09"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Usklađivanje termina, raspored sati</w:t>
            </w:r>
          </w:p>
        </w:tc>
      </w:tr>
      <w:tr w:rsidR="002E462B" w:rsidRPr="00B75BCC" w14:paraId="1909DF73" w14:textId="77777777" w:rsidTr="002E462B">
        <w:trPr>
          <w:trHeight w:val="567"/>
        </w:trPr>
        <w:tc>
          <w:tcPr>
            <w:tcW w:w="2410" w:type="dxa"/>
            <w:vAlign w:val="center"/>
          </w:tcPr>
          <w:p w14:paraId="10ED7580"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00C17749" w14:textId="77777777" w:rsidR="002E462B" w:rsidRPr="00B75BCC" w:rsidRDefault="002E462B"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 xml:space="preserve">Prezentacija </w:t>
            </w:r>
            <w:r>
              <w:rPr>
                <w:rFonts w:ascii="Bookman Old Style" w:hAnsi="Bookman Old Style"/>
              </w:rPr>
              <w:t xml:space="preserve">( Dan škole) </w:t>
            </w:r>
            <w:r w:rsidRPr="003F6D07">
              <w:rPr>
                <w:rFonts w:ascii="Bookman Old Style" w:hAnsi="Bookman Old Style"/>
              </w:rPr>
              <w:t>o spoznajama stečenima nakon obilaska</w:t>
            </w:r>
            <w:r>
              <w:rPr>
                <w:rFonts w:ascii="Bookman Old Style" w:hAnsi="Bookman Old Style"/>
              </w:rPr>
              <w:t xml:space="preserve"> i humanitarnog djelovanja</w:t>
            </w:r>
          </w:p>
        </w:tc>
      </w:tr>
      <w:tr w:rsidR="002E462B" w:rsidRPr="00B75BCC" w14:paraId="5F45EBF2" w14:textId="77777777" w:rsidTr="002E462B">
        <w:trPr>
          <w:trHeight w:val="567"/>
        </w:trPr>
        <w:tc>
          <w:tcPr>
            <w:tcW w:w="2410" w:type="dxa"/>
            <w:vAlign w:val="center"/>
          </w:tcPr>
          <w:p w14:paraId="2ACDED89"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391E6CEF"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Ana Rumek</w:t>
            </w:r>
          </w:p>
        </w:tc>
      </w:tr>
    </w:tbl>
    <w:p w14:paraId="5FC55A62" w14:textId="33F53E21" w:rsidR="002E462B" w:rsidRDefault="002E462B"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2E462B" w:rsidRPr="00B75BCC" w14:paraId="10D07B67" w14:textId="77777777" w:rsidTr="002E462B">
        <w:trPr>
          <w:trHeight w:val="567"/>
        </w:trPr>
        <w:tc>
          <w:tcPr>
            <w:tcW w:w="2410" w:type="dxa"/>
            <w:vAlign w:val="center"/>
          </w:tcPr>
          <w:p w14:paraId="3E078916"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lastRenderedPageBreak/>
              <w:t>KURIKULUMSKO PODRUČJE</w:t>
            </w:r>
          </w:p>
        </w:tc>
        <w:tc>
          <w:tcPr>
            <w:tcW w:w="6655" w:type="dxa"/>
            <w:vAlign w:val="center"/>
          </w:tcPr>
          <w:p w14:paraId="4222F15A" w14:textId="77777777" w:rsidR="002E462B"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 xml:space="preserve">Društveno-humanističko </w:t>
            </w:r>
          </w:p>
          <w:p w14:paraId="5191D3CC" w14:textId="77777777" w:rsidR="002E462B"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Prirodoslovno</w:t>
            </w:r>
          </w:p>
          <w:p w14:paraId="62772B99"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Tjelesno- zdravstveno</w:t>
            </w:r>
          </w:p>
        </w:tc>
      </w:tr>
      <w:tr w:rsidR="002E462B" w:rsidRPr="00B75BCC" w14:paraId="10BF547D" w14:textId="77777777" w:rsidTr="002E462B">
        <w:trPr>
          <w:trHeight w:val="567"/>
        </w:trPr>
        <w:tc>
          <w:tcPr>
            <w:tcW w:w="2410" w:type="dxa"/>
            <w:vAlign w:val="center"/>
          </w:tcPr>
          <w:p w14:paraId="291AEAB2"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08AA850F" w14:textId="4D5040B5"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w:t>
            </w:r>
            <w:r w:rsidR="00602BC6">
              <w:rPr>
                <w:rFonts w:ascii="Bookman Old Style" w:hAnsi="Bookman Old Style"/>
                <w:lang w:eastAsia="en-GB"/>
              </w:rPr>
              <w:t>I</w:t>
            </w:r>
            <w:r>
              <w:rPr>
                <w:rFonts w:ascii="Bookman Old Style" w:hAnsi="Bookman Old Style"/>
                <w:lang w:eastAsia="en-GB"/>
              </w:rPr>
              <w:t>I. ciklus (6. razred)</w:t>
            </w:r>
          </w:p>
        </w:tc>
      </w:tr>
      <w:tr w:rsidR="002E462B" w:rsidRPr="00B75BCC" w14:paraId="0832F40B" w14:textId="77777777" w:rsidTr="002E462B">
        <w:trPr>
          <w:trHeight w:val="567"/>
        </w:trPr>
        <w:tc>
          <w:tcPr>
            <w:tcW w:w="2410" w:type="dxa"/>
            <w:vAlign w:val="center"/>
          </w:tcPr>
          <w:p w14:paraId="1718F031"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32C344CB" w14:textId="6C399E5D"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 xml:space="preserve">Cilj je upoznati učenike s organizacijom i radom OPG-a te kod učenika poticati </w:t>
            </w:r>
            <w:r w:rsidR="00B762CE">
              <w:rPr>
                <w:rFonts w:ascii="Bookman Old Style" w:hAnsi="Bookman Old Style"/>
              </w:rPr>
              <w:t>pozitivan odnos prema zaštiti okoliša i životinja.</w:t>
            </w:r>
          </w:p>
        </w:tc>
      </w:tr>
      <w:tr w:rsidR="002E462B" w:rsidRPr="00B75BCC" w14:paraId="1CBC1C87" w14:textId="77777777" w:rsidTr="002E462B">
        <w:trPr>
          <w:trHeight w:val="567"/>
        </w:trPr>
        <w:tc>
          <w:tcPr>
            <w:tcW w:w="2410" w:type="dxa"/>
            <w:vAlign w:val="center"/>
          </w:tcPr>
          <w:p w14:paraId="25C90ABC"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2CADA5BD" w14:textId="77777777" w:rsidR="002E462B" w:rsidRPr="00D15EDE" w:rsidRDefault="002E462B" w:rsidP="0092535E">
            <w:pPr>
              <w:autoSpaceDE w:val="0"/>
              <w:autoSpaceDN w:val="0"/>
              <w:adjustRightInd w:val="0"/>
              <w:spacing w:after="0" w:line="240" w:lineRule="auto"/>
              <w:rPr>
                <w:rFonts w:ascii="Bookman Old Style" w:hAnsi="Bookman Old Style"/>
                <w:lang w:eastAsia="en-GB"/>
              </w:rPr>
            </w:pPr>
            <w:r w:rsidRPr="006E3716">
              <w:rPr>
                <w:rFonts w:ascii="Bookman Old Style" w:hAnsi="Bookman Old Style"/>
              </w:rPr>
              <w:t xml:space="preserve">Uočeno je kako učenici lakše uče kroz istraživanje na terenu te se osposobljavaju za samostalno snalaženje </w:t>
            </w:r>
            <w:r>
              <w:rPr>
                <w:rFonts w:ascii="Bookman Old Style" w:hAnsi="Bookman Old Style"/>
              </w:rPr>
              <w:t xml:space="preserve">na terenskoj nastavi. </w:t>
            </w:r>
            <w:r w:rsidRPr="00247AB8">
              <w:rPr>
                <w:rFonts w:ascii="Bookman Old Style" w:hAnsi="Bookman Old Style"/>
              </w:rPr>
              <w:t>Kod nekih je učenika primijećen interes za boravkom i kretanjem u prirodi</w:t>
            </w:r>
            <w:r>
              <w:rPr>
                <w:rFonts w:ascii="Bookman Old Style" w:hAnsi="Bookman Old Style"/>
              </w:rPr>
              <w:t>.</w:t>
            </w:r>
          </w:p>
        </w:tc>
      </w:tr>
      <w:tr w:rsidR="002E462B" w:rsidRPr="00B75BCC" w14:paraId="659C3EBD" w14:textId="77777777" w:rsidTr="002E462B">
        <w:trPr>
          <w:trHeight w:val="567"/>
        </w:trPr>
        <w:tc>
          <w:tcPr>
            <w:tcW w:w="2410" w:type="dxa"/>
            <w:vAlign w:val="center"/>
          </w:tcPr>
          <w:p w14:paraId="779F2ADA" w14:textId="77777777" w:rsidR="002E462B" w:rsidRPr="00081548"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303BD5CC" w14:textId="77777777" w:rsidR="002E462B" w:rsidRDefault="002E462B" w:rsidP="0092535E">
            <w:pPr>
              <w:spacing w:after="0" w:line="240" w:lineRule="auto"/>
              <w:contextualSpacing/>
              <w:jc w:val="both"/>
              <w:rPr>
                <w:rFonts w:ascii="Bookman Old Style" w:hAnsi="Bookman Old Style"/>
              </w:rPr>
            </w:pPr>
            <w:r>
              <w:rPr>
                <w:rFonts w:ascii="Bookman Old Style" w:hAnsi="Bookman Old Style"/>
              </w:rPr>
              <w:t>- upoznati se s organizacijom i radom OPG-a</w:t>
            </w:r>
          </w:p>
          <w:p w14:paraId="0285BC78" w14:textId="77777777" w:rsidR="002E462B" w:rsidRDefault="002E462B" w:rsidP="0092535E">
            <w:pPr>
              <w:spacing w:after="0" w:line="240" w:lineRule="auto"/>
              <w:contextualSpacing/>
              <w:jc w:val="both"/>
              <w:rPr>
                <w:rFonts w:ascii="Bookman Old Style" w:hAnsi="Bookman Old Style"/>
              </w:rPr>
            </w:pPr>
            <w:r>
              <w:rPr>
                <w:rFonts w:ascii="Bookman Old Style" w:hAnsi="Bookman Old Style"/>
              </w:rPr>
              <w:t xml:space="preserve">-razviti pozitivan odnos prema zaštiti okoliša i životinja </w:t>
            </w:r>
          </w:p>
          <w:p w14:paraId="5F9BF466" w14:textId="77777777" w:rsidR="002E462B" w:rsidRDefault="002E462B" w:rsidP="0092535E">
            <w:pPr>
              <w:spacing w:after="0" w:line="240" w:lineRule="auto"/>
              <w:contextualSpacing/>
              <w:jc w:val="both"/>
              <w:rPr>
                <w:rFonts w:ascii="Bookman Old Style" w:hAnsi="Bookman Old Style"/>
              </w:rPr>
            </w:pPr>
            <w:r>
              <w:rPr>
                <w:rFonts w:ascii="Bookman Old Style" w:hAnsi="Bookman Old Style"/>
              </w:rPr>
              <w:t>-senzibilizirati se za brigu o životinjama</w:t>
            </w:r>
          </w:p>
          <w:p w14:paraId="7CFBDEB8" w14:textId="77777777" w:rsidR="002E462B" w:rsidRPr="00D15EDE" w:rsidRDefault="002E462B" w:rsidP="0092535E">
            <w:pPr>
              <w:autoSpaceDE w:val="0"/>
              <w:autoSpaceDN w:val="0"/>
              <w:adjustRightInd w:val="0"/>
              <w:spacing w:after="0" w:line="240" w:lineRule="auto"/>
              <w:rPr>
                <w:rFonts w:ascii="Bookman Old Style" w:hAnsi="Bookman Old Style"/>
                <w:lang w:eastAsia="en-GB"/>
              </w:rPr>
            </w:pPr>
            <w:r>
              <w:rPr>
                <w:rFonts w:ascii="Bookman Old Style" w:hAnsi="Bookman Old Style"/>
              </w:rPr>
              <w:t>-aktivno provoditi vrijeme na otvorenom</w:t>
            </w:r>
          </w:p>
        </w:tc>
      </w:tr>
      <w:tr w:rsidR="002E462B" w:rsidRPr="00B75BCC" w14:paraId="7C7982DA" w14:textId="77777777" w:rsidTr="002E462B">
        <w:trPr>
          <w:trHeight w:val="567"/>
        </w:trPr>
        <w:tc>
          <w:tcPr>
            <w:tcW w:w="9065" w:type="dxa"/>
            <w:gridSpan w:val="2"/>
            <w:vAlign w:val="center"/>
          </w:tcPr>
          <w:p w14:paraId="361FC947"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2E462B" w:rsidRPr="00B75BCC" w14:paraId="0009293F" w14:textId="77777777" w:rsidTr="002E462B">
        <w:trPr>
          <w:trHeight w:val="567"/>
        </w:trPr>
        <w:tc>
          <w:tcPr>
            <w:tcW w:w="2410" w:type="dxa"/>
            <w:vAlign w:val="center"/>
          </w:tcPr>
          <w:p w14:paraId="5C9DF222"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325EF5D1" w14:textId="67708CE4" w:rsidR="002E462B" w:rsidRPr="00B75BCC" w:rsidRDefault="002E462B" w:rsidP="006209A1">
            <w:pPr>
              <w:pStyle w:val="Naslov2"/>
            </w:pPr>
            <w:bookmarkStart w:id="623" w:name="_Toc116384911"/>
            <w:r>
              <w:t>Izvanučionička</w:t>
            </w:r>
            <w:r w:rsidR="00A242DD">
              <w:t xml:space="preserve"> </w:t>
            </w:r>
            <w:r w:rsidRPr="006209A1">
              <w:t>nastava</w:t>
            </w:r>
            <w:r w:rsidR="00B762CE">
              <w:t xml:space="preserve"> –</w:t>
            </w:r>
            <w:r>
              <w:t xml:space="preserve"> </w:t>
            </w:r>
            <w:r w:rsidR="00B762CE">
              <w:t>P</w:t>
            </w:r>
            <w:r>
              <w:t>osjet OPG-u (poludnevni izlet u zavičaj)</w:t>
            </w:r>
            <w:bookmarkEnd w:id="623"/>
          </w:p>
        </w:tc>
      </w:tr>
      <w:tr w:rsidR="002E462B" w:rsidRPr="00B75BCC" w14:paraId="7BDD8FAF" w14:textId="77777777" w:rsidTr="002E462B">
        <w:trPr>
          <w:trHeight w:val="567"/>
        </w:trPr>
        <w:tc>
          <w:tcPr>
            <w:tcW w:w="2410" w:type="dxa"/>
            <w:vAlign w:val="center"/>
          </w:tcPr>
          <w:p w14:paraId="7A8012F3"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1E63F5E8"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6.d razreda, razrednica, pratnja</w:t>
            </w:r>
          </w:p>
        </w:tc>
      </w:tr>
      <w:tr w:rsidR="002E462B" w:rsidRPr="00B75BCC" w14:paraId="713E41DC" w14:textId="77777777" w:rsidTr="002E462B">
        <w:trPr>
          <w:trHeight w:val="567"/>
        </w:trPr>
        <w:tc>
          <w:tcPr>
            <w:tcW w:w="2410" w:type="dxa"/>
            <w:vAlign w:val="center"/>
          </w:tcPr>
          <w:p w14:paraId="7DDE1492" w14:textId="77777777" w:rsidR="002E462B"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4BC829BD"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58F60582" w14:textId="77777777" w:rsidR="002E462B" w:rsidRPr="00B75BCC" w:rsidRDefault="002E462B" w:rsidP="0092535E">
            <w:pPr>
              <w:autoSpaceDE w:val="0"/>
              <w:autoSpaceDN w:val="0"/>
              <w:adjustRightInd w:val="0"/>
              <w:spacing w:after="0" w:line="240" w:lineRule="auto"/>
              <w:rPr>
                <w:rFonts w:ascii="Bookman Old Style" w:hAnsi="Bookman Old Style"/>
                <w:lang w:eastAsia="en-GB"/>
              </w:rPr>
            </w:pPr>
            <w:r w:rsidRPr="00384D90">
              <w:rPr>
                <w:rFonts w:ascii="Bookman Old Style" w:hAnsi="Bookman Old Style"/>
              </w:rPr>
              <w:t>Slušanje, govorenje, čitanje, postavljanje pitanja</w:t>
            </w:r>
            <w:r>
              <w:rPr>
                <w:rFonts w:ascii="Bookman Old Style" w:hAnsi="Bookman Old Style"/>
              </w:rPr>
              <w:t>, praćenje, pisanje zabilješki</w:t>
            </w:r>
            <w:r w:rsidRPr="00384D90">
              <w:rPr>
                <w:rFonts w:ascii="Bookman Old Style" w:hAnsi="Bookman Old Style"/>
              </w:rPr>
              <w:t>, fotografiranje, praktični radovi (plakati, ppt prezentacije), istraživanje</w:t>
            </w:r>
            <w:r>
              <w:rPr>
                <w:rFonts w:ascii="Bookman Old Style" w:hAnsi="Bookman Old Style"/>
              </w:rPr>
              <w:t>.</w:t>
            </w:r>
          </w:p>
        </w:tc>
      </w:tr>
      <w:tr w:rsidR="002E462B" w:rsidRPr="00B75BCC" w14:paraId="0DBF5D1C" w14:textId="77777777" w:rsidTr="002E462B">
        <w:trPr>
          <w:trHeight w:val="567"/>
        </w:trPr>
        <w:tc>
          <w:tcPr>
            <w:tcW w:w="2410" w:type="dxa"/>
            <w:vAlign w:val="center"/>
          </w:tcPr>
          <w:p w14:paraId="7C719BDD"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2D7572BC"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84D90">
              <w:rPr>
                <w:rFonts w:ascii="Bookman Old Style" w:hAnsi="Bookman Old Style"/>
              </w:rPr>
              <w:t>Priprema materijala, razgovor, usmeno izlaganje, demonstracija, pisanje, čitanje, koordiniranje aktivnost</w:t>
            </w:r>
            <w:r>
              <w:rPr>
                <w:rFonts w:ascii="Bookman Old Style" w:hAnsi="Bookman Old Style"/>
              </w:rPr>
              <w:t>i</w:t>
            </w:r>
          </w:p>
        </w:tc>
      </w:tr>
      <w:tr w:rsidR="002E462B" w:rsidRPr="00B75BCC" w14:paraId="75A730C7" w14:textId="77777777" w:rsidTr="002E462B">
        <w:trPr>
          <w:trHeight w:val="567"/>
        </w:trPr>
        <w:tc>
          <w:tcPr>
            <w:tcW w:w="2410" w:type="dxa"/>
            <w:vAlign w:val="center"/>
          </w:tcPr>
          <w:p w14:paraId="0163A13D"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662D5F20"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Travanj/svibanj 2023. (3-4 sata)</w:t>
            </w:r>
          </w:p>
        </w:tc>
      </w:tr>
      <w:tr w:rsidR="002E462B" w:rsidRPr="00B75BCC" w14:paraId="7E54CD71" w14:textId="77777777" w:rsidTr="002E462B">
        <w:trPr>
          <w:trHeight w:val="567"/>
        </w:trPr>
        <w:tc>
          <w:tcPr>
            <w:tcW w:w="2410" w:type="dxa"/>
            <w:vAlign w:val="center"/>
          </w:tcPr>
          <w:p w14:paraId="2A074C03"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74FBE388" w14:textId="77777777" w:rsidR="002E462B" w:rsidRPr="00D15EDE" w:rsidRDefault="002E462B"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Hamer, pisaći pribor, laptop, projektor</w:t>
            </w:r>
            <w:r>
              <w:rPr>
                <w:rFonts w:ascii="Bookman Old Style" w:hAnsi="Bookman Old Style"/>
              </w:rPr>
              <w:t>, fotoaparat, dnevnik bilježaka, autobus.</w:t>
            </w:r>
          </w:p>
        </w:tc>
      </w:tr>
      <w:tr w:rsidR="002E462B" w:rsidRPr="00B75BCC" w14:paraId="60C85C16" w14:textId="77777777" w:rsidTr="002E462B">
        <w:trPr>
          <w:trHeight w:val="567"/>
        </w:trPr>
        <w:tc>
          <w:tcPr>
            <w:tcW w:w="2410" w:type="dxa"/>
            <w:vAlign w:val="center"/>
          </w:tcPr>
          <w:p w14:paraId="165A5DC4"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23CBE978"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Usklađivanje termina, raspored sati, demotivacija učenika, financijski razlozi, vremenski uvjeti.</w:t>
            </w:r>
          </w:p>
        </w:tc>
      </w:tr>
      <w:tr w:rsidR="002E462B" w:rsidRPr="00B75BCC" w14:paraId="3F8075A6" w14:textId="77777777" w:rsidTr="002E462B">
        <w:trPr>
          <w:trHeight w:val="567"/>
        </w:trPr>
        <w:tc>
          <w:tcPr>
            <w:tcW w:w="2410" w:type="dxa"/>
            <w:vAlign w:val="center"/>
          </w:tcPr>
          <w:p w14:paraId="01819A61"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640C1B4E" w14:textId="77777777" w:rsidR="002E462B" w:rsidRPr="00B75BCC" w:rsidRDefault="002E462B"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Prezentacija i plakati o spoznajama stečenima nakon obilaska.</w:t>
            </w:r>
          </w:p>
        </w:tc>
      </w:tr>
      <w:tr w:rsidR="002E462B" w:rsidRPr="00B75BCC" w14:paraId="42CD77CD" w14:textId="77777777" w:rsidTr="002E462B">
        <w:trPr>
          <w:trHeight w:val="567"/>
        </w:trPr>
        <w:tc>
          <w:tcPr>
            <w:tcW w:w="2410" w:type="dxa"/>
            <w:vAlign w:val="center"/>
          </w:tcPr>
          <w:p w14:paraId="3E2E3F57"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0F40C4E0"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Ana Rumek</w:t>
            </w:r>
          </w:p>
        </w:tc>
      </w:tr>
    </w:tbl>
    <w:p w14:paraId="0EB78149" w14:textId="086C06DB" w:rsidR="002E462B" w:rsidRDefault="002E462B" w:rsidP="0021577E">
      <w:pPr>
        <w:tabs>
          <w:tab w:val="left" w:pos="4020"/>
        </w:tabs>
        <w:spacing w:line="276" w:lineRule="auto"/>
        <w:rPr>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6655"/>
      </w:tblGrid>
      <w:tr w:rsidR="00B762CE" w:rsidRPr="00B75BCC" w14:paraId="3C9554B8" w14:textId="77777777" w:rsidTr="00364F17">
        <w:trPr>
          <w:trHeight w:val="567"/>
        </w:trPr>
        <w:tc>
          <w:tcPr>
            <w:tcW w:w="2511" w:type="dxa"/>
            <w:vAlign w:val="center"/>
          </w:tcPr>
          <w:p w14:paraId="578335D2"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5FB4A569" w14:textId="77777777" w:rsidR="00B762CE"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Društveno-humanističko</w:t>
            </w:r>
          </w:p>
          <w:p w14:paraId="303A8B1B" w14:textId="77777777" w:rsidR="00B762CE"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Prirodoslovno</w:t>
            </w:r>
          </w:p>
          <w:p w14:paraId="50F75C1B"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Tjelesno- zdravstveno</w:t>
            </w:r>
          </w:p>
        </w:tc>
      </w:tr>
      <w:tr w:rsidR="00B762CE" w:rsidRPr="00B75BCC" w14:paraId="47EC5C28" w14:textId="77777777" w:rsidTr="00364F17">
        <w:trPr>
          <w:trHeight w:val="567"/>
        </w:trPr>
        <w:tc>
          <w:tcPr>
            <w:tcW w:w="2511" w:type="dxa"/>
            <w:vAlign w:val="center"/>
          </w:tcPr>
          <w:p w14:paraId="47DFF9AD"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767A2BB9" w14:textId="1ACF34BA"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w:t>
            </w:r>
            <w:r w:rsidR="00602BC6">
              <w:rPr>
                <w:rFonts w:ascii="Bookman Old Style" w:hAnsi="Bookman Old Style"/>
                <w:lang w:eastAsia="en-GB"/>
              </w:rPr>
              <w:t>I</w:t>
            </w:r>
            <w:r>
              <w:rPr>
                <w:rFonts w:ascii="Bookman Old Style" w:hAnsi="Bookman Old Style"/>
                <w:lang w:eastAsia="en-GB"/>
              </w:rPr>
              <w:t>. ciklus (6. razred)</w:t>
            </w:r>
          </w:p>
        </w:tc>
      </w:tr>
      <w:tr w:rsidR="00B762CE" w:rsidRPr="00B75BCC" w14:paraId="409611AE" w14:textId="77777777" w:rsidTr="00364F17">
        <w:trPr>
          <w:trHeight w:val="567"/>
        </w:trPr>
        <w:tc>
          <w:tcPr>
            <w:tcW w:w="2511" w:type="dxa"/>
            <w:vAlign w:val="center"/>
          </w:tcPr>
          <w:p w14:paraId="51983F6D"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58C60AB8"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Cilj je upoznati učenike s organizacijom i radom seoskog domaćinstva te kod učenika poticati pozitivan odnos prema zaštiti okoliša i životinja.</w:t>
            </w:r>
          </w:p>
        </w:tc>
      </w:tr>
      <w:tr w:rsidR="00B762CE" w:rsidRPr="00B75BCC" w14:paraId="26BDC521" w14:textId="77777777" w:rsidTr="00364F17">
        <w:trPr>
          <w:trHeight w:val="567"/>
        </w:trPr>
        <w:tc>
          <w:tcPr>
            <w:tcW w:w="2511" w:type="dxa"/>
            <w:vAlign w:val="center"/>
          </w:tcPr>
          <w:p w14:paraId="58311C12"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6F0ED2E6" w14:textId="77777777" w:rsidR="00B762CE" w:rsidRPr="00D15EDE" w:rsidRDefault="00B762CE" w:rsidP="0092535E">
            <w:pPr>
              <w:autoSpaceDE w:val="0"/>
              <w:autoSpaceDN w:val="0"/>
              <w:adjustRightInd w:val="0"/>
              <w:spacing w:after="0" w:line="240" w:lineRule="auto"/>
              <w:rPr>
                <w:rFonts w:ascii="Bookman Old Style" w:hAnsi="Bookman Old Style"/>
                <w:lang w:eastAsia="en-GB"/>
              </w:rPr>
            </w:pPr>
            <w:r w:rsidRPr="006E3716">
              <w:rPr>
                <w:rFonts w:ascii="Bookman Old Style" w:hAnsi="Bookman Old Style"/>
              </w:rPr>
              <w:t xml:space="preserve">Uočeno je kako učenici lakše uče kroz istraživanje na terenu te se osposobljavaju za samostalno snalaženje </w:t>
            </w:r>
            <w:r>
              <w:rPr>
                <w:rFonts w:ascii="Bookman Old Style" w:hAnsi="Bookman Old Style"/>
              </w:rPr>
              <w:t xml:space="preserve">na </w:t>
            </w:r>
            <w:r>
              <w:rPr>
                <w:rFonts w:ascii="Bookman Old Style" w:hAnsi="Bookman Old Style"/>
              </w:rPr>
              <w:lastRenderedPageBreak/>
              <w:t xml:space="preserve">terenskoj nastavi. </w:t>
            </w:r>
            <w:r w:rsidRPr="00247AB8">
              <w:rPr>
                <w:rFonts w:ascii="Bookman Old Style" w:hAnsi="Bookman Old Style"/>
              </w:rPr>
              <w:t>Kod nekih je učenika primijećen interes za boravkom i kretanjem u prirodi</w:t>
            </w:r>
            <w:r>
              <w:rPr>
                <w:rFonts w:ascii="Bookman Old Style" w:hAnsi="Bookman Old Style"/>
              </w:rPr>
              <w:t>.</w:t>
            </w:r>
          </w:p>
        </w:tc>
      </w:tr>
      <w:tr w:rsidR="00B762CE" w:rsidRPr="00B75BCC" w14:paraId="06385B25" w14:textId="77777777" w:rsidTr="00364F17">
        <w:trPr>
          <w:trHeight w:val="567"/>
        </w:trPr>
        <w:tc>
          <w:tcPr>
            <w:tcW w:w="2511" w:type="dxa"/>
            <w:vAlign w:val="center"/>
          </w:tcPr>
          <w:p w14:paraId="59405B54" w14:textId="77777777" w:rsidR="00B762CE" w:rsidRPr="00081548"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lastRenderedPageBreak/>
              <w:t>Očekivani ishodi/postignuća</w:t>
            </w:r>
            <w:r>
              <w:rPr>
                <w:rFonts w:ascii="Bookman Old Style" w:hAnsi="Bookman Old Style"/>
                <w:iCs/>
                <w:lang w:eastAsia="en-GB"/>
              </w:rPr>
              <w:t>: (Učenik će moći:)</w:t>
            </w:r>
          </w:p>
        </w:tc>
        <w:tc>
          <w:tcPr>
            <w:tcW w:w="6655" w:type="dxa"/>
            <w:vAlign w:val="center"/>
          </w:tcPr>
          <w:p w14:paraId="14FC8547" w14:textId="77777777" w:rsidR="00B762CE" w:rsidRDefault="00B762CE" w:rsidP="0092535E">
            <w:pPr>
              <w:spacing w:after="0" w:line="240" w:lineRule="auto"/>
              <w:contextualSpacing/>
              <w:jc w:val="both"/>
              <w:rPr>
                <w:rFonts w:ascii="Bookman Old Style" w:hAnsi="Bookman Old Style"/>
              </w:rPr>
            </w:pPr>
            <w:r>
              <w:rPr>
                <w:rFonts w:ascii="Bookman Old Style" w:hAnsi="Bookman Old Style"/>
              </w:rPr>
              <w:t>- upoznati se s organizacijom i radom seoskog domaćinstva</w:t>
            </w:r>
          </w:p>
          <w:p w14:paraId="3691AD84" w14:textId="77777777" w:rsidR="00B762CE" w:rsidRDefault="00B762CE" w:rsidP="0092535E">
            <w:pPr>
              <w:spacing w:after="0" w:line="240" w:lineRule="auto"/>
              <w:contextualSpacing/>
              <w:jc w:val="both"/>
              <w:rPr>
                <w:rFonts w:ascii="Bookman Old Style" w:hAnsi="Bookman Old Style"/>
              </w:rPr>
            </w:pPr>
            <w:r>
              <w:rPr>
                <w:rFonts w:ascii="Bookman Old Style" w:hAnsi="Bookman Old Style"/>
              </w:rPr>
              <w:t xml:space="preserve">-razviti pozitivan odnos prema zaštiti okoliša i domaćih životinja </w:t>
            </w:r>
          </w:p>
          <w:p w14:paraId="0DBA67B0" w14:textId="77777777" w:rsidR="00B762CE" w:rsidRDefault="00B762CE" w:rsidP="0092535E">
            <w:pPr>
              <w:spacing w:after="0" w:line="240" w:lineRule="auto"/>
              <w:contextualSpacing/>
              <w:jc w:val="both"/>
              <w:rPr>
                <w:rFonts w:ascii="Bookman Old Style" w:hAnsi="Bookman Old Style"/>
              </w:rPr>
            </w:pPr>
            <w:r>
              <w:rPr>
                <w:rFonts w:ascii="Bookman Old Style" w:hAnsi="Bookman Old Style"/>
              </w:rPr>
              <w:t>-senzibilizirati se za brigu o životinjama</w:t>
            </w:r>
          </w:p>
          <w:p w14:paraId="43289065" w14:textId="77777777" w:rsidR="00B762CE" w:rsidRPr="00D15EDE" w:rsidRDefault="00B762CE" w:rsidP="0092535E">
            <w:pPr>
              <w:autoSpaceDE w:val="0"/>
              <w:autoSpaceDN w:val="0"/>
              <w:adjustRightInd w:val="0"/>
              <w:spacing w:after="0" w:line="240" w:lineRule="auto"/>
              <w:rPr>
                <w:rFonts w:ascii="Bookman Old Style" w:hAnsi="Bookman Old Style"/>
                <w:lang w:eastAsia="en-GB"/>
              </w:rPr>
            </w:pPr>
            <w:r>
              <w:rPr>
                <w:rFonts w:ascii="Bookman Old Style" w:hAnsi="Bookman Old Style"/>
              </w:rPr>
              <w:t>-aktivno provoditi vrijeme na otvorenom</w:t>
            </w:r>
          </w:p>
        </w:tc>
      </w:tr>
      <w:tr w:rsidR="00B762CE" w:rsidRPr="00B75BCC" w14:paraId="09A3B457" w14:textId="77777777" w:rsidTr="00364F17">
        <w:trPr>
          <w:trHeight w:val="567"/>
        </w:trPr>
        <w:tc>
          <w:tcPr>
            <w:tcW w:w="9166" w:type="dxa"/>
            <w:gridSpan w:val="2"/>
            <w:vAlign w:val="center"/>
          </w:tcPr>
          <w:p w14:paraId="3B0D55DC"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B762CE" w:rsidRPr="00B75BCC" w14:paraId="2A03A5AB" w14:textId="77777777" w:rsidTr="00364F17">
        <w:trPr>
          <w:trHeight w:val="567"/>
        </w:trPr>
        <w:tc>
          <w:tcPr>
            <w:tcW w:w="2511" w:type="dxa"/>
            <w:vAlign w:val="center"/>
          </w:tcPr>
          <w:p w14:paraId="684A11CB"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7C998EAE" w14:textId="78004E65" w:rsidR="00B762CE" w:rsidRPr="00B75BCC" w:rsidRDefault="00B762CE" w:rsidP="006209A1">
            <w:pPr>
              <w:pStyle w:val="Naslov2"/>
            </w:pPr>
            <w:bookmarkStart w:id="624" w:name="_Toc116384912"/>
            <w:r>
              <w:t>Izvanučionička</w:t>
            </w:r>
            <w:r w:rsidR="00A242DD">
              <w:t xml:space="preserve"> </w:t>
            </w:r>
            <w:r>
              <w:t xml:space="preserve">nastava – Posjet seoskom domaćinstvu (poludnevni izlet u </w:t>
            </w:r>
            <w:r w:rsidRPr="006209A1">
              <w:t>zavičaj</w:t>
            </w:r>
            <w:r>
              <w:t>)</w:t>
            </w:r>
            <w:bookmarkEnd w:id="624"/>
          </w:p>
        </w:tc>
      </w:tr>
      <w:tr w:rsidR="00B762CE" w:rsidRPr="00B75BCC" w14:paraId="68571A6C" w14:textId="77777777" w:rsidTr="00364F17">
        <w:trPr>
          <w:trHeight w:val="567"/>
        </w:trPr>
        <w:tc>
          <w:tcPr>
            <w:tcW w:w="2511" w:type="dxa"/>
            <w:vAlign w:val="center"/>
          </w:tcPr>
          <w:p w14:paraId="68F75FB8"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7520046F"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6.c i 6.d razreda, razrednice, pratnja</w:t>
            </w:r>
          </w:p>
        </w:tc>
      </w:tr>
      <w:tr w:rsidR="00B762CE" w:rsidRPr="00B75BCC" w14:paraId="71DBD30B" w14:textId="77777777" w:rsidTr="00364F17">
        <w:trPr>
          <w:trHeight w:val="567"/>
        </w:trPr>
        <w:tc>
          <w:tcPr>
            <w:tcW w:w="2511" w:type="dxa"/>
            <w:vAlign w:val="center"/>
          </w:tcPr>
          <w:p w14:paraId="709D8410" w14:textId="77777777" w:rsidR="00B762CE"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65E04A0E"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6885D8D2" w14:textId="77777777" w:rsidR="00B762CE" w:rsidRPr="00B75BCC" w:rsidRDefault="00B762CE" w:rsidP="0092535E">
            <w:pPr>
              <w:autoSpaceDE w:val="0"/>
              <w:autoSpaceDN w:val="0"/>
              <w:adjustRightInd w:val="0"/>
              <w:spacing w:after="0" w:line="240" w:lineRule="auto"/>
              <w:rPr>
                <w:rFonts w:ascii="Bookman Old Style" w:hAnsi="Bookman Old Style"/>
                <w:lang w:eastAsia="en-GB"/>
              </w:rPr>
            </w:pPr>
            <w:r w:rsidRPr="00384D90">
              <w:rPr>
                <w:rFonts w:ascii="Bookman Old Style" w:hAnsi="Bookman Old Style"/>
              </w:rPr>
              <w:t>Slušanje, govorenje, čitanje, postavljanje pitanja</w:t>
            </w:r>
            <w:r>
              <w:rPr>
                <w:rFonts w:ascii="Bookman Old Style" w:hAnsi="Bookman Old Style"/>
              </w:rPr>
              <w:t>, praćenje, pisanje zabilješki</w:t>
            </w:r>
            <w:r w:rsidRPr="00384D90">
              <w:rPr>
                <w:rFonts w:ascii="Bookman Old Style" w:hAnsi="Bookman Old Style"/>
              </w:rPr>
              <w:t>, fotografiranje, praktični radovi (plakati, ppt prezentacije), istraživanje</w:t>
            </w:r>
            <w:r>
              <w:rPr>
                <w:rFonts w:ascii="Bookman Old Style" w:hAnsi="Bookman Old Style"/>
              </w:rPr>
              <w:t>.</w:t>
            </w:r>
          </w:p>
        </w:tc>
      </w:tr>
      <w:tr w:rsidR="00B762CE" w:rsidRPr="00B75BCC" w14:paraId="73111E3E" w14:textId="77777777" w:rsidTr="00364F17">
        <w:trPr>
          <w:trHeight w:val="567"/>
        </w:trPr>
        <w:tc>
          <w:tcPr>
            <w:tcW w:w="2511" w:type="dxa"/>
            <w:vAlign w:val="center"/>
          </w:tcPr>
          <w:p w14:paraId="193C3646"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35FAD6D9"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84D90">
              <w:rPr>
                <w:rFonts w:ascii="Bookman Old Style" w:hAnsi="Bookman Old Style"/>
              </w:rPr>
              <w:t>Priprema materijala, razgovor, usmeno izlaganje, demonstracija, pisanje, čitanje, koordiniranje aktivnost</w:t>
            </w:r>
            <w:r>
              <w:rPr>
                <w:rFonts w:ascii="Bookman Old Style" w:hAnsi="Bookman Old Style"/>
              </w:rPr>
              <w:t>i</w:t>
            </w:r>
          </w:p>
        </w:tc>
      </w:tr>
      <w:tr w:rsidR="00B762CE" w:rsidRPr="00B75BCC" w14:paraId="6AF29F29" w14:textId="77777777" w:rsidTr="00364F17">
        <w:trPr>
          <w:trHeight w:val="567"/>
        </w:trPr>
        <w:tc>
          <w:tcPr>
            <w:tcW w:w="2511" w:type="dxa"/>
            <w:vAlign w:val="center"/>
          </w:tcPr>
          <w:p w14:paraId="72C22170"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1C89BBB4"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proljeće 2023. (3-4 sata)</w:t>
            </w:r>
          </w:p>
        </w:tc>
      </w:tr>
      <w:tr w:rsidR="00B762CE" w:rsidRPr="00B75BCC" w14:paraId="67CD3FAC" w14:textId="77777777" w:rsidTr="00364F17">
        <w:trPr>
          <w:trHeight w:val="567"/>
        </w:trPr>
        <w:tc>
          <w:tcPr>
            <w:tcW w:w="2511" w:type="dxa"/>
            <w:vAlign w:val="center"/>
          </w:tcPr>
          <w:p w14:paraId="78D0DFA0"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00200786" w14:textId="77777777" w:rsidR="00B762CE" w:rsidRPr="00D15EDE" w:rsidRDefault="00B762CE"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Hamer, pisaći pribor, laptop, projektor</w:t>
            </w:r>
            <w:r>
              <w:rPr>
                <w:rFonts w:ascii="Bookman Old Style" w:hAnsi="Bookman Old Style"/>
              </w:rPr>
              <w:t>, fotoaparat, dnevnik bilježaka, autobus.</w:t>
            </w:r>
          </w:p>
        </w:tc>
      </w:tr>
      <w:tr w:rsidR="00B762CE" w:rsidRPr="00B75BCC" w14:paraId="58C58DD5" w14:textId="77777777" w:rsidTr="00364F17">
        <w:trPr>
          <w:trHeight w:val="567"/>
        </w:trPr>
        <w:tc>
          <w:tcPr>
            <w:tcW w:w="2511" w:type="dxa"/>
            <w:vAlign w:val="center"/>
          </w:tcPr>
          <w:p w14:paraId="481098D4"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3FC3E218"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Usklađivanje termina, raspored sati, demotivacija učenika, financijski razlozi, vremenski uvjeti.</w:t>
            </w:r>
          </w:p>
        </w:tc>
      </w:tr>
      <w:tr w:rsidR="00B762CE" w:rsidRPr="00B75BCC" w14:paraId="2DC705D7" w14:textId="77777777" w:rsidTr="00364F17">
        <w:trPr>
          <w:trHeight w:val="567"/>
        </w:trPr>
        <w:tc>
          <w:tcPr>
            <w:tcW w:w="2511" w:type="dxa"/>
            <w:vAlign w:val="center"/>
          </w:tcPr>
          <w:p w14:paraId="2DDEF96D"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5E13844A" w14:textId="77777777" w:rsidR="00B762CE" w:rsidRPr="00B75BCC" w:rsidRDefault="00B762CE"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Prezentacija i plakati o spoznajama stečenima nakon obilaska.</w:t>
            </w:r>
          </w:p>
        </w:tc>
      </w:tr>
      <w:tr w:rsidR="00B762CE" w:rsidRPr="00B75BCC" w14:paraId="7FFDB4D5" w14:textId="77777777" w:rsidTr="00364F17">
        <w:trPr>
          <w:trHeight w:val="567"/>
        </w:trPr>
        <w:tc>
          <w:tcPr>
            <w:tcW w:w="2511" w:type="dxa"/>
            <w:vAlign w:val="center"/>
          </w:tcPr>
          <w:p w14:paraId="4737E5B7"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46748ACD" w14:textId="77777777" w:rsidR="00B762CE" w:rsidRPr="00B75BCC" w:rsidRDefault="00B762C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Štefica Šambula Premec</w:t>
            </w:r>
          </w:p>
        </w:tc>
      </w:tr>
    </w:tbl>
    <w:p w14:paraId="49257728" w14:textId="6442A869" w:rsidR="00B762CE" w:rsidRDefault="00B762CE" w:rsidP="0021577E">
      <w:pPr>
        <w:tabs>
          <w:tab w:val="left" w:pos="4020"/>
        </w:tabs>
        <w:spacing w:line="276" w:lineRule="auto"/>
        <w:rPr>
          <w:rFonts w:ascii="Bookman Old Style" w:hAnsi="Bookman Old Style"/>
          <w:b/>
          <w:bCs/>
          <w:color w:val="000000"/>
          <w:highlight w:val="yellow"/>
        </w:rPr>
      </w:pPr>
    </w:p>
    <w:tbl>
      <w:tblPr>
        <w:tblW w:w="920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654"/>
      </w:tblGrid>
      <w:tr w:rsidR="00364F17" w:rsidRPr="004C3EE7" w14:paraId="675D52D2" w14:textId="77777777" w:rsidTr="00364F17">
        <w:trPr>
          <w:trHeight w:val="555"/>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C2CE39"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654" w:type="dxa"/>
            <w:tcBorders>
              <w:top w:val="single" w:sz="6" w:space="0" w:color="auto"/>
              <w:left w:val="nil"/>
              <w:bottom w:val="single" w:sz="6" w:space="0" w:color="auto"/>
              <w:right w:val="single" w:sz="6" w:space="0" w:color="auto"/>
            </w:tcBorders>
            <w:shd w:val="clear" w:color="auto" w:fill="auto"/>
            <w:vAlign w:val="center"/>
            <w:hideMark/>
          </w:tcPr>
          <w:p w14:paraId="3A0D78C0" w14:textId="77777777" w:rsidR="00364F17" w:rsidRDefault="00364F17"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Društveno-humanističko</w:t>
            </w:r>
          </w:p>
          <w:p w14:paraId="5B42E364" w14:textId="77777777" w:rsidR="00364F17" w:rsidRDefault="00364F17"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Tjelesno-zdravstveno</w:t>
            </w:r>
          </w:p>
          <w:p w14:paraId="356E6674" w14:textId="6DD68F43" w:rsidR="00364F17" w:rsidRPr="00EC6BCF" w:rsidRDefault="00364F17" w:rsidP="0092535E">
            <w:pPr>
              <w:spacing w:after="0" w:line="240" w:lineRule="auto"/>
              <w:textAlignment w:val="baseline"/>
              <w:rPr>
                <w:rFonts w:ascii="Bookman Old Style" w:eastAsia="Times New Roman" w:hAnsi="Bookman Old Style" w:cs="Segoe UI"/>
                <w:b/>
                <w:bCs/>
                <w:color w:val="000000" w:themeColor="text1"/>
                <w:lang w:eastAsia="hr-HR"/>
              </w:rPr>
            </w:pPr>
            <w:r w:rsidRPr="00EC6BCF">
              <w:rPr>
                <w:rFonts w:ascii="Bookman Old Style" w:eastAsia="Times New Roman" w:hAnsi="Bookman Old Style" w:cs="Segoe UI"/>
                <w:b/>
                <w:bCs/>
                <w:color w:val="000000" w:themeColor="text1"/>
                <w:lang w:eastAsia="hr-HR"/>
              </w:rPr>
              <w:t>Prirodoslovno</w:t>
            </w:r>
          </w:p>
        </w:tc>
      </w:tr>
      <w:tr w:rsidR="00364F17" w:rsidRPr="004C3EE7" w14:paraId="5F450E29"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023F2499" w14:textId="77777777" w:rsidR="00364F17" w:rsidRPr="004C3EE7" w:rsidRDefault="00364F17" w:rsidP="0092535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654" w:type="dxa"/>
            <w:tcBorders>
              <w:top w:val="nil"/>
              <w:left w:val="nil"/>
              <w:bottom w:val="single" w:sz="6" w:space="0" w:color="auto"/>
              <w:right w:val="single" w:sz="6" w:space="0" w:color="auto"/>
            </w:tcBorders>
            <w:shd w:val="clear" w:color="auto" w:fill="auto"/>
            <w:hideMark/>
          </w:tcPr>
          <w:p w14:paraId="4B6BC10C"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7FD9BD6D"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III</w:t>
            </w:r>
            <w:r w:rsidRPr="004C3EE7">
              <w:rPr>
                <w:rFonts w:ascii="Bookman Old Style" w:eastAsia="Times New Roman" w:hAnsi="Bookman Old Style" w:cs="Segoe UI"/>
                <w:color w:val="000000" w:themeColor="text1"/>
                <w:lang w:eastAsia="hr-HR"/>
              </w:rPr>
              <w:t xml:space="preserve">. ciklus </w:t>
            </w:r>
            <w:r>
              <w:rPr>
                <w:rFonts w:ascii="Bookman Old Style" w:eastAsia="Times New Roman" w:hAnsi="Bookman Old Style" w:cs="Segoe UI"/>
                <w:color w:val="000000" w:themeColor="text1"/>
                <w:lang w:eastAsia="hr-HR"/>
              </w:rPr>
              <w:t xml:space="preserve"> - 6</w:t>
            </w:r>
            <w:r w:rsidRPr="004C3EE7">
              <w:rPr>
                <w:rFonts w:ascii="Bookman Old Style" w:eastAsia="Times New Roman" w:hAnsi="Bookman Old Style" w:cs="Segoe UI"/>
                <w:color w:val="000000" w:themeColor="text1"/>
                <w:lang w:eastAsia="hr-HR"/>
              </w:rPr>
              <w:t>. razred</w:t>
            </w:r>
          </w:p>
        </w:tc>
      </w:tr>
      <w:tr w:rsidR="00364F17" w:rsidRPr="004C3EE7" w14:paraId="5CA99752" w14:textId="77777777" w:rsidTr="00364F17">
        <w:trPr>
          <w:trHeight w:val="300"/>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773D15A1"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CILJ:</w:t>
            </w:r>
            <w:r w:rsidRPr="004C3EE7">
              <w:rPr>
                <w:rFonts w:ascii="Bookman Old Style" w:eastAsia="Times New Roman" w:hAnsi="Bookman Old Style" w:cs="Segoe UI"/>
                <w:color w:val="000000" w:themeColor="text1"/>
                <w:lang w:eastAsia="hr-HR"/>
              </w:rPr>
              <w:t> </w:t>
            </w:r>
          </w:p>
        </w:tc>
        <w:sdt>
          <w:sdtPr>
            <w:rPr>
              <w:rFonts w:ascii="Bookman Old Style" w:hAnsi="Bookman Old Style" w:cs="Times New Roman"/>
            </w:rPr>
            <w:alias w:val="Upiši"/>
            <w:tag w:val="Cilj"/>
            <w:id w:val="46662078"/>
            <w:placeholder>
              <w:docPart w:val="FC1D32C9D0C3438D834C1F1FEDA75EFA"/>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7D73C06A" w14:textId="77777777" w:rsidR="00364F17" w:rsidRPr="00EC6BCF" w:rsidRDefault="00364F17" w:rsidP="0092535E">
                <w:pPr>
                  <w:spacing w:after="0" w:line="240" w:lineRule="auto"/>
                  <w:jc w:val="both"/>
                  <w:textAlignment w:val="baseline"/>
                  <w:rPr>
                    <w:rFonts w:ascii="Bookman Old Style" w:eastAsia="Times New Roman" w:hAnsi="Bookman Old Style" w:cs="Segoe UI"/>
                    <w:color w:val="000000" w:themeColor="text1"/>
                    <w:lang w:eastAsia="hr-HR"/>
                  </w:rPr>
                </w:pPr>
                <w:r w:rsidRPr="00EC6BCF">
                  <w:rPr>
                    <w:rFonts w:ascii="Bookman Old Style" w:hAnsi="Bookman Old Style" w:cs="Times New Roman"/>
                  </w:rPr>
                  <w:t xml:space="preserve">Posjetiti </w:t>
                </w:r>
                <w:r>
                  <w:rPr>
                    <w:rFonts w:ascii="Bookman Old Style" w:hAnsi="Bookman Old Style" w:cs="Times New Roman"/>
                  </w:rPr>
                  <w:t>K</w:t>
                </w:r>
                <w:r w:rsidRPr="00EC6BCF">
                  <w:rPr>
                    <w:rFonts w:ascii="Bookman Old Style" w:hAnsi="Bookman Old Style" w:cs="Times New Roman"/>
                  </w:rPr>
                  <w:t xml:space="preserve">uću </w:t>
                </w:r>
                <w:r>
                  <w:rPr>
                    <w:rFonts w:ascii="Bookman Old Style" w:hAnsi="Bookman Old Style" w:cs="Times New Roman"/>
                  </w:rPr>
                  <w:t>b</w:t>
                </w:r>
                <w:r w:rsidRPr="00EC6BCF">
                  <w:rPr>
                    <w:rFonts w:ascii="Bookman Old Style" w:hAnsi="Bookman Old Style" w:cs="Times New Roman"/>
                  </w:rPr>
                  <w:t>ajki Ivane Brlić-Mažuranić</w:t>
                </w:r>
                <w:r>
                  <w:rPr>
                    <w:rFonts w:ascii="Bookman Old Style" w:hAnsi="Bookman Old Style" w:cs="Times New Roman"/>
                  </w:rPr>
                  <w:t>, Zavičajni muzej i Đulin ponor</w:t>
                </w:r>
                <w:r w:rsidRPr="00EC6BCF">
                  <w:rPr>
                    <w:rFonts w:ascii="Bookman Old Style" w:hAnsi="Bookman Old Style" w:cs="Times New Roman"/>
                  </w:rPr>
                  <w:t xml:space="preserve"> u Ogulinu</w:t>
                </w:r>
                <w:r>
                  <w:rPr>
                    <w:rFonts w:ascii="Bookman Old Style" w:hAnsi="Bookman Old Style" w:cs="Times New Roman"/>
                  </w:rPr>
                  <w:t xml:space="preserve">, </w:t>
                </w:r>
                <w:r w:rsidRPr="00EC6BCF">
                  <w:rPr>
                    <w:rFonts w:ascii="Bookman Old Style" w:hAnsi="Bookman Old Style" w:cs="Times New Roman"/>
                  </w:rPr>
                  <w:t>približiti djela Ivane Brlić-Mažuranić kao dio kulturne književne baštine te njegovati ljubav prema knjizi i pisanoj riječi kroz kreativno izražavanje.</w:t>
                </w:r>
                <w:r>
                  <w:rPr>
                    <w:rFonts w:ascii="Bookman Old Style" w:hAnsi="Bookman Old Style" w:cs="Times New Roman"/>
                  </w:rPr>
                  <w:t xml:space="preserve"> Posjetiti jezero Sabljake i dvorac Dubovac te upoznati kulturnopovijesnu važnost gorskog dijela Hrvatske.  Posjetiti Aquatiku u Karlovcu i upoznati se s njenim načinom rada.</w:t>
                </w:r>
              </w:p>
            </w:tc>
          </w:sdtContent>
        </w:sdt>
      </w:tr>
      <w:tr w:rsidR="00364F17" w:rsidRPr="004C3EE7" w14:paraId="49946460"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711F0585"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hAnsi="Bookman Old Style"/>
            </w:rPr>
            <w:alias w:val="Upiši"/>
            <w:tag w:val="Obrazloženje"/>
            <w:id w:val="417299718"/>
            <w:placeholder>
              <w:docPart w:val="DA588BAD3B8D4B238C5859705985C5AB"/>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4E23AC43" w14:textId="77777777" w:rsidR="00364F17" w:rsidRPr="004C3EE7" w:rsidRDefault="00364F17" w:rsidP="0092535E">
                <w:pPr>
                  <w:spacing w:after="0" w:line="240" w:lineRule="auto"/>
                  <w:jc w:val="both"/>
                  <w:textAlignment w:val="baseline"/>
                  <w:rPr>
                    <w:rFonts w:ascii="Bookman Old Style" w:eastAsia="Times New Roman" w:hAnsi="Bookman Old Style" w:cs="Segoe UI"/>
                    <w:color w:val="000000" w:themeColor="text1"/>
                    <w:lang w:eastAsia="hr-HR"/>
                  </w:rPr>
                </w:pPr>
                <w:r w:rsidRPr="00EC6BCF">
                  <w:rPr>
                    <w:rFonts w:ascii="Bookman Old Style" w:hAnsi="Bookman Old Style"/>
                  </w:rPr>
                  <w:t>Potrebno je povijesne, geografske i kulturne sadržaje naučene</w:t>
                </w:r>
                <w:r w:rsidRPr="00EC6BCF">
                  <w:rPr>
                    <w:rFonts w:ascii="Bookman Old Style" w:hAnsi="Bookman Old Style"/>
                  </w:rPr>
                  <w:br/>
                  <w:t>u teoriji prepoznati u izvornoj stvarnosti.</w:t>
                </w:r>
              </w:p>
            </w:tc>
          </w:sdtContent>
        </w:sdt>
      </w:tr>
      <w:tr w:rsidR="00364F17" w:rsidRPr="004C3EE7" w14:paraId="3BD25608"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5CDB8F24"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654" w:type="dxa"/>
            <w:tcBorders>
              <w:top w:val="nil"/>
              <w:left w:val="nil"/>
              <w:bottom w:val="single" w:sz="6" w:space="0" w:color="auto"/>
              <w:right w:val="single" w:sz="6" w:space="0" w:color="auto"/>
            </w:tcBorders>
            <w:shd w:val="clear" w:color="auto" w:fill="auto"/>
            <w:hideMark/>
          </w:tcPr>
          <w:p w14:paraId="6E0F30DE" w14:textId="77777777" w:rsidR="00364F17" w:rsidRPr="007D2BB7" w:rsidRDefault="00364F17" w:rsidP="0092535E">
            <w:pPr>
              <w:spacing w:after="0" w:line="240" w:lineRule="auto"/>
              <w:textAlignment w:val="baseline"/>
              <w:rPr>
                <w:rFonts w:ascii="Bookman Old Style" w:hAnsi="Bookman Old Style"/>
              </w:rPr>
            </w:pPr>
            <w:r w:rsidRPr="00EC6BCF">
              <w:rPr>
                <w:rFonts w:ascii="Bookman Old Style" w:hAnsi="Bookman Old Style"/>
              </w:rPr>
              <w:t>-</w:t>
            </w:r>
            <w:r>
              <w:rPr>
                <w:rFonts w:ascii="Bookman Old Style" w:hAnsi="Bookman Old Style"/>
              </w:rPr>
              <w:t xml:space="preserve"> iskazuje odanost i poštovanje</w:t>
            </w:r>
            <w:r w:rsidRPr="007D2BB7">
              <w:rPr>
                <w:rFonts w:ascii="Bookman Old Style" w:hAnsi="Bookman Old Style"/>
              </w:rPr>
              <w:t xml:space="preserve"> prema domovini i njenim prirodnim ljepotama</w:t>
            </w:r>
          </w:p>
          <w:p w14:paraId="57D297DA" w14:textId="77777777" w:rsidR="00364F17" w:rsidRPr="007D2BB7" w:rsidRDefault="00364F17" w:rsidP="0092535E">
            <w:pPr>
              <w:spacing w:after="0" w:line="240" w:lineRule="auto"/>
              <w:textAlignment w:val="baseline"/>
              <w:rPr>
                <w:rFonts w:ascii="Bookman Old Style" w:hAnsi="Bookman Old Style"/>
              </w:rPr>
            </w:pPr>
            <w:r w:rsidRPr="007D2BB7">
              <w:rPr>
                <w:rFonts w:ascii="Bookman Old Style" w:hAnsi="Bookman Old Style"/>
              </w:rPr>
              <w:t>-</w:t>
            </w:r>
            <w:r>
              <w:rPr>
                <w:rFonts w:ascii="Bookman Old Style" w:hAnsi="Bookman Old Style"/>
              </w:rPr>
              <w:t xml:space="preserve">prepoznaje </w:t>
            </w:r>
            <w:r w:rsidRPr="007D2BB7">
              <w:rPr>
                <w:rFonts w:ascii="Bookman Old Style" w:hAnsi="Bookman Old Style"/>
              </w:rPr>
              <w:t>povijesn</w:t>
            </w:r>
            <w:r>
              <w:rPr>
                <w:rFonts w:ascii="Bookman Old Style" w:hAnsi="Bookman Old Style"/>
              </w:rPr>
              <w:t>u</w:t>
            </w:r>
            <w:r w:rsidRPr="007D2BB7">
              <w:rPr>
                <w:rFonts w:ascii="Bookman Old Style" w:hAnsi="Bookman Old Style"/>
              </w:rPr>
              <w:t xml:space="preserve"> i kulturn</w:t>
            </w:r>
            <w:r>
              <w:rPr>
                <w:rFonts w:ascii="Bookman Old Style" w:hAnsi="Bookman Old Style"/>
              </w:rPr>
              <w:t>u</w:t>
            </w:r>
            <w:r w:rsidRPr="007D2BB7">
              <w:rPr>
                <w:rFonts w:ascii="Bookman Old Style" w:hAnsi="Bookman Old Style"/>
              </w:rPr>
              <w:t xml:space="preserve"> baštin</w:t>
            </w:r>
            <w:r>
              <w:rPr>
                <w:rFonts w:ascii="Bookman Old Style" w:hAnsi="Bookman Old Style"/>
              </w:rPr>
              <w:t>u</w:t>
            </w:r>
            <w:r w:rsidRPr="007D2BB7">
              <w:rPr>
                <w:rFonts w:ascii="Bookman Old Style" w:hAnsi="Bookman Old Style"/>
              </w:rPr>
              <w:t xml:space="preserve"> te prirod</w:t>
            </w:r>
            <w:r>
              <w:rPr>
                <w:rFonts w:ascii="Bookman Old Style" w:hAnsi="Bookman Old Style"/>
              </w:rPr>
              <w:t>ne</w:t>
            </w:r>
            <w:r w:rsidRPr="007D2BB7">
              <w:rPr>
                <w:rFonts w:ascii="Bookman Old Style" w:hAnsi="Bookman Old Style"/>
              </w:rPr>
              <w:t xml:space="preserve"> ljepot</w:t>
            </w:r>
            <w:r>
              <w:rPr>
                <w:rFonts w:ascii="Bookman Old Style" w:hAnsi="Bookman Old Style"/>
              </w:rPr>
              <w:t>e</w:t>
            </w:r>
            <w:r w:rsidRPr="007D2BB7">
              <w:rPr>
                <w:rFonts w:ascii="Bookman Old Style" w:hAnsi="Bookman Old Style"/>
              </w:rPr>
              <w:t xml:space="preserve"> Republike Hrvatske</w:t>
            </w:r>
          </w:p>
          <w:p w14:paraId="451872EB" w14:textId="77777777" w:rsidR="00364F17" w:rsidRDefault="00364F17" w:rsidP="0092535E">
            <w:pPr>
              <w:spacing w:after="0" w:line="240" w:lineRule="auto"/>
              <w:textAlignment w:val="baseline"/>
              <w:rPr>
                <w:rFonts w:ascii="Bookman Old Style" w:hAnsi="Bookman Old Style"/>
              </w:rPr>
            </w:pPr>
            <w:r w:rsidRPr="007D2BB7">
              <w:rPr>
                <w:rFonts w:ascii="Bookman Old Style" w:hAnsi="Bookman Old Style"/>
              </w:rPr>
              <w:t>-</w:t>
            </w:r>
            <w:r>
              <w:rPr>
                <w:rFonts w:ascii="Bookman Old Style" w:hAnsi="Bookman Old Style"/>
              </w:rPr>
              <w:t>osvijestiti potrebu</w:t>
            </w:r>
            <w:r w:rsidRPr="007D2BB7">
              <w:rPr>
                <w:rFonts w:ascii="Bookman Old Style" w:hAnsi="Bookman Old Style"/>
              </w:rPr>
              <w:t xml:space="preserve"> očuvanj</w:t>
            </w:r>
            <w:r>
              <w:rPr>
                <w:rFonts w:ascii="Bookman Old Style" w:hAnsi="Bookman Old Style"/>
              </w:rPr>
              <w:t>a</w:t>
            </w:r>
            <w:r w:rsidRPr="007D2BB7">
              <w:rPr>
                <w:rFonts w:ascii="Bookman Old Style" w:hAnsi="Bookman Old Style"/>
              </w:rPr>
              <w:t xml:space="preserve"> ljepota i čistoće našeg kraja</w:t>
            </w:r>
          </w:p>
          <w:p w14:paraId="55FD6A5A" w14:textId="77777777" w:rsidR="00364F17" w:rsidRPr="007D2BB7" w:rsidRDefault="00364F17" w:rsidP="0092535E">
            <w:pPr>
              <w:spacing w:after="0" w:line="240" w:lineRule="auto"/>
              <w:textAlignment w:val="baseline"/>
              <w:rPr>
                <w:rFonts w:ascii="Bookman Old Style" w:hAnsi="Bookman Old Style"/>
              </w:rPr>
            </w:pPr>
            <w:r>
              <w:rPr>
                <w:rFonts w:ascii="Bookman Old Style" w:hAnsi="Bookman Old Style"/>
              </w:rPr>
              <w:lastRenderedPageBreak/>
              <w:t>-osvijestiti potrebu za čitanjem i istraživanjem književne baštine vlastitoga naroda</w:t>
            </w:r>
          </w:p>
          <w:p w14:paraId="75E5D562" w14:textId="77777777" w:rsidR="00364F17" w:rsidRPr="007D2BB7" w:rsidRDefault="00364F17" w:rsidP="0092535E">
            <w:pPr>
              <w:spacing w:after="0" w:line="240" w:lineRule="auto"/>
              <w:textAlignment w:val="baseline"/>
              <w:rPr>
                <w:rFonts w:ascii="Bookman Old Style" w:hAnsi="Bookman Old Style"/>
              </w:rPr>
            </w:pPr>
            <w:r w:rsidRPr="007D2BB7">
              <w:rPr>
                <w:rFonts w:ascii="Bookman Old Style" w:hAnsi="Bookman Old Style"/>
              </w:rPr>
              <w:t>-</w:t>
            </w:r>
            <w:r>
              <w:rPr>
                <w:rFonts w:ascii="Bookman Old Style" w:hAnsi="Bookman Old Style"/>
              </w:rPr>
              <w:t xml:space="preserve">usvojiti </w:t>
            </w:r>
            <w:r w:rsidRPr="007D2BB7">
              <w:rPr>
                <w:rFonts w:ascii="Bookman Old Style" w:hAnsi="Bookman Old Style"/>
              </w:rPr>
              <w:t>zdrave i konstruktivne oblike korištenja slobodnog vremena</w:t>
            </w:r>
          </w:p>
          <w:p w14:paraId="0D3816E0" w14:textId="77777777" w:rsidR="00364F17" w:rsidRPr="00EC6BCF" w:rsidRDefault="00364F17" w:rsidP="0092535E">
            <w:pPr>
              <w:spacing w:after="0" w:line="240" w:lineRule="auto"/>
              <w:textAlignment w:val="baseline"/>
              <w:rPr>
                <w:rFonts w:ascii="Bookman Old Style" w:hAnsi="Bookman Old Style"/>
                <w:sz w:val="24"/>
              </w:rPr>
            </w:pPr>
            <w:r w:rsidRPr="007D2BB7">
              <w:rPr>
                <w:rFonts w:ascii="Bookman Old Style" w:hAnsi="Bookman Old Style"/>
              </w:rPr>
              <w:t>-</w:t>
            </w:r>
            <w:r w:rsidRPr="00EC6BCF">
              <w:rPr>
                <w:rFonts w:ascii="Bookman Old Style" w:hAnsi="Bookman Old Style"/>
              </w:rPr>
              <w:t>povez</w:t>
            </w:r>
            <w:r>
              <w:rPr>
                <w:rFonts w:ascii="Bookman Old Style" w:hAnsi="Bookman Old Style"/>
              </w:rPr>
              <w:t>ivanje</w:t>
            </w:r>
            <w:r w:rsidRPr="00EC6BCF">
              <w:rPr>
                <w:rFonts w:ascii="Bookman Old Style" w:hAnsi="Bookman Old Style"/>
              </w:rPr>
              <w:t xml:space="preserve"> sadržaj</w:t>
            </w:r>
            <w:r>
              <w:rPr>
                <w:rFonts w:ascii="Bookman Old Style" w:hAnsi="Bookman Old Style"/>
              </w:rPr>
              <w:t>a</w:t>
            </w:r>
            <w:r w:rsidRPr="00EC6BCF">
              <w:rPr>
                <w:rFonts w:ascii="Bookman Old Style" w:hAnsi="Bookman Old Style"/>
              </w:rPr>
              <w:t xml:space="preserve"> prirode s konkretnim lokalitetima </w:t>
            </w:r>
            <w:r>
              <w:rPr>
                <w:rFonts w:ascii="Bookman Old Style" w:hAnsi="Bookman Old Style"/>
              </w:rPr>
              <w:t>–</w:t>
            </w:r>
            <w:r w:rsidRPr="00EC6BCF">
              <w:rPr>
                <w:rFonts w:ascii="Bookman Old Style" w:hAnsi="Bookman Old Style"/>
              </w:rPr>
              <w:t xml:space="preserve"> prepozna</w:t>
            </w:r>
            <w:r>
              <w:rPr>
                <w:rFonts w:ascii="Bookman Old Style" w:hAnsi="Bookman Old Style"/>
              </w:rPr>
              <w:t>vanje</w:t>
            </w:r>
            <w:r w:rsidRPr="00EC6BCF">
              <w:rPr>
                <w:rFonts w:ascii="Bookman Old Style" w:hAnsi="Bookman Old Style"/>
              </w:rPr>
              <w:t xml:space="preserve"> flor</w:t>
            </w:r>
            <w:r>
              <w:rPr>
                <w:rFonts w:ascii="Bookman Old Style" w:hAnsi="Bookman Old Style"/>
              </w:rPr>
              <w:t>e</w:t>
            </w:r>
            <w:r w:rsidRPr="00EC6BCF">
              <w:rPr>
                <w:rFonts w:ascii="Bookman Old Style" w:hAnsi="Bookman Old Style"/>
              </w:rPr>
              <w:t xml:space="preserve"> i faun</w:t>
            </w:r>
            <w:r>
              <w:rPr>
                <w:rFonts w:ascii="Bookman Old Style" w:hAnsi="Bookman Old Style"/>
              </w:rPr>
              <w:t>e</w:t>
            </w:r>
            <w:r w:rsidRPr="00EC6BCF">
              <w:rPr>
                <w:rFonts w:ascii="Bookman Old Style" w:hAnsi="Bookman Old Style"/>
              </w:rPr>
              <w:t xml:space="preserve"> Gorske Hrvatske </w:t>
            </w:r>
            <w:r>
              <w:rPr>
                <w:rFonts w:ascii="Bookman Old Style" w:hAnsi="Bookman Old Style"/>
              </w:rPr>
              <w:t xml:space="preserve">te </w:t>
            </w:r>
            <w:r w:rsidRPr="00EC6BCF">
              <w:rPr>
                <w:rFonts w:ascii="Bookman Old Style" w:hAnsi="Bookman Old Style"/>
              </w:rPr>
              <w:t>demonstrira</w:t>
            </w:r>
            <w:r>
              <w:rPr>
                <w:rFonts w:ascii="Bookman Old Style" w:hAnsi="Bookman Old Style"/>
              </w:rPr>
              <w:t>nje</w:t>
            </w:r>
            <w:r w:rsidRPr="00EC6BCF">
              <w:rPr>
                <w:rFonts w:ascii="Bookman Old Style" w:hAnsi="Bookman Old Style"/>
              </w:rPr>
              <w:t xml:space="preserve"> nov</w:t>
            </w:r>
            <w:r>
              <w:rPr>
                <w:rFonts w:ascii="Bookman Old Style" w:hAnsi="Bookman Old Style"/>
              </w:rPr>
              <w:t>ih</w:t>
            </w:r>
            <w:r w:rsidRPr="00EC6BCF">
              <w:rPr>
                <w:rFonts w:ascii="Bookman Old Style" w:hAnsi="Bookman Old Style"/>
              </w:rPr>
              <w:t xml:space="preserve"> spoznaj</w:t>
            </w:r>
            <w:r>
              <w:rPr>
                <w:rFonts w:ascii="Bookman Old Style" w:hAnsi="Bookman Old Style"/>
              </w:rPr>
              <w:t>a</w:t>
            </w:r>
            <w:r w:rsidRPr="00EC6BCF">
              <w:rPr>
                <w:rFonts w:ascii="Bookman Old Style" w:hAnsi="Bookman Old Style"/>
              </w:rPr>
              <w:t xml:space="preserve"> korištenjem informacijskih tehnologija nakon realiziranog izleta</w:t>
            </w:r>
            <w:r>
              <w:rPr>
                <w:rFonts w:ascii="Bookman Old Style" w:hAnsi="Bookman Old Style"/>
              </w:rPr>
              <w:t>.</w:t>
            </w:r>
          </w:p>
        </w:tc>
      </w:tr>
      <w:tr w:rsidR="00364F17" w:rsidRPr="004C3EE7" w14:paraId="7255E00B" w14:textId="77777777" w:rsidTr="00364F17">
        <w:trPr>
          <w:trHeight w:val="555"/>
        </w:trPr>
        <w:tc>
          <w:tcPr>
            <w:tcW w:w="9206" w:type="dxa"/>
            <w:gridSpan w:val="2"/>
            <w:tcBorders>
              <w:top w:val="nil"/>
              <w:left w:val="single" w:sz="6" w:space="0" w:color="auto"/>
              <w:bottom w:val="single" w:sz="6" w:space="0" w:color="auto"/>
              <w:right w:val="single" w:sz="6" w:space="0" w:color="auto"/>
            </w:tcBorders>
            <w:shd w:val="clear" w:color="auto" w:fill="auto"/>
            <w:vAlign w:val="center"/>
            <w:hideMark/>
          </w:tcPr>
          <w:p w14:paraId="0F3B55C3"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lastRenderedPageBreak/>
              <w:t>NAČIN REALIZACIJE</w:t>
            </w:r>
            <w:r w:rsidRPr="004C3EE7">
              <w:rPr>
                <w:rFonts w:ascii="Bookman Old Style" w:eastAsia="Times New Roman" w:hAnsi="Bookman Old Style" w:cs="Segoe UI"/>
                <w:color w:val="000000" w:themeColor="text1"/>
                <w:lang w:eastAsia="hr-HR"/>
              </w:rPr>
              <w:t> </w:t>
            </w:r>
          </w:p>
        </w:tc>
      </w:tr>
      <w:tr w:rsidR="00364F17" w:rsidRPr="004C3EE7" w14:paraId="588AD8DF"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63810DC4"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625" w:name="_Toc116384913" w:displacedByCustomXml="next"/>
        <w:sdt>
          <w:sdtPr>
            <w:alias w:val="Upiši"/>
            <w:tag w:val="Oblik"/>
            <w:id w:val="-1558767313"/>
            <w:placeholder>
              <w:docPart w:val="9801BD797EF1478C91643CB326920B82"/>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68F9F723" w14:textId="1126AE71" w:rsidR="00364F17" w:rsidRPr="004C3EE7" w:rsidRDefault="00364F17" w:rsidP="006209A1">
                <w:pPr>
                  <w:pStyle w:val="Naslov2"/>
                  <w:rPr>
                    <w:rFonts w:ascii="Segoe UI" w:eastAsia="Times New Roman" w:hAnsi="Segoe UI" w:cs="Segoe UI"/>
                    <w:bCs/>
                    <w:color w:val="000000" w:themeColor="text1"/>
                    <w:sz w:val="18"/>
                    <w:szCs w:val="18"/>
                  </w:rPr>
                </w:pPr>
                <w:r>
                  <w:t>Izvanučionička nastava – Ogulin i Karlovac</w:t>
                </w:r>
              </w:p>
            </w:tc>
          </w:sdtContent>
        </w:sdt>
        <w:bookmarkEnd w:id="625" w:displacedByCustomXml="prev"/>
      </w:tr>
      <w:tr w:rsidR="00364F17" w:rsidRPr="004C3EE7" w14:paraId="765E8BC4"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61AED713"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654" w:type="dxa"/>
            <w:tcBorders>
              <w:top w:val="nil"/>
              <w:left w:val="nil"/>
              <w:bottom w:val="single" w:sz="6" w:space="0" w:color="auto"/>
              <w:right w:val="single" w:sz="6" w:space="0" w:color="auto"/>
            </w:tcBorders>
            <w:shd w:val="clear" w:color="auto" w:fill="auto"/>
            <w:hideMark/>
          </w:tcPr>
          <w:p w14:paraId="0B7DDB9B"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w:t>
            </w:r>
            <w:r>
              <w:rPr>
                <w:rFonts w:ascii="Bookman Old Style" w:eastAsia="Times New Roman" w:hAnsi="Bookman Old Style" w:cs="Segoe UI"/>
                <w:color w:val="000000" w:themeColor="text1"/>
                <w:lang w:eastAsia="hr-HR"/>
              </w:rPr>
              <w:t>6</w:t>
            </w:r>
            <w:r w:rsidRPr="004C3EE7">
              <w:rPr>
                <w:rFonts w:ascii="Bookman Old Style" w:eastAsia="Times New Roman" w:hAnsi="Bookman Old Style" w:cs="Segoe UI"/>
                <w:color w:val="000000" w:themeColor="text1"/>
                <w:lang w:eastAsia="hr-HR"/>
              </w:rPr>
              <w:t>.</w:t>
            </w:r>
            <w:r>
              <w:rPr>
                <w:rFonts w:ascii="Bookman Old Style" w:eastAsia="Times New Roman" w:hAnsi="Bookman Old Style" w:cs="Segoe UI"/>
                <w:color w:val="000000" w:themeColor="text1"/>
                <w:lang w:eastAsia="hr-HR"/>
              </w:rPr>
              <w:t>b i 6.e</w:t>
            </w:r>
            <w:r w:rsidRPr="004C3EE7">
              <w:rPr>
                <w:rFonts w:ascii="Bookman Old Style" w:eastAsia="Times New Roman" w:hAnsi="Bookman Old Style" w:cs="Segoe UI"/>
                <w:color w:val="000000" w:themeColor="text1"/>
                <w:lang w:eastAsia="hr-HR"/>
              </w:rPr>
              <w:t xml:space="preserve"> razreda, </w:t>
            </w:r>
            <w:r>
              <w:rPr>
                <w:rFonts w:ascii="Bookman Old Style" w:eastAsia="Times New Roman" w:hAnsi="Bookman Old Style" w:cs="Segoe UI"/>
                <w:color w:val="000000" w:themeColor="text1"/>
                <w:lang w:eastAsia="hr-HR"/>
              </w:rPr>
              <w:t>razrednice</w:t>
            </w:r>
            <w:r w:rsidRPr="004C3EE7">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 xml:space="preserve">predmetni učitelji, </w:t>
            </w:r>
            <w:r w:rsidRPr="004C3EE7">
              <w:rPr>
                <w:rFonts w:ascii="Bookman Old Style" w:eastAsia="Times New Roman" w:hAnsi="Bookman Old Style" w:cs="Segoe UI"/>
                <w:color w:val="000000" w:themeColor="text1"/>
                <w:lang w:eastAsia="hr-HR"/>
              </w:rPr>
              <w:t>vanjski suradnici</w:t>
            </w:r>
            <w:r>
              <w:rPr>
                <w:rFonts w:ascii="Bookman Old Style" w:eastAsia="Times New Roman" w:hAnsi="Bookman Old Style" w:cs="Segoe UI"/>
                <w:color w:val="000000" w:themeColor="text1"/>
                <w:lang w:eastAsia="hr-HR"/>
              </w:rPr>
              <w:t>.</w:t>
            </w:r>
            <w:r w:rsidRPr="004C3EE7">
              <w:rPr>
                <w:rFonts w:ascii="Bookman Old Style" w:eastAsia="Times New Roman" w:hAnsi="Bookman Old Style" w:cs="Segoe UI"/>
                <w:color w:val="000000" w:themeColor="text1"/>
                <w:lang w:eastAsia="hr-HR"/>
              </w:rPr>
              <w:t> </w:t>
            </w:r>
          </w:p>
        </w:tc>
      </w:tr>
      <w:tr w:rsidR="00364F17" w:rsidRPr="004C3EE7" w14:paraId="27822361"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2424E2D4"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361EA5F9"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654" w:type="dxa"/>
            <w:tcBorders>
              <w:top w:val="nil"/>
              <w:left w:val="nil"/>
              <w:bottom w:val="single" w:sz="6" w:space="0" w:color="auto"/>
              <w:right w:val="single" w:sz="6" w:space="0" w:color="auto"/>
            </w:tcBorders>
            <w:shd w:val="clear" w:color="auto" w:fill="auto"/>
            <w:hideMark/>
          </w:tcPr>
          <w:p w14:paraId="50D21BD2" w14:textId="77777777" w:rsidR="00364F17" w:rsidRPr="004C3EE7" w:rsidRDefault="00364F17" w:rsidP="0092535E">
            <w:pPr>
              <w:spacing w:after="0" w:line="240" w:lineRule="auto"/>
              <w:textAlignment w:val="baseline"/>
              <w:rPr>
                <w:rFonts w:ascii="Bookman Old Style" w:eastAsia="Times New Roman" w:hAnsi="Bookman Old Style" w:cs="Segoe UI"/>
                <w:color w:val="000000" w:themeColor="text1"/>
                <w:lang w:eastAsia="hr-HR"/>
              </w:rPr>
            </w:pPr>
            <w:r w:rsidRPr="004C3EE7">
              <w:rPr>
                <w:rFonts w:ascii="Bookman Old Style" w:eastAsia="Times New Roman" w:hAnsi="Bookman Old Style" w:cs="Segoe UI"/>
                <w:color w:val="000000" w:themeColor="text1"/>
                <w:lang w:eastAsia="hr-HR"/>
              </w:rPr>
              <w:t> </w:t>
            </w:r>
            <w:sdt>
              <w:sdtPr>
                <w:rPr>
                  <w:rFonts w:ascii="Bookman Old Style" w:hAnsi="Bookman Old Style"/>
                </w:rPr>
                <w:alias w:val="Upiši"/>
                <w:tag w:val="Načini učenja"/>
                <w:id w:val="1865394912"/>
                <w:placeholder>
                  <w:docPart w:val="B22DA3BE8FE145F58F14753CA80342F5"/>
                </w:placeholder>
                <w:text w:multiLine="1"/>
              </w:sdtPr>
              <w:sdtEndPr/>
              <w:sdtContent>
                <w:r w:rsidRPr="00980364">
                  <w:rPr>
                    <w:rFonts w:ascii="Bookman Old Style" w:hAnsi="Bookman Old Style"/>
                  </w:rPr>
                  <w:t>Samostalno istražuju pripremljene sadržaje, rješavaju</w:t>
                </w:r>
                <w:r w:rsidRPr="00980364">
                  <w:rPr>
                    <w:rFonts w:ascii="Bookman Old Style" w:hAnsi="Bookman Old Style"/>
                  </w:rPr>
                  <w:br/>
                  <w:t>nastavne listiće, savladavaju pravilno korištenje tehničkih</w:t>
                </w:r>
                <w:r w:rsidRPr="00980364">
                  <w:rPr>
                    <w:rFonts w:ascii="Bookman Old Style" w:hAnsi="Bookman Old Style"/>
                  </w:rPr>
                  <w:br/>
                  <w:t>pomagala za orijentaciju, promatraju i opisuju krajolik,</w:t>
                </w:r>
                <w:r w:rsidRPr="00980364">
                  <w:rPr>
                    <w:rFonts w:ascii="Bookman Old Style" w:hAnsi="Bookman Old Style"/>
                  </w:rPr>
                  <w:br/>
                  <w:t>uspoređuju vrste krajolika, izrađuju multimedijalne sadržaje,</w:t>
                </w:r>
                <w:r w:rsidRPr="00980364">
                  <w:rPr>
                    <w:rFonts w:ascii="Bookman Old Style" w:hAnsi="Bookman Old Style"/>
                  </w:rPr>
                  <w:br/>
                  <w:t>skiciraju/crtaju kulturno-povijesnu znamenitost</w:t>
                </w:r>
                <w:r>
                  <w:rPr>
                    <w:rFonts w:ascii="Bookman Old Style" w:hAnsi="Bookman Old Style"/>
                  </w:rPr>
                  <w:t>, proširuju spoznaje o književnoj baštini.</w:t>
                </w:r>
              </w:sdtContent>
            </w:sdt>
            <w:r w:rsidRPr="004C3EE7">
              <w:rPr>
                <w:rFonts w:ascii="Bookman Old Style" w:eastAsia="Times New Roman" w:hAnsi="Bookman Old Style" w:cs="Segoe UI"/>
                <w:color w:val="000000" w:themeColor="text1"/>
                <w:lang w:eastAsia="hr-HR"/>
              </w:rPr>
              <w:t xml:space="preserve"> </w:t>
            </w:r>
          </w:p>
        </w:tc>
      </w:tr>
      <w:tr w:rsidR="00364F17" w:rsidRPr="004C3EE7" w14:paraId="02BE0F55" w14:textId="77777777" w:rsidTr="00364F17">
        <w:trPr>
          <w:trHeight w:val="1190"/>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4693FCC8"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sdt>
          <w:sdtPr>
            <w:rPr>
              <w:rFonts w:ascii="Bookman Old Style" w:hAnsi="Bookman Old Style"/>
            </w:rPr>
            <w:alias w:val="Upiši"/>
            <w:tag w:val="Metode poučavanja"/>
            <w:id w:val="-1420566560"/>
            <w:placeholder>
              <w:docPart w:val="9ABC0738E8D6476F8A72C32463F03D62"/>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36555581" w14:textId="77777777" w:rsidR="00364F17" w:rsidRPr="00980364" w:rsidRDefault="00364F17" w:rsidP="0092535E">
                <w:pPr>
                  <w:spacing w:after="0" w:line="240" w:lineRule="auto"/>
                  <w:textAlignment w:val="baseline"/>
                  <w:rPr>
                    <w:rFonts w:ascii="Bookman Old Style" w:eastAsia="Times New Roman" w:hAnsi="Bookman Old Style" w:cs="Segoe UI"/>
                    <w:color w:val="000000" w:themeColor="text1"/>
                    <w:lang w:eastAsia="hr-HR"/>
                  </w:rPr>
                </w:pPr>
                <w:r w:rsidRPr="00980364">
                  <w:rPr>
                    <w:rFonts w:ascii="Bookman Old Style" w:hAnsi="Bookman Old Style"/>
                  </w:rPr>
                  <w:t>Pripremaju materijale - tekstove prilagođene uzrastu učenika,</w:t>
                </w:r>
                <w:r w:rsidRPr="00980364">
                  <w:rPr>
                    <w:rFonts w:ascii="Bookman Old Style" w:hAnsi="Bookman Old Style"/>
                  </w:rPr>
                  <w:br/>
                  <w:t>potiču učenike na međusobnu suradnju i uvažavanje,</w:t>
                </w:r>
                <w:r w:rsidRPr="00980364">
                  <w:rPr>
                    <w:rFonts w:ascii="Bookman Old Style" w:hAnsi="Bookman Old Style"/>
                  </w:rPr>
                  <w:br/>
                  <w:t xml:space="preserve">pripremaju učenike za pravilno čitanje i tumačenje </w:t>
                </w:r>
                <w:r>
                  <w:rPr>
                    <w:rFonts w:ascii="Bookman Old Style" w:hAnsi="Bookman Old Style"/>
                  </w:rPr>
                  <w:t>tekstova</w:t>
                </w:r>
                <w:r w:rsidRPr="00980364">
                  <w:rPr>
                    <w:rFonts w:ascii="Bookman Old Style" w:hAnsi="Bookman Old Style"/>
                  </w:rPr>
                  <w:t xml:space="preserve"> te uočavanje specifičnosti</w:t>
                </w:r>
                <w:r>
                  <w:rPr>
                    <w:rFonts w:ascii="Bookman Old Style" w:hAnsi="Bookman Old Style"/>
                  </w:rPr>
                  <w:t xml:space="preserve"> posjećenoga prostora.</w:t>
                </w:r>
              </w:p>
            </w:tc>
          </w:sdtContent>
        </w:sdt>
      </w:tr>
      <w:tr w:rsidR="00364F17" w:rsidRPr="004C3EE7" w14:paraId="689ED01A"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505EDEB5"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654" w:type="dxa"/>
            <w:tcBorders>
              <w:top w:val="nil"/>
              <w:left w:val="nil"/>
              <w:bottom w:val="single" w:sz="6" w:space="0" w:color="auto"/>
              <w:right w:val="single" w:sz="6" w:space="0" w:color="auto"/>
            </w:tcBorders>
            <w:shd w:val="clear" w:color="auto" w:fill="auto"/>
            <w:hideMark/>
          </w:tcPr>
          <w:p w14:paraId="6292B3C0"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r>
              <w:rPr>
                <w:rFonts w:ascii="Bookman Old Style" w:eastAsia="Times New Roman" w:hAnsi="Bookman Old Style" w:cs="Segoe UI"/>
                <w:color w:val="000000" w:themeColor="text1"/>
                <w:lang w:eastAsia="hr-HR"/>
              </w:rPr>
              <w:t>Travanj 2023.</w:t>
            </w:r>
          </w:p>
          <w:p w14:paraId="3106B01B"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p>
        </w:tc>
      </w:tr>
      <w:tr w:rsidR="00364F17" w:rsidRPr="004C3EE7" w14:paraId="63F3E8D6"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2FA25C8C"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654" w:type="dxa"/>
            <w:tcBorders>
              <w:top w:val="nil"/>
              <w:left w:val="nil"/>
              <w:bottom w:val="single" w:sz="6" w:space="0" w:color="auto"/>
              <w:right w:val="single" w:sz="6" w:space="0" w:color="auto"/>
            </w:tcBorders>
            <w:shd w:val="clear" w:color="auto" w:fill="auto"/>
            <w:hideMark/>
          </w:tcPr>
          <w:p w14:paraId="02C53E4E" w14:textId="77777777" w:rsidR="00364F17" w:rsidRPr="00980364" w:rsidRDefault="00364F17" w:rsidP="0092535E">
            <w:pPr>
              <w:spacing w:after="0" w:line="240" w:lineRule="auto"/>
              <w:textAlignment w:val="baseline"/>
              <w:rPr>
                <w:rFonts w:ascii="Bookman Old Style" w:eastAsia="Times New Roman" w:hAnsi="Bookman Old Style"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sdt>
              <w:sdtPr>
                <w:rPr>
                  <w:rFonts w:ascii="Bookman Old Style" w:hAnsi="Bookman Old Style"/>
                </w:rPr>
                <w:alias w:val="Upiši"/>
                <w:tag w:val="Troškovnik"/>
                <w:id w:val="905187413"/>
                <w:placeholder>
                  <w:docPart w:val="1990444B601C47169F567470F0235D03"/>
                </w:placeholder>
                <w:text w:multiLine="1"/>
              </w:sdtPr>
              <w:sdtEndPr/>
              <w:sdtContent>
                <w:r w:rsidRPr="00980364">
                  <w:rPr>
                    <w:rFonts w:ascii="Bookman Old Style" w:hAnsi="Bookman Old Style"/>
                  </w:rPr>
                  <w:t>Financije, nastavna sredstva i pomagala, prijevoz, potrošni</w:t>
                </w:r>
                <w:r w:rsidRPr="00980364">
                  <w:rPr>
                    <w:rFonts w:ascii="Bookman Old Style" w:hAnsi="Bookman Old Style"/>
                  </w:rPr>
                  <w:br/>
                  <w:t>materijal</w:t>
                </w:r>
              </w:sdtContent>
            </w:sdt>
            <w:r w:rsidRPr="00980364">
              <w:rPr>
                <w:rFonts w:ascii="Bookman Old Style" w:eastAsia="Times New Roman" w:hAnsi="Bookman Old Style" w:cs="Segoe UI"/>
                <w:color w:val="000000" w:themeColor="text1"/>
                <w:lang w:eastAsia="hr-HR"/>
              </w:rPr>
              <w:t>.</w:t>
            </w:r>
          </w:p>
        </w:tc>
      </w:tr>
      <w:tr w:rsidR="00364F17" w:rsidRPr="004C3EE7" w14:paraId="279DB253"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1F3843EC"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654" w:type="dxa"/>
            <w:tcBorders>
              <w:top w:val="nil"/>
              <w:left w:val="nil"/>
              <w:bottom w:val="single" w:sz="6" w:space="0" w:color="auto"/>
              <w:right w:val="single" w:sz="6" w:space="0" w:color="auto"/>
            </w:tcBorders>
            <w:shd w:val="clear" w:color="auto" w:fill="auto"/>
            <w:hideMark/>
          </w:tcPr>
          <w:p w14:paraId="4C92679C" w14:textId="77777777" w:rsidR="00364F17" w:rsidRPr="00980364" w:rsidRDefault="00364F17" w:rsidP="0092535E">
            <w:pPr>
              <w:spacing w:after="0" w:line="240" w:lineRule="auto"/>
              <w:textAlignment w:val="baseline"/>
              <w:rPr>
                <w:rFonts w:ascii="Bookman Old Style" w:eastAsia="Times New Roman" w:hAnsi="Bookman Old Style" w:cs="Segoe UI"/>
                <w:color w:val="000000" w:themeColor="text1"/>
                <w:sz w:val="18"/>
                <w:szCs w:val="18"/>
                <w:lang w:eastAsia="hr-HR"/>
              </w:rPr>
            </w:pPr>
            <w:r w:rsidRPr="00980364">
              <w:rPr>
                <w:rFonts w:ascii="Bookman Old Style" w:hAnsi="Bookman Old Style"/>
              </w:rPr>
              <w:t>Organizacijske i financijske teškoće, vremenske prilike</w:t>
            </w:r>
          </w:p>
        </w:tc>
      </w:tr>
      <w:tr w:rsidR="00364F17" w:rsidRPr="004C3EE7" w14:paraId="088261D6"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67CEEE25"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654" w:type="dxa"/>
            <w:tcBorders>
              <w:top w:val="nil"/>
              <w:left w:val="nil"/>
              <w:bottom w:val="single" w:sz="6" w:space="0" w:color="auto"/>
              <w:right w:val="single" w:sz="6" w:space="0" w:color="auto"/>
            </w:tcBorders>
            <w:shd w:val="clear" w:color="auto" w:fill="auto"/>
            <w:hideMark/>
          </w:tcPr>
          <w:p w14:paraId="0892F309"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980364">
              <w:rPr>
                <w:rFonts w:ascii="Bookman Old Style" w:hAnsi="Bookman Old Style"/>
              </w:rPr>
              <w:t xml:space="preserve">Rješavanje listića objektivnog tipa, praćenje napretka učenikova znanja o viđenom nakon izleta, PowerPoint prezentacija, </w:t>
            </w:r>
            <w:r>
              <w:rPr>
                <w:rFonts w:ascii="Bookman Old Style" w:hAnsi="Bookman Old Style"/>
              </w:rPr>
              <w:t>uređivanje panoa, pisanje članka za web</w:t>
            </w:r>
            <w:r w:rsidRPr="00980364">
              <w:rPr>
                <w:rFonts w:ascii="Bookman Old Style" w:hAnsi="Bookman Old Style"/>
              </w:rPr>
              <w:t xml:space="preserve"> stranic</w:t>
            </w:r>
            <w:r>
              <w:rPr>
                <w:rFonts w:ascii="Bookman Old Style" w:hAnsi="Bookman Old Style"/>
              </w:rPr>
              <w:t>u</w:t>
            </w:r>
            <w:r w:rsidRPr="00980364">
              <w:rPr>
                <w:rFonts w:ascii="Bookman Old Style" w:hAnsi="Bookman Old Style"/>
              </w:rPr>
              <w:t xml:space="preserve"> </w:t>
            </w:r>
            <w:r>
              <w:rPr>
                <w:rFonts w:ascii="Bookman Old Style" w:hAnsi="Bookman Old Style"/>
              </w:rPr>
              <w:t>Š</w:t>
            </w:r>
            <w:r w:rsidRPr="00980364">
              <w:rPr>
                <w:rFonts w:ascii="Bookman Old Style" w:hAnsi="Bookman Old Style"/>
              </w:rPr>
              <w:t>kole</w:t>
            </w:r>
            <w:r>
              <w:rPr>
                <w:rFonts w:ascii="Bookman Old Style" w:hAnsi="Bookman Old Style"/>
              </w:rPr>
              <w:t xml:space="preserve">. </w:t>
            </w:r>
          </w:p>
        </w:tc>
      </w:tr>
      <w:tr w:rsidR="00364F17" w:rsidRPr="004C3EE7" w14:paraId="389DFC74" w14:textId="77777777" w:rsidTr="00364F17">
        <w:trPr>
          <w:trHeight w:val="555"/>
        </w:trPr>
        <w:tc>
          <w:tcPr>
            <w:tcW w:w="2552" w:type="dxa"/>
            <w:tcBorders>
              <w:top w:val="nil"/>
              <w:left w:val="single" w:sz="6" w:space="0" w:color="auto"/>
              <w:bottom w:val="single" w:sz="6" w:space="0" w:color="auto"/>
              <w:right w:val="single" w:sz="6" w:space="0" w:color="auto"/>
            </w:tcBorders>
            <w:shd w:val="clear" w:color="auto" w:fill="auto"/>
            <w:vAlign w:val="center"/>
            <w:hideMark/>
          </w:tcPr>
          <w:p w14:paraId="0CEFFFC0"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654" w:type="dxa"/>
            <w:tcBorders>
              <w:top w:val="nil"/>
              <w:left w:val="nil"/>
              <w:bottom w:val="single" w:sz="6" w:space="0" w:color="auto"/>
              <w:right w:val="single" w:sz="6" w:space="0" w:color="auto"/>
            </w:tcBorders>
            <w:shd w:val="clear" w:color="auto" w:fill="auto"/>
            <w:hideMark/>
          </w:tcPr>
          <w:p w14:paraId="6E331448" w14:textId="77777777" w:rsidR="00364F17" w:rsidRPr="004C3EE7" w:rsidRDefault="00364F17"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Ines Vađunec </w:t>
            </w:r>
          </w:p>
        </w:tc>
      </w:tr>
    </w:tbl>
    <w:p w14:paraId="11606C04" w14:textId="77777777" w:rsidR="00364F17" w:rsidRPr="0000627D" w:rsidRDefault="00364F17" w:rsidP="0021577E">
      <w:pPr>
        <w:tabs>
          <w:tab w:val="left" w:pos="4020"/>
        </w:tabs>
        <w:spacing w:line="276" w:lineRule="auto"/>
        <w:rPr>
          <w:rFonts w:ascii="Bookman Old Style" w:hAnsi="Bookman Old Style"/>
          <w:b/>
          <w:bCs/>
          <w:color w:val="000000"/>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655"/>
      </w:tblGrid>
      <w:tr w:rsidR="002020B2" w:rsidRPr="0000627D" w14:paraId="2C1743B8" w14:textId="77777777" w:rsidTr="00364F17">
        <w:trPr>
          <w:trHeight w:val="567"/>
        </w:trPr>
        <w:tc>
          <w:tcPr>
            <w:tcW w:w="2552" w:type="dxa"/>
            <w:vAlign w:val="center"/>
          </w:tcPr>
          <w:p w14:paraId="4D4E405E"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55" w:type="dxa"/>
            <w:vAlign w:val="center"/>
          </w:tcPr>
          <w:p w14:paraId="4E083648"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Društveno - humanističko</w:t>
            </w:r>
          </w:p>
        </w:tc>
      </w:tr>
      <w:tr w:rsidR="002020B2" w:rsidRPr="0000627D" w14:paraId="0338F240" w14:textId="77777777" w:rsidTr="00364F17">
        <w:trPr>
          <w:trHeight w:val="567"/>
        </w:trPr>
        <w:tc>
          <w:tcPr>
            <w:tcW w:w="2552" w:type="dxa"/>
            <w:vAlign w:val="center"/>
          </w:tcPr>
          <w:p w14:paraId="138DC256"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55" w:type="dxa"/>
            <w:vAlign w:val="center"/>
          </w:tcPr>
          <w:p w14:paraId="40652493" w14:textId="1FA8E0BF"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III</w:t>
            </w:r>
            <w:r w:rsidR="00602BC6">
              <w:rPr>
                <w:rFonts w:ascii="Bookman Old Style" w:hAnsi="Bookman Old Style"/>
                <w:lang w:eastAsia="en-GB"/>
              </w:rPr>
              <w:t>.</w:t>
            </w:r>
            <w:r w:rsidRPr="0000627D">
              <w:rPr>
                <w:rFonts w:ascii="Bookman Old Style" w:hAnsi="Bookman Old Style"/>
                <w:lang w:eastAsia="en-GB"/>
              </w:rPr>
              <w:t xml:space="preserve"> ciklus  - 6. i 8. razred</w:t>
            </w:r>
          </w:p>
        </w:tc>
      </w:tr>
      <w:tr w:rsidR="002020B2" w:rsidRPr="0000627D" w14:paraId="6C1004B3" w14:textId="77777777" w:rsidTr="00364F17">
        <w:trPr>
          <w:trHeight w:val="567"/>
        </w:trPr>
        <w:tc>
          <w:tcPr>
            <w:tcW w:w="2552" w:type="dxa"/>
            <w:vAlign w:val="center"/>
          </w:tcPr>
          <w:p w14:paraId="3AB2225E"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55" w:type="dxa"/>
            <w:vAlign w:val="center"/>
          </w:tcPr>
          <w:p w14:paraId="5EDD54EE"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Upoznavanje s načinom rada i knjižnom građom u Gradskoj knjižnici i čitaonici „Fran Galović“, te sa sadržajima i izložbama u muzejima i Galeriji</w:t>
            </w:r>
          </w:p>
        </w:tc>
      </w:tr>
      <w:tr w:rsidR="002020B2" w:rsidRPr="0000627D" w14:paraId="4E27431D" w14:textId="77777777" w:rsidTr="00364F17">
        <w:trPr>
          <w:trHeight w:val="567"/>
        </w:trPr>
        <w:tc>
          <w:tcPr>
            <w:tcW w:w="2552" w:type="dxa"/>
            <w:vAlign w:val="center"/>
          </w:tcPr>
          <w:p w14:paraId="3D9149D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55" w:type="dxa"/>
            <w:vAlign w:val="center"/>
          </w:tcPr>
          <w:p w14:paraId="09CB0FBC"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Učenici će posjetiti Gradsku knjižnicu i čitaonicu „Fran Galović“ kako bi se upoznali s načinom rada, projektima te ulogom u javnom životu grada Koprivnice, posjetiti će i muzeje i Galeriju (stalni postav i ostalo prema programu koji je povezan sa sadržajima 6. i 8. razreda.</w:t>
            </w:r>
          </w:p>
        </w:tc>
      </w:tr>
      <w:tr w:rsidR="002020B2" w:rsidRPr="0000627D" w14:paraId="05A45EDE" w14:textId="77777777" w:rsidTr="00364F17">
        <w:trPr>
          <w:trHeight w:val="567"/>
        </w:trPr>
        <w:tc>
          <w:tcPr>
            <w:tcW w:w="2552" w:type="dxa"/>
            <w:vAlign w:val="center"/>
          </w:tcPr>
          <w:p w14:paraId="534682A1"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lastRenderedPageBreak/>
              <w:t>Očekivani ishodi/postignuća</w:t>
            </w:r>
            <w:r w:rsidRPr="0000627D">
              <w:rPr>
                <w:rFonts w:ascii="Bookman Old Style" w:hAnsi="Bookman Old Style"/>
                <w:iCs/>
                <w:lang w:eastAsia="en-GB"/>
              </w:rPr>
              <w:t>: (Učenik će moći:)</w:t>
            </w:r>
          </w:p>
        </w:tc>
        <w:tc>
          <w:tcPr>
            <w:tcW w:w="6655" w:type="dxa"/>
            <w:vAlign w:val="center"/>
          </w:tcPr>
          <w:p w14:paraId="530E452F" w14:textId="77777777" w:rsidR="002020B2" w:rsidRPr="0000627D" w:rsidRDefault="002020B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 xml:space="preserve">-razvijati istraživačke sposobnosti i interes za proučavanje dodatne literature ovisno o interesima </w:t>
            </w:r>
          </w:p>
          <w:p w14:paraId="65810F16" w14:textId="77777777" w:rsidR="002020B2" w:rsidRPr="0000627D" w:rsidRDefault="002020B2" w:rsidP="0092535E">
            <w:pPr>
              <w:tabs>
                <w:tab w:val="left" w:pos="-1440"/>
                <w:tab w:val="left" w:pos="-720"/>
                <w:tab w:val="left" w:pos="284"/>
                <w:tab w:val="left" w:pos="567"/>
                <w:tab w:val="left" w:pos="87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 xml:space="preserve">-usvajati naviku uključivanja u kulturnu ponudu grada i aktivno sudjelovati u kulturnim događanjima </w:t>
            </w:r>
          </w:p>
          <w:p w14:paraId="232CB83A"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-saznati kako se snalaziti u velikom broju informacija i procjenjivati njihovu vrijednost i relevantnost</w:t>
            </w:r>
          </w:p>
        </w:tc>
      </w:tr>
      <w:tr w:rsidR="002020B2" w:rsidRPr="0000627D" w14:paraId="36E8E4B8" w14:textId="77777777" w:rsidTr="00364F17">
        <w:trPr>
          <w:trHeight w:val="567"/>
        </w:trPr>
        <w:tc>
          <w:tcPr>
            <w:tcW w:w="9207" w:type="dxa"/>
            <w:gridSpan w:val="2"/>
            <w:vAlign w:val="center"/>
          </w:tcPr>
          <w:p w14:paraId="0DD81D4E"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2020B2" w:rsidRPr="0000627D" w14:paraId="6CFA85C3" w14:textId="77777777" w:rsidTr="00364F17">
        <w:trPr>
          <w:trHeight w:val="567"/>
        </w:trPr>
        <w:tc>
          <w:tcPr>
            <w:tcW w:w="2552" w:type="dxa"/>
            <w:vAlign w:val="center"/>
          </w:tcPr>
          <w:p w14:paraId="1F9B473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55" w:type="dxa"/>
            <w:vAlign w:val="center"/>
          </w:tcPr>
          <w:p w14:paraId="23075FFF" w14:textId="60F5AA4A" w:rsidR="002020B2" w:rsidRPr="0000627D" w:rsidRDefault="002020B2" w:rsidP="006209A1">
            <w:pPr>
              <w:pStyle w:val="Naslov2"/>
            </w:pPr>
            <w:bookmarkStart w:id="626" w:name="_Toc116384914"/>
            <w:r w:rsidRPr="0000627D">
              <w:t>Izvanučionička nastava – Posjet Gradskoj knjižnici i čitaonici „Fran Galović“, Muzeju grada Koprivnice, Muzeju prehrane Podravka, Galeriji i Oružani u Koprivnici</w:t>
            </w:r>
            <w:bookmarkEnd w:id="626"/>
          </w:p>
        </w:tc>
      </w:tr>
      <w:tr w:rsidR="002020B2" w:rsidRPr="0000627D" w14:paraId="244CF7C0" w14:textId="77777777" w:rsidTr="00364F17">
        <w:trPr>
          <w:trHeight w:val="567"/>
        </w:trPr>
        <w:tc>
          <w:tcPr>
            <w:tcW w:w="2552" w:type="dxa"/>
            <w:vAlign w:val="center"/>
          </w:tcPr>
          <w:p w14:paraId="61EA78A8"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55" w:type="dxa"/>
            <w:vAlign w:val="center"/>
          </w:tcPr>
          <w:p w14:paraId="7B23B7BE"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6. -ih  i 8. – ih razreda,  učenici INA i DOD-u iz povijesti, učiteljica povijesti, vanjski suradnici, gosti predavači (po dogovoru)</w:t>
            </w:r>
          </w:p>
        </w:tc>
      </w:tr>
      <w:tr w:rsidR="002020B2" w:rsidRPr="0000627D" w14:paraId="0BCB32CD" w14:textId="77777777" w:rsidTr="00364F17">
        <w:trPr>
          <w:trHeight w:val="567"/>
        </w:trPr>
        <w:tc>
          <w:tcPr>
            <w:tcW w:w="2552" w:type="dxa"/>
            <w:vAlign w:val="center"/>
          </w:tcPr>
          <w:p w14:paraId="37C940D1"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3EC8510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55" w:type="dxa"/>
            <w:vAlign w:val="center"/>
          </w:tcPr>
          <w:p w14:paraId="25D8DE0C"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Aktivno slušaju i pretražuju građu dostupnu u literaturi  i na internetu, te na lokacijama koje će posjetiti, upoznaju se s načinom rada u knjižnici, muzejima i galeriji, pripremaju usmeno izlaganje nakon obavljenog posjeta.</w:t>
            </w:r>
          </w:p>
        </w:tc>
      </w:tr>
      <w:tr w:rsidR="002020B2" w:rsidRPr="0000627D" w14:paraId="38A85BDC" w14:textId="77777777" w:rsidTr="00364F17">
        <w:trPr>
          <w:trHeight w:val="567"/>
        </w:trPr>
        <w:tc>
          <w:tcPr>
            <w:tcW w:w="2552" w:type="dxa"/>
            <w:vAlign w:val="center"/>
          </w:tcPr>
          <w:p w14:paraId="0D689E0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55" w:type="dxa"/>
            <w:vAlign w:val="center"/>
          </w:tcPr>
          <w:p w14:paraId="0183CEFC"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Dogovara stručno vodstvo, priprema dodatne materijale, korigira i analizira usmeno izlaganje učenika te članak za stranicu Škole.</w:t>
            </w:r>
          </w:p>
        </w:tc>
      </w:tr>
      <w:tr w:rsidR="002020B2" w:rsidRPr="0000627D" w14:paraId="40534114" w14:textId="77777777" w:rsidTr="00364F17">
        <w:trPr>
          <w:trHeight w:val="567"/>
        </w:trPr>
        <w:tc>
          <w:tcPr>
            <w:tcW w:w="2552" w:type="dxa"/>
            <w:vAlign w:val="center"/>
          </w:tcPr>
          <w:p w14:paraId="2DD8D73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55" w:type="dxa"/>
            <w:vAlign w:val="center"/>
          </w:tcPr>
          <w:p w14:paraId="72C66666"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Tijekom nastavne godine</w:t>
            </w:r>
          </w:p>
        </w:tc>
      </w:tr>
      <w:tr w:rsidR="002020B2" w:rsidRPr="0000627D" w14:paraId="55692DC3" w14:textId="77777777" w:rsidTr="00364F17">
        <w:trPr>
          <w:trHeight w:val="567"/>
        </w:trPr>
        <w:tc>
          <w:tcPr>
            <w:tcW w:w="2552" w:type="dxa"/>
            <w:vAlign w:val="center"/>
          </w:tcPr>
          <w:p w14:paraId="54F47701"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55" w:type="dxa"/>
            <w:vAlign w:val="center"/>
          </w:tcPr>
          <w:p w14:paraId="418639EE"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Dnevnik bilježaka, nastavni listići, fotoaparat, pisaći pribor.</w:t>
            </w:r>
          </w:p>
        </w:tc>
      </w:tr>
      <w:tr w:rsidR="002020B2" w:rsidRPr="0000627D" w14:paraId="108E42E2" w14:textId="77777777" w:rsidTr="00364F17">
        <w:trPr>
          <w:trHeight w:val="567"/>
        </w:trPr>
        <w:tc>
          <w:tcPr>
            <w:tcW w:w="2552" w:type="dxa"/>
            <w:vAlign w:val="center"/>
          </w:tcPr>
          <w:p w14:paraId="3F0D6490"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55" w:type="dxa"/>
            <w:vAlign w:val="center"/>
          </w:tcPr>
          <w:p w14:paraId="7FD7B02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Usklađivanje termina, raspored sati, motivacija učenika.</w:t>
            </w:r>
            <w:r w:rsidRPr="0000627D">
              <w:rPr>
                <w:rFonts w:ascii="Bookman Old Style" w:hAnsi="Bookman Old Style" w:cs="Bookman Old Style"/>
                <w:iCs/>
                <w:lang w:eastAsia="en-GB"/>
              </w:rPr>
              <w:t xml:space="preserve"> Nepovoljne epidemiološke prilike.</w:t>
            </w:r>
          </w:p>
        </w:tc>
      </w:tr>
      <w:tr w:rsidR="002020B2" w:rsidRPr="0000627D" w14:paraId="74BA6CC2" w14:textId="77777777" w:rsidTr="00364F17">
        <w:trPr>
          <w:trHeight w:val="567"/>
        </w:trPr>
        <w:tc>
          <w:tcPr>
            <w:tcW w:w="2552" w:type="dxa"/>
            <w:vAlign w:val="center"/>
          </w:tcPr>
          <w:p w14:paraId="3CA882E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55" w:type="dxa"/>
            <w:vAlign w:val="center"/>
          </w:tcPr>
          <w:p w14:paraId="27B20D71" w14:textId="77777777" w:rsidR="002020B2" w:rsidRPr="0000627D" w:rsidRDefault="002020B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Usmeno izlaganje učenika o posjetu, pisanje članka za stranicu Škole.</w:t>
            </w:r>
          </w:p>
        </w:tc>
      </w:tr>
      <w:tr w:rsidR="002020B2" w:rsidRPr="0000627D" w14:paraId="70278BDF" w14:textId="77777777" w:rsidTr="00364F17">
        <w:trPr>
          <w:trHeight w:val="567"/>
        </w:trPr>
        <w:tc>
          <w:tcPr>
            <w:tcW w:w="2552" w:type="dxa"/>
            <w:vAlign w:val="center"/>
          </w:tcPr>
          <w:p w14:paraId="2EEB3DF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55" w:type="dxa"/>
            <w:vAlign w:val="center"/>
          </w:tcPr>
          <w:p w14:paraId="11B537B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Anica Vučeta</w:t>
            </w:r>
          </w:p>
        </w:tc>
      </w:tr>
    </w:tbl>
    <w:p w14:paraId="7DB282F6" w14:textId="2CC2B6FC" w:rsidR="00715C45" w:rsidRDefault="00715C45" w:rsidP="0021577E">
      <w:pPr>
        <w:tabs>
          <w:tab w:val="left" w:pos="4020"/>
        </w:tabs>
        <w:spacing w:line="276" w:lineRule="auto"/>
        <w:rPr>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6655"/>
      </w:tblGrid>
      <w:tr w:rsidR="00602BC6" w:rsidRPr="00446EAC" w14:paraId="39789C52" w14:textId="77777777" w:rsidTr="00602BC6">
        <w:tc>
          <w:tcPr>
            <w:tcW w:w="2511" w:type="dxa"/>
            <w:vAlign w:val="center"/>
          </w:tcPr>
          <w:p w14:paraId="1831E58F"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715688">
              <w:rPr>
                <w:rFonts w:ascii="Bookman Old Style" w:hAnsi="Bookman Old Style"/>
                <w:b/>
                <w:bCs/>
                <w:lang w:eastAsia="en-GB"/>
              </w:rPr>
              <w:t>KURIKULUMSKO PODRUČJE</w:t>
            </w:r>
          </w:p>
        </w:tc>
        <w:tc>
          <w:tcPr>
            <w:tcW w:w="6655" w:type="dxa"/>
          </w:tcPr>
          <w:p w14:paraId="4D405E90" w14:textId="35209B20" w:rsidR="00602BC6" w:rsidRPr="00446EAC"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446EAC">
              <w:rPr>
                <w:rFonts w:ascii="Bookman Old Style" w:hAnsi="Bookman Old Style"/>
                <w:b/>
                <w:bCs/>
                <w:lang w:eastAsia="en-GB"/>
              </w:rPr>
              <w:t>Društveno - humanističko</w:t>
            </w:r>
          </w:p>
        </w:tc>
      </w:tr>
      <w:tr w:rsidR="00602BC6" w:rsidRPr="00715688" w14:paraId="00E9BE78" w14:textId="77777777" w:rsidTr="00602BC6">
        <w:tc>
          <w:tcPr>
            <w:tcW w:w="2511" w:type="dxa"/>
            <w:vAlign w:val="center"/>
          </w:tcPr>
          <w:p w14:paraId="6311BFBE"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715688">
              <w:rPr>
                <w:rFonts w:ascii="Bookman Old Style" w:hAnsi="Bookman Old Style"/>
                <w:bCs/>
                <w:lang w:eastAsia="en-GB"/>
              </w:rPr>
              <w:t>CIKLUS – RAZRED</w:t>
            </w:r>
          </w:p>
        </w:tc>
        <w:tc>
          <w:tcPr>
            <w:tcW w:w="6655" w:type="dxa"/>
            <w:vAlign w:val="center"/>
          </w:tcPr>
          <w:p w14:paraId="3AF5C094"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III. ciklus – 7. </w:t>
            </w:r>
            <w:r w:rsidRPr="00715688">
              <w:rPr>
                <w:rFonts w:ascii="Bookman Old Style" w:hAnsi="Bookman Old Style"/>
                <w:lang w:eastAsia="en-GB"/>
              </w:rPr>
              <w:t>RAZRED</w:t>
            </w:r>
          </w:p>
        </w:tc>
      </w:tr>
      <w:tr w:rsidR="00602BC6" w:rsidRPr="00715688" w14:paraId="35120C64" w14:textId="77777777" w:rsidTr="00602BC6">
        <w:trPr>
          <w:trHeight w:val="362"/>
        </w:trPr>
        <w:tc>
          <w:tcPr>
            <w:tcW w:w="2511" w:type="dxa"/>
            <w:vAlign w:val="center"/>
          </w:tcPr>
          <w:p w14:paraId="223CA6C3"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715688">
              <w:rPr>
                <w:rFonts w:ascii="Bookman Old Style" w:hAnsi="Bookman Old Style"/>
                <w:b/>
                <w:lang w:eastAsia="en-GB"/>
              </w:rPr>
              <w:t>CILJ:</w:t>
            </w:r>
          </w:p>
        </w:tc>
        <w:tc>
          <w:tcPr>
            <w:tcW w:w="6655" w:type="dxa"/>
            <w:vAlign w:val="center"/>
          </w:tcPr>
          <w:p w14:paraId="0BD63DEB"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 xml:space="preserve">Razvijati zanimanje učenika za </w:t>
            </w:r>
            <w:r>
              <w:rPr>
                <w:rFonts w:ascii="Bookman Old Style" w:hAnsi="Bookman Old Style"/>
                <w:lang w:eastAsia="en-GB"/>
              </w:rPr>
              <w:t>ustrojstvo i djelovanje Koprivničko-križevačke županije</w:t>
            </w:r>
          </w:p>
        </w:tc>
      </w:tr>
      <w:tr w:rsidR="00602BC6" w:rsidRPr="00715688" w14:paraId="7EBAFAA9" w14:textId="77777777" w:rsidTr="00602BC6">
        <w:tc>
          <w:tcPr>
            <w:tcW w:w="2511" w:type="dxa"/>
            <w:vAlign w:val="center"/>
          </w:tcPr>
          <w:p w14:paraId="10723A60"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715688">
              <w:rPr>
                <w:rFonts w:ascii="Bookman Old Style" w:hAnsi="Bookman Old Style"/>
                <w:lang w:eastAsia="en-GB"/>
              </w:rPr>
              <w:t>Obrazloženje cilja:</w:t>
            </w:r>
          </w:p>
        </w:tc>
        <w:tc>
          <w:tcPr>
            <w:tcW w:w="6655" w:type="dxa"/>
            <w:vAlign w:val="center"/>
          </w:tcPr>
          <w:p w14:paraId="09362F23"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Potrebno je</w:t>
            </w:r>
            <w:r>
              <w:rPr>
                <w:rFonts w:ascii="Bookman Old Style" w:hAnsi="Bookman Old Style"/>
                <w:lang w:eastAsia="en-GB"/>
              </w:rPr>
              <w:t xml:space="preserve"> upoznati učenike s upravnim tijelima Županije, djelovanjem župana i njegovog zamjenika, općim podacima o Županiji</w:t>
            </w:r>
            <w:r w:rsidRPr="00346329">
              <w:rPr>
                <w:rFonts w:ascii="Bookman Old Style" w:hAnsi="Bookman Old Style"/>
                <w:lang w:eastAsia="en-GB"/>
              </w:rPr>
              <w:t>.</w:t>
            </w:r>
          </w:p>
        </w:tc>
      </w:tr>
      <w:tr w:rsidR="00602BC6" w:rsidRPr="00715688" w14:paraId="4097444E" w14:textId="77777777" w:rsidTr="00602BC6">
        <w:tc>
          <w:tcPr>
            <w:tcW w:w="2511" w:type="dxa"/>
            <w:vAlign w:val="center"/>
          </w:tcPr>
          <w:p w14:paraId="662F1CA4"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b/>
                <w:iCs/>
                <w:lang w:eastAsia="en-GB"/>
              </w:rPr>
              <w:t>Očekivani ishodi/postignuća</w:t>
            </w:r>
            <w:r w:rsidRPr="00715688">
              <w:rPr>
                <w:rFonts w:ascii="Bookman Old Style" w:hAnsi="Bookman Old Style"/>
                <w:iCs/>
                <w:lang w:eastAsia="en-GB"/>
              </w:rPr>
              <w:t>: (Učenik će moći:)</w:t>
            </w:r>
          </w:p>
          <w:p w14:paraId="386AAFBF"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55" w:type="dxa"/>
            <w:vAlign w:val="center"/>
          </w:tcPr>
          <w:p w14:paraId="6FE50900"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346329">
              <w:rPr>
                <w:rFonts w:ascii="Bookman Old Style" w:hAnsi="Bookman Old Style"/>
                <w:lang w:eastAsia="en-GB"/>
              </w:rPr>
              <w:t xml:space="preserve">repoznati </w:t>
            </w:r>
            <w:r>
              <w:rPr>
                <w:rFonts w:ascii="Bookman Old Style" w:hAnsi="Bookman Old Style"/>
                <w:lang w:eastAsia="en-GB"/>
              </w:rPr>
              <w:t>područje djelovanja upravnih tijela Županije, imenovati župana i njegovog zamjenika</w:t>
            </w:r>
            <w:r w:rsidRPr="00346329">
              <w:rPr>
                <w:rFonts w:ascii="Bookman Old Style" w:hAnsi="Bookman Old Style"/>
                <w:lang w:eastAsia="en-GB"/>
              </w:rPr>
              <w:t xml:space="preserve">, opisati svoj doživljaj viđenog, </w:t>
            </w:r>
            <w:r>
              <w:rPr>
                <w:rFonts w:ascii="Bookman Old Style" w:hAnsi="Bookman Old Style"/>
                <w:lang w:eastAsia="en-GB"/>
              </w:rPr>
              <w:t>opisati</w:t>
            </w:r>
            <w:r w:rsidRPr="00346329">
              <w:rPr>
                <w:rFonts w:ascii="Bookman Old Style" w:hAnsi="Bookman Old Style"/>
                <w:lang w:eastAsia="en-GB"/>
              </w:rPr>
              <w:t xml:space="preserve"> povijest </w:t>
            </w:r>
            <w:r>
              <w:rPr>
                <w:rFonts w:ascii="Bookman Old Style" w:hAnsi="Bookman Old Style"/>
                <w:lang w:eastAsia="en-GB"/>
              </w:rPr>
              <w:t>Županije</w:t>
            </w:r>
          </w:p>
        </w:tc>
      </w:tr>
      <w:tr w:rsidR="00602BC6" w:rsidRPr="00715688" w14:paraId="35332FE3" w14:textId="77777777" w:rsidTr="00602BC6">
        <w:tc>
          <w:tcPr>
            <w:tcW w:w="9166" w:type="dxa"/>
            <w:gridSpan w:val="2"/>
            <w:vAlign w:val="center"/>
          </w:tcPr>
          <w:p w14:paraId="06242F31"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lastRenderedPageBreak/>
              <w:t>NAČIN REALIZACIJE</w:t>
            </w:r>
          </w:p>
        </w:tc>
      </w:tr>
      <w:tr w:rsidR="00602BC6" w:rsidRPr="00446EAC" w14:paraId="1F66EAA4" w14:textId="77777777" w:rsidTr="00602BC6">
        <w:tc>
          <w:tcPr>
            <w:tcW w:w="2511" w:type="dxa"/>
            <w:vAlign w:val="center"/>
          </w:tcPr>
          <w:p w14:paraId="07C0DD14"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Oblik</w:t>
            </w:r>
          </w:p>
        </w:tc>
        <w:tc>
          <w:tcPr>
            <w:tcW w:w="6655" w:type="dxa"/>
            <w:vAlign w:val="center"/>
          </w:tcPr>
          <w:p w14:paraId="0CEDF1EE" w14:textId="150AD877" w:rsidR="00602BC6" w:rsidRPr="00AF72A5" w:rsidRDefault="00602BC6" w:rsidP="006209A1">
            <w:pPr>
              <w:pStyle w:val="Naslov2"/>
            </w:pPr>
            <w:bookmarkStart w:id="627" w:name="_Toc116384915"/>
            <w:r>
              <w:t xml:space="preserve">Izvanučionička nastava – </w:t>
            </w:r>
            <w:r w:rsidRPr="00AF72A5">
              <w:t>Posjet upravnim tijelima Koprivničko-križevačke županije</w:t>
            </w:r>
            <w:bookmarkEnd w:id="627"/>
          </w:p>
        </w:tc>
      </w:tr>
      <w:tr w:rsidR="00602BC6" w:rsidRPr="00715688" w14:paraId="675D4F28" w14:textId="77777777" w:rsidTr="00602BC6">
        <w:tc>
          <w:tcPr>
            <w:tcW w:w="2511" w:type="dxa"/>
            <w:vAlign w:val="center"/>
          </w:tcPr>
          <w:p w14:paraId="4A444B60"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Sudionici</w:t>
            </w:r>
          </w:p>
        </w:tc>
        <w:tc>
          <w:tcPr>
            <w:tcW w:w="6655" w:type="dxa"/>
            <w:vAlign w:val="center"/>
          </w:tcPr>
          <w:p w14:paraId="390C8BC0"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 xml:space="preserve">Učenici </w:t>
            </w:r>
            <w:r>
              <w:rPr>
                <w:rFonts w:ascii="Bookman Old Style" w:hAnsi="Bookman Old Style"/>
                <w:lang w:eastAsia="en-GB"/>
              </w:rPr>
              <w:t>7.d</w:t>
            </w:r>
            <w:r w:rsidRPr="00346329">
              <w:rPr>
                <w:rFonts w:ascii="Bookman Old Style" w:hAnsi="Bookman Old Style"/>
                <w:lang w:eastAsia="en-GB"/>
              </w:rPr>
              <w:t xml:space="preserve"> razreda,</w:t>
            </w:r>
            <w:r>
              <w:rPr>
                <w:rFonts w:ascii="Bookman Old Style" w:hAnsi="Bookman Old Style"/>
                <w:lang w:eastAsia="en-GB"/>
              </w:rPr>
              <w:t xml:space="preserve"> razrednica, vanjski suradnici</w:t>
            </w:r>
            <w:r w:rsidRPr="00346329">
              <w:rPr>
                <w:rFonts w:ascii="Bookman Old Style" w:hAnsi="Bookman Old Style"/>
                <w:lang w:eastAsia="en-GB"/>
              </w:rPr>
              <w:t>.</w:t>
            </w:r>
          </w:p>
          <w:p w14:paraId="315A117A"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602BC6" w:rsidRPr="00715688" w14:paraId="4F30D268" w14:textId="77777777" w:rsidTr="00602BC6">
        <w:tc>
          <w:tcPr>
            <w:tcW w:w="2511" w:type="dxa"/>
            <w:vAlign w:val="center"/>
          </w:tcPr>
          <w:p w14:paraId="01B2A992"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Načini učenja </w:t>
            </w:r>
          </w:p>
          <w:p w14:paraId="3E1FF911"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(što rade učenici)</w:t>
            </w:r>
          </w:p>
        </w:tc>
        <w:tc>
          <w:tcPr>
            <w:tcW w:w="6655" w:type="dxa"/>
            <w:vAlign w:val="center"/>
          </w:tcPr>
          <w:p w14:paraId="6BA2CF67"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Aktivno prate izlaganja prilikom posjete</w:t>
            </w:r>
            <w:r>
              <w:rPr>
                <w:rFonts w:ascii="Bookman Old Style" w:hAnsi="Bookman Old Style"/>
                <w:lang w:eastAsia="en-GB"/>
              </w:rPr>
              <w:t xml:space="preserve"> zgradi Županije</w:t>
            </w:r>
            <w:r w:rsidRPr="00346329">
              <w:rPr>
                <w:rFonts w:ascii="Bookman Old Style" w:hAnsi="Bookman Old Style"/>
                <w:lang w:eastAsia="en-GB"/>
              </w:rPr>
              <w:t>, opisuju vlastiti doživljaj viđenoga, promatraju, slušaju, izrađuju postere, rješavaju nastavne listiće, uočavaju, povezuju i zaključuju, izrađuju PowerPoint prezentacije, plakate</w:t>
            </w:r>
          </w:p>
          <w:p w14:paraId="5FFB852C"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602BC6" w:rsidRPr="00715688" w14:paraId="20400BE6" w14:textId="77777777" w:rsidTr="00602BC6">
        <w:tc>
          <w:tcPr>
            <w:tcW w:w="2511" w:type="dxa"/>
            <w:vAlign w:val="center"/>
          </w:tcPr>
          <w:p w14:paraId="1F04CF6D"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Metode poučavanja (što rade učitelji) </w:t>
            </w:r>
          </w:p>
        </w:tc>
        <w:tc>
          <w:tcPr>
            <w:tcW w:w="6655" w:type="dxa"/>
            <w:vAlign w:val="center"/>
          </w:tcPr>
          <w:p w14:paraId="169654CD"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346329">
              <w:rPr>
                <w:rFonts w:ascii="Bookman Old Style" w:hAnsi="Bookman Old Style"/>
                <w:lang w:eastAsia="en-GB"/>
              </w:rPr>
              <w:t>riprema učenike za obilazak navedenih institucija, te razgovaraju o viđenom nakon aktivnosti, izrađuju nastavne listiće, vode razgovor, raspravu, osposobljavaju učenike za cjeloživotno učenje</w:t>
            </w:r>
          </w:p>
        </w:tc>
      </w:tr>
      <w:tr w:rsidR="00602BC6" w:rsidRPr="00715688" w14:paraId="164BC5B9" w14:textId="77777777" w:rsidTr="00602BC6">
        <w:tc>
          <w:tcPr>
            <w:tcW w:w="2511" w:type="dxa"/>
            <w:vAlign w:val="center"/>
          </w:tcPr>
          <w:p w14:paraId="54153EB6"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Trajanje izvedbe</w:t>
            </w:r>
          </w:p>
        </w:tc>
        <w:tc>
          <w:tcPr>
            <w:tcW w:w="6655" w:type="dxa"/>
            <w:vAlign w:val="center"/>
          </w:tcPr>
          <w:p w14:paraId="4E13A2E2"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625C9EFA" w14:textId="288C75BD"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Tijekom cijele školske godine 202</w:t>
            </w:r>
            <w:r w:rsidR="00A17E63">
              <w:rPr>
                <w:rFonts w:ascii="Bookman Old Style" w:hAnsi="Bookman Old Style"/>
                <w:lang w:eastAsia="en-GB"/>
              </w:rPr>
              <w:t>2</w:t>
            </w:r>
            <w:r w:rsidRPr="00346329">
              <w:rPr>
                <w:rFonts w:ascii="Bookman Old Style" w:hAnsi="Bookman Old Style"/>
                <w:lang w:eastAsia="en-GB"/>
              </w:rPr>
              <w:t>. / 202</w:t>
            </w:r>
            <w:r w:rsidR="00A17E63">
              <w:rPr>
                <w:rFonts w:ascii="Bookman Old Style" w:hAnsi="Bookman Old Style"/>
                <w:lang w:eastAsia="en-GB"/>
              </w:rPr>
              <w:t>3</w:t>
            </w:r>
            <w:r w:rsidRPr="00346329">
              <w:rPr>
                <w:rFonts w:ascii="Bookman Old Style" w:hAnsi="Bookman Old Style"/>
                <w:lang w:eastAsia="en-GB"/>
              </w:rPr>
              <w:t>.</w:t>
            </w:r>
          </w:p>
        </w:tc>
      </w:tr>
      <w:tr w:rsidR="00602BC6" w:rsidRPr="00715688" w14:paraId="7C91CDCE" w14:textId="77777777" w:rsidTr="00602BC6">
        <w:tc>
          <w:tcPr>
            <w:tcW w:w="2511" w:type="dxa"/>
            <w:vAlign w:val="center"/>
          </w:tcPr>
          <w:p w14:paraId="73ED0912"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Potrebni resursi</w:t>
            </w:r>
          </w:p>
        </w:tc>
        <w:tc>
          <w:tcPr>
            <w:tcW w:w="6655" w:type="dxa"/>
            <w:vAlign w:val="center"/>
          </w:tcPr>
          <w:p w14:paraId="6781E096"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46329">
              <w:rPr>
                <w:rFonts w:ascii="Bookman Old Style" w:hAnsi="Bookman Old Style"/>
                <w:lang w:eastAsia="en-GB"/>
              </w:rPr>
              <w:t>Potrošni materijal, nastavna sredstva i pomagala</w:t>
            </w:r>
          </w:p>
        </w:tc>
      </w:tr>
      <w:tr w:rsidR="00602BC6" w:rsidRPr="00715688" w14:paraId="4A21A3CC" w14:textId="77777777" w:rsidTr="00602BC6">
        <w:tc>
          <w:tcPr>
            <w:tcW w:w="2511" w:type="dxa"/>
            <w:vAlign w:val="center"/>
          </w:tcPr>
          <w:p w14:paraId="00914696"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Moguće teškoće</w:t>
            </w:r>
          </w:p>
        </w:tc>
        <w:tc>
          <w:tcPr>
            <w:tcW w:w="6655" w:type="dxa"/>
            <w:vAlign w:val="center"/>
          </w:tcPr>
          <w:p w14:paraId="604D8796"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19576DF2"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Organizacija rasporeda</w:t>
            </w:r>
          </w:p>
        </w:tc>
      </w:tr>
      <w:tr w:rsidR="00602BC6" w:rsidRPr="00715688" w14:paraId="7A0D50E8" w14:textId="77777777" w:rsidTr="00602BC6">
        <w:tc>
          <w:tcPr>
            <w:tcW w:w="2511" w:type="dxa"/>
            <w:vAlign w:val="center"/>
          </w:tcPr>
          <w:p w14:paraId="07959C82"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Način praćenja i provjera ishoda/postignuća</w:t>
            </w:r>
          </w:p>
        </w:tc>
        <w:tc>
          <w:tcPr>
            <w:tcW w:w="6655" w:type="dxa"/>
            <w:vAlign w:val="center"/>
          </w:tcPr>
          <w:p w14:paraId="11A1E113"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A445213"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 </w:t>
            </w:r>
            <w:r w:rsidRPr="00346329">
              <w:rPr>
                <w:rFonts w:ascii="Bookman Old Style" w:hAnsi="Bookman Old Style"/>
                <w:lang w:eastAsia="en-GB"/>
              </w:rPr>
              <w:t>Izvješće i kritički osvrt o izvanučioničkoj nastavi, PowerPoint prezentacija, prilog na web stranici škole</w:t>
            </w:r>
          </w:p>
        </w:tc>
      </w:tr>
      <w:tr w:rsidR="00602BC6" w:rsidRPr="00715688" w14:paraId="711EB4A3" w14:textId="77777777" w:rsidTr="00602BC6">
        <w:trPr>
          <w:trHeight w:val="834"/>
        </w:trPr>
        <w:tc>
          <w:tcPr>
            <w:tcW w:w="2511" w:type="dxa"/>
            <w:vAlign w:val="center"/>
          </w:tcPr>
          <w:p w14:paraId="6BE5C259"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Odgovorne osobe:</w:t>
            </w:r>
          </w:p>
        </w:tc>
        <w:tc>
          <w:tcPr>
            <w:tcW w:w="6655" w:type="dxa"/>
            <w:vAlign w:val="center"/>
          </w:tcPr>
          <w:p w14:paraId="685DCA17" w14:textId="77777777" w:rsidR="00602BC6" w:rsidRPr="00715688"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Lidija Petras</w:t>
            </w:r>
          </w:p>
        </w:tc>
      </w:tr>
    </w:tbl>
    <w:p w14:paraId="4F439D11" w14:textId="77777777" w:rsidR="00602BC6" w:rsidRDefault="00602BC6" w:rsidP="0021577E">
      <w:pPr>
        <w:tabs>
          <w:tab w:val="left" w:pos="4020"/>
        </w:tabs>
        <w:spacing w:line="276" w:lineRule="auto"/>
        <w:rPr>
          <w:rFonts w:ascii="Bookman Old Style" w:hAnsi="Bookman Old Style"/>
          <w:b/>
          <w:bCs/>
          <w:color w:val="000000"/>
          <w:highlight w:val="yellow"/>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1"/>
        <w:gridCol w:w="6718"/>
      </w:tblGrid>
      <w:tr w:rsidR="00115FB9" w:rsidRPr="004C3EE7" w14:paraId="07A9366A" w14:textId="77777777" w:rsidTr="0092535E">
        <w:trPr>
          <w:trHeight w:val="555"/>
        </w:trPr>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1B8DBA"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KURIKULUMSKO PODRUČJE</w:t>
            </w:r>
            <w:r w:rsidRPr="004C3EE7">
              <w:rPr>
                <w:rFonts w:ascii="Bookman Old Style" w:eastAsia="Times New Roman" w:hAnsi="Bookman Old Style" w:cs="Segoe UI"/>
                <w:color w:val="000000" w:themeColor="text1"/>
                <w:lang w:eastAsia="hr-HR"/>
              </w:rPr>
              <w:t> </w:t>
            </w:r>
          </w:p>
        </w:tc>
        <w:tc>
          <w:tcPr>
            <w:tcW w:w="6795" w:type="dxa"/>
            <w:tcBorders>
              <w:top w:val="single" w:sz="6" w:space="0" w:color="auto"/>
              <w:left w:val="nil"/>
              <w:bottom w:val="single" w:sz="6" w:space="0" w:color="auto"/>
              <w:right w:val="single" w:sz="6" w:space="0" w:color="auto"/>
            </w:tcBorders>
            <w:shd w:val="clear" w:color="auto" w:fill="auto"/>
            <w:vAlign w:val="center"/>
            <w:hideMark/>
          </w:tcPr>
          <w:p w14:paraId="3918CE25"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Društveno-humanističko</w:t>
            </w:r>
            <w:r w:rsidRPr="004C3EE7">
              <w:rPr>
                <w:rFonts w:ascii="Bookman Old Style" w:eastAsia="Times New Roman" w:hAnsi="Bookman Old Style" w:cs="Segoe UI"/>
                <w:color w:val="000000" w:themeColor="text1"/>
                <w:lang w:eastAsia="hr-HR"/>
              </w:rPr>
              <w:t> </w:t>
            </w:r>
          </w:p>
        </w:tc>
      </w:tr>
      <w:tr w:rsidR="00115FB9" w:rsidRPr="004C3EE7" w14:paraId="1681091C"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0199333D" w14:textId="77777777" w:rsidR="00115FB9" w:rsidRPr="004C3EE7" w:rsidRDefault="00115FB9" w:rsidP="0092535E">
            <w:pPr>
              <w:spacing w:after="0" w:line="240" w:lineRule="auto"/>
              <w:jc w:val="center"/>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CIKLUS – RAZRED </w:t>
            </w:r>
          </w:p>
        </w:tc>
        <w:tc>
          <w:tcPr>
            <w:tcW w:w="6795" w:type="dxa"/>
            <w:tcBorders>
              <w:top w:val="nil"/>
              <w:left w:val="nil"/>
              <w:bottom w:val="single" w:sz="6" w:space="0" w:color="auto"/>
              <w:right w:val="single" w:sz="6" w:space="0" w:color="auto"/>
            </w:tcBorders>
            <w:shd w:val="clear" w:color="auto" w:fill="auto"/>
            <w:hideMark/>
          </w:tcPr>
          <w:p w14:paraId="6D4F5D82"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18C346D5"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III</w:t>
            </w:r>
            <w:r w:rsidRPr="004C3EE7">
              <w:rPr>
                <w:rFonts w:ascii="Bookman Old Style" w:eastAsia="Times New Roman" w:hAnsi="Bookman Old Style" w:cs="Segoe UI"/>
                <w:color w:val="000000" w:themeColor="text1"/>
                <w:lang w:eastAsia="hr-HR"/>
              </w:rPr>
              <w:t xml:space="preserve">. ciklus </w:t>
            </w:r>
            <w:r>
              <w:rPr>
                <w:rFonts w:ascii="Bookman Old Style" w:eastAsia="Times New Roman" w:hAnsi="Bookman Old Style" w:cs="Segoe UI"/>
                <w:color w:val="000000" w:themeColor="text1"/>
                <w:lang w:eastAsia="hr-HR"/>
              </w:rPr>
              <w:t xml:space="preserve">- </w:t>
            </w:r>
            <w:r w:rsidRPr="004C3EE7">
              <w:rPr>
                <w:rFonts w:ascii="Bookman Old Style" w:eastAsia="Times New Roman" w:hAnsi="Bookman Old Style" w:cs="Segoe UI"/>
                <w:color w:val="000000" w:themeColor="text1"/>
                <w:lang w:eastAsia="hr-HR"/>
              </w:rPr>
              <w:t>8. razred</w:t>
            </w:r>
          </w:p>
        </w:tc>
      </w:tr>
      <w:tr w:rsidR="00115FB9" w:rsidRPr="004C3EE7" w14:paraId="5056E9D0" w14:textId="77777777" w:rsidTr="0092535E">
        <w:trPr>
          <w:trHeight w:val="300"/>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6F4745B2"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CILJ:</w:t>
            </w:r>
            <w:r w:rsidRPr="004C3EE7">
              <w:rPr>
                <w:rFonts w:ascii="Bookman Old Style" w:eastAsia="Times New Roman" w:hAnsi="Bookman Old Style" w:cs="Segoe UI"/>
                <w:color w:val="000000" w:themeColor="text1"/>
                <w:lang w:eastAsia="hr-HR"/>
              </w:rPr>
              <w:t> </w:t>
            </w:r>
          </w:p>
        </w:tc>
        <w:sdt>
          <w:sdtPr>
            <w:rPr>
              <w:rFonts w:ascii="Bookman Old Style" w:eastAsia="Times New Roman" w:hAnsi="Bookman Old Style" w:cs="Segoe UI"/>
              <w:color w:val="000000" w:themeColor="text1"/>
              <w:lang w:eastAsia="hr-HR"/>
            </w:rPr>
            <w:alias w:val="Upiši"/>
            <w:tag w:val="Cilj"/>
            <w:id w:val="1667977603"/>
            <w:placeholder>
              <w:docPart w:val="474B974BDF9B4C69BACCB98F935756CA"/>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1C49A54B" w14:textId="77777777" w:rsidR="00115FB9" w:rsidRPr="004C3EE7" w:rsidRDefault="00115FB9" w:rsidP="0092535E">
                <w:pPr>
                  <w:spacing w:after="0" w:line="240" w:lineRule="auto"/>
                  <w:jc w:val="both"/>
                  <w:textAlignment w:val="baseline"/>
                  <w:rPr>
                    <w:rFonts w:ascii="Segoe UI" w:eastAsia="Times New Roman" w:hAnsi="Segoe UI" w:cs="Segoe UI"/>
                    <w:color w:val="000000" w:themeColor="text1"/>
                    <w:sz w:val="18"/>
                    <w:szCs w:val="18"/>
                    <w:lang w:eastAsia="hr-HR"/>
                  </w:rPr>
                </w:pPr>
                <w:r w:rsidRPr="008D7265">
                  <w:rPr>
                    <w:rFonts w:ascii="Bookman Old Style" w:eastAsia="Times New Roman" w:hAnsi="Bookman Old Style" w:cs="Segoe UI"/>
                    <w:color w:val="000000" w:themeColor="text1"/>
                    <w:lang w:eastAsia="hr-HR"/>
                  </w:rPr>
                  <w:t>Potaknuti učenike na istraživanje, p</w:t>
                </w:r>
                <w:r>
                  <w:rPr>
                    <w:rFonts w:ascii="Bookman Old Style" w:eastAsia="Times New Roman" w:hAnsi="Bookman Old Style" w:cs="Segoe UI"/>
                    <w:color w:val="000000" w:themeColor="text1"/>
                    <w:lang w:eastAsia="hr-HR"/>
                  </w:rPr>
                  <w:t xml:space="preserve">romišljanje i kritičku analizu </w:t>
                </w:r>
                <w:r w:rsidRPr="008D7265">
                  <w:rPr>
                    <w:rFonts w:ascii="Bookman Old Style" w:eastAsia="Times New Roman" w:hAnsi="Bookman Old Style" w:cs="Segoe UI"/>
                    <w:color w:val="000000" w:themeColor="text1"/>
                    <w:lang w:eastAsia="hr-HR"/>
                  </w:rPr>
                  <w:t>genocida u 20. st. te na osudu svih oblika nasilja i progona</w:t>
                </w:r>
                <w:r>
                  <w:rPr>
                    <w:rFonts w:ascii="Bookman Old Style" w:eastAsia="Times New Roman" w:hAnsi="Bookman Old Style" w:cs="Segoe UI"/>
                    <w:color w:val="000000" w:themeColor="text1"/>
                    <w:lang w:eastAsia="hr-HR"/>
                  </w:rPr>
                  <w:t>.</w:t>
                </w:r>
              </w:p>
            </w:tc>
          </w:sdtContent>
        </w:sdt>
      </w:tr>
      <w:tr w:rsidR="00115FB9" w:rsidRPr="004C3EE7" w14:paraId="63E5021C"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3154B9EA"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Obrazloženje cilja: </w:t>
            </w:r>
          </w:p>
        </w:tc>
        <w:sdt>
          <w:sdtPr>
            <w:rPr>
              <w:rFonts w:ascii="Bookman Old Style" w:eastAsia="Times New Roman" w:hAnsi="Bookman Old Style" w:cs="Segoe UI"/>
              <w:color w:val="000000" w:themeColor="text1"/>
              <w:lang w:eastAsia="hr-HR"/>
            </w:rPr>
            <w:alias w:val="Upiši"/>
            <w:tag w:val="Obrazloženje"/>
            <w:id w:val="1888601416"/>
            <w:placeholder>
              <w:docPart w:val="BE5F8A0876EB410C88AFAC60ACE71FA1"/>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1A6D0852" w14:textId="77777777" w:rsidR="00115FB9" w:rsidRPr="004C3EE7" w:rsidRDefault="00115FB9" w:rsidP="0092535E">
                <w:pPr>
                  <w:spacing w:after="0" w:line="240" w:lineRule="auto"/>
                  <w:textAlignment w:val="baseline"/>
                  <w:rPr>
                    <w:rFonts w:ascii="Bookman Old Style" w:eastAsia="Times New Roman" w:hAnsi="Bookman Old Style" w:cs="Segoe UI"/>
                    <w:color w:val="000000" w:themeColor="text1"/>
                    <w:lang w:eastAsia="hr-HR"/>
                  </w:rPr>
                </w:pPr>
                <w:r w:rsidRPr="008D7265">
                  <w:rPr>
                    <w:rFonts w:ascii="Bookman Old Style" w:eastAsia="Times New Roman" w:hAnsi="Bookman Old Style" w:cs="Segoe UI"/>
                    <w:color w:val="000000" w:themeColor="text1"/>
                    <w:lang w:eastAsia="hr-HR"/>
                  </w:rPr>
                  <w:t>Potrebno je kod učenika razvijati kritički stav prema nacionalizmu, totalitarističkom načinu vladanja i metodama kojima se takvi sustavi služe.</w:t>
                </w:r>
                <w:r w:rsidRPr="008D7265">
                  <w:rPr>
                    <w:rFonts w:ascii="Bookman Old Style" w:eastAsia="Times New Roman" w:hAnsi="Bookman Old Style" w:cs="Segoe UI"/>
                    <w:color w:val="000000" w:themeColor="text1"/>
                    <w:lang w:eastAsia="hr-HR"/>
                  </w:rPr>
                  <w:br/>
                  <w:t>Učenici će biti ohrabreni na sudjelovanje u stvaranju zajedničkog europskog sjećanja na najtragičnije dijelove hrvatske i svjetske povijesti radi uspostavljanja trajnog mira i pravde u ujedinjenoj Europi.</w:t>
                </w:r>
              </w:p>
            </w:tc>
          </w:sdtContent>
        </w:sdt>
      </w:tr>
      <w:tr w:rsidR="00115FB9" w:rsidRPr="004C3EE7" w14:paraId="399373FE"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638EE195"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Očekivani ishodi/postignuća</w:t>
            </w:r>
            <w:r w:rsidRPr="004C3EE7">
              <w:rPr>
                <w:rFonts w:ascii="Bookman Old Style" w:eastAsia="Times New Roman" w:hAnsi="Bookman Old Style" w:cs="Segoe UI"/>
                <w:color w:val="000000" w:themeColor="text1"/>
                <w:lang w:eastAsia="hr-HR"/>
              </w:rPr>
              <w:t>: (Učenik će moći:) </w:t>
            </w:r>
          </w:p>
        </w:tc>
        <w:tc>
          <w:tcPr>
            <w:tcW w:w="6795" w:type="dxa"/>
            <w:tcBorders>
              <w:top w:val="nil"/>
              <w:left w:val="nil"/>
              <w:bottom w:val="single" w:sz="6" w:space="0" w:color="auto"/>
              <w:right w:val="single" w:sz="6" w:space="0" w:color="auto"/>
            </w:tcBorders>
            <w:shd w:val="clear" w:color="auto" w:fill="auto"/>
            <w:hideMark/>
          </w:tcPr>
          <w:p w14:paraId="7B71032B" w14:textId="77777777" w:rsidR="00115FB9" w:rsidRPr="004C3EE7" w:rsidRDefault="00115FB9" w:rsidP="0092535E">
            <w:pPr>
              <w:spacing w:after="0" w:line="240" w:lineRule="auto"/>
              <w:textAlignment w:val="baseline"/>
              <w:rPr>
                <w:rFonts w:ascii="Bookman Old Style" w:eastAsia="Times New Roman" w:hAnsi="Bookman Old Style" w:cs="Segoe UI"/>
                <w:color w:val="000000" w:themeColor="text1"/>
                <w:lang w:eastAsia="hr-HR"/>
              </w:rPr>
            </w:pPr>
            <w:r>
              <w:rPr>
                <w:rStyle w:val="TNR12Normal"/>
              </w:rPr>
              <w:t>-</w:t>
            </w:r>
            <w:r w:rsidRPr="006F5424">
              <w:rPr>
                <w:rStyle w:val="TNR12Normal"/>
              </w:rPr>
              <w:t>istraživačkim radom proniknuti u jedno od najmračnijih razdoblja u 20.</w:t>
            </w:r>
            <w:r>
              <w:rPr>
                <w:rStyle w:val="TNR12Normal"/>
              </w:rPr>
              <w:t xml:space="preserve"> </w:t>
            </w:r>
            <w:r w:rsidRPr="006F5424">
              <w:rPr>
                <w:rStyle w:val="TNR12Normal"/>
              </w:rPr>
              <w:t>stoljeću</w:t>
            </w:r>
            <w:r w:rsidRPr="006F5424">
              <w:rPr>
                <w:rStyle w:val="TNR12Normal"/>
              </w:rPr>
              <w:br/>
              <w:t xml:space="preserve">- objasniti pojam </w:t>
            </w:r>
            <w:r w:rsidRPr="00120AE5">
              <w:rPr>
                <w:rStyle w:val="TNR12Normal"/>
                <w:i/>
              </w:rPr>
              <w:t>holokaust</w:t>
            </w:r>
            <w:r w:rsidRPr="006F5424">
              <w:rPr>
                <w:rStyle w:val="TNR12Normal"/>
              </w:rPr>
              <w:br/>
              <w:t>- težiti očuvanju uspomena na žrtve holokausta</w:t>
            </w:r>
            <w:r w:rsidRPr="006F5424">
              <w:rPr>
                <w:rStyle w:val="TNR12Normal"/>
              </w:rPr>
              <w:br/>
              <w:t xml:space="preserve">- </w:t>
            </w:r>
            <w:r w:rsidRPr="007156E5">
              <w:rPr>
                <w:rStyle w:val="TNR12Normal"/>
              </w:rPr>
              <w:t>identificirati holokaust kao gubitak za civilizaciju kao cjelinu, kao i za države koje su bile direktno uključene</w:t>
            </w:r>
            <w:r w:rsidRPr="006F5424">
              <w:rPr>
                <w:rStyle w:val="TNR12Normal"/>
              </w:rPr>
              <w:br/>
              <w:t>- podići svijest o lokalnom, regionalnom i nacionalnom naslijeđu</w:t>
            </w:r>
            <w:r>
              <w:rPr>
                <w:rStyle w:val="TNR12Normal"/>
              </w:rPr>
              <w:t>.</w:t>
            </w:r>
          </w:p>
        </w:tc>
      </w:tr>
      <w:tr w:rsidR="00115FB9" w:rsidRPr="004C3EE7" w14:paraId="6AA7A3CE" w14:textId="77777777" w:rsidTr="0092535E">
        <w:trPr>
          <w:trHeight w:val="555"/>
        </w:trPr>
        <w:tc>
          <w:tcPr>
            <w:tcW w:w="9165" w:type="dxa"/>
            <w:gridSpan w:val="2"/>
            <w:tcBorders>
              <w:top w:val="nil"/>
              <w:left w:val="single" w:sz="6" w:space="0" w:color="auto"/>
              <w:bottom w:val="single" w:sz="6" w:space="0" w:color="auto"/>
              <w:right w:val="single" w:sz="6" w:space="0" w:color="auto"/>
            </w:tcBorders>
            <w:shd w:val="clear" w:color="auto" w:fill="auto"/>
            <w:vAlign w:val="center"/>
            <w:hideMark/>
          </w:tcPr>
          <w:p w14:paraId="68D5BC59"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lastRenderedPageBreak/>
              <w:t>NAČIN REALIZACIJE</w:t>
            </w:r>
            <w:r w:rsidRPr="004C3EE7">
              <w:rPr>
                <w:rFonts w:ascii="Bookman Old Style" w:eastAsia="Times New Roman" w:hAnsi="Bookman Old Style" w:cs="Segoe UI"/>
                <w:color w:val="000000" w:themeColor="text1"/>
                <w:lang w:eastAsia="hr-HR"/>
              </w:rPr>
              <w:t> </w:t>
            </w:r>
          </w:p>
        </w:tc>
      </w:tr>
      <w:tr w:rsidR="00115FB9" w:rsidRPr="004C3EE7" w14:paraId="7D6AC3B8"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3C44113E"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Oblik </w:t>
            </w:r>
          </w:p>
        </w:tc>
        <w:bookmarkStart w:id="628" w:name="_Toc116384916" w:displacedByCustomXml="next"/>
        <w:sdt>
          <w:sdtPr>
            <w:alias w:val="Upiši"/>
            <w:tag w:val="Oblik"/>
            <w:id w:val="791786985"/>
            <w:placeholder>
              <w:docPart w:val="8A9E29C73B2442269AA0D76348EDD5D9"/>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1A565796" w14:textId="36B7BFFA" w:rsidR="00115FB9" w:rsidRPr="004C3EE7" w:rsidRDefault="00A242DD" w:rsidP="006209A1">
                <w:pPr>
                  <w:pStyle w:val="Naslov2"/>
                  <w:rPr>
                    <w:rFonts w:ascii="Segoe UI" w:eastAsia="Times New Roman" w:hAnsi="Segoe UI" w:cs="Segoe UI"/>
                    <w:bCs/>
                    <w:color w:val="000000" w:themeColor="text1"/>
                    <w:sz w:val="18"/>
                    <w:szCs w:val="18"/>
                  </w:rPr>
                </w:pPr>
                <w:r w:rsidRPr="006209A1">
                  <w:t xml:space="preserve">Izvanučionička </w:t>
                </w:r>
                <w:r w:rsidR="00115FB9" w:rsidRPr="006209A1">
                  <w:t>nastava – Spomen-područje Jasenovac</w:t>
                </w:r>
              </w:p>
            </w:tc>
          </w:sdtContent>
        </w:sdt>
        <w:bookmarkEnd w:id="628" w:displacedByCustomXml="prev"/>
      </w:tr>
      <w:tr w:rsidR="00115FB9" w:rsidRPr="004C3EE7" w14:paraId="13CEFA41"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03E36CD3"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Sudionici </w:t>
            </w:r>
          </w:p>
        </w:tc>
        <w:tc>
          <w:tcPr>
            <w:tcW w:w="6795" w:type="dxa"/>
            <w:tcBorders>
              <w:top w:val="nil"/>
              <w:left w:val="nil"/>
              <w:bottom w:val="single" w:sz="6" w:space="0" w:color="auto"/>
              <w:right w:val="single" w:sz="6" w:space="0" w:color="auto"/>
            </w:tcBorders>
            <w:shd w:val="clear" w:color="auto" w:fill="auto"/>
            <w:hideMark/>
          </w:tcPr>
          <w:p w14:paraId="46D27B3F"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xml:space="preserve">Učenici 8. razreda, </w:t>
            </w:r>
            <w:r>
              <w:rPr>
                <w:rFonts w:ascii="Bookman Old Style" w:eastAsia="Times New Roman" w:hAnsi="Bookman Old Style" w:cs="Segoe UI"/>
                <w:color w:val="000000" w:themeColor="text1"/>
                <w:lang w:eastAsia="hr-HR"/>
              </w:rPr>
              <w:t>razrednice</w:t>
            </w:r>
            <w:r w:rsidRPr="004C3EE7">
              <w:rPr>
                <w:rFonts w:ascii="Bookman Old Style" w:eastAsia="Times New Roman" w:hAnsi="Bookman Old Style" w:cs="Segoe UI"/>
                <w:color w:val="000000" w:themeColor="text1"/>
                <w:lang w:eastAsia="hr-HR"/>
              </w:rPr>
              <w:t xml:space="preserve">, </w:t>
            </w:r>
            <w:r>
              <w:rPr>
                <w:rFonts w:ascii="Bookman Old Style" w:eastAsia="Times New Roman" w:hAnsi="Bookman Old Style" w:cs="Segoe UI"/>
                <w:color w:val="000000" w:themeColor="text1"/>
                <w:lang w:eastAsia="hr-HR"/>
              </w:rPr>
              <w:t xml:space="preserve">predmetni učitelji, </w:t>
            </w:r>
            <w:r w:rsidRPr="004C3EE7">
              <w:rPr>
                <w:rFonts w:ascii="Bookman Old Style" w:eastAsia="Times New Roman" w:hAnsi="Bookman Old Style" w:cs="Segoe UI"/>
                <w:color w:val="000000" w:themeColor="text1"/>
                <w:lang w:eastAsia="hr-HR"/>
              </w:rPr>
              <w:t>vanjski suradnici</w:t>
            </w:r>
            <w:r>
              <w:rPr>
                <w:rFonts w:ascii="Bookman Old Style" w:eastAsia="Times New Roman" w:hAnsi="Bookman Old Style" w:cs="Segoe UI"/>
                <w:color w:val="000000" w:themeColor="text1"/>
                <w:lang w:eastAsia="hr-HR"/>
              </w:rPr>
              <w:t>.</w:t>
            </w:r>
            <w:r w:rsidRPr="004C3EE7">
              <w:rPr>
                <w:rFonts w:ascii="Bookman Old Style" w:eastAsia="Times New Roman" w:hAnsi="Bookman Old Style" w:cs="Segoe UI"/>
                <w:color w:val="000000" w:themeColor="text1"/>
                <w:lang w:eastAsia="hr-HR"/>
              </w:rPr>
              <w:t> </w:t>
            </w:r>
          </w:p>
        </w:tc>
      </w:tr>
      <w:tr w:rsidR="00115FB9" w:rsidRPr="004C3EE7" w14:paraId="456DE922"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06634557"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Načini učenja  </w:t>
            </w:r>
          </w:p>
          <w:p w14:paraId="2967D726"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(što rade učenici) </w:t>
            </w:r>
          </w:p>
        </w:tc>
        <w:tc>
          <w:tcPr>
            <w:tcW w:w="6795" w:type="dxa"/>
            <w:tcBorders>
              <w:top w:val="nil"/>
              <w:left w:val="nil"/>
              <w:bottom w:val="single" w:sz="6" w:space="0" w:color="auto"/>
              <w:right w:val="single" w:sz="6" w:space="0" w:color="auto"/>
            </w:tcBorders>
            <w:shd w:val="clear" w:color="auto" w:fill="auto"/>
            <w:hideMark/>
          </w:tcPr>
          <w:p w14:paraId="0FB59DA8" w14:textId="77777777" w:rsidR="00115FB9" w:rsidRPr="004C3EE7" w:rsidRDefault="00115FB9"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I</w:t>
            </w:r>
            <w:sdt>
              <w:sdtPr>
                <w:rPr>
                  <w:rFonts w:ascii="Bookman Old Style" w:eastAsia="Times New Roman" w:hAnsi="Bookman Old Style" w:cs="Segoe UI"/>
                  <w:color w:val="000000" w:themeColor="text1"/>
                  <w:lang w:eastAsia="hr-HR"/>
                </w:rPr>
                <w:alias w:val="Upiši"/>
                <w:tag w:val="Načini učenja"/>
                <w:id w:val="83347056"/>
                <w:placeholder>
                  <w:docPart w:val="3F257BC8DB7743DAB4241FBC06538F1D"/>
                </w:placeholder>
                <w:text w:multiLine="1"/>
              </w:sdtPr>
              <w:sdtEndPr/>
              <w:sdtContent>
                <w:r w:rsidRPr="006F5424">
                  <w:rPr>
                    <w:rFonts w:ascii="Bookman Old Style" w:eastAsia="Times New Roman" w:hAnsi="Bookman Old Style" w:cs="Segoe UI"/>
                    <w:color w:val="000000" w:themeColor="text1"/>
                    <w:lang w:eastAsia="hr-HR"/>
                  </w:rPr>
                  <w:t xml:space="preserve">stražuju povijest </w:t>
                </w:r>
                <w:r>
                  <w:rPr>
                    <w:rFonts w:ascii="Bookman Old Style" w:eastAsia="Times New Roman" w:hAnsi="Bookman Old Style" w:cs="Segoe UI"/>
                    <w:color w:val="000000" w:themeColor="text1"/>
                    <w:lang w:eastAsia="hr-HR"/>
                  </w:rPr>
                  <w:t>h</w:t>
                </w:r>
                <w:r w:rsidRPr="006F5424">
                  <w:rPr>
                    <w:rFonts w:ascii="Bookman Old Style" w:eastAsia="Times New Roman" w:hAnsi="Bookman Old Style" w:cs="Segoe UI"/>
                    <w:color w:val="000000" w:themeColor="text1"/>
                    <w:lang w:eastAsia="hr-HR"/>
                  </w:rPr>
                  <w:t>olokausta</w:t>
                </w:r>
                <w:r>
                  <w:rPr>
                    <w:rFonts w:ascii="Bookman Old Style" w:eastAsia="Times New Roman" w:hAnsi="Bookman Old Style" w:cs="Segoe UI"/>
                    <w:color w:val="000000" w:themeColor="text1"/>
                    <w:lang w:eastAsia="hr-HR"/>
                  </w:rPr>
                  <w:t xml:space="preserve">, </w:t>
                </w:r>
                <w:r w:rsidRPr="006F5424">
                  <w:rPr>
                    <w:rFonts w:ascii="Bookman Old Style" w:eastAsia="Times New Roman" w:hAnsi="Bookman Old Style" w:cs="Segoe UI"/>
                    <w:color w:val="000000" w:themeColor="text1"/>
                    <w:lang w:eastAsia="hr-HR"/>
                  </w:rPr>
                  <w:t>razvijaju smisao za timski i istraživački rad</w:t>
                </w:r>
                <w:r>
                  <w:rPr>
                    <w:rFonts w:ascii="Bookman Old Style" w:eastAsia="Times New Roman" w:hAnsi="Bookman Old Style" w:cs="Segoe UI"/>
                    <w:color w:val="000000" w:themeColor="text1"/>
                    <w:lang w:eastAsia="hr-HR"/>
                  </w:rPr>
                  <w:t xml:space="preserve">, </w:t>
                </w:r>
                <w:r w:rsidRPr="006F5424">
                  <w:rPr>
                    <w:rFonts w:ascii="Bookman Old Style" w:eastAsia="Times New Roman" w:hAnsi="Bookman Old Style" w:cs="Segoe UI"/>
                    <w:color w:val="000000" w:themeColor="text1"/>
                    <w:lang w:eastAsia="hr-HR"/>
                  </w:rPr>
                  <w:t>analiziraju povijesne izvore (slikovne i pisane)</w:t>
                </w:r>
                <w:r>
                  <w:rPr>
                    <w:rFonts w:ascii="Bookman Old Style" w:eastAsia="Times New Roman" w:hAnsi="Bookman Old Style" w:cs="Segoe UI"/>
                    <w:color w:val="000000" w:themeColor="text1"/>
                    <w:lang w:eastAsia="hr-HR"/>
                  </w:rPr>
                  <w:t xml:space="preserve">, </w:t>
                </w:r>
                <w:r w:rsidRPr="006F5424">
                  <w:rPr>
                    <w:rFonts w:ascii="Bookman Old Style" w:eastAsia="Times New Roman" w:hAnsi="Bookman Old Style" w:cs="Segoe UI"/>
                    <w:color w:val="000000" w:themeColor="text1"/>
                    <w:lang w:eastAsia="hr-HR"/>
                  </w:rPr>
                  <w:t>koriste različite izvore znanja</w:t>
                </w:r>
                <w:r>
                  <w:rPr>
                    <w:rFonts w:ascii="Bookman Old Style" w:eastAsia="Times New Roman" w:hAnsi="Bookman Old Style" w:cs="Segoe UI"/>
                    <w:color w:val="000000" w:themeColor="text1"/>
                    <w:lang w:eastAsia="hr-HR"/>
                  </w:rPr>
                  <w:t xml:space="preserve">, </w:t>
                </w:r>
                <w:r w:rsidRPr="006F5424">
                  <w:rPr>
                    <w:rFonts w:ascii="Bookman Old Style" w:eastAsia="Times New Roman" w:hAnsi="Bookman Old Style" w:cs="Segoe UI"/>
                    <w:color w:val="000000" w:themeColor="text1"/>
                    <w:lang w:eastAsia="hr-HR"/>
                  </w:rPr>
                  <w:t>podižu svijest o opasnosti od radikalnih, ekstremističkih pokreta i totalitarnih režima</w:t>
                </w:r>
                <w:r>
                  <w:rPr>
                    <w:rFonts w:ascii="Bookman Old Style" w:eastAsia="Times New Roman" w:hAnsi="Bookman Old Style" w:cs="Segoe UI"/>
                    <w:color w:val="000000" w:themeColor="text1"/>
                    <w:lang w:eastAsia="hr-HR"/>
                  </w:rPr>
                  <w:t>.</w:t>
                </w:r>
              </w:sdtContent>
            </w:sdt>
            <w:r w:rsidRPr="004C3EE7">
              <w:rPr>
                <w:rFonts w:ascii="Bookman Old Style" w:eastAsia="Times New Roman" w:hAnsi="Bookman Old Style" w:cs="Segoe UI"/>
                <w:color w:val="000000" w:themeColor="text1"/>
                <w:lang w:eastAsia="hr-HR"/>
              </w:rPr>
              <w:t xml:space="preserve"> </w:t>
            </w:r>
          </w:p>
        </w:tc>
      </w:tr>
      <w:tr w:rsidR="00115FB9" w:rsidRPr="004C3EE7" w14:paraId="0D68CA21"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2495928C"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Metode poučavanja (što rade učitelji)  </w:t>
            </w:r>
          </w:p>
        </w:tc>
        <w:sdt>
          <w:sdtPr>
            <w:rPr>
              <w:rFonts w:ascii="Bookman Old Style" w:eastAsia="Times New Roman" w:hAnsi="Bookman Old Style" w:cs="Segoe UI"/>
              <w:color w:val="000000" w:themeColor="text1"/>
              <w:lang w:eastAsia="hr-HR"/>
            </w:rPr>
            <w:alias w:val="Upiši"/>
            <w:tag w:val="Metode poučavanja"/>
            <w:id w:val="289102055"/>
            <w:placeholder>
              <w:docPart w:val="ECD9D34F92FC4C169E2871FE2E03D896"/>
            </w:placeholder>
            <w:text w:multiLine="1"/>
          </w:sdtPr>
          <w:sdtEndPr/>
          <w:sdtContent>
            <w:tc>
              <w:tcPr>
                <w:tcW w:w="6795" w:type="dxa"/>
                <w:tcBorders>
                  <w:top w:val="nil"/>
                  <w:left w:val="nil"/>
                  <w:bottom w:val="single" w:sz="6" w:space="0" w:color="auto"/>
                  <w:right w:val="single" w:sz="6" w:space="0" w:color="auto"/>
                </w:tcBorders>
                <w:shd w:val="clear" w:color="auto" w:fill="auto"/>
                <w:hideMark/>
              </w:tcPr>
              <w:p w14:paraId="1923CC7E" w14:textId="77777777" w:rsidR="00115FB9" w:rsidRPr="006F5424" w:rsidRDefault="00115FB9" w:rsidP="0092535E">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 xml:space="preserve">Organiziraju </w:t>
                </w:r>
                <w:r w:rsidRPr="006F5424">
                  <w:rPr>
                    <w:rFonts w:ascii="Bookman Old Style" w:eastAsia="Times New Roman" w:hAnsi="Bookman Old Style" w:cs="Segoe UI"/>
                    <w:color w:val="000000" w:themeColor="text1"/>
                    <w:lang w:eastAsia="hr-HR"/>
                  </w:rPr>
                  <w:t>terensk</w:t>
                </w:r>
                <w:r>
                  <w:rPr>
                    <w:rFonts w:ascii="Bookman Old Style" w:eastAsia="Times New Roman" w:hAnsi="Bookman Old Style" w:cs="Segoe UI"/>
                    <w:color w:val="000000" w:themeColor="text1"/>
                    <w:lang w:eastAsia="hr-HR"/>
                  </w:rPr>
                  <w:t>u</w:t>
                </w:r>
                <w:r w:rsidRPr="006F5424">
                  <w:rPr>
                    <w:rFonts w:ascii="Bookman Old Style" w:eastAsia="Times New Roman" w:hAnsi="Bookman Old Style" w:cs="Segoe UI"/>
                    <w:color w:val="000000" w:themeColor="text1"/>
                    <w:lang w:eastAsia="hr-HR"/>
                  </w:rPr>
                  <w:t xml:space="preserve"> nastav</w:t>
                </w:r>
                <w:r>
                  <w:rPr>
                    <w:rFonts w:ascii="Bookman Old Style" w:eastAsia="Times New Roman" w:hAnsi="Bookman Old Style" w:cs="Segoe UI"/>
                    <w:color w:val="000000" w:themeColor="text1"/>
                    <w:lang w:eastAsia="hr-HR"/>
                  </w:rPr>
                  <w:t xml:space="preserve">u, </w:t>
                </w:r>
                <w:r w:rsidRPr="006F5424">
                  <w:rPr>
                    <w:rFonts w:ascii="Bookman Old Style" w:eastAsia="Times New Roman" w:hAnsi="Bookman Old Style" w:cs="Segoe UI"/>
                    <w:color w:val="000000" w:themeColor="text1"/>
                    <w:lang w:eastAsia="hr-HR"/>
                  </w:rPr>
                  <w:t>uključ</w:t>
                </w:r>
                <w:r>
                  <w:rPr>
                    <w:rFonts w:ascii="Bookman Old Style" w:eastAsia="Times New Roman" w:hAnsi="Bookman Old Style" w:cs="Segoe UI"/>
                    <w:color w:val="000000" w:themeColor="text1"/>
                    <w:lang w:eastAsia="hr-HR"/>
                  </w:rPr>
                  <w:t>uju</w:t>
                </w:r>
                <w:r w:rsidRPr="006F5424">
                  <w:rPr>
                    <w:rFonts w:ascii="Bookman Old Style" w:eastAsia="Times New Roman" w:hAnsi="Bookman Old Style" w:cs="Segoe UI"/>
                    <w:color w:val="000000" w:themeColor="text1"/>
                    <w:lang w:eastAsia="hr-HR"/>
                  </w:rPr>
                  <w:t xml:space="preserve"> učenik</w:t>
                </w:r>
                <w:r>
                  <w:rPr>
                    <w:rFonts w:ascii="Bookman Old Style" w:eastAsia="Times New Roman" w:hAnsi="Bookman Old Style" w:cs="Segoe UI"/>
                    <w:color w:val="000000" w:themeColor="text1"/>
                    <w:lang w:eastAsia="hr-HR"/>
                  </w:rPr>
                  <w:t>e</w:t>
                </w:r>
                <w:r w:rsidRPr="006F5424">
                  <w:rPr>
                    <w:rFonts w:ascii="Bookman Old Style" w:eastAsia="Times New Roman" w:hAnsi="Bookman Old Style" w:cs="Segoe UI"/>
                    <w:color w:val="000000" w:themeColor="text1"/>
                    <w:lang w:eastAsia="hr-HR"/>
                  </w:rPr>
                  <w:t xml:space="preserve"> u radionice</w:t>
                </w:r>
                <w:r>
                  <w:rPr>
                    <w:rFonts w:ascii="Bookman Old Style" w:eastAsia="Times New Roman" w:hAnsi="Bookman Old Style" w:cs="Segoe UI"/>
                    <w:color w:val="000000" w:themeColor="text1"/>
                    <w:lang w:eastAsia="hr-HR"/>
                  </w:rPr>
                  <w:t xml:space="preserve">, </w:t>
                </w:r>
                <w:r w:rsidRPr="006F5424">
                  <w:rPr>
                    <w:rFonts w:ascii="Bookman Old Style" w:eastAsia="Times New Roman" w:hAnsi="Bookman Old Style" w:cs="Segoe UI"/>
                    <w:color w:val="000000" w:themeColor="text1"/>
                    <w:lang w:eastAsia="hr-HR"/>
                  </w:rPr>
                  <w:t>vo</w:t>
                </w:r>
                <w:r>
                  <w:rPr>
                    <w:rFonts w:ascii="Bookman Old Style" w:eastAsia="Times New Roman" w:hAnsi="Bookman Old Style" w:cs="Segoe UI"/>
                    <w:color w:val="000000" w:themeColor="text1"/>
                    <w:lang w:eastAsia="hr-HR"/>
                  </w:rPr>
                  <w:t>d</w:t>
                </w:r>
                <w:r w:rsidRPr="006F5424">
                  <w:rPr>
                    <w:rFonts w:ascii="Bookman Old Style" w:eastAsia="Times New Roman" w:hAnsi="Bookman Old Style" w:cs="Segoe UI"/>
                    <w:color w:val="000000" w:themeColor="text1"/>
                    <w:lang w:eastAsia="hr-HR"/>
                  </w:rPr>
                  <w:t>e diskusij</w:t>
                </w:r>
                <w:r>
                  <w:rPr>
                    <w:rFonts w:ascii="Bookman Old Style" w:eastAsia="Times New Roman" w:hAnsi="Bookman Old Style" w:cs="Segoe UI"/>
                    <w:color w:val="000000" w:themeColor="text1"/>
                    <w:lang w:eastAsia="hr-HR"/>
                  </w:rPr>
                  <w:t xml:space="preserve">u, </w:t>
                </w:r>
                <w:r w:rsidRPr="006F5424">
                  <w:rPr>
                    <w:rFonts w:ascii="Bookman Old Style" w:eastAsia="Times New Roman" w:hAnsi="Bookman Old Style" w:cs="Segoe UI"/>
                    <w:color w:val="000000" w:themeColor="text1"/>
                    <w:lang w:eastAsia="hr-HR"/>
                  </w:rPr>
                  <w:t>razvija</w:t>
                </w:r>
                <w:r>
                  <w:rPr>
                    <w:rFonts w:ascii="Bookman Old Style" w:eastAsia="Times New Roman" w:hAnsi="Bookman Old Style" w:cs="Segoe UI"/>
                    <w:color w:val="000000" w:themeColor="text1"/>
                    <w:lang w:eastAsia="hr-HR"/>
                  </w:rPr>
                  <w:t>ju</w:t>
                </w:r>
                <w:r w:rsidRPr="006F5424">
                  <w:rPr>
                    <w:rFonts w:ascii="Bookman Old Style" w:eastAsia="Times New Roman" w:hAnsi="Bookman Old Style" w:cs="Segoe UI"/>
                    <w:color w:val="000000" w:themeColor="text1"/>
                    <w:lang w:eastAsia="hr-HR"/>
                  </w:rPr>
                  <w:t xml:space="preserve"> empatičnosti kod učenika</w:t>
                </w:r>
                <w:r>
                  <w:rPr>
                    <w:rFonts w:ascii="Bookman Old Style" w:eastAsia="Times New Roman" w:hAnsi="Bookman Old Style" w:cs="Segoe UI"/>
                    <w:color w:val="000000" w:themeColor="text1"/>
                    <w:lang w:eastAsia="hr-HR"/>
                  </w:rPr>
                  <w:t>, navode</w:t>
                </w:r>
                <w:r w:rsidRPr="006F5424">
                  <w:rPr>
                    <w:rFonts w:ascii="Bookman Old Style" w:eastAsia="Times New Roman" w:hAnsi="Bookman Old Style" w:cs="Segoe UI"/>
                    <w:color w:val="000000" w:themeColor="text1"/>
                    <w:lang w:eastAsia="hr-HR"/>
                  </w:rPr>
                  <w:t xml:space="preserve"> učenik</w:t>
                </w:r>
                <w:r>
                  <w:rPr>
                    <w:rFonts w:ascii="Bookman Old Style" w:eastAsia="Times New Roman" w:hAnsi="Bookman Old Style" w:cs="Segoe UI"/>
                    <w:color w:val="000000" w:themeColor="text1"/>
                    <w:lang w:eastAsia="hr-HR"/>
                  </w:rPr>
                  <w:t>a da</w:t>
                </w:r>
                <w:r w:rsidRPr="006F5424">
                  <w:rPr>
                    <w:rFonts w:ascii="Bookman Old Style" w:eastAsia="Times New Roman" w:hAnsi="Bookman Old Style" w:cs="Segoe UI"/>
                    <w:color w:val="000000" w:themeColor="text1"/>
                    <w:lang w:eastAsia="hr-HR"/>
                  </w:rPr>
                  <w:t xml:space="preserve"> preispituje informacije, uspoređuje ih, uvažava tuđe mišljenje i razvija toleranciju</w:t>
                </w:r>
                <w:r>
                  <w:rPr>
                    <w:rFonts w:ascii="Bookman Old Style" w:eastAsia="Times New Roman" w:hAnsi="Bookman Old Style" w:cs="Segoe UI"/>
                    <w:color w:val="000000" w:themeColor="text1"/>
                    <w:lang w:eastAsia="hr-HR"/>
                  </w:rPr>
                  <w:t xml:space="preserve">, </w:t>
                </w:r>
                <w:r w:rsidRPr="006F5424">
                  <w:rPr>
                    <w:rFonts w:ascii="Bookman Old Style" w:eastAsia="Times New Roman" w:hAnsi="Bookman Old Style" w:cs="Segoe UI"/>
                    <w:color w:val="000000" w:themeColor="text1"/>
                    <w:lang w:eastAsia="hr-HR"/>
                  </w:rPr>
                  <w:t>ohrabr</w:t>
                </w:r>
                <w:r>
                  <w:rPr>
                    <w:rFonts w:ascii="Bookman Old Style" w:eastAsia="Times New Roman" w:hAnsi="Bookman Old Style" w:cs="Segoe UI"/>
                    <w:color w:val="000000" w:themeColor="text1"/>
                    <w:lang w:eastAsia="hr-HR"/>
                  </w:rPr>
                  <w:t>uju</w:t>
                </w:r>
                <w:r w:rsidRPr="006F5424">
                  <w:rPr>
                    <w:rFonts w:ascii="Bookman Old Style" w:eastAsia="Times New Roman" w:hAnsi="Bookman Old Style" w:cs="Segoe UI"/>
                    <w:color w:val="000000" w:themeColor="text1"/>
                    <w:lang w:eastAsia="hr-HR"/>
                  </w:rPr>
                  <w:t xml:space="preserve"> učenik</w:t>
                </w:r>
                <w:r>
                  <w:rPr>
                    <w:rFonts w:ascii="Bookman Old Style" w:eastAsia="Times New Roman" w:hAnsi="Bookman Old Style" w:cs="Segoe UI"/>
                    <w:color w:val="000000" w:themeColor="text1"/>
                    <w:lang w:eastAsia="hr-HR"/>
                  </w:rPr>
                  <w:t>e</w:t>
                </w:r>
                <w:r w:rsidRPr="006F5424">
                  <w:rPr>
                    <w:rFonts w:ascii="Bookman Old Style" w:eastAsia="Times New Roman" w:hAnsi="Bookman Old Style" w:cs="Segoe UI"/>
                    <w:color w:val="000000" w:themeColor="text1"/>
                    <w:lang w:eastAsia="hr-HR"/>
                  </w:rPr>
                  <w:t xml:space="preserve"> za pokazivanje osobne inicijative i odgovornosti u koordinaciji interdisciplinarnih aktivnosti</w:t>
                </w:r>
                <w:r>
                  <w:rPr>
                    <w:rFonts w:ascii="Bookman Old Style" w:eastAsia="Times New Roman" w:hAnsi="Bookman Old Style" w:cs="Segoe UI"/>
                    <w:color w:val="000000" w:themeColor="text1"/>
                    <w:lang w:eastAsia="hr-HR"/>
                  </w:rPr>
                  <w:t>,</w:t>
                </w:r>
                <w:r w:rsidRPr="006F5424">
                  <w:rPr>
                    <w:rFonts w:ascii="Bookman Old Style" w:eastAsia="Times New Roman" w:hAnsi="Bookman Old Style" w:cs="Segoe UI"/>
                    <w:color w:val="000000" w:themeColor="text1"/>
                    <w:lang w:eastAsia="hr-HR"/>
                  </w:rPr>
                  <w:t xml:space="preserve"> podi</w:t>
                </w:r>
                <w:r>
                  <w:rPr>
                    <w:rFonts w:ascii="Bookman Old Style" w:eastAsia="Times New Roman" w:hAnsi="Bookman Old Style" w:cs="Segoe UI"/>
                    <w:color w:val="000000" w:themeColor="text1"/>
                    <w:lang w:eastAsia="hr-HR"/>
                  </w:rPr>
                  <w:t>žu</w:t>
                </w:r>
                <w:r w:rsidRPr="006F5424">
                  <w:rPr>
                    <w:rFonts w:ascii="Bookman Old Style" w:eastAsia="Times New Roman" w:hAnsi="Bookman Old Style" w:cs="Segoe UI"/>
                    <w:color w:val="000000" w:themeColor="text1"/>
                    <w:lang w:eastAsia="hr-HR"/>
                  </w:rPr>
                  <w:t xml:space="preserve"> svijesti o opasnosti od radikalnih, ekstremističkih pokreta i totalitarnih režima</w:t>
                </w:r>
                <w:r>
                  <w:rPr>
                    <w:rFonts w:ascii="Bookman Old Style" w:eastAsia="Times New Roman" w:hAnsi="Bookman Old Style" w:cs="Segoe UI"/>
                    <w:color w:val="000000" w:themeColor="text1"/>
                    <w:lang w:eastAsia="hr-HR"/>
                  </w:rPr>
                  <w:t xml:space="preserve">, </w:t>
                </w:r>
                <w:r w:rsidRPr="006F5424">
                  <w:rPr>
                    <w:rFonts w:ascii="Bookman Old Style" w:eastAsia="Times New Roman" w:hAnsi="Bookman Old Style" w:cs="Segoe UI"/>
                    <w:color w:val="000000" w:themeColor="text1"/>
                    <w:lang w:eastAsia="hr-HR"/>
                  </w:rPr>
                  <w:t>podi</w:t>
                </w:r>
                <w:r>
                  <w:rPr>
                    <w:rFonts w:ascii="Bookman Old Style" w:eastAsia="Times New Roman" w:hAnsi="Bookman Old Style" w:cs="Segoe UI"/>
                    <w:color w:val="000000" w:themeColor="text1"/>
                    <w:lang w:eastAsia="hr-HR"/>
                  </w:rPr>
                  <w:t>žu</w:t>
                </w:r>
                <w:r w:rsidRPr="006F5424">
                  <w:rPr>
                    <w:rFonts w:ascii="Bookman Old Style" w:eastAsia="Times New Roman" w:hAnsi="Bookman Old Style" w:cs="Segoe UI"/>
                    <w:color w:val="000000" w:themeColor="text1"/>
                    <w:lang w:eastAsia="hr-HR"/>
                  </w:rPr>
                  <w:t xml:space="preserve"> svijesti o lokalnom, regionalnom i nacionalnom naslijeđu</w:t>
                </w:r>
                <w:r>
                  <w:rPr>
                    <w:rFonts w:ascii="Bookman Old Style" w:eastAsia="Times New Roman" w:hAnsi="Bookman Old Style" w:cs="Segoe UI"/>
                    <w:color w:val="000000" w:themeColor="text1"/>
                    <w:lang w:eastAsia="hr-HR"/>
                  </w:rPr>
                  <w:t>.</w:t>
                </w:r>
              </w:p>
            </w:tc>
          </w:sdtContent>
        </w:sdt>
      </w:tr>
      <w:tr w:rsidR="00115FB9" w:rsidRPr="004C3EE7" w14:paraId="12B51275"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081F0AFD"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Trajanje izvedbe </w:t>
            </w:r>
          </w:p>
        </w:tc>
        <w:tc>
          <w:tcPr>
            <w:tcW w:w="6795" w:type="dxa"/>
            <w:tcBorders>
              <w:top w:val="nil"/>
              <w:left w:val="nil"/>
              <w:bottom w:val="single" w:sz="6" w:space="0" w:color="auto"/>
              <w:right w:val="single" w:sz="6" w:space="0" w:color="auto"/>
            </w:tcBorders>
            <w:shd w:val="clear" w:color="auto" w:fill="auto"/>
            <w:hideMark/>
          </w:tcPr>
          <w:p w14:paraId="29F54BD3"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426AB52B"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Svibanj 2023. godine</w:t>
            </w:r>
            <w:r w:rsidRPr="004C3EE7">
              <w:rPr>
                <w:rFonts w:ascii="Bookman Old Style" w:eastAsia="Times New Roman" w:hAnsi="Bookman Old Style" w:cs="Segoe UI"/>
                <w:color w:val="000000" w:themeColor="text1"/>
                <w:lang w:eastAsia="hr-HR"/>
              </w:rPr>
              <w:t>  </w:t>
            </w:r>
          </w:p>
        </w:tc>
      </w:tr>
      <w:tr w:rsidR="00115FB9" w:rsidRPr="004C3EE7" w14:paraId="2A2A428E"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4791D231"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Potrebni resursi </w:t>
            </w:r>
          </w:p>
        </w:tc>
        <w:tc>
          <w:tcPr>
            <w:tcW w:w="6795" w:type="dxa"/>
            <w:tcBorders>
              <w:top w:val="nil"/>
              <w:left w:val="nil"/>
              <w:bottom w:val="single" w:sz="6" w:space="0" w:color="auto"/>
              <w:right w:val="single" w:sz="6" w:space="0" w:color="auto"/>
            </w:tcBorders>
            <w:shd w:val="clear" w:color="auto" w:fill="auto"/>
            <w:hideMark/>
          </w:tcPr>
          <w:p w14:paraId="40398AC7"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 </w:t>
            </w:r>
          </w:p>
          <w:p w14:paraId="7A8DBA1F"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Pr>
                <w:rFonts w:ascii="Bookman Old Style" w:eastAsia="Times New Roman" w:hAnsi="Bookman Old Style" w:cs="Segoe UI"/>
                <w:color w:val="000000" w:themeColor="text1"/>
                <w:lang w:eastAsia="hr-HR"/>
              </w:rPr>
              <w:t>Prijevoz</w:t>
            </w:r>
          </w:p>
        </w:tc>
      </w:tr>
      <w:tr w:rsidR="00115FB9" w:rsidRPr="004C3EE7" w14:paraId="45CF10D3"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32480ED7"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Moguće teškoće </w:t>
            </w:r>
          </w:p>
        </w:tc>
        <w:tc>
          <w:tcPr>
            <w:tcW w:w="6795" w:type="dxa"/>
            <w:tcBorders>
              <w:top w:val="nil"/>
              <w:left w:val="nil"/>
              <w:bottom w:val="single" w:sz="6" w:space="0" w:color="auto"/>
              <w:right w:val="single" w:sz="6" w:space="0" w:color="auto"/>
            </w:tcBorders>
            <w:shd w:val="clear" w:color="auto" w:fill="auto"/>
            <w:hideMark/>
          </w:tcPr>
          <w:p w14:paraId="116E0C00"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Organizacijske teškoće.</w:t>
            </w:r>
          </w:p>
        </w:tc>
      </w:tr>
      <w:tr w:rsidR="00115FB9" w:rsidRPr="004C3EE7" w14:paraId="2C3B7CA2"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33C54AAA"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Način praćenja i provjera ishoda/postignuća </w:t>
            </w:r>
          </w:p>
        </w:tc>
        <w:tc>
          <w:tcPr>
            <w:tcW w:w="6795" w:type="dxa"/>
            <w:tcBorders>
              <w:top w:val="nil"/>
              <w:left w:val="nil"/>
              <w:bottom w:val="single" w:sz="6" w:space="0" w:color="auto"/>
              <w:right w:val="single" w:sz="6" w:space="0" w:color="auto"/>
            </w:tcBorders>
            <w:shd w:val="clear" w:color="auto" w:fill="auto"/>
            <w:hideMark/>
          </w:tcPr>
          <w:p w14:paraId="32CE37B2"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Izrada referata i PP prezentacija, uređivanje panoa,</w:t>
            </w:r>
            <w:r w:rsidRPr="004C3EE7">
              <w:rPr>
                <w:rFonts w:ascii="Bookman Old Style" w:eastAsia="Times New Roman" w:hAnsi="Bookman Old Style" w:cs="Segoe UI"/>
                <w:b/>
                <w:bCs/>
                <w:color w:val="000000" w:themeColor="text1"/>
                <w:lang w:eastAsia="hr-HR"/>
              </w:rPr>
              <w:t> </w:t>
            </w:r>
            <w:r w:rsidRPr="004C3EE7">
              <w:rPr>
                <w:rFonts w:ascii="Bookman Old Style" w:eastAsia="Times New Roman" w:hAnsi="Bookman Old Style" w:cs="Segoe UI"/>
                <w:color w:val="000000" w:themeColor="text1"/>
                <w:lang w:eastAsia="hr-HR"/>
              </w:rPr>
              <w:t>objava članka na mrežnim stranicama škole. </w:t>
            </w:r>
          </w:p>
        </w:tc>
      </w:tr>
      <w:tr w:rsidR="00115FB9" w:rsidRPr="004C3EE7" w14:paraId="23762DF1" w14:textId="77777777" w:rsidTr="0092535E">
        <w:trPr>
          <w:trHeight w:val="555"/>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01292BF2"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b/>
                <w:bCs/>
                <w:color w:val="000000" w:themeColor="text1"/>
                <w:lang w:eastAsia="hr-HR"/>
              </w:rPr>
              <w:t>Odgovorna osoba:</w:t>
            </w:r>
            <w:r w:rsidRPr="004C3EE7">
              <w:rPr>
                <w:rFonts w:ascii="Bookman Old Style" w:eastAsia="Times New Roman" w:hAnsi="Bookman Old Style" w:cs="Segoe UI"/>
                <w:color w:val="000000" w:themeColor="text1"/>
                <w:lang w:eastAsia="hr-HR"/>
              </w:rPr>
              <w:t> </w:t>
            </w:r>
          </w:p>
        </w:tc>
        <w:tc>
          <w:tcPr>
            <w:tcW w:w="6795" w:type="dxa"/>
            <w:tcBorders>
              <w:top w:val="nil"/>
              <w:left w:val="nil"/>
              <w:bottom w:val="single" w:sz="6" w:space="0" w:color="auto"/>
              <w:right w:val="single" w:sz="6" w:space="0" w:color="auto"/>
            </w:tcBorders>
            <w:shd w:val="clear" w:color="auto" w:fill="auto"/>
            <w:hideMark/>
          </w:tcPr>
          <w:p w14:paraId="23879545" w14:textId="77777777" w:rsidR="00115FB9" w:rsidRPr="004C3EE7" w:rsidRDefault="00115FB9" w:rsidP="0092535E">
            <w:pPr>
              <w:spacing w:after="0" w:line="240" w:lineRule="auto"/>
              <w:textAlignment w:val="baseline"/>
              <w:rPr>
                <w:rFonts w:ascii="Segoe UI" w:eastAsia="Times New Roman" w:hAnsi="Segoe UI" w:cs="Segoe UI"/>
                <w:color w:val="000000" w:themeColor="text1"/>
                <w:sz w:val="18"/>
                <w:szCs w:val="18"/>
                <w:lang w:eastAsia="hr-HR"/>
              </w:rPr>
            </w:pPr>
            <w:r w:rsidRPr="004C3EE7">
              <w:rPr>
                <w:rFonts w:ascii="Bookman Old Style" w:eastAsia="Times New Roman" w:hAnsi="Bookman Old Style" w:cs="Segoe UI"/>
                <w:color w:val="000000" w:themeColor="text1"/>
                <w:lang w:eastAsia="hr-HR"/>
              </w:rPr>
              <w:t>Ines Vađunec </w:t>
            </w:r>
          </w:p>
        </w:tc>
      </w:tr>
    </w:tbl>
    <w:p w14:paraId="5A844577" w14:textId="77777777" w:rsidR="00115FB9" w:rsidRDefault="00115FB9" w:rsidP="0021577E">
      <w:pPr>
        <w:tabs>
          <w:tab w:val="left" w:pos="4020"/>
        </w:tabs>
        <w:spacing w:line="276" w:lineRule="auto"/>
        <w:rPr>
          <w:rFonts w:ascii="Bookman Old Style" w:hAnsi="Bookman Old Style"/>
          <w:b/>
          <w:bCs/>
          <w:color w:val="000000"/>
          <w:highlight w:val="yellow"/>
        </w:rPr>
      </w:pP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84"/>
      </w:tblGrid>
      <w:tr w:rsidR="002020B2" w:rsidRPr="0000627D" w14:paraId="33F993DA" w14:textId="77777777" w:rsidTr="003147C1">
        <w:tc>
          <w:tcPr>
            <w:tcW w:w="2410" w:type="dxa"/>
            <w:vAlign w:val="center"/>
          </w:tcPr>
          <w:p w14:paraId="65A78C11"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bCs/>
                <w:lang w:eastAsia="en-GB"/>
              </w:rPr>
            </w:pPr>
            <w:r w:rsidRPr="0000627D">
              <w:rPr>
                <w:rFonts w:ascii="Bookman Old Style" w:hAnsi="Bookman Old Style"/>
                <w:b/>
                <w:bCs/>
                <w:lang w:eastAsia="en-GB"/>
              </w:rPr>
              <w:t>KURIKULUMSKO PODRUČJE</w:t>
            </w:r>
          </w:p>
        </w:tc>
        <w:tc>
          <w:tcPr>
            <w:tcW w:w="6684" w:type="dxa"/>
          </w:tcPr>
          <w:p w14:paraId="67B55E8F" w14:textId="4AFED357" w:rsidR="002020B2" w:rsidRPr="0000627D"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bCs/>
                <w:lang w:eastAsia="en-GB"/>
              </w:rPr>
            </w:pPr>
            <w:r w:rsidRPr="00115FB9">
              <w:rPr>
                <w:rFonts w:ascii="Bookman Old Style" w:hAnsi="Bookman Old Style"/>
                <w:b/>
                <w:bCs/>
                <w:lang w:eastAsia="en-GB"/>
              </w:rPr>
              <w:t>Društveno - humanističko</w:t>
            </w:r>
          </w:p>
        </w:tc>
      </w:tr>
      <w:tr w:rsidR="002020B2" w:rsidRPr="0000627D" w14:paraId="38BF578D" w14:textId="77777777" w:rsidTr="003147C1">
        <w:tc>
          <w:tcPr>
            <w:tcW w:w="2410" w:type="dxa"/>
            <w:vAlign w:val="center"/>
          </w:tcPr>
          <w:p w14:paraId="08A9EE5C"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Cs/>
                <w:lang w:eastAsia="en-GB"/>
              </w:rPr>
            </w:pPr>
            <w:r w:rsidRPr="0000627D">
              <w:rPr>
                <w:rFonts w:ascii="Bookman Old Style" w:hAnsi="Bookman Old Style"/>
                <w:bCs/>
                <w:lang w:eastAsia="en-GB"/>
              </w:rPr>
              <w:t>CIKLUS – RAZRED</w:t>
            </w:r>
          </w:p>
        </w:tc>
        <w:tc>
          <w:tcPr>
            <w:tcW w:w="6684" w:type="dxa"/>
            <w:vAlign w:val="center"/>
          </w:tcPr>
          <w:p w14:paraId="7A2A02EE"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III. ciklus – 8. razred</w:t>
            </w:r>
          </w:p>
        </w:tc>
      </w:tr>
      <w:tr w:rsidR="002020B2" w:rsidRPr="0000627D" w14:paraId="27822F70" w14:textId="77777777" w:rsidTr="003147C1">
        <w:trPr>
          <w:trHeight w:val="362"/>
        </w:trPr>
        <w:tc>
          <w:tcPr>
            <w:tcW w:w="2410" w:type="dxa"/>
            <w:vAlign w:val="center"/>
          </w:tcPr>
          <w:p w14:paraId="1F8E9610"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lang w:eastAsia="en-GB"/>
              </w:rPr>
            </w:pPr>
            <w:r w:rsidRPr="0000627D">
              <w:rPr>
                <w:rFonts w:ascii="Bookman Old Style" w:hAnsi="Bookman Old Style"/>
                <w:b/>
                <w:lang w:eastAsia="en-GB"/>
              </w:rPr>
              <w:t>CILJ:</w:t>
            </w:r>
          </w:p>
        </w:tc>
        <w:tc>
          <w:tcPr>
            <w:tcW w:w="6684" w:type="dxa"/>
            <w:vAlign w:val="center"/>
          </w:tcPr>
          <w:p w14:paraId="3C1FB57C"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Razvijati zanimanje učenika za povijesne sadržaje, osvijestiti kompleksnost povijesne građe, povijesnih izvora i umjetničkih djela posjetom muzeju, galeriji i arhivu.</w:t>
            </w:r>
          </w:p>
        </w:tc>
      </w:tr>
      <w:tr w:rsidR="002020B2" w:rsidRPr="0000627D" w14:paraId="5970A1D1" w14:textId="77777777" w:rsidTr="003147C1">
        <w:tc>
          <w:tcPr>
            <w:tcW w:w="2410" w:type="dxa"/>
            <w:vAlign w:val="center"/>
          </w:tcPr>
          <w:p w14:paraId="4862A9EA"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lang w:eastAsia="en-GB"/>
              </w:rPr>
            </w:pPr>
            <w:r w:rsidRPr="0000627D">
              <w:rPr>
                <w:rFonts w:ascii="Bookman Old Style" w:hAnsi="Bookman Old Style"/>
                <w:lang w:eastAsia="en-GB"/>
              </w:rPr>
              <w:t>Obrazloženje cilja:</w:t>
            </w:r>
          </w:p>
        </w:tc>
        <w:tc>
          <w:tcPr>
            <w:tcW w:w="6684" w:type="dxa"/>
            <w:vAlign w:val="center"/>
          </w:tcPr>
          <w:p w14:paraId="0C1D41C4"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Potrebno je zadovoljiti potrebu učenika za povijesnim i kulturnim sadržajima i doživjeti naučeno u neposrednoj stvarnosti, shvatiti ulogu i značaj muzeja, galerija i arhiva te shvatiti ulogu i značaj važnih institucija, saznati zanimljivosti iz povijesti općenito, te povijesti grada Zagreba i Koprivnice</w:t>
            </w:r>
          </w:p>
        </w:tc>
      </w:tr>
      <w:tr w:rsidR="002020B2" w:rsidRPr="0000627D" w14:paraId="71F8B3A9" w14:textId="77777777" w:rsidTr="003147C1">
        <w:tc>
          <w:tcPr>
            <w:tcW w:w="2410" w:type="dxa"/>
            <w:vAlign w:val="center"/>
          </w:tcPr>
          <w:p w14:paraId="50FCAFC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08F16CB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lang w:eastAsia="en-GB"/>
              </w:rPr>
            </w:pPr>
          </w:p>
        </w:tc>
        <w:tc>
          <w:tcPr>
            <w:tcW w:w="6684" w:type="dxa"/>
            <w:vAlign w:val="center"/>
          </w:tcPr>
          <w:p w14:paraId="30E4A47D"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lastRenderedPageBreak/>
              <w:t xml:space="preserve">- razvijati kritičko mišljenje o povijesnim izvorima i interes za istraživanje te osjećaj za očuvanje kulturne baštine </w:t>
            </w:r>
          </w:p>
          <w:p w14:paraId="4E871A7D"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 xml:space="preserve">- prepoznati sadržaj i poruku povijesnih i umjetničkih djela </w:t>
            </w:r>
          </w:p>
          <w:p w14:paraId="30100766"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lastRenderedPageBreak/>
              <w:t>- opisati svoj doživljaj viđenog i upoznati povijest grada Zagreba i Koprivnice</w:t>
            </w:r>
          </w:p>
        </w:tc>
      </w:tr>
      <w:tr w:rsidR="002020B2" w:rsidRPr="0000627D" w14:paraId="4C800055" w14:textId="77777777" w:rsidTr="003147C1">
        <w:tc>
          <w:tcPr>
            <w:tcW w:w="9094" w:type="dxa"/>
            <w:gridSpan w:val="2"/>
            <w:vAlign w:val="center"/>
          </w:tcPr>
          <w:p w14:paraId="6D1151E7"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lastRenderedPageBreak/>
              <w:t>NAČIN REALIZACIJE</w:t>
            </w:r>
          </w:p>
        </w:tc>
      </w:tr>
      <w:tr w:rsidR="002020B2" w:rsidRPr="0000627D" w14:paraId="0F43F7E7" w14:textId="77777777" w:rsidTr="003147C1">
        <w:tc>
          <w:tcPr>
            <w:tcW w:w="2410" w:type="dxa"/>
            <w:vAlign w:val="center"/>
          </w:tcPr>
          <w:p w14:paraId="659988A1"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Oblik</w:t>
            </w:r>
          </w:p>
        </w:tc>
        <w:tc>
          <w:tcPr>
            <w:tcW w:w="6684" w:type="dxa"/>
            <w:vAlign w:val="center"/>
          </w:tcPr>
          <w:p w14:paraId="4E1B7AD4" w14:textId="760FD6BE" w:rsidR="002020B2" w:rsidRPr="0000627D" w:rsidRDefault="002020B2" w:rsidP="006209A1">
            <w:pPr>
              <w:pStyle w:val="Naslov2"/>
            </w:pPr>
            <w:bookmarkStart w:id="629" w:name="_Toc116384917"/>
            <w:r w:rsidRPr="0000627D">
              <w:t>Izvanučionička nastava – Posjeti muzeju i arhivu u Koprivnici; posjet Zagrebu (Povijesni muzej, Arheološki muzej, Hrvatski sabor) – u sklopu dodatne nastave povijesti</w:t>
            </w:r>
            <w:bookmarkEnd w:id="629"/>
          </w:p>
        </w:tc>
      </w:tr>
      <w:tr w:rsidR="002020B2" w:rsidRPr="0000627D" w14:paraId="35327AF0" w14:textId="77777777" w:rsidTr="003147C1">
        <w:tc>
          <w:tcPr>
            <w:tcW w:w="2410" w:type="dxa"/>
            <w:vAlign w:val="center"/>
          </w:tcPr>
          <w:p w14:paraId="3D8A071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Sudionici</w:t>
            </w:r>
          </w:p>
        </w:tc>
        <w:tc>
          <w:tcPr>
            <w:tcW w:w="6684" w:type="dxa"/>
            <w:vAlign w:val="center"/>
          </w:tcPr>
          <w:p w14:paraId="733E398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Učenici 8. - ih razreda, polaznici dodatne nastave iz povijesti, vanjski suradnici, učiteljica.</w:t>
            </w:r>
          </w:p>
        </w:tc>
      </w:tr>
      <w:tr w:rsidR="002020B2" w:rsidRPr="0000627D" w14:paraId="28B6634B" w14:textId="77777777" w:rsidTr="003147C1">
        <w:tc>
          <w:tcPr>
            <w:tcW w:w="2410" w:type="dxa"/>
            <w:vAlign w:val="center"/>
          </w:tcPr>
          <w:p w14:paraId="6CA3235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 xml:space="preserve">Načini učenja </w:t>
            </w:r>
          </w:p>
          <w:p w14:paraId="498F14B2"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(što rade učenici)</w:t>
            </w:r>
          </w:p>
        </w:tc>
        <w:tc>
          <w:tcPr>
            <w:tcW w:w="6684" w:type="dxa"/>
            <w:vAlign w:val="center"/>
          </w:tcPr>
          <w:p w14:paraId="1119E016"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Aktivno prate izlaganja prilikom posjeta institucijama, opisuju vlastiti doživljaj viđenoga, promatraju, slušaju, izrađuju plakate, rješavaju nastavne listiće, aktivno promatraju svijet oko sebe, uočavaju, povezuju i zaključuju, izrađuju prezentacije</w:t>
            </w:r>
          </w:p>
        </w:tc>
      </w:tr>
      <w:tr w:rsidR="002020B2" w:rsidRPr="0000627D" w14:paraId="146ED34A" w14:textId="77777777" w:rsidTr="003147C1">
        <w:tc>
          <w:tcPr>
            <w:tcW w:w="2410" w:type="dxa"/>
            <w:vAlign w:val="center"/>
          </w:tcPr>
          <w:p w14:paraId="780BE9A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84" w:type="dxa"/>
            <w:vAlign w:val="center"/>
          </w:tcPr>
          <w:p w14:paraId="7C10328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Odabire primjerene sadržaje i aktualne muzejske postave, organizira i koordinira, priprema učenike za obilazak navedenih institucija, te razgovara o viđenom nakon aktivnosti, izrađuje nastavne listiće (zadatke, slikovni materijal…), vodi razgovor, raspravu, osposobljava učenike za cjeloživotno učenje</w:t>
            </w:r>
          </w:p>
        </w:tc>
      </w:tr>
      <w:tr w:rsidR="002020B2" w:rsidRPr="0000627D" w14:paraId="7FF48CE1" w14:textId="77777777" w:rsidTr="003147C1">
        <w:tc>
          <w:tcPr>
            <w:tcW w:w="2410" w:type="dxa"/>
            <w:vAlign w:val="center"/>
          </w:tcPr>
          <w:p w14:paraId="7AAC6F8F"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Trajanje izvedbe</w:t>
            </w:r>
          </w:p>
        </w:tc>
        <w:tc>
          <w:tcPr>
            <w:tcW w:w="6684" w:type="dxa"/>
            <w:vAlign w:val="center"/>
          </w:tcPr>
          <w:p w14:paraId="4440AB3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cs="Bookman Old Style"/>
                <w:lang w:eastAsia="en-GB"/>
              </w:rPr>
              <w:t>Tijekom nastavne godine.</w:t>
            </w:r>
          </w:p>
        </w:tc>
      </w:tr>
      <w:tr w:rsidR="002020B2" w:rsidRPr="0000627D" w14:paraId="37D09192" w14:textId="77777777" w:rsidTr="003147C1">
        <w:tc>
          <w:tcPr>
            <w:tcW w:w="2410" w:type="dxa"/>
            <w:vAlign w:val="center"/>
          </w:tcPr>
          <w:p w14:paraId="63CD8D45"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Potrebni resursi</w:t>
            </w:r>
          </w:p>
        </w:tc>
        <w:tc>
          <w:tcPr>
            <w:tcW w:w="6684" w:type="dxa"/>
            <w:vAlign w:val="center"/>
          </w:tcPr>
          <w:p w14:paraId="5FB181E2"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Potrošni materijal, nastavna sredstva, autobusni prijevoz</w:t>
            </w:r>
          </w:p>
        </w:tc>
      </w:tr>
      <w:tr w:rsidR="002020B2" w:rsidRPr="0000627D" w14:paraId="5BD5532E" w14:textId="77777777" w:rsidTr="003147C1">
        <w:tc>
          <w:tcPr>
            <w:tcW w:w="2410" w:type="dxa"/>
            <w:vAlign w:val="center"/>
          </w:tcPr>
          <w:p w14:paraId="576D590B"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Moguće teškoće</w:t>
            </w:r>
          </w:p>
        </w:tc>
        <w:tc>
          <w:tcPr>
            <w:tcW w:w="6684" w:type="dxa"/>
            <w:vAlign w:val="center"/>
          </w:tcPr>
          <w:p w14:paraId="18FDCE05"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Organizacija rasporeda.</w:t>
            </w:r>
            <w:r w:rsidRPr="0000627D">
              <w:rPr>
                <w:rFonts w:ascii="Bookman Old Style" w:hAnsi="Bookman Old Style" w:cs="Bookman Old Style"/>
                <w:iCs/>
                <w:lang w:eastAsia="en-GB"/>
              </w:rPr>
              <w:t xml:space="preserve"> Loša epidemiološka situacija. Moguće financijske poteškoće.</w:t>
            </w:r>
          </w:p>
        </w:tc>
      </w:tr>
      <w:tr w:rsidR="002020B2" w:rsidRPr="0000627D" w14:paraId="62C49CD4" w14:textId="77777777" w:rsidTr="003147C1">
        <w:tc>
          <w:tcPr>
            <w:tcW w:w="2410" w:type="dxa"/>
            <w:vAlign w:val="center"/>
          </w:tcPr>
          <w:p w14:paraId="21E502D9"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84" w:type="dxa"/>
            <w:vAlign w:val="center"/>
          </w:tcPr>
          <w:p w14:paraId="69AB115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Izvješće i kritički osvrt o izvanučioničkoj nastavi, PowerPoint prezentacija, prilog na stranici škole</w:t>
            </w:r>
          </w:p>
        </w:tc>
      </w:tr>
      <w:tr w:rsidR="002020B2" w:rsidRPr="0000627D" w14:paraId="3DDE34F5" w14:textId="77777777" w:rsidTr="003147C1">
        <w:trPr>
          <w:trHeight w:val="834"/>
        </w:trPr>
        <w:tc>
          <w:tcPr>
            <w:tcW w:w="2410" w:type="dxa"/>
            <w:vAlign w:val="center"/>
          </w:tcPr>
          <w:p w14:paraId="2BC15EA3"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Bookman Old Style" w:hAnsi="Bookman Old Style"/>
                <w:b/>
                <w:iCs/>
                <w:lang w:eastAsia="en-GB"/>
              </w:rPr>
            </w:pPr>
            <w:r w:rsidRPr="0000627D">
              <w:rPr>
                <w:rFonts w:ascii="Bookman Old Style" w:hAnsi="Bookman Old Style"/>
                <w:b/>
                <w:iCs/>
                <w:lang w:eastAsia="en-GB"/>
              </w:rPr>
              <w:t>Odgovorne osobe:</w:t>
            </w:r>
          </w:p>
        </w:tc>
        <w:tc>
          <w:tcPr>
            <w:tcW w:w="6684" w:type="dxa"/>
            <w:vAlign w:val="center"/>
          </w:tcPr>
          <w:p w14:paraId="34586317" w14:textId="77777777" w:rsidR="002020B2" w:rsidRPr="0000627D" w:rsidRDefault="002020B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lang w:eastAsia="en-GB"/>
              </w:rPr>
              <w:t>Anica Vučeta</w:t>
            </w:r>
          </w:p>
        </w:tc>
      </w:tr>
    </w:tbl>
    <w:p w14:paraId="55AB7735" w14:textId="77777777" w:rsidR="002020B2" w:rsidRPr="0000627D" w:rsidRDefault="002020B2" w:rsidP="0021577E">
      <w:pPr>
        <w:tabs>
          <w:tab w:val="left" w:pos="4020"/>
        </w:tabs>
        <w:spacing w:line="276" w:lineRule="auto"/>
        <w:rPr>
          <w:rFonts w:ascii="Bookman Old Style" w:hAnsi="Bookman Old Style"/>
          <w:b/>
          <w:bCs/>
          <w:color w:val="000000"/>
          <w:highlight w:val="yellow"/>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654"/>
      </w:tblGrid>
      <w:tr w:rsidR="003A7F13" w:rsidRPr="0000627D" w14:paraId="5093EBBA" w14:textId="77777777" w:rsidTr="003147C1">
        <w:trPr>
          <w:trHeight w:val="555"/>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8A3FB"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KURIKULUMSKO PODRUČJE</w:t>
            </w:r>
            <w:r w:rsidRPr="0000627D">
              <w:rPr>
                <w:rFonts w:ascii="Bookman Old Style" w:eastAsia="Times New Roman" w:hAnsi="Bookman Old Style" w:cs="Segoe UI"/>
                <w:color w:val="000000" w:themeColor="text1"/>
                <w:lang w:eastAsia="hr-HR"/>
              </w:rPr>
              <w:t> </w:t>
            </w:r>
          </w:p>
        </w:tc>
        <w:tc>
          <w:tcPr>
            <w:tcW w:w="6654" w:type="dxa"/>
            <w:tcBorders>
              <w:top w:val="single" w:sz="6" w:space="0" w:color="auto"/>
              <w:left w:val="nil"/>
              <w:bottom w:val="single" w:sz="6" w:space="0" w:color="auto"/>
              <w:right w:val="single" w:sz="6" w:space="0" w:color="auto"/>
            </w:tcBorders>
            <w:shd w:val="clear" w:color="auto" w:fill="auto"/>
            <w:vAlign w:val="center"/>
            <w:hideMark/>
          </w:tcPr>
          <w:p w14:paraId="3F879CB7"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Društveno-humanističko</w:t>
            </w:r>
            <w:r w:rsidRPr="0000627D">
              <w:rPr>
                <w:rFonts w:ascii="Bookman Old Style" w:eastAsia="Times New Roman" w:hAnsi="Bookman Old Style" w:cs="Segoe UI"/>
                <w:color w:val="000000" w:themeColor="text1"/>
                <w:lang w:eastAsia="hr-HR"/>
              </w:rPr>
              <w:t> </w:t>
            </w:r>
          </w:p>
        </w:tc>
      </w:tr>
      <w:tr w:rsidR="003A7F13" w:rsidRPr="0000627D" w14:paraId="4B92192C"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5C710D7" w14:textId="77777777" w:rsidR="003A7F13" w:rsidRPr="0000627D" w:rsidRDefault="003A7F13" w:rsidP="003F6918">
            <w:pPr>
              <w:spacing w:after="0" w:line="240" w:lineRule="auto"/>
              <w:jc w:val="center"/>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CIKLUS – RAZRED </w:t>
            </w:r>
          </w:p>
        </w:tc>
        <w:tc>
          <w:tcPr>
            <w:tcW w:w="6654" w:type="dxa"/>
            <w:tcBorders>
              <w:top w:val="nil"/>
              <w:left w:val="nil"/>
              <w:bottom w:val="single" w:sz="6" w:space="0" w:color="auto"/>
              <w:right w:val="single" w:sz="6" w:space="0" w:color="auto"/>
            </w:tcBorders>
            <w:shd w:val="clear" w:color="auto" w:fill="auto"/>
            <w:hideMark/>
          </w:tcPr>
          <w:p w14:paraId="50DDF2E1"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w:t>
            </w:r>
          </w:p>
          <w:p w14:paraId="6DBB755B" w14:textId="64A7ACDC" w:rsidR="003A7F13" w:rsidRPr="0000627D" w:rsidRDefault="00602BC6" w:rsidP="003F6918">
            <w:pPr>
              <w:spacing w:after="0" w:line="240" w:lineRule="auto"/>
              <w:textAlignment w:val="baseline"/>
              <w:rPr>
                <w:rFonts w:ascii="Bookman Old Style" w:eastAsia="Times New Roman" w:hAnsi="Bookman Old Style" w:cs="Segoe UI"/>
                <w:color w:val="000000" w:themeColor="text1"/>
                <w:lang w:eastAsia="hr-HR"/>
              </w:rPr>
            </w:pPr>
            <w:r>
              <w:rPr>
                <w:rFonts w:ascii="Bookman Old Style" w:eastAsia="Times New Roman" w:hAnsi="Bookman Old Style" w:cs="Segoe UI"/>
                <w:color w:val="000000" w:themeColor="text1"/>
                <w:lang w:eastAsia="hr-HR"/>
              </w:rPr>
              <w:t>III</w:t>
            </w:r>
            <w:r w:rsidR="003A7F13" w:rsidRPr="0000627D">
              <w:rPr>
                <w:rFonts w:ascii="Bookman Old Style" w:eastAsia="Times New Roman" w:hAnsi="Bookman Old Style" w:cs="Segoe UI"/>
                <w:color w:val="000000" w:themeColor="text1"/>
                <w:lang w:eastAsia="hr-HR"/>
              </w:rPr>
              <w:t>. ciklus (8. razred)  </w:t>
            </w:r>
          </w:p>
        </w:tc>
      </w:tr>
      <w:tr w:rsidR="003A7F13" w:rsidRPr="0000627D" w14:paraId="09BD54CB" w14:textId="77777777" w:rsidTr="003147C1">
        <w:trPr>
          <w:trHeight w:val="300"/>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EDC833A"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CILJ:</w:t>
            </w:r>
            <w:r w:rsidRPr="0000627D">
              <w:rPr>
                <w:rFonts w:ascii="Bookman Old Style" w:eastAsia="Times New Roman" w:hAnsi="Bookman Old Style" w:cs="Segoe UI"/>
                <w:color w:val="000000" w:themeColor="text1"/>
                <w:lang w:eastAsia="hr-HR"/>
              </w:rPr>
              <w:t> </w:t>
            </w:r>
          </w:p>
        </w:tc>
        <w:sdt>
          <w:sdtPr>
            <w:rPr>
              <w:rFonts w:ascii="Bookman Old Style" w:eastAsia="Times New Roman" w:hAnsi="Bookman Old Style" w:cs="Segoe UI"/>
              <w:color w:val="000000" w:themeColor="text1"/>
              <w:lang w:eastAsia="hr-HR"/>
            </w:rPr>
            <w:alias w:val="Upiši"/>
            <w:tag w:val="Cilj"/>
            <w:id w:val="1591355181"/>
            <w:placeholder>
              <w:docPart w:val="00D64B2843134F7DB20E0AE5241863AC"/>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2CA32489" w14:textId="77777777" w:rsidR="003A7F13" w:rsidRPr="0000627D" w:rsidRDefault="003A7F13" w:rsidP="003F6918">
                <w:pPr>
                  <w:spacing w:after="0" w:line="240" w:lineRule="auto"/>
                  <w:jc w:val="both"/>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Isticanje važnosti sjećanja na preživjele, žrtve, spasitelje i osloboditelje u okviru Dana sjećanja na holokaust i Dana oslobođenja Danice.</w:t>
                </w:r>
              </w:p>
            </w:tc>
          </w:sdtContent>
        </w:sdt>
      </w:tr>
      <w:tr w:rsidR="003A7F13" w:rsidRPr="0000627D" w14:paraId="25C52ED6"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3F6AABFD"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Obrazloženje cilja: </w:t>
            </w:r>
          </w:p>
        </w:tc>
        <w:sdt>
          <w:sdtPr>
            <w:rPr>
              <w:rFonts w:ascii="Bookman Old Style" w:eastAsia="Times New Roman" w:hAnsi="Bookman Old Style" w:cs="Segoe UI"/>
              <w:color w:val="000000" w:themeColor="text1"/>
              <w:lang w:eastAsia="hr-HR"/>
            </w:rPr>
            <w:alias w:val="Upiši"/>
            <w:tag w:val="Obrazloženje"/>
            <w:id w:val="1126276282"/>
            <w:placeholder>
              <w:docPart w:val="9A28F7589B434076AE087245DF6B986B"/>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7A54E43F" w14:textId="77777777" w:rsidR="003A7F13" w:rsidRPr="0000627D" w:rsidRDefault="003A7F13" w:rsidP="003F6918">
                <w:pPr>
                  <w:spacing w:after="0" w:line="240" w:lineRule="auto"/>
                  <w:jc w:val="both"/>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Dan sjećanja na holokaust obilježava se s ciljem podizanja svijesti o suvremenim oblicima antisemitizma, ksenofobije i svih oblika mržnje sa svrhom promidžbe poštivanja ljudskih prava, naročito prava manjina.</w:t>
                </w:r>
              </w:p>
            </w:tc>
          </w:sdtContent>
        </w:sdt>
      </w:tr>
      <w:tr w:rsidR="003A7F13" w:rsidRPr="0000627D" w14:paraId="3FFA549C"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18A29B97"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Očekivani ishodi/postignuća</w:t>
            </w:r>
            <w:r w:rsidRPr="0000627D">
              <w:rPr>
                <w:rFonts w:ascii="Bookman Old Style" w:eastAsia="Times New Roman" w:hAnsi="Bookman Old Style" w:cs="Segoe UI"/>
                <w:color w:val="000000" w:themeColor="text1"/>
                <w:lang w:eastAsia="hr-HR"/>
              </w:rPr>
              <w:t>: (Učenik će moći:) </w:t>
            </w:r>
          </w:p>
        </w:tc>
        <w:tc>
          <w:tcPr>
            <w:tcW w:w="6654" w:type="dxa"/>
            <w:tcBorders>
              <w:top w:val="nil"/>
              <w:left w:val="nil"/>
              <w:bottom w:val="single" w:sz="6" w:space="0" w:color="auto"/>
              <w:right w:val="single" w:sz="6" w:space="0" w:color="auto"/>
            </w:tcBorders>
            <w:shd w:val="clear" w:color="auto" w:fill="auto"/>
            <w:hideMark/>
          </w:tcPr>
          <w:p w14:paraId="3137AD26"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Style w:val="TNR12Normal"/>
                <w:rFonts w:ascii="Bookman Old Style" w:hAnsi="Bookman Old Style"/>
                <w:sz w:val="22"/>
              </w:rPr>
              <w:t>-</w:t>
            </w:r>
            <w:sdt>
              <w:sdtPr>
                <w:rPr>
                  <w:rFonts w:ascii="Bookman Old Style" w:hAnsi="Bookman Old Style"/>
                </w:rPr>
                <w:alias w:val="Upiši"/>
                <w:tag w:val="Ishodi/Postignuća"/>
                <w:id w:val="-1024782251"/>
                <w:placeholder>
                  <w:docPart w:val="2955FEA2ED644DC683D975D688890DF3"/>
                </w:placeholder>
                <w:text w:multiLine="1"/>
              </w:sdtPr>
              <w:sdtEndPr/>
              <w:sdtContent>
                <w:r w:rsidRPr="0000627D">
                  <w:rPr>
                    <w:rFonts w:ascii="Bookman Old Style" w:hAnsi="Bookman Old Style"/>
                  </w:rPr>
                  <w:t xml:space="preserve"> objasniti zašto je važno očuvati uspomenu na žrtve holokausta</w:t>
                </w:r>
                <w:r w:rsidRPr="0000627D">
                  <w:rPr>
                    <w:rFonts w:ascii="Bookman Old Style" w:hAnsi="Bookman Old Style"/>
                  </w:rPr>
                  <w:br/>
                  <w:t>- obrazložiti zašto je holokaust bio gubitak za civilizaciju kao cjelinu, kao i za države koje su bile direktno uključene</w:t>
                </w:r>
                <w:r w:rsidRPr="0000627D">
                  <w:rPr>
                    <w:rFonts w:ascii="Bookman Old Style" w:hAnsi="Bookman Old Style"/>
                  </w:rPr>
                  <w:br/>
                </w:r>
                <w:r w:rsidRPr="0000627D">
                  <w:rPr>
                    <w:rFonts w:ascii="Bookman Old Style" w:hAnsi="Bookman Old Style"/>
                  </w:rPr>
                  <w:lastRenderedPageBreak/>
                  <w:t>- navesti prednosti osviještenosti o lokalnom, regionalnom i nacionalnom naslijeđu</w:t>
                </w:r>
                <w:r w:rsidRPr="0000627D">
                  <w:rPr>
                    <w:rFonts w:ascii="Bookman Old Style" w:hAnsi="Bookman Old Style"/>
                  </w:rPr>
                  <w:br/>
                  <w:t>- analizirati opasnosti od radikalnih, ekstremističkih pokreta i totalitarnih režima.</w:t>
                </w:r>
              </w:sdtContent>
            </w:sdt>
          </w:p>
        </w:tc>
      </w:tr>
      <w:tr w:rsidR="003A7F13" w:rsidRPr="0000627D" w14:paraId="0EF9DED3" w14:textId="77777777" w:rsidTr="003147C1">
        <w:trPr>
          <w:trHeight w:val="555"/>
        </w:trPr>
        <w:tc>
          <w:tcPr>
            <w:tcW w:w="9064" w:type="dxa"/>
            <w:gridSpan w:val="2"/>
            <w:tcBorders>
              <w:top w:val="nil"/>
              <w:left w:val="single" w:sz="6" w:space="0" w:color="auto"/>
              <w:bottom w:val="single" w:sz="6" w:space="0" w:color="auto"/>
              <w:right w:val="single" w:sz="6" w:space="0" w:color="auto"/>
            </w:tcBorders>
            <w:shd w:val="clear" w:color="auto" w:fill="auto"/>
            <w:vAlign w:val="center"/>
            <w:hideMark/>
          </w:tcPr>
          <w:p w14:paraId="018CBB4B"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lastRenderedPageBreak/>
              <w:t>NAČIN REALIZACIJE</w:t>
            </w:r>
            <w:r w:rsidRPr="0000627D">
              <w:rPr>
                <w:rFonts w:ascii="Bookman Old Style" w:eastAsia="Times New Roman" w:hAnsi="Bookman Old Style" w:cs="Segoe UI"/>
                <w:color w:val="000000" w:themeColor="text1"/>
                <w:lang w:eastAsia="hr-HR"/>
              </w:rPr>
              <w:t> </w:t>
            </w:r>
          </w:p>
        </w:tc>
      </w:tr>
      <w:tr w:rsidR="003A7F13" w:rsidRPr="0000627D" w14:paraId="43779BEE"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22E60F6F"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Oblik </w:t>
            </w:r>
          </w:p>
        </w:tc>
        <w:bookmarkStart w:id="630" w:name="_Toc116384918" w:displacedByCustomXml="next"/>
        <w:sdt>
          <w:sdtPr>
            <w:alias w:val="Upiši"/>
            <w:tag w:val="Oblik"/>
            <w:id w:val="-465817612"/>
            <w:placeholder>
              <w:docPart w:val="F6566317791E4CB090C2208ACDF6D45D"/>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6EEADEF0" w14:textId="4612C167" w:rsidR="003A7F13" w:rsidRPr="0000627D" w:rsidRDefault="00602BC6" w:rsidP="006209A1">
                <w:pPr>
                  <w:pStyle w:val="Naslov2"/>
                  <w:rPr>
                    <w:rFonts w:eastAsia="Times New Roman" w:cs="Segoe UI"/>
                    <w:bCs/>
                    <w:color w:val="000000" w:themeColor="text1"/>
                  </w:rPr>
                </w:pPr>
                <w:r w:rsidRPr="006209A1">
                  <w:t xml:space="preserve">Izvanučionička </w:t>
                </w:r>
                <w:r w:rsidR="003A7F13" w:rsidRPr="006209A1">
                  <w:t>nastava – Danica</w:t>
                </w:r>
              </w:p>
            </w:tc>
          </w:sdtContent>
        </w:sdt>
        <w:bookmarkEnd w:id="630" w:displacedByCustomXml="prev"/>
      </w:tr>
      <w:tr w:rsidR="003A7F13" w:rsidRPr="0000627D" w14:paraId="3AB8878C"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EA5C98F"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Sudionici </w:t>
            </w:r>
          </w:p>
        </w:tc>
        <w:tc>
          <w:tcPr>
            <w:tcW w:w="6654" w:type="dxa"/>
            <w:tcBorders>
              <w:top w:val="nil"/>
              <w:left w:val="nil"/>
              <w:bottom w:val="single" w:sz="6" w:space="0" w:color="auto"/>
              <w:right w:val="single" w:sz="6" w:space="0" w:color="auto"/>
            </w:tcBorders>
            <w:shd w:val="clear" w:color="auto" w:fill="auto"/>
            <w:hideMark/>
          </w:tcPr>
          <w:p w14:paraId="19325376"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Učenici 8. razreda, učiteljica hrvatskoga jezika, razrednici, vanjski suradnici.</w:t>
            </w:r>
          </w:p>
        </w:tc>
      </w:tr>
      <w:tr w:rsidR="003A7F13" w:rsidRPr="0000627D" w14:paraId="482AA6AF"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434C9BE"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Načini učenja  </w:t>
            </w:r>
          </w:p>
          <w:p w14:paraId="082C6D98"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(što rade učenici) </w:t>
            </w:r>
          </w:p>
        </w:tc>
        <w:tc>
          <w:tcPr>
            <w:tcW w:w="6654" w:type="dxa"/>
            <w:tcBorders>
              <w:top w:val="nil"/>
              <w:left w:val="nil"/>
              <w:bottom w:val="single" w:sz="6" w:space="0" w:color="auto"/>
              <w:right w:val="single" w:sz="6" w:space="0" w:color="auto"/>
            </w:tcBorders>
            <w:shd w:val="clear" w:color="auto" w:fill="auto"/>
            <w:hideMark/>
          </w:tcPr>
          <w:p w14:paraId="2B752574"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w:t>
            </w:r>
            <w:sdt>
              <w:sdtPr>
                <w:rPr>
                  <w:rFonts w:ascii="Bookman Old Style" w:eastAsia="Times New Roman" w:hAnsi="Bookman Old Style" w:cs="Segoe UI"/>
                  <w:color w:val="000000" w:themeColor="text1"/>
                  <w:lang w:eastAsia="hr-HR"/>
                </w:rPr>
                <w:alias w:val="Upiši"/>
                <w:tag w:val="Načini učenja"/>
                <w:id w:val="-277017323"/>
                <w:placeholder>
                  <w:docPart w:val="4816E5F47B1E4489BBFEBE7B306F029C"/>
                </w:placeholder>
                <w:text w:multiLine="1"/>
              </w:sdtPr>
              <w:sdtEndPr/>
              <w:sdtContent>
                <w:r w:rsidRPr="0000627D">
                  <w:rPr>
                    <w:rFonts w:ascii="Bookman Old Style" w:eastAsia="Times New Roman" w:hAnsi="Bookman Old Style" w:cs="Segoe UI"/>
                    <w:color w:val="000000" w:themeColor="text1"/>
                    <w:lang w:eastAsia="hr-HR"/>
                  </w:rPr>
                  <w:t>-istražuju svakodnevni život i običaje žrtava holokausta prije, u vrijeme i nakon holokausta</w:t>
                </w:r>
                <w:r w:rsidRPr="0000627D">
                  <w:rPr>
                    <w:rFonts w:ascii="Bookman Old Style" w:eastAsia="Times New Roman" w:hAnsi="Bookman Old Style" w:cs="Segoe UI"/>
                    <w:color w:val="000000" w:themeColor="text1"/>
                    <w:lang w:eastAsia="hr-HR"/>
                  </w:rPr>
                  <w:br/>
                  <w:t>- predstavljaju žrtve kao individue, pripadnike različitih država, nacija i zajednica, a ne kao statistiku na mjestima masovnih istrebljenja</w:t>
                </w:r>
                <w:r w:rsidRPr="0000627D">
                  <w:rPr>
                    <w:rFonts w:ascii="Bookman Old Style" w:eastAsia="Times New Roman" w:hAnsi="Bookman Old Style" w:cs="Segoe UI"/>
                    <w:color w:val="000000" w:themeColor="text1"/>
                    <w:lang w:eastAsia="hr-HR"/>
                  </w:rPr>
                  <w:br/>
                  <w:t>- postavljaju „zid sjećanja“ na žrtve holokausta</w:t>
                </w:r>
                <w:r w:rsidRPr="0000627D">
                  <w:rPr>
                    <w:rFonts w:ascii="Bookman Old Style" w:eastAsia="Times New Roman" w:hAnsi="Bookman Old Style" w:cs="Segoe UI"/>
                    <w:color w:val="000000" w:themeColor="text1"/>
                    <w:lang w:eastAsia="hr-HR"/>
                  </w:rPr>
                  <w:br/>
                  <w:t>- izrađuju šafrane iz kolaž papira (cvijet – simbol žrtava holokausta)</w:t>
                </w:r>
                <w:r w:rsidRPr="0000627D">
                  <w:rPr>
                    <w:rFonts w:ascii="Bookman Old Style" w:eastAsia="Times New Roman" w:hAnsi="Bookman Old Style" w:cs="Segoe UI"/>
                    <w:color w:val="000000" w:themeColor="text1"/>
                    <w:lang w:eastAsia="hr-HR"/>
                  </w:rPr>
                  <w:br/>
                  <w:t>- sade lukovice šafrana</w:t>
                </w:r>
                <w:r w:rsidRPr="0000627D">
                  <w:rPr>
                    <w:rFonts w:ascii="Bookman Old Style" w:eastAsia="Times New Roman" w:hAnsi="Bookman Old Style" w:cs="Segoe UI"/>
                    <w:color w:val="000000" w:themeColor="text1"/>
                    <w:lang w:eastAsia="hr-HR"/>
                  </w:rPr>
                  <w:br/>
                  <w:t>- sudjeluju u izvanučioničkoj nastavi na mjestu sabirnog logora Danica</w:t>
                </w:r>
                <w:r w:rsidRPr="0000627D">
                  <w:rPr>
                    <w:rFonts w:ascii="Bookman Old Style" w:eastAsia="Times New Roman" w:hAnsi="Bookman Old Style" w:cs="Segoe UI"/>
                    <w:color w:val="000000" w:themeColor="text1"/>
                    <w:lang w:eastAsia="hr-HR"/>
                  </w:rPr>
                  <w:br/>
                  <w:t>- razvijaju smisao za timski i istraživački rad</w:t>
                </w:r>
                <w:r w:rsidRPr="0000627D">
                  <w:rPr>
                    <w:rFonts w:ascii="Bookman Old Style" w:eastAsia="Times New Roman" w:hAnsi="Bookman Old Style" w:cs="Segoe UI"/>
                    <w:color w:val="000000" w:themeColor="text1"/>
                    <w:lang w:eastAsia="hr-HR"/>
                  </w:rPr>
                  <w:br/>
                  <w:t>- analiziraju povijesne izvore (slikovne i pisane)</w:t>
                </w:r>
                <w:r w:rsidRPr="0000627D">
                  <w:rPr>
                    <w:rFonts w:ascii="Bookman Old Style" w:eastAsia="Times New Roman" w:hAnsi="Bookman Old Style" w:cs="Segoe UI"/>
                    <w:color w:val="000000" w:themeColor="text1"/>
                    <w:lang w:eastAsia="hr-HR"/>
                  </w:rPr>
                  <w:br/>
                  <w:t xml:space="preserve">- koriste različite izvore znanja. </w:t>
                </w:r>
              </w:sdtContent>
            </w:sdt>
          </w:p>
        </w:tc>
      </w:tr>
      <w:tr w:rsidR="003A7F13" w:rsidRPr="0000627D" w14:paraId="57FD6378"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274975B8"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Metode poučavanja (što rade učitelji)  </w:t>
            </w:r>
          </w:p>
        </w:tc>
        <w:sdt>
          <w:sdtPr>
            <w:rPr>
              <w:rFonts w:ascii="Bookman Old Style" w:eastAsia="Times New Roman" w:hAnsi="Bookman Old Style" w:cs="Segoe UI"/>
              <w:color w:val="000000" w:themeColor="text1"/>
              <w:lang w:eastAsia="hr-HR"/>
            </w:rPr>
            <w:alias w:val="Upiši"/>
            <w:tag w:val="Metode poučavanja"/>
            <w:id w:val="569767725"/>
            <w:placeholder>
              <w:docPart w:val="8CAE7DA9BC004A8C88504610AEED5CBC"/>
            </w:placeholder>
            <w:text w:multiLine="1"/>
          </w:sdtPr>
          <w:sdtEndPr/>
          <w:sdtContent>
            <w:tc>
              <w:tcPr>
                <w:tcW w:w="6654" w:type="dxa"/>
                <w:tcBorders>
                  <w:top w:val="nil"/>
                  <w:left w:val="nil"/>
                  <w:bottom w:val="single" w:sz="6" w:space="0" w:color="auto"/>
                  <w:right w:val="single" w:sz="6" w:space="0" w:color="auto"/>
                </w:tcBorders>
                <w:shd w:val="clear" w:color="auto" w:fill="auto"/>
                <w:hideMark/>
              </w:tcPr>
              <w:p w14:paraId="4835EE22"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-osposobiti učenike za istraživački rad</w:t>
                </w:r>
                <w:r w:rsidRPr="0000627D">
                  <w:rPr>
                    <w:rFonts w:ascii="Bookman Old Style" w:eastAsia="Times New Roman" w:hAnsi="Bookman Old Style" w:cs="Segoe UI"/>
                    <w:color w:val="000000" w:themeColor="text1"/>
                    <w:lang w:eastAsia="hr-HR"/>
                  </w:rPr>
                  <w:br/>
                  <w:t>- prenijeti doživljaj multikulturalnosti života Židova u Europi između dva rata</w:t>
                </w:r>
                <w:r w:rsidRPr="0000627D">
                  <w:rPr>
                    <w:rFonts w:ascii="Bookman Old Style" w:eastAsia="Times New Roman" w:hAnsi="Bookman Old Style" w:cs="Segoe UI"/>
                    <w:color w:val="000000" w:themeColor="text1"/>
                    <w:lang w:eastAsia="hr-HR"/>
                  </w:rPr>
                  <w:br/>
                  <w:t>- postići da učenik preispituje informacije, uspoređuje ih, uvažava tuđe mišljenje i razvija toleranciju</w:t>
                </w:r>
                <w:r w:rsidRPr="0000627D">
                  <w:rPr>
                    <w:rFonts w:ascii="Bookman Old Style" w:eastAsia="Times New Roman" w:hAnsi="Bookman Old Style" w:cs="Segoe UI"/>
                    <w:color w:val="000000" w:themeColor="text1"/>
                    <w:lang w:eastAsia="hr-HR"/>
                  </w:rPr>
                  <w:br/>
                  <w:t>- ohrabriti učenike za pokazivanje osobne inicijative i odgovornosti u koordinaciji interdisciplinarnih aktivnosti</w:t>
                </w:r>
                <w:r w:rsidRPr="0000627D">
                  <w:rPr>
                    <w:rFonts w:ascii="Bookman Old Style" w:eastAsia="Times New Roman" w:hAnsi="Bookman Old Style" w:cs="Segoe UI"/>
                    <w:color w:val="000000" w:themeColor="text1"/>
                    <w:lang w:eastAsia="hr-HR"/>
                  </w:rPr>
                  <w:br/>
                  <w:t>- njegovati osobnu odgovornost učenika kao demokratskih građana.</w:t>
                </w:r>
              </w:p>
            </w:tc>
          </w:sdtContent>
        </w:sdt>
      </w:tr>
      <w:tr w:rsidR="003A7F13" w:rsidRPr="0000627D" w14:paraId="002D1576"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2EDDD99F"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Trajanje izvedbe </w:t>
            </w:r>
          </w:p>
        </w:tc>
        <w:tc>
          <w:tcPr>
            <w:tcW w:w="6654" w:type="dxa"/>
            <w:tcBorders>
              <w:top w:val="nil"/>
              <w:left w:val="nil"/>
              <w:bottom w:val="single" w:sz="6" w:space="0" w:color="auto"/>
              <w:right w:val="single" w:sz="6" w:space="0" w:color="auto"/>
            </w:tcBorders>
            <w:shd w:val="clear" w:color="auto" w:fill="auto"/>
            <w:hideMark/>
          </w:tcPr>
          <w:p w14:paraId="0FF2793D"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w:t>
            </w:r>
          </w:p>
          <w:p w14:paraId="6421CFC8"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rujan 2022. - siječanj 2023.</w:t>
            </w:r>
          </w:p>
        </w:tc>
      </w:tr>
      <w:tr w:rsidR="003A7F13" w:rsidRPr="0000627D" w14:paraId="3FA6FD26"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5C9CEF43"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Potrebni resursi </w:t>
            </w:r>
          </w:p>
        </w:tc>
        <w:tc>
          <w:tcPr>
            <w:tcW w:w="6654" w:type="dxa"/>
            <w:tcBorders>
              <w:top w:val="nil"/>
              <w:left w:val="nil"/>
              <w:bottom w:val="single" w:sz="6" w:space="0" w:color="auto"/>
              <w:right w:val="single" w:sz="6" w:space="0" w:color="auto"/>
            </w:tcBorders>
            <w:shd w:val="clear" w:color="auto" w:fill="auto"/>
            <w:hideMark/>
          </w:tcPr>
          <w:p w14:paraId="0B93BB4E"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 </w:t>
            </w:r>
          </w:p>
          <w:p w14:paraId="3D8558A8" w14:textId="77777777" w:rsidR="003A7F13" w:rsidRPr="0000627D" w:rsidRDefault="00D54D0C" w:rsidP="003F6918">
            <w:pPr>
              <w:spacing w:after="0" w:line="240" w:lineRule="auto"/>
              <w:textAlignment w:val="baseline"/>
              <w:rPr>
                <w:rFonts w:ascii="Bookman Old Style" w:eastAsia="Times New Roman" w:hAnsi="Bookman Old Style" w:cs="Segoe UI"/>
                <w:color w:val="000000" w:themeColor="text1"/>
                <w:lang w:eastAsia="hr-HR"/>
              </w:rPr>
            </w:pPr>
            <w:sdt>
              <w:sdtPr>
                <w:rPr>
                  <w:rFonts w:ascii="Bookman Old Style" w:eastAsia="Times New Roman" w:hAnsi="Bookman Old Style" w:cs="Segoe UI"/>
                  <w:color w:val="000000" w:themeColor="text1"/>
                  <w:lang w:eastAsia="hr-HR"/>
                </w:rPr>
                <w:alias w:val="Upiši"/>
                <w:tag w:val="Troškovnik"/>
                <w:id w:val="-439222282"/>
                <w:placeholder>
                  <w:docPart w:val="44CD816BD27349E8A502477AB09C9A81"/>
                </w:placeholder>
                <w:text w:multiLine="1"/>
              </w:sdtPr>
              <w:sdtEndPr/>
              <w:sdtContent>
                <w:r w:rsidR="003A7F13" w:rsidRPr="0000627D">
                  <w:rPr>
                    <w:rFonts w:ascii="Bookman Old Style" w:eastAsia="Times New Roman" w:hAnsi="Bookman Old Style" w:cs="Segoe UI"/>
                    <w:color w:val="000000" w:themeColor="text1"/>
                    <w:lang w:eastAsia="hr-HR"/>
                  </w:rPr>
                  <w:t>Autobusni prijevoz učenika do Danice i natrag</w:t>
                </w:r>
              </w:sdtContent>
            </w:sdt>
            <w:r w:rsidR="003A7F13" w:rsidRPr="0000627D">
              <w:rPr>
                <w:rFonts w:ascii="Bookman Old Style" w:eastAsia="Times New Roman" w:hAnsi="Bookman Old Style" w:cs="Segoe UI"/>
                <w:color w:val="000000" w:themeColor="text1"/>
                <w:lang w:eastAsia="hr-HR"/>
              </w:rPr>
              <w:t>.</w:t>
            </w:r>
          </w:p>
        </w:tc>
      </w:tr>
      <w:tr w:rsidR="003A7F13" w:rsidRPr="0000627D" w14:paraId="4580394B"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044A65A9"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Moguće teškoće </w:t>
            </w:r>
          </w:p>
        </w:tc>
        <w:tc>
          <w:tcPr>
            <w:tcW w:w="6654" w:type="dxa"/>
            <w:tcBorders>
              <w:top w:val="nil"/>
              <w:left w:val="nil"/>
              <w:bottom w:val="single" w:sz="6" w:space="0" w:color="auto"/>
              <w:right w:val="single" w:sz="6" w:space="0" w:color="auto"/>
            </w:tcBorders>
            <w:shd w:val="clear" w:color="auto" w:fill="auto"/>
            <w:hideMark/>
          </w:tcPr>
          <w:p w14:paraId="352AC97B"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Organizacijske teškoće.</w:t>
            </w:r>
          </w:p>
        </w:tc>
      </w:tr>
      <w:tr w:rsidR="003A7F13" w:rsidRPr="0000627D" w14:paraId="2134D879"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6322C245"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Način praćenja i provjera ishoda/postignuća </w:t>
            </w:r>
          </w:p>
        </w:tc>
        <w:tc>
          <w:tcPr>
            <w:tcW w:w="6654" w:type="dxa"/>
            <w:tcBorders>
              <w:top w:val="nil"/>
              <w:left w:val="nil"/>
              <w:bottom w:val="single" w:sz="6" w:space="0" w:color="auto"/>
              <w:right w:val="single" w:sz="6" w:space="0" w:color="auto"/>
            </w:tcBorders>
            <w:shd w:val="clear" w:color="auto" w:fill="auto"/>
            <w:hideMark/>
          </w:tcPr>
          <w:p w14:paraId="4783AA9B"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Izrada referata i PP prezentacija, uređivanje panoa,</w:t>
            </w:r>
            <w:r w:rsidRPr="0000627D">
              <w:rPr>
                <w:rFonts w:ascii="Bookman Old Style" w:eastAsia="Times New Roman" w:hAnsi="Bookman Old Style" w:cs="Segoe UI"/>
                <w:b/>
                <w:bCs/>
                <w:color w:val="000000" w:themeColor="text1"/>
                <w:lang w:eastAsia="hr-HR"/>
              </w:rPr>
              <w:t> </w:t>
            </w:r>
            <w:r w:rsidRPr="0000627D">
              <w:rPr>
                <w:rFonts w:ascii="Bookman Old Style" w:eastAsia="Times New Roman" w:hAnsi="Bookman Old Style" w:cs="Segoe UI"/>
                <w:color w:val="000000" w:themeColor="text1"/>
                <w:lang w:eastAsia="hr-HR"/>
              </w:rPr>
              <w:t>objava članka na mrežnim stranicama Škole. </w:t>
            </w:r>
          </w:p>
        </w:tc>
      </w:tr>
      <w:tr w:rsidR="003A7F13" w:rsidRPr="0000627D" w14:paraId="7312D0A0" w14:textId="77777777" w:rsidTr="003147C1">
        <w:trPr>
          <w:trHeight w:val="555"/>
        </w:trPr>
        <w:tc>
          <w:tcPr>
            <w:tcW w:w="2410" w:type="dxa"/>
            <w:tcBorders>
              <w:top w:val="nil"/>
              <w:left w:val="single" w:sz="6" w:space="0" w:color="auto"/>
              <w:bottom w:val="single" w:sz="6" w:space="0" w:color="auto"/>
              <w:right w:val="single" w:sz="6" w:space="0" w:color="auto"/>
            </w:tcBorders>
            <w:shd w:val="clear" w:color="auto" w:fill="auto"/>
            <w:vAlign w:val="center"/>
            <w:hideMark/>
          </w:tcPr>
          <w:p w14:paraId="03615D79"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b/>
                <w:bCs/>
                <w:color w:val="000000" w:themeColor="text1"/>
                <w:lang w:eastAsia="hr-HR"/>
              </w:rPr>
              <w:t>Odgovorna osoba:</w:t>
            </w:r>
            <w:r w:rsidRPr="0000627D">
              <w:rPr>
                <w:rFonts w:ascii="Bookman Old Style" w:eastAsia="Times New Roman" w:hAnsi="Bookman Old Style" w:cs="Segoe UI"/>
                <w:color w:val="000000" w:themeColor="text1"/>
                <w:lang w:eastAsia="hr-HR"/>
              </w:rPr>
              <w:t> </w:t>
            </w:r>
          </w:p>
        </w:tc>
        <w:tc>
          <w:tcPr>
            <w:tcW w:w="6654" w:type="dxa"/>
            <w:tcBorders>
              <w:top w:val="nil"/>
              <w:left w:val="nil"/>
              <w:bottom w:val="single" w:sz="6" w:space="0" w:color="auto"/>
              <w:right w:val="single" w:sz="6" w:space="0" w:color="auto"/>
            </w:tcBorders>
            <w:shd w:val="clear" w:color="auto" w:fill="auto"/>
            <w:hideMark/>
          </w:tcPr>
          <w:p w14:paraId="494B9152" w14:textId="77777777" w:rsidR="003A7F13" w:rsidRPr="0000627D" w:rsidRDefault="003A7F13" w:rsidP="003F6918">
            <w:pPr>
              <w:spacing w:after="0" w:line="240" w:lineRule="auto"/>
              <w:textAlignment w:val="baseline"/>
              <w:rPr>
                <w:rFonts w:ascii="Bookman Old Style" w:eastAsia="Times New Roman" w:hAnsi="Bookman Old Style" w:cs="Segoe UI"/>
                <w:color w:val="000000" w:themeColor="text1"/>
                <w:lang w:eastAsia="hr-HR"/>
              </w:rPr>
            </w:pPr>
            <w:r w:rsidRPr="0000627D">
              <w:rPr>
                <w:rFonts w:ascii="Bookman Old Style" w:eastAsia="Times New Roman" w:hAnsi="Bookman Old Style" w:cs="Segoe UI"/>
                <w:color w:val="000000" w:themeColor="text1"/>
                <w:lang w:eastAsia="hr-HR"/>
              </w:rPr>
              <w:t>Ines Vađunec</w:t>
            </w:r>
          </w:p>
        </w:tc>
      </w:tr>
    </w:tbl>
    <w:p w14:paraId="2720B691" w14:textId="77777777" w:rsidR="003A7F13" w:rsidRPr="0000627D" w:rsidRDefault="003A7F13" w:rsidP="0021577E">
      <w:pPr>
        <w:tabs>
          <w:tab w:val="left" w:pos="4020"/>
        </w:tabs>
        <w:spacing w:line="276" w:lineRule="auto"/>
        <w:rPr>
          <w:rFonts w:ascii="Bookman Old Style" w:hAnsi="Bookman Old Style"/>
          <w:b/>
          <w:bCs/>
          <w:color w:val="000000"/>
          <w:highlight w:val="yellow"/>
        </w:rPr>
      </w:pPr>
    </w:p>
    <w:tbl>
      <w:tblPr>
        <w:tblW w:w="9072" w:type="dxa"/>
        <w:jc w:val="center"/>
        <w:tblCellMar>
          <w:left w:w="10" w:type="dxa"/>
          <w:right w:w="10" w:type="dxa"/>
        </w:tblCellMar>
        <w:tblLook w:val="0000" w:firstRow="0" w:lastRow="0" w:firstColumn="0" w:lastColumn="0" w:noHBand="0" w:noVBand="0"/>
      </w:tblPr>
      <w:tblGrid>
        <w:gridCol w:w="2405"/>
        <w:gridCol w:w="6667"/>
      </w:tblGrid>
      <w:tr w:rsidR="00E365DA" w:rsidRPr="0000627D" w14:paraId="194901F2" w14:textId="77777777" w:rsidTr="003147C1">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CCBA4"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hAnsi="Bookman Old Style"/>
                <w:b/>
                <w:lang w:eastAsia="en-GB"/>
              </w:rPr>
            </w:pPr>
            <w:r w:rsidRPr="0000627D">
              <w:rPr>
                <w:rFonts w:ascii="Bookman Old Style" w:hAnsi="Bookman Old Style"/>
                <w:b/>
                <w:lang w:eastAsia="en-GB"/>
              </w:rPr>
              <w:t>KURIKULUMSKO PODRUČJE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8818F" w14:textId="77777777" w:rsidR="00C83CFA"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rPr>
            </w:pPr>
            <w:r w:rsidRPr="0000627D">
              <w:rPr>
                <w:rFonts w:ascii="Bookman Old Style" w:eastAsia="Bookman Old Style" w:hAnsi="Bookman Old Style" w:cs="Bookman Old Style"/>
                <w:b/>
              </w:rPr>
              <w:t>Društveno</w:t>
            </w:r>
            <w:r w:rsidRPr="0000627D">
              <w:rPr>
                <w:rFonts w:ascii="Bookman Old Style" w:eastAsia="Bookman Old Style" w:hAnsi="Bookman Old Style" w:cs="Bookman Old Style"/>
                <w:b/>
                <w:bCs/>
              </w:rPr>
              <w:t>–</w:t>
            </w:r>
            <w:r w:rsidRPr="0000627D">
              <w:rPr>
                <w:rFonts w:ascii="Bookman Old Style" w:eastAsia="Bookman Old Style" w:hAnsi="Bookman Old Style" w:cs="Bookman Old Style"/>
                <w:b/>
              </w:rPr>
              <w:t>humanističko</w:t>
            </w:r>
            <w:r w:rsidRPr="0000627D">
              <w:rPr>
                <w:rFonts w:ascii="Bookman Old Style" w:eastAsia="Bookman Old Style" w:hAnsi="Bookman Old Style" w:cs="Bookman Old Style"/>
                <w:b/>
                <w:bCs/>
              </w:rPr>
              <w:t xml:space="preserve"> </w:t>
            </w:r>
            <w:r w:rsidRPr="0000627D">
              <w:rPr>
                <w:rFonts w:ascii="Bookman Old Style" w:eastAsia="Bookman Old Style" w:hAnsi="Bookman Old Style" w:cs="Bookman Old Style"/>
              </w:rPr>
              <w:t xml:space="preserve"> </w:t>
            </w:r>
          </w:p>
          <w:p w14:paraId="1C4D3CD4" w14:textId="3E0B960F"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b/>
                <w:bCs/>
              </w:rPr>
              <w:t>Prirodoslovno</w:t>
            </w:r>
            <w:r w:rsidRPr="0000627D">
              <w:rPr>
                <w:rFonts w:ascii="Bookman Old Style" w:eastAsia="Bookman Old Style" w:hAnsi="Bookman Old Style" w:cs="Bookman Old Style"/>
              </w:rPr>
              <w:t xml:space="preserve"> </w:t>
            </w:r>
          </w:p>
          <w:p w14:paraId="043703B0" w14:textId="77777777" w:rsidR="00C83CFA"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rPr>
            </w:pPr>
            <w:r w:rsidRPr="0000627D">
              <w:rPr>
                <w:rFonts w:ascii="Bookman Old Style" w:eastAsia="Bookman Old Style" w:hAnsi="Bookman Old Style" w:cs="Bookman Old Style"/>
                <w:b/>
                <w:bCs/>
              </w:rPr>
              <w:t>Jezično-komunikacijsko</w:t>
            </w:r>
            <w:r w:rsidRPr="0000627D">
              <w:rPr>
                <w:rFonts w:ascii="Bookman Old Style" w:eastAsia="Bookman Old Style" w:hAnsi="Bookman Old Style" w:cs="Bookman Old Style"/>
              </w:rPr>
              <w:t xml:space="preserve"> </w:t>
            </w:r>
          </w:p>
          <w:p w14:paraId="5A235A38" w14:textId="58DF290F"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b/>
                <w:bCs/>
              </w:rPr>
              <w:t>Tjelesno-zdravstveno</w:t>
            </w:r>
          </w:p>
        </w:tc>
      </w:tr>
      <w:tr w:rsidR="00E365DA" w:rsidRPr="0000627D" w14:paraId="08A1E494" w14:textId="77777777" w:rsidTr="003147C1">
        <w:trPr>
          <w:trHeight w:val="55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C4E19"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lastRenderedPageBreak/>
              <w:t>CIKLUS – RAZRED</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CDCDD" w14:textId="77777777" w:rsidR="00E365DA" w:rsidRPr="0000627D" w:rsidRDefault="00E365DA" w:rsidP="004B591F">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III. ciklus - 8. razred</w:t>
            </w:r>
          </w:p>
        </w:tc>
      </w:tr>
      <w:tr w:rsidR="00E365DA" w:rsidRPr="0000627D" w14:paraId="15B99172" w14:textId="77777777" w:rsidTr="003147C1">
        <w:trPr>
          <w:trHeight w:val="74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AB085"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b/>
                <w:lang w:eastAsia="en-GB"/>
              </w:rPr>
              <w:t>CILJ:</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2C559"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Upoznati učenike s kulturnim, povijesnim i prirodnim znamenitostima grada Varaždina te  doživjeti adventski ugođaj. Posjetiti HNK.</w:t>
            </w:r>
          </w:p>
        </w:tc>
      </w:tr>
      <w:tr w:rsidR="00E365DA" w:rsidRPr="0000627D" w14:paraId="7418D04B" w14:textId="77777777" w:rsidTr="003147C1">
        <w:trPr>
          <w:trHeight w:val="11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D790A"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Obrazloženje cilja: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93812"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 xml:space="preserve">Uočeno je veće zanimanje učenika za upoznavanje adventskih događanja udaljenijih od zavičaja neposrednim posjetom tom prostoru i znamenitostima uz  potrebu za međusobnim druženjem, zabavom, sportom i produbljivanjem prijateljstva. </w:t>
            </w:r>
          </w:p>
        </w:tc>
      </w:tr>
      <w:tr w:rsidR="00E365DA" w:rsidRPr="0000627D" w14:paraId="7E41547E" w14:textId="77777777" w:rsidTr="003147C1">
        <w:trPr>
          <w:trHeight w:val="161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BD191"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Arial"/>
                <w:b/>
                <w:lang w:eastAsia="en-GB"/>
              </w:rPr>
            </w:pPr>
          </w:p>
          <w:p w14:paraId="35A39F7D"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b/>
                <w:lang w:eastAsia="en-GB"/>
              </w:rPr>
              <w:t>Očekivani ishodi/postignuća</w:t>
            </w:r>
            <w:r w:rsidRPr="0000627D">
              <w:rPr>
                <w:rFonts w:ascii="Bookman Old Style" w:eastAsia="Times New Roman" w:hAnsi="Bookman Old Style" w:cs="Arial"/>
                <w:lang w:eastAsia="en-GB"/>
              </w:rPr>
              <w:t>: (Učenik će moći:)</w:t>
            </w:r>
          </w:p>
          <w:p w14:paraId="612A42F8"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Arial"/>
                <w:b/>
                <w:lang w:eastAsia="en-GB"/>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805A7"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 xml:space="preserve">- prepoznati posjećeni prostor na fotografijama i snimkama </w:t>
            </w:r>
          </w:p>
          <w:p w14:paraId="24DD9E2D"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 xml:space="preserve">- povezati ono što se vidi u prostoru s nastavnim gradivom </w:t>
            </w:r>
          </w:p>
          <w:p w14:paraId="6509FB43"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 xml:space="preserve">- imenovati posjećena mjesta </w:t>
            </w:r>
          </w:p>
          <w:p w14:paraId="4AF92E27"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 xml:space="preserve">- razvijati međusobnu suradnju i kulturu ponašanja izvan   </w:t>
            </w:r>
          </w:p>
          <w:p w14:paraId="546C6ED3"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 xml:space="preserve">  škole </w:t>
            </w:r>
          </w:p>
          <w:p w14:paraId="5EE47AA1"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rPr>
            </w:pPr>
            <w:r w:rsidRPr="0000627D">
              <w:rPr>
                <w:rFonts w:ascii="Bookman Old Style" w:eastAsia="Bookman Old Style" w:hAnsi="Bookman Old Style" w:cs="Bookman Old Style"/>
              </w:rPr>
              <w:t>- razvijati i produbljivati suradničke odnose</w:t>
            </w:r>
          </w:p>
        </w:tc>
      </w:tr>
      <w:tr w:rsidR="00E365DA" w:rsidRPr="0000627D" w14:paraId="371A94FC" w14:textId="77777777" w:rsidTr="003147C1">
        <w:trPr>
          <w:trHeight w:val="536"/>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35618"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b/>
                <w:lang w:eastAsia="en-GB"/>
              </w:rPr>
              <w:t>NAČIN REALIZACIJE</w:t>
            </w:r>
          </w:p>
        </w:tc>
      </w:tr>
      <w:tr w:rsidR="00E365DA" w:rsidRPr="0000627D" w14:paraId="3FCC1BC7" w14:textId="77777777" w:rsidTr="003147C1">
        <w:trPr>
          <w:trHeight w:val="54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25F37" w14:textId="77777777" w:rsidR="00E365DA" w:rsidRPr="0000627D" w:rsidRDefault="00E365DA" w:rsidP="004B591F">
            <w:pPr>
              <w:spacing w:line="276" w:lineRule="auto"/>
              <w:rPr>
                <w:rFonts w:ascii="Bookman Old Style" w:hAnsi="Bookman Old Style"/>
              </w:rPr>
            </w:pPr>
            <w:r w:rsidRPr="0000627D">
              <w:rPr>
                <w:rFonts w:ascii="Bookman Old Style" w:hAnsi="Bookman Old Style" w:cs="Arial"/>
              </w:rPr>
              <w:t>Oblik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B8863" w14:textId="77777777" w:rsidR="00E365DA" w:rsidRPr="0000627D" w:rsidRDefault="00E365DA" w:rsidP="006209A1">
            <w:pPr>
              <w:pStyle w:val="Naslov2"/>
            </w:pPr>
            <w:bookmarkStart w:id="631" w:name="_Toc116384919"/>
            <w:r w:rsidRPr="0000627D">
              <w:t xml:space="preserve">Izvanučionička </w:t>
            </w:r>
            <w:r w:rsidRPr="006209A1">
              <w:t>nastava</w:t>
            </w:r>
            <w:r w:rsidRPr="0000627D">
              <w:t xml:space="preserve"> - Advent u Varaždinu</w:t>
            </w:r>
            <w:bookmarkEnd w:id="631"/>
          </w:p>
        </w:tc>
      </w:tr>
      <w:tr w:rsidR="00E365DA" w:rsidRPr="0000627D" w14:paraId="7D593D5E" w14:textId="77777777" w:rsidTr="003147C1">
        <w:trPr>
          <w:trHeight w:val="579"/>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264A8"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Sudionici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C3FD2"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Učenici 8. razreda, učitelji,</w:t>
            </w:r>
            <w:r w:rsidRPr="0000627D">
              <w:rPr>
                <w:rFonts w:ascii="Bookman Old Style" w:hAnsi="Bookman Old Style"/>
              </w:rPr>
              <w:t xml:space="preserve"> vanjski suradnici</w:t>
            </w:r>
          </w:p>
        </w:tc>
      </w:tr>
      <w:tr w:rsidR="00E365DA" w:rsidRPr="0000627D" w14:paraId="0045803C" w14:textId="77777777" w:rsidTr="003147C1">
        <w:trPr>
          <w:trHeight w:val="72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4366F"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 xml:space="preserve">Načini učenja </w:t>
            </w:r>
          </w:p>
          <w:p w14:paraId="47F920C2"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(što rade učenici)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A838D"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Promatraju, istražuju u vodičima i na internetu, snimaju, vode bilješke, slušaju vodiče i uočavaju razlike.</w:t>
            </w:r>
          </w:p>
        </w:tc>
      </w:tr>
      <w:tr w:rsidR="00E365DA" w:rsidRPr="0000627D" w14:paraId="43E31407" w14:textId="77777777" w:rsidTr="003147C1">
        <w:trPr>
          <w:trHeight w:val="102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52045"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 xml:space="preserve">Metode poučavanja (što rade učitelji) </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39976"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hAnsi="Bookman Old Style"/>
              </w:rPr>
            </w:pPr>
            <w:r w:rsidRPr="0000627D">
              <w:rPr>
                <w:rFonts w:ascii="Bookman Old Style" w:eastAsia="Bookman Old Style" w:hAnsi="Bookman Old Style" w:cs="Bookman Old Style"/>
              </w:rPr>
              <w:t>Pripremaju materijale, organiziraju putovanje s putničkom agencijom, vode i prate učenike, surađuju s turističkim pratiteljem i lokalnim vodičima.</w:t>
            </w:r>
          </w:p>
        </w:tc>
      </w:tr>
      <w:tr w:rsidR="00E365DA" w:rsidRPr="0000627D" w14:paraId="2808A864" w14:textId="77777777" w:rsidTr="003147C1">
        <w:trPr>
          <w:trHeight w:val="51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42120"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Trajanje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7C335"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 xml:space="preserve">Prosinac 2022. </w:t>
            </w:r>
          </w:p>
        </w:tc>
      </w:tr>
      <w:tr w:rsidR="00E365DA" w:rsidRPr="0000627D" w14:paraId="2BCD772E" w14:textId="77777777" w:rsidTr="003147C1">
        <w:trPr>
          <w:trHeight w:val="7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B986"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Potrebni resursi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A4889"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Potrošni materijal, nastavna sredstva i pomagala, fotoaparat</w:t>
            </w:r>
          </w:p>
        </w:tc>
      </w:tr>
      <w:tr w:rsidR="00E365DA" w:rsidRPr="0000627D" w14:paraId="54F1B9C4" w14:textId="77777777" w:rsidTr="003147C1">
        <w:trPr>
          <w:trHeight w:val="51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1D729"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Moguće teškoće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80341"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Bookman Old Style" w:hAnsi="Bookman Old Style" w:cs="Bookman Old Style"/>
              </w:rPr>
              <w:t>Nepovoljna epidemiološka situacija (COVID-19), vremenske neprilike, financijske i organizacijske teškoće.</w:t>
            </w:r>
            <w:r w:rsidRPr="0000627D">
              <w:rPr>
                <w:rFonts w:ascii="Bookman Old Style" w:hAnsi="Bookman Old Style" w:cs="Bookman Old Style"/>
                <w:iCs/>
                <w:lang w:eastAsia="en-GB"/>
              </w:rPr>
              <w:t xml:space="preserve"> Loša epidemiološka situacija.</w:t>
            </w:r>
          </w:p>
        </w:tc>
      </w:tr>
      <w:tr w:rsidR="00E365DA" w:rsidRPr="0000627D" w14:paraId="7ACF927B" w14:textId="77777777" w:rsidTr="003147C1">
        <w:trPr>
          <w:trHeight w:val="110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07648"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lang w:eastAsia="en-GB"/>
              </w:rPr>
              <w:t>Način praćenja i provjera ishoda/postignuća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69F71" w14:textId="77777777" w:rsidR="00E365DA" w:rsidRPr="0000627D" w:rsidRDefault="00E365DA" w:rsidP="004B591F">
            <w:pPr>
              <w:spacing w:after="0" w:line="276" w:lineRule="auto"/>
              <w:rPr>
                <w:rFonts w:ascii="Bookman Old Style" w:hAnsi="Bookman Old Style"/>
              </w:rPr>
            </w:pPr>
            <w:r w:rsidRPr="0000627D">
              <w:rPr>
                <w:rFonts w:ascii="Bookman Old Style" w:eastAsia="Bookman Old Style" w:hAnsi="Bookman Old Style" w:cs="Bookman Old Style"/>
              </w:rPr>
              <w:t>Izrada plakata i prezentacija, usmeno izražavanje, prezentacija roditeljima.</w:t>
            </w:r>
          </w:p>
        </w:tc>
      </w:tr>
      <w:tr w:rsidR="00E365DA" w:rsidRPr="0000627D" w14:paraId="6EF5F2A8" w14:textId="77777777" w:rsidTr="003147C1">
        <w:trPr>
          <w:trHeight w:val="83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37033"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eastAsia="Times New Roman" w:hAnsi="Bookman Old Style" w:cs="Arial"/>
                <w:b/>
                <w:lang w:eastAsia="en-GB"/>
              </w:rPr>
              <w:t>Odgovorna osoba: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3FD37"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cs="Arial"/>
              </w:rPr>
            </w:pPr>
            <w:r w:rsidRPr="0000627D">
              <w:rPr>
                <w:rFonts w:ascii="Bookman Old Style" w:hAnsi="Bookman Old Style" w:cs="Arial"/>
              </w:rPr>
              <w:t>Mirjana Sušilović</w:t>
            </w:r>
          </w:p>
        </w:tc>
      </w:tr>
    </w:tbl>
    <w:p w14:paraId="40B58516" w14:textId="67011FBD" w:rsidR="00FB4D5C" w:rsidRDefault="00FB4D5C"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8478A2" w:rsidRPr="00343FDA" w14:paraId="6AA34400" w14:textId="77777777" w:rsidTr="008478A2">
        <w:trPr>
          <w:trHeight w:val="850"/>
        </w:trPr>
        <w:tc>
          <w:tcPr>
            <w:tcW w:w="2368" w:type="dxa"/>
            <w:vAlign w:val="center"/>
          </w:tcPr>
          <w:p w14:paraId="3D0D15D5"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bCs/>
                <w:lang w:eastAsia="en-GB"/>
              </w:rPr>
            </w:pPr>
            <w:r w:rsidRPr="00343FDA">
              <w:rPr>
                <w:rFonts w:ascii="Bookman Old Style" w:eastAsia="Calibri" w:hAnsi="Bookman Old Style"/>
                <w:b/>
                <w:bCs/>
                <w:lang w:eastAsia="en-GB"/>
              </w:rPr>
              <w:t>KURIKULUMSKO PODRUČJE</w:t>
            </w:r>
          </w:p>
        </w:tc>
        <w:tc>
          <w:tcPr>
            <w:tcW w:w="6697" w:type="dxa"/>
          </w:tcPr>
          <w:p w14:paraId="3A0B50DD" w14:textId="77777777" w:rsidR="008478A2" w:rsidRDefault="008478A2" w:rsidP="008478A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lang w:eastAsia="en-GB"/>
              </w:rPr>
            </w:pPr>
            <w:r>
              <w:rPr>
                <w:rFonts w:ascii="Bookman Old Style" w:eastAsia="Calibri" w:hAnsi="Bookman Old Style"/>
                <w:b/>
                <w:bCs/>
                <w:lang w:eastAsia="en-GB"/>
              </w:rPr>
              <w:t>Društveno humanističko</w:t>
            </w:r>
            <w:r w:rsidRPr="00343FDA">
              <w:rPr>
                <w:rFonts w:ascii="Bookman Old Style" w:eastAsia="Calibri" w:hAnsi="Bookman Old Style"/>
                <w:b/>
                <w:bCs/>
                <w:lang w:eastAsia="en-GB"/>
              </w:rPr>
              <w:t xml:space="preserve"> </w:t>
            </w:r>
          </w:p>
          <w:p w14:paraId="5F2A08DF" w14:textId="77777777" w:rsidR="008478A2" w:rsidRPr="00343FDA" w:rsidRDefault="008478A2" w:rsidP="008478A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eastAsia="Calibri" w:hAnsi="Bookman Old Style"/>
                <w:b/>
                <w:bCs/>
                <w:lang w:eastAsia="en-GB"/>
              </w:rPr>
            </w:pPr>
            <w:r w:rsidRPr="00343FDA">
              <w:rPr>
                <w:rFonts w:ascii="Bookman Old Style" w:eastAsia="Calibri" w:hAnsi="Bookman Old Style"/>
                <w:b/>
                <w:bCs/>
                <w:lang w:eastAsia="en-GB"/>
              </w:rPr>
              <w:t>Prirodoslovno</w:t>
            </w:r>
            <w:r>
              <w:rPr>
                <w:rFonts w:ascii="Bookman Old Style" w:eastAsia="Calibri" w:hAnsi="Bookman Old Style"/>
                <w:b/>
                <w:bCs/>
                <w:lang w:eastAsia="en-GB"/>
              </w:rPr>
              <w:t xml:space="preserve"> </w:t>
            </w:r>
          </w:p>
        </w:tc>
      </w:tr>
      <w:tr w:rsidR="008478A2" w:rsidRPr="00343FDA" w14:paraId="11323A84" w14:textId="77777777" w:rsidTr="008478A2">
        <w:tc>
          <w:tcPr>
            <w:tcW w:w="2368" w:type="dxa"/>
            <w:vAlign w:val="center"/>
          </w:tcPr>
          <w:p w14:paraId="1474B0E9"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Cs/>
                <w:lang w:eastAsia="en-GB"/>
              </w:rPr>
            </w:pPr>
            <w:r w:rsidRPr="00343FDA">
              <w:rPr>
                <w:rFonts w:ascii="Bookman Old Style" w:eastAsia="Calibri" w:hAnsi="Bookman Old Style"/>
                <w:bCs/>
                <w:lang w:eastAsia="en-GB"/>
              </w:rPr>
              <w:lastRenderedPageBreak/>
              <w:t>CIKLUS – RAZRED</w:t>
            </w:r>
          </w:p>
        </w:tc>
        <w:tc>
          <w:tcPr>
            <w:tcW w:w="6697" w:type="dxa"/>
            <w:vAlign w:val="center"/>
          </w:tcPr>
          <w:p w14:paraId="5BB38640"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sidRPr="00343FDA">
              <w:rPr>
                <w:rFonts w:ascii="Bookman Old Style" w:eastAsia="Calibri" w:hAnsi="Bookman Old Style"/>
                <w:lang w:eastAsia="en-GB"/>
              </w:rPr>
              <w:t xml:space="preserve">III. ciklus  -  </w:t>
            </w:r>
            <w:r>
              <w:rPr>
                <w:rFonts w:ascii="Bookman Old Style" w:eastAsia="Calibri" w:hAnsi="Bookman Old Style"/>
                <w:lang w:eastAsia="en-GB"/>
              </w:rPr>
              <w:t>8</w:t>
            </w:r>
            <w:r w:rsidRPr="00343FDA">
              <w:rPr>
                <w:rFonts w:ascii="Bookman Old Style" w:eastAsia="Calibri" w:hAnsi="Bookman Old Style"/>
                <w:lang w:eastAsia="en-GB"/>
              </w:rPr>
              <w:t>. razred</w:t>
            </w:r>
          </w:p>
        </w:tc>
      </w:tr>
      <w:tr w:rsidR="008478A2" w:rsidRPr="00343FDA" w14:paraId="3F817943" w14:textId="77777777" w:rsidTr="008478A2">
        <w:trPr>
          <w:trHeight w:val="362"/>
        </w:trPr>
        <w:tc>
          <w:tcPr>
            <w:tcW w:w="2368" w:type="dxa"/>
            <w:vAlign w:val="center"/>
          </w:tcPr>
          <w:p w14:paraId="4EFB97B2"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r w:rsidRPr="00343FDA">
              <w:rPr>
                <w:rFonts w:ascii="Bookman Old Style" w:eastAsia="Calibri" w:hAnsi="Bookman Old Style"/>
                <w:b/>
                <w:lang w:eastAsia="en-GB"/>
              </w:rPr>
              <w:t>CILJ:</w:t>
            </w:r>
          </w:p>
        </w:tc>
        <w:tc>
          <w:tcPr>
            <w:tcW w:w="6697" w:type="dxa"/>
            <w:vAlign w:val="center"/>
          </w:tcPr>
          <w:p w14:paraId="24F754EB" w14:textId="77777777" w:rsidR="008478A2" w:rsidRPr="00343FDA" w:rsidRDefault="008478A2" w:rsidP="0092535E">
            <w:pPr>
              <w:spacing w:after="0" w:line="240" w:lineRule="auto"/>
              <w:jc w:val="both"/>
              <w:rPr>
                <w:rFonts w:ascii="Bookman Old Style" w:eastAsia="Calibri" w:hAnsi="Bookman Old Style"/>
              </w:rPr>
            </w:pPr>
            <w:r w:rsidRPr="00343FDA">
              <w:rPr>
                <w:rFonts w:ascii="Bookman Old Style" w:eastAsia="Calibri" w:hAnsi="Bookman Old Style"/>
              </w:rPr>
              <w:t xml:space="preserve">Upoznati rad i važnost </w:t>
            </w:r>
            <w:r>
              <w:rPr>
                <w:rFonts w:ascii="Bookman Old Style" w:eastAsia="Calibri" w:hAnsi="Bookman Old Style"/>
              </w:rPr>
              <w:t>značajnih</w:t>
            </w:r>
            <w:r w:rsidRPr="00343FDA">
              <w:rPr>
                <w:rFonts w:ascii="Bookman Old Style" w:eastAsia="Calibri" w:hAnsi="Bookman Old Style"/>
              </w:rPr>
              <w:t xml:space="preserve"> institucija u gradu Koprivnici</w:t>
            </w:r>
          </w:p>
        </w:tc>
      </w:tr>
      <w:tr w:rsidR="008478A2" w:rsidRPr="00343FDA" w14:paraId="05987A07" w14:textId="77777777" w:rsidTr="008478A2">
        <w:tc>
          <w:tcPr>
            <w:tcW w:w="2368" w:type="dxa"/>
            <w:vAlign w:val="center"/>
          </w:tcPr>
          <w:p w14:paraId="6515DA87"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lang w:eastAsia="en-GB"/>
              </w:rPr>
            </w:pPr>
            <w:r w:rsidRPr="00343FDA">
              <w:rPr>
                <w:rFonts w:ascii="Bookman Old Style" w:eastAsia="Calibri" w:hAnsi="Bookman Old Style"/>
                <w:lang w:eastAsia="en-GB"/>
              </w:rPr>
              <w:t>Obrazloženje cilja:</w:t>
            </w:r>
          </w:p>
        </w:tc>
        <w:tc>
          <w:tcPr>
            <w:tcW w:w="6697" w:type="dxa"/>
            <w:vAlign w:val="center"/>
          </w:tcPr>
          <w:p w14:paraId="126D490F"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rPr>
            </w:pPr>
            <w:r>
              <w:rPr>
                <w:rFonts w:ascii="Bookman Old Style" w:eastAsia="Calibri" w:hAnsi="Bookman Old Style"/>
              </w:rPr>
              <w:t>Uočena je potreba boljeg upoznavanja učenika s</w:t>
            </w:r>
            <w:r w:rsidRPr="00343FDA">
              <w:rPr>
                <w:rFonts w:ascii="Bookman Old Style" w:eastAsia="Calibri" w:hAnsi="Bookman Old Style"/>
              </w:rPr>
              <w:t xml:space="preserve"> nek</w:t>
            </w:r>
            <w:r>
              <w:rPr>
                <w:rFonts w:ascii="Bookman Old Style" w:eastAsia="Calibri" w:hAnsi="Bookman Old Style"/>
              </w:rPr>
              <w:t>im</w:t>
            </w:r>
            <w:r w:rsidRPr="00343FDA">
              <w:rPr>
                <w:rFonts w:ascii="Bookman Old Style" w:eastAsia="Calibri" w:hAnsi="Bookman Old Style"/>
              </w:rPr>
              <w:t xml:space="preserve"> institucija</w:t>
            </w:r>
            <w:r>
              <w:rPr>
                <w:rFonts w:ascii="Bookman Old Style" w:eastAsia="Calibri" w:hAnsi="Bookman Old Style"/>
              </w:rPr>
              <w:t>ma</w:t>
            </w:r>
            <w:r w:rsidRPr="00343FDA">
              <w:rPr>
                <w:rFonts w:ascii="Bookman Old Style" w:eastAsia="Calibri" w:hAnsi="Bookman Old Style"/>
              </w:rPr>
              <w:t xml:space="preserve"> koje su važne za funkcioniranje političkog</w:t>
            </w:r>
            <w:r>
              <w:rPr>
                <w:rFonts w:ascii="Bookman Old Style" w:eastAsia="Calibri" w:hAnsi="Bookman Old Style"/>
              </w:rPr>
              <w:t>,</w:t>
            </w:r>
            <w:r w:rsidRPr="00343FDA">
              <w:rPr>
                <w:rFonts w:ascii="Bookman Old Style" w:eastAsia="Calibri" w:hAnsi="Bookman Old Style"/>
              </w:rPr>
              <w:t xml:space="preserve">  kulturnog</w:t>
            </w:r>
            <w:r>
              <w:rPr>
                <w:rFonts w:ascii="Bookman Old Style" w:eastAsia="Calibri" w:hAnsi="Bookman Old Style"/>
              </w:rPr>
              <w:t xml:space="preserve"> i vjerskog</w:t>
            </w:r>
            <w:r w:rsidRPr="00343FDA">
              <w:rPr>
                <w:rFonts w:ascii="Bookman Old Style" w:eastAsia="Calibri" w:hAnsi="Bookman Old Style"/>
              </w:rPr>
              <w:t xml:space="preserve"> života grada Koprivnice. </w:t>
            </w:r>
          </w:p>
        </w:tc>
      </w:tr>
      <w:tr w:rsidR="008478A2" w:rsidRPr="00343FDA" w14:paraId="41579931" w14:textId="77777777" w:rsidTr="008478A2">
        <w:tc>
          <w:tcPr>
            <w:tcW w:w="2368" w:type="dxa"/>
            <w:vAlign w:val="center"/>
          </w:tcPr>
          <w:p w14:paraId="458E0D26"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b/>
                <w:iCs/>
                <w:lang w:eastAsia="en-GB"/>
              </w:rPr>
              <w:t>Očekivani ishodi/postignuća</w:t>
            </w:r>
            <w:r w:rsidRPr="00343FDA">
              <w:rPr>
                <w:rFonts w:ascii="Bookman Old Style" w:eastAsia="Calibri" w:hAnsi="Bookman Old Style"/>
                <w:iCs/>
                <w:lang w:eastAsia="en-GB"/>
              </w:rPr>
              <w:t>: (Učenik će moći:)</w:t>
            </w:r>
          </w:p>
          <w:p w14:paraId="759B43E4"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lang w:eastAsia="en-GB"/>
              </w:rPr>
            </w:pPr>
          </w:p>
        </w:tc>
        <w:tc>
          <w:tcPr>
            <w:tcW w:w="6697" w:type="dxa"/>
            <w:vAlign w:val="center"/>
          </w:tcPr>
          <w:p w14:paraId="608880E8" w14:textId="77777777" w:rsidR="008478A2" w:rsidRDefault="008478A2" w:rsidP="0092535E">
            <w:pPr>
              <w:spacing w:after="0" w:line="240" w:lineRule="auto"/>
              <w:jc w:val="both"/>
              <w:rPr>
                <w:rFonts w:ascii="Bookman Old Style" w:eastAsia="Calibri" w:hAnsi="Bookman Old Style"/>
              </w:rPr>
            </w:pPr>
            <w:r>
              <w:rPr>
                <w:rFonts w:ascii="Bookman Old Style" w:eastAsia="Calibri" w:hAnsi="Bookman Old Style"/>
              </w:rPr>
              <w:t>- objasniti namjenu gradskih institucija koje su posjetili</w:t>
            </w:r>
          </w:p>
          <w:p w14:paraId="6FC62084" w14:textId="77777777" w:rsidR="008478A2" w:rsidRDefault="008478A2" w:rsidP="0092535E">
            <w:pPr>
              <w:spacing w:after="0" w:line="240" w:lineRule="auto"/>
              <w:contextualSpacing/>
              <w:jc w:val="both"/>
              <w:rPr>
                <w:rFonts w:ascii="Bookman Old Style" w:eastAsia="Calibri" w:hAnsi="Bookman Old Style"/>
              </w:rPr>
            </w:pPr>
            <w:r>
              <w:rPr>
                <w:rFonts w:ascii="Bookman Old Style" w:eastAsia="Calibri" w:hAnsi="Bookman Old Style"/>
              </w:rPr>
              <w:t>- oprimjeriti i opisati kulturne ustanove u gradu</w:t>
            </w:r>
          </w:p>
          <w:p w14:paraId="1EDA58CC" w14:textId="77777777" w:rsidR="008478A2" w:rsidRDefault="008478A2" w:rsidP="0092535E">
            <w:pPr>
              <w:spacing w:after="0" w:line="240" w:lineRule="auto"/>
              <w:contextualSpacing/>
              <w:jc w:val="both"/>
              <w:rPr>
                <w:rFonts w:ascii="Bookman Old Style" w:eastAsia="Calibri" w:hAnsi="Bookman Old Style"/>
              </w:rPr>
            </w:pPr>
            <w:r>
              <w:rPr>
                <w:rFonts w:ascii="Bookman Old Style" w:eastAsia="Calibri" w:hAnsi="Bookman Old Style"/>
              </w:rPr>
              <w:t>- povezati uloge institucija koje su posjetili i iskazati zanimanje za stvaralačko i učinkovito sudjelovanje u političkom i društvenom životu grada</w:t>
            </w:r>
          </w:p>
          <w:p w14:paraId="398D52DE" w14:textId="77777777" w:rsidR="008478A2" w:rsidRDefault="008478A2" w:rsidP="0092535E">
            <w:pPr>
              <w:spacing w:after="0" w:line="240" w:lineRule="auto"/>
              <w:jc w:val="both"/>
              <w:rPr>
                <w:rFonts w:ascii="Bookman Old Style" w:eastAsia="Calibri" w:hAnsi="Bookman Old Style"/>
              </w:rPr>
            </w:pPr>
            <w:r>
              <w:rPr>
                <w:rFonts w:ascii="Bookman Old Style" w:eastAsia="Calibri" w:hAnsi="Bookman Old Style"/>
              </w:rPr>
              <w:t>- ukazati na nužnost očuvanja biološke raznolikosti gradskog parka</w:t>
            </w:r>
          </w:p>
          <w:p w14:paraId="7DB0D06F" w14:textId="77777777" w:rsidR="008478A2" w:rsidRDefault="008478A2" w:rsidP="0092535E">
            <w:pPr>
              <w:spacing w:after="0" w:line="240" w:lineRule="auto"/>
              <w:jc w:val="both"/>
              <w:rPr>
                <w:rFonts w:ascii="Bookman Old Style" w:eastAsia="Calibri" w:hAnsi="Bookman Old Style"/>
              </w:rPr>
            </w:pPr>
            <w:r>
              <w:rPr>
                <w:rFonts w:ascii="Bookman Old Style" w:eastAsia="Calibri" w:hAnsi="Bookman Old Style"/>
              </w:rPr>
              <w:t>- ukazati na ekološki odgovorno ponašanje u gradskom parku kao i na ostalim javnim površinama u gradu</w:t>
            </w:r>
          </w:p>
          <w:p w14:paraId="03391E9A" w14:textId="77777777" w:rsidR="008478A2" w:rsidRPr="00343FDA" w:rsidRDefault="008478A2" w:rsidP="0092535E">
            <w:pPr>
              <w:spacing w:after="0" w:line="240" w:lineRule="auto"/>
              <w:jc w:val="both"/>
              <w:rPr>
                <w:rFonts w:ascii="Bookman Old Style" w:eastAsia="Calibri" w:hAnsi="Bookman Old Style"/>
              </w:rPr>
            </w:pPr>
            <w:r>
              <w:rPr>
                <w:rFonts w:ascii="Bookman Old Style" w:eastAsia="Calibri" w:hAnsi="Bookman Old Style"/>
              </w:rPr>
              <w:t>- razlikovati vjerske zajednice i uvažavati njihove posebnosti</w:t>
            </w:r>
          </w:p>
        </w:tc>
      </w:tr>
      <w:tr w:rsidR="008478A2" w:rsidRPr="00343FDA" w14:paraId="1004DB33" w14:textId="77777777" w:rsidTr="008478A2">
        <w:trPr>
          <w:trHeight w:val="119"/>
        </w:trPr>
        <w:tc>
          <w:tcPr>
            <w:tcW w:w="9065" w:type="dxa"/>
            <w:gridSpan w:val="2"/>
            <w:vAlign w:val="center"/>
          </w:tcPr>
          <w:p w14:paraId="589CBCD3"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NAČIN REALIZACIJE</w:t>
            </w:r>
            <w:r w:rsidRPr="00343FDA">
              <w:rPr>
                <w:rFonts w:ascii="Bookman Old Style" w:eastAsia="Calibri" w:hAnsi="Bookman Old Style"/>
              </w:rPr>
              <w:t xml:space="preserve">                    </w:t>
            </w:r>
          </w:p>
        </w:tc>
      </w:tr>
      <w:tr w:rsidR="008478A2" w:rsidRPr="00343FDA" w14:paraId="22F46F80" w14:textId="77777777" w:rsidTr="008478A2">
        <w:tc>
          <w:tcPr>
            <w:tcW w:w="2368" w:type="dxa"/>
            <w:vAlign w:val="center"/>
          </w:tcPr>
          <w:p w14:paraId="2559E043"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Oblik</w:t>
            </w:r>
          </w:p>
        </w:tc>
        <w:tc>
          <w:tcPr>
            <w:tcW w:w="6697" w:type="dxa"/>
            <w:vAlign w:val="center"/>
          </w:tcPr>
          <w:p w14:paraId="03FD2EAE" w14:textId="77777777" w:rsidR="008478A2" w:rsidRPr="00343FDA" w:rsidRDefault="008478A2" w:rsidP="006209A1">
            <w:pPr>
              <w:pStyle w:val="Naslov2"/>
            </w:pPr>
            <w:bookmarkStart w:id="632" w:name="_Toc462998160"/>
            <w:bookmarkStart w:id="633" w:name="_Toc116384920"/>
            <w:r w:rsidRPr="00343FDA">
              <w:t>Izvanučionička nastava – integrirani dan „</w:t>
            </w:r>
            <w:r>
              <w:t>Sretan ti rođendan grade moj!</w:t>
            </w:r>
            <w:r w:rsidRPr="00343FDA">
              <w:t>“</w:t>
            </w:r>
            <w:bookmarkEnd w:id="632"/>
            <w:bookmarkEnd w:id="633"/>
          </w:p>
        </w:tc>
      </w:tr>
      <w:tr w:rsidR="008478A2" w:rsidRPr="00343FDA" w14:paraId="46F6075A" w14:textId="77777777" w:rsidTr="008478A2">
        <w:trPr>
          <w:trHeight w:val="501"/>
        </w:trPr>
        <w:tc>
          <w:tcPr>
            <w:tcW w:w="2368" w:type="dxa"/>
            <w:vAlign w:val="center"/>
          </w:tcPr>
          <w:p w14:paraId="16665460"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Sudionici</w:t>
            </w:r>
          </w:p>
        </w:tc>
        <w:tc>
          <w:tcPr>
            <w:tcW w:w="6697" w:type="dxa"/>
            <w:vAlign w:val="center"/>
          </w:tcPr>
          <w:p w14:paraId="6EBF964D"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Učenici 8</w:t>
            </w:r>
            <w:r w:rsidRPr="00343FDA">
              <w:rPr>
                <w:rFonts w:ascii="Bookman Old Style" w:eastAsia="Calibri" w:hAnsi="Bookman Old Style"/>
                <w:lang w:eastAsia="en-GB"/>
              </w:rPr>
              <w:t xml:space="preserve">. razreda, </w:t>
            </w:r>
            <w:r>
              <w:rPr>
                <w:rFonts w:ascii="Bookman Old Style" w:eastAsia="Calibri" w:hAnsi="Bookman Old Style"/>
                <w:lang w:eastAsia="en-GB"/>
              </w:rPr>
              <w:t>učitelji, vanjski suradnici</w:t>
            </w:r>
          </w:p>
        </w:tc>
      </w:tr>
      <w:tr w:rsidR="008478A2" w:rsidRPr="00343FDA" w14:paraId="17B1D574" w14:textId="77777777" w:rsidTr="008478A2">
        <w:tc>
          <w:tcPr>
            <w:tcW w:w="2368" w:type="dxa"/>
            <w:vAlign w:val="center"/>
          </w:tcPr>
          <w:p w14:paraId="6784D971"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Načini učenja </w:t>
            </w:r>
          </w:p>
          <w:p w14:paraId="6E96A468"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(što rade učenici)</w:t>
            </w:r>
          </w:p>
        </w:tc>
        <w:tc>
          <w:tcPr>
            <w:tcW w:w="6697" w:type="dxa"/>
            <w:vAlign w:val="center"/>
          </w:tcPr>
          <w:p w14:paraId="242E1A40"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lang w:eastAsia="en-GB"/>
              </w:rPr>
            </w:pPr>
            <w:r w:rsidRPr="003F3545">
              <w:rPr>
                <w:rFonts w:ascii="Bookman Old Style" w:eastAsia="Calibri" w:hAnsi="Bookman Old Style"/>
              </w:rPr>
              <w:t xml:space="preserve">Učenici u skupinama posjećuju Gradsku vijećnicu, gradski park, Muzej grada Koprivnice, galeriju, knjižnicu, oružanu, franjevački samostan, crkvu sv. Nikole, pravoslavnu crkvu i sinagogu, turističke zajednice, </w:t>
            </w:r>
            <w:r>
              <w:rPr>
                <w:rFonts w:ascii="Bookman Old Style" w:eastAsia="Calibri" w:hAnsi="Bookman Old Style"/>
              </w:rPr>
              <w:t>Domoljub te spomenike biciklu na koji način</w:t>
            </w:r>
            <w:r w:rsidRPr="003F3545">
              <w:rPr>
                <w:rFonts w:ascii="Bookman Old Style" w:eastAsia="Calibri" w:hAnsi="Bookman Old Style"/>
              </w:rPr>
              <w:t xml:space="preserve"> upoznaju rad i važnost tih institucija za funkcioniranje javnoga života Koprivnice. Zapisuju saznanja nakon stručnog vodstva i, po povratku u školu,  oblikuju ih u multimedij</w:t>
            </w:r>
            <w:r>
              <w:rPr>
                <w:rFonts w:ascii="Bookman Old Style" w:eastAsia="Calibri" w:hAnsi="Bookman Old Style"/>
              </w:rPr>
              <w:t>ske</w:t>
            </w:r>
            <w:r w:rsidRPr="003F3545">
              <w:rPr>
                <w:rFonts w:ascii="Bookman Old Style" w:eastAsia="Calibri" w:hAnsi="Bookman Old Style"/>
              </w:rPr>
              <w:t xml:space="preserve"> sadržaje i postere.</w:t>
            </w:r>
            <w:r w:rsidRPr="003F3545">
              <w:rPr>
                <w:rFonts w:ascii="Bookman Old Style" w:eastAsia="Calibri" w:hAnsi="Bookman Old Style" w:cs="Arial"/>
              </w:rPr>
              <w:t xml:space="preserve"> Usmeno i pismeno izvješćuju o obavljenome zadatku; uče slušati i poštovati sugovornika, jačaju samopouzdanje za </w:t>
            </w:r>
            <w:r>
              <w:rPr>
                <w:rFonts w:ascii="Bookman Old Style" w:eastAsia="Calibri" w:hAnsi="Bookman Old Style" w:cs="Arial"/>
              </w:rPr>
              <w:t xml:space="preserve">javni </w:t>
            </w:r>
            <w:r w:rsidRPr="003F3545">
              <w:rPr>
                <w:rFonts w:ascii="Bookman Old Style" w:eastAsia="Calibri" w:hAnsi="Bookman Old Style" w:cs="Arial"/>
              </w:rPr>
              <w:t>nastup</w:t>
            </w:r>
            <w:r>
              <w:rPr>
                <w:rFonts w:ascii="Bookman Old Style" w:eastAsia="Calibri" w:hAnsi="Bookman Old Style" w:cs="Arial"/>
              </w:rPr>
              <w:t>.</w:t>
            </w:r>
          </w:p>
        </w:tc>
      </w:tr>
      <w:tr w:rsidR="008478A2" w:rsidRPr="00343FDA" w14:paraId="2DC49E26" w14:textId="77777777" w:rsidTr="008478A2">
        <w:tc>
          <w:tcPr>
            <w:tcW w:w="2368" w:type="dxa"/>
            <w:vAlign w:val="center"/>
          </w:tcPr>
          <w:p w14:paraId="1C569291"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 xml:space="preserve">Metode poučavanja (što rade učitelji) </w:t>
            </w:r>
          </w:p>
        </w:tc>
        <w:tc>
          <w:tcPr>
            <w:tcW w:w="6697" w:type="dxa"/>
            <w:vAlign w:val="center"/>
          </w:tcPr>
          <w:p w14:paraId="40418CD5"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lang w:eastAsia="en-GB"/>
              </w:rPr>
            </w:pPr>
            <w:r w:rsidRPr="00343FDA">
              <w:rPr>
                <w:rFonts w:ascii="Bookman Old Style" w:eastAsia="Calibri" w:hAnsi="Bookman Old Style"/>
              </w:rPr>
              <w:t xml:space="preserve">Organiziraju posjet koprivničkim institucijama i osiguravaju stručno vodstvo, pripremaju nastavne listiće, </w:t>
            </w:r>
            <w:r>
              <w:rPr>
                <w:rFonts w:ascii="Bookman Old Style" w:eastAsia="Calibri" w:hAnsi="Bookman Old Style"/>
              </w:rPr>
              <w:t>daju podršku i savjetima usmjeravaju učenike pri</w:t>
            </w:r>
            <w:r w:rsidRPr="00343FDA">
              <w:rPr>
                <w:rFonts w:ascii="Bookman Old Style" w:eastAsia="Calibri" w:hAnsi="Bookman Old Style"/>
              </w:rPr>
              <w:t xml:space="preserve"> izradi </w:t>
            </w:r>
            <w:r>
              <w:rPr>
                <w:rFonts w:ascii="Bookman Old Style" w:eastAsia="Calibri" w:hAnsi="Bookman Old Style"/>
              </w:rPr>
              <w:t>multimedijskih sadržaja</w:t>
            </w:r>
            <w:r w:rsidRPr="00343FDA">
              <w:rPr>
                <w:rFonts w:ascii="Bookman Old Style" w:eastAsia="Calibri" w:hAnsi="Bookman Old Style"/>
              </w:rPr>
              <w:t xml:space="preserve"> i </w:t>
            </w:r>
            <w:r>
              <w:rPr>
                <w:rFonts w:ascii="Bookman Old Style" w:eastAsia="Calibri" w:hAnsi="Bookman Old Style"/>
              </w:rPr>
              <w:t>postera</w:t>
            </w:r>
            <w:r w:rsidRPr="00343FDA">
              <w:rPr>
                <w:rFonts w:ascii="Bookman Old Style" w:eastAsia="Calibri" w:hAnsi="Bookman Old Style"/>
              </w:rPr>
              <w:t xml:space="preserve"> te demonstraciji rada.</w:t>
            </w:r>
          </w:p>
        </w:tc>
      </w:tr>
      <w:tr w:rsidR="008478A2" w:rsidRPr="00343FDA" w14:paraId="52E74961" w14:textId="77777777" w:rsidTr="008478A2">
        <w:tc>
          <w:tcPr>
            <w:tcW w:w="2368" w:type="dxa"/>
            <w:vAlign w:val="center"/>
          </w:tcPr>
          <w:p w14:paraId="6AF3D851"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Trajanje izvedbe</w:t>
            </w:r>
          </w:p>
        </w:tc>
        <w:tc>
          <w:tcPr>
            <w:tcW w:w="6697" w:type="dxa"/>
            <w:vAlign w:val="center"/>
          </w:tcPr>
          <w:p w14:paraId="27BE8454"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lang w:eastAsia="en-GB"/>
              </w:rPr>
            </w:pPr>
            <w:r>
              <w:rPr>
                <w:rFonts w:ascii="Bookman Old Style" w:eastAsia="Calibri" w:hAnsi="Bookman Old Style"/>
                <w:lang w:eastAsia="en-GB"/>
              </w:rPr>
              <w:t xml:space="preserve">2. </w:t>
            </w:r>
            <w:r w:rsidRPr="00343FDA">
              <w:rPr>
                <w:rFonts w:ascii="Bookman Old Style" w:eastAsia="Calibri" w:hAnsi="Bookman Old Style"/>
                <w:lang w:eastAsia="en-GB"/>
              </w:rPr>
              <w:t>studeni 20</w:t>
            </w:r>
            <w:r>
              <w:rPr>
                <w:rFonts w:ascii="Bookman Old Style" w:eastAsia="Calibri" w:hAnsi="Bookman Old Style"/>
                <w:lang w:eastAsia="en-GB"/>
              </w:rPr>
              <w:t>22.</w:t>
            </w:r>
          </w:p>
        </w:tc>
      </w:tr>
      <w:tr w:rsidR="008478A2" w:rsidRPr="00343FDA" w14:paraId="12C98062" w14:textId="77777777" w:rsidTr="008478A2">
        <w:tc>
          <w:tcPr>
            <w:tcW w:w="2368" w:type="dxa"/>
            <w:vAlign w:val="center"/>
          </w:tcPr>
          <w:p w14:paraId="0DF6F74B"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Potrebni resursi</w:t>
            </w:r>
          </w:p>
        </w:tc>
        <w:tc>
          <w:tcPr>
            <w:tcW w:w="6697" w:type="dxa"/>
            <w:vAlign w:val="center"/>
          </w:tcPr>
          <w:p w14:paraId="56799EAF"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lang w:eastAsia="en-GB"/>
              </w:rPr>
            </w:pPr>
            <w:r>
              <w:rPr>
                <w:rFonts w:ascii="Bookman Old Style" w:eastAsia="Calibri" w:hAnsi="Bookman Old Style"/>
              </w:rPr>
              <w:t xml:space="preserve">Potrošni materijal, </w:t>
            </w:r>
            <w:r w:rsidRPr="00343FDA">
              <w:rPr>
                <w:rFonts w:ascii="Bookman Old Style" w:eastAsia="Calibri" w:hAnsi="Bookman Old Style"/>
              </w:rPr>
              <w:t>laptop, projektor, fotoaparat, dnevnik bilježaka.</w:t>
            </w:r>
          </w:p>
        </w:tc>
      </w:tr>
      <w:tr w:rsidR="008478A2" w:rsidRPr="00343FDA" w14:paraId="580E8D87" w14:textId="77777777" w:rsidTr="008478A2">
        <w:tc>
          <w:tcPr>
            <w:tcW w:w="2368" w:type="dxa"/>
            <w:vAlign w:val="center"/>
          </w:tcPr>
          <w:p w14:paraId="574EFD27"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iCs/>
                <w:lang w:eastAsia="en-GB"/>
              </w:rPr>
            </w:pPr>
            <w:r w:rsidRPr="00343FDA">
              <w:rPr>
                <w:rFonts w:ascii="Bookman Old Style" w:eastAsia="Calibri" w:hAnsi="Bookman Old Style"/>
                <w:iCs/>
                <w:lang w:eastAsia="en-GB"/>
              </w:rPr>
              <w:t>Moguće teškoće</w:t>
            </w:r>
          </w:p>
        </w:tc>
        <w:tc>
          <w:tcPr>
            <w:tcW w:w="6697" w:type="dxa"/>
            <w:vAlign w:val="center"/>
          </w:tcPr>
          <w:p w14:paraId="0C529AEF"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lang w:eastAsia="en-GB"/>
              </w:rPr>
            </w:pPr>
            <w:r>
              <w:rPr>
                <w:rFonts w:ascii="Bookman Old Style" w:eastAsia="Calibri" w:hAnsi="Bookman Old Style"/>
                <w:lang w:eastAsia="en-GB"/>
              </w:rPr>
              <w:t>Nemotiviranost učenika,</w:t>
            </w:r>
            <w:r w:rsidRPr="00343FDA">
              <w:rPr>
                <w:rFonts w:ascii="Bookman Old Style" w:eastAsia="Calibri" w:hAnsi="Bookman Old Style"/>
                <w:lang w:eastAsia="en-GB"/>
              </w:rPr>
              <w:t xml:space="preserve"> </w:t>
            </w:r>
            <w:r>
              <w:rPr>
                <w:rFonts w:ascii="Bookman Old Style" w:eastAsia="Calibri" w:hAnsi="Bookman Old Style"/>
                <w:lang w:eastAsia="en-GB"/>
              </w:rPr>
              <w:t>usklađivanje termina s vanjskim suradnicima</w:t>
            </w:r>
          </w:p>
        </w:tc>
      </w:tr>
      <w:tr w:rsidR="008478A2" w:rsidRPr="00343FDA" w14:paraId="76C1D1F5" w14:textId="77777777" w:rsidTr="008478A2">
        <w:tc>
          <w:tcPr>
            <w:tcW w:w="2368" w:type="dxa"/>
            <w:vAlign w:val="center"/>
          </w:tcPr>
          <w:p w14:paraId="4158518E"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iCs/>
                <w:lang w:eastAsia="en-GB"/>
              </w:rPr>
            </w:pPr>
            <w:r w:rsidRPr="00343FDA">
              <w:rPr>
                <w:rFonts w:ascii="Bookman Old Style" w:eastAsia="Calibri" w:hAnsi="Bookman Old Style"/>
                <w:iCs/>
                <w:lang w:eastAsia="en-GB"/>
              </w:rPr>
              <w:t>Način praćenja i provjera ishoda/postignuća</w:t>
            </w:r>
          </w:p>
        </w:tc>
        <w:tc>
          <w:tcPr>
            <w:tcW w:w="6697" w:type="dxa"/>
            <w:vAlign w:val="center"/>
          </w:tcPr>
          <w:p w14:paraId="743D826F"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lang w:eastAsia="en-GB"/>
              </w:rPr>
            </w:pPr>
            <w:r w:rsidRPr="00343FDA">
              <w:rPr>
                <w:rFonts w:ascii="Bookman Old Style" w:eastAsia="Calibri" w:hAnsi="Bookman Old Style"/>
              </w:rPr>
              <w:t>Prezentacija i plakati pojedinih skupina o spoznajama stečenima nakon obilaska.</w:t>
            </w:r>
          </w:p>
        </w:tc>
      </w:tr>
      <w:tr w:rsidR="008478A2" w:rsidRPr="00343FDA" w14:paraId="3F0C894D" w14:textId="77777777" w:rsidTr="008478A2">
        <w:trPr>
          <w:trHeight w:val="666"/>
        </w:trPr>
        <w:tc>
          <w:tcPr>
            <w:tcW w:w="2368" w:type="dxa"/>
            <w:vAlign w:val="center"/>
          </w:tcPr>
          <w:p w14:paraId="04A0AB1B"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b/>
                <w:iCs/>
                <w:lang w:eastAsia="en-GB"/>
              </w:rPr>
            </w:pPr>
            <w:r w:rsidRPr="00343FDA">
              <w:rPr>
                <w:rFonts w:ascii="Bookman Old Style" w:eastAsia="Calibri" w:hAnsi="Bookman Old Style"/>
                <w:b/>
                <w:iCs/>
                <w:lang w:eastAsia="en-GB"/>
              </w:rPr>
              <w:t>Odgovorne osobe:</w:t>
            </w:r>
          </w:p>
        </w:tc>
        <w:tc>
          <w:tcPr>
            <w:tcW w:w="6697" w:type="dxa"/>
            <w:vAlign w:val="center"/>
          </w:tcPr>
          <w:p w14:paraId="22D0CB1B" w14:textId="77777777" w:rsidR="008478A2" w:rsidRPr="00343FDA"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lang w:eastAsia="en-GB"/>
              </w:rPr>
            </w:pPr>
            <w:r>
              <w:rPr>
                <w:rFonts w:ascii="Bookman Old Style" w:eastAsia="Calibri" w:hAnsi="Bookman Old Style"/>
                <w:lang w:eastAsia="en-GB"/>
              </w:rPr>
              <w:t>Natalija Flamaceta Magdić</w:t>
            </w:r>
            <w:r w:rsidRPr="00343FDA">
              <w:rPr>
                <w:rFonts w:ascii="Bookman Old Style" w:eastAsia="Calibri" w:hAnsi="Bookman Old Style"/>
                <w:lang w:eastAsia="en-GB"/>
              </w:rPr>
              <w:t xml:space="preserve"> </w:t>
            </w:r>
          </w:p>
        </w:tc>
      </w:tr>
    </w:tbl>
    <w:p w14:paraId="6D06755B" w14:textId="77777777" w:rsidR="008478A2" w:rsidRPr="0000627D" w:rsidRDefault="008478A2" w:rsidP="0021577E">
      <w:pPr>
        <w:tabs>
          <w:tab w:val="left" w:pos="4020"/>
        </w:tabs>
        <w:spacing w:line="276" w:lineRule="auto"/>
        <w:rPr>
          <w:rFonts w:ascii="Bookman Old Style" w:hAnsi="Bookman Old Style"/>
          <w:b/>
          <w:bCs/>
          <w:color w:val="000000"/>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0"/>
      </w:tblGrid>
      <w:tr w:rsidR="003147C1" w:rsidRPr="0000627D" w14:paraId="0032E102" w14:textId="77777777" w:rsidTr="003147C1">
        <w:trPr>
          <w:trHeight w:val="758"/>
        </w:trPr>
        <w:tc>
          <w:tcPr>
            <w:tcW w:w="2368" w:type="dxa"/>
            <w:vAlign w:val="center"/>
          </w:tcPr>
          <w:p w14:paraId="4D5C5628"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 xml:space="preserve">KURIKULUMSKO </w:t>
            </w:r>
          </w:p>
          <w:p w14:paraId="6A6223B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PODRUČJE</w:t>
            </w:r>
          </w:p>
        </w:tc>
        <w:tc>
          <w:tcPr>
            <w:tcW w:w="6690" w:type="dxa"/>
            <w:vAlign w:val="center"/>
          </w:tcPr>
          <w:p w14:paraId="5200B52A" w14:textId="2A3C4E29"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b/>
                <w:bCs/>
                <w:lang w:eastAsia="en-GB"/>
              </w:rPr>
            </w:pPr>
            <w:r w:rsidRPr="0000627D">
              <w:rPr>
                <w:rFonts w:ascii="Bookman Old Style" w:hAnsi="Bookman Old Style"/>
                <w:b/>
                <w:bCs/>
                <w:lang w:eastAsia="en-GB"/>
              </w:rPr>
              <w:t>D</w:t>
            </w:r>
            <w:r w:rsidR="008478A2" w:rsidRPr="0000627D">
              <w:rPr>
                <w:rFonts w:ascii="Bookman Old Style" w:hAnsi="Bookman Old Style"/>
                <w:b/>
                <w:bCs/>
                <w:lang w:eastAsia="en-GB"/>
              </w:rPr>
              <w:t>ruštveno -  humanističko</w:t>
            </w:r>
          </w:p>
        </w:tc>
      </w:tr>
      <w:tr w:rsidR="003147C1" w:rsidRPr="0000627D" w14:paraId="0D4502B1" w14:textId="77777777" w:rsidTr="003147C1">
        <w:trPr>
          <w:trHeight w:val="428"/>
        </w:trPr>
        <w:tc>
          <w:tcPr>
            <w:tcW w:w="2368" w:type="dxa"/>
            <w:vAlign w:val="center"/>
          </w:tcPr>
          <w:p w14:paraId="3AEEA78C"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lastRenderedPageBreak/>
              <w:t>CIKLUS – RAZRED</w:t>
            </w:r>
          </w:p>
        </w:tc>
        <w:tc>
          <w:tcPr>
            <w:tcW w:w="6690" w:type="dxa"/>
            <w:vAlign w:val="center"/>
          </w:tcPr>
          <w:p w14:paraId="709E8AF0"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 xml:space="preserve">III. ciklus - 8. razred </w:t>
            </w:r>
          </w:p>
        </w:tc>
      </w:tr>
      <w:tr w:rsidR="003147C1" w:rsidRPr="0000627D" w14:paraId="29165C89" w14:textId="77777777" w:rsidTr="003147C1">
        <w:trPr>
          <w:trHeight w:val="703"/>
        </w:trPr>
        <w:tc>
          <w:tcPr>
            <w:tcW w:w="2368" w:type="dxa"/>
            <w:vAlign w:val="center"/>
          </w:tcPr>
          <w:p w14:paraId="2B84EA30"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CILJ:</w:t>
            </w:r>
          </w:p>
        </w:tc>
        <w:tc>
          <w:tcPr>
            <w:tcW w:w="6690" w:type="dxa"/>
            <w:vAlign w:val="center"/>
          </w:tcPr>
          <w:p w14:paraId="2518FB8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Upoznati učenike s događajima Domovinskog rata s posebnim osvrtom na Vukovar.</w:t>
            </w:r>
          </w:p>
          <w:p w14:paraId="4A75ED1D"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Posjetiti nalazište Vučedol  i Muzej vučedolske kulture i upoznati se sa povijesnim izvorima.</w:t>
            </w:r>
          </w:p>
        </w:tc>
      </w:tr>
      <w:tr w:rsidR="003147C1" w:rsidRPr="0000627D" w14:paraId="21E372E9" w14:textId="77777777" w:rsidTr="003147C1">
        <w:trPr>
          <w:trHeight w:val="685"/>
        </w:trPr>
        <w:tc>
          <w:tcPr>
            <w:tcW w:w="2368" w:type="dxa"/>
            <w:vAlign w:val="center"/>
          </w:tcPr>
          <w:p w14:paraId="59E8B5EE"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lang w:eastAsia="en-GB"/>
              </w:rPr>
              <w:t>Obrazloženje cilja:</w:t>
            </w:r>
          </w:p>
        </w:tc>
        <w:tc>
          <w:tcPr>
            <w:tcW w:w="6690" w:type="dxa"/>
            <w:vAlign w:val="center"/>
          </w:tcPr>
          <w:p w14:paraId="4F985436"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lang w:eastAsia="en-GB"/>
              </w:rPr>
              <w:t xml:space="preserve">Potrebno je </w:t>
            </w:r>
            <w:r w:rsidRPr="0000627D">
              <w:rPr>
                <w:rFonts w:ascii="Bookman Old Style" w:hAnsi="Bookman Old Style" w:cs="Bookman Old Style"/>
                <w:lang w:eastAsia="en-GB"/>
              </w:rPr>
              <w:t>povijesne činjenice učiti</w:t>
            </w:r>
            <w:r w:rsidRPr="0000627D">
              <w:rPr>
                <w:rFonts w:ascii="Bookman Old Style" w:hAnsi="Bookman Old Style"/>
                <w:lang w:eastAsia="en-GB"/>
              </w:rPr>
              <w:t xml:space="preserve"> u izvornoj stvarnosti od izvornih sudionika.</w:t>
            </w:r>
          </w:p>
        </w:tc>
      </w:tr>
      <w:tr w:rsidR="003147C1" w:rsidRPr="0000627D" w14:paraId="6D88D5E1" w14:textId="77777777" w:rsidTr="003147C1">
        <w:tc>
          <w:tcPr>
            <w:tcW w:w="2368" w:type="dxa"/>
            <w:vAlign w:val="center"/>
          </w:tcPr>
          <w:p w14:paraId="2DBC1F93"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lang w:eastAsia="en-GB"/>
              </w:rPr>
            </w:pPr>
            <w:r w:rsidRPr="0000627D">
              <w:rPr>
                <w:rFonts w:ascii="Bookman Old Style" w:hAnsi="Bookman Old Style" w:cs="Bookman Old Style"/>
                <w:b/>
                <w:bCs/>
                <w:lang w:eastAsia="en-GB"/>
              </w:rPr>
              <w:t>Očekivani ishodi/postignuća</w:t>
            </w:r>
            <w:r w:rsidRPr="0000627D">
              <w:rPr>
                <w:rFonts w:ascii="Bookman Old Style" w:hAnsi="Bookman Old Style" w:cs="Bookman Old Style"/>
                <w:lang w:eastAsia="en-GB"/>
              </w:rPr>
              <w:t>: (Učenik će moći:)</w:t>
            </w:r>
          </w:p>
          <w:p w14:paraId="2514167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cs="Bookman Old Style"/>
                <w:b/>
                <w:bCs/>
                <w:lang w:eastAsia="en-GB"/>
              </w:rPr>
            </w:pPr>
          </w:p>
        </w:tc>
        <w:tc>
          <w:tcPr>
            <w:tcW w:w="6690" w:type="dxa"/>
            <w:vAlign w:val="center"/>
          </w:tcPr>
          <w:p w14:paraId="0EAE47FF"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izdvojiti najvažnije događaje vezane uz pad Vukovara</w:t>
            </w:r>
          </w:p>
          <w:p w14:paraId="4F0CABAC"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imenovati odgovornost za počinjene zločine</w:t>
            </w:r>
          </w:p>
          <w:p w14:paraId="3422BB81"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opisati i kronološki poredati tijek rata</w:t>
            </w:r>
          </w:p>
          <w:p w14:paraId="33800B6C"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prepoznati mjesta najvećih stradanja i zločina u Vukovaru</w:t>
            </w:r>
          </w:p>
          <w:p w14:paraId="5242F39E"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lang w:eastAsia="en-GB"/>
              </w:rPr>
              <w:t>-izdvojiti i prisjetiti se znanja o nalazištu Vučedol</w:t>
            </w:r>
          </w:p>
        </w:tc>
      </w:tr>
      <w:tr w:rsidR="003147C1" w:rsidRPr="0000627D" w14:paraId="5712B49D" w14:textId="77777777" w:rsidTr="003147C1">
        <w:trPr>
          <w:trHeight w:val="461"/>
        </w:trPr>
        <w:tc>
          <w:tcPr>
            <w:tcW w:w="9058" w:type="dxa"/>
            <w:gridSpan w:val="2"/>
            <w:vAlign w:val="center"/>
          </w:tcPr>
          <w:p w14:paraId="3581FEA4"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NAČIN REALIZACIJE</w:t>
            </w:r>
          </w:p>
        </w:tc>
      </w:tr>
      <w:tr w:rsidR="003147C1" w:rsidRPr="0000627D" w14:paraId="3FAC57EF" w14:textId="77777777" w:rsidTr="003147C1">
        <w:trPr>
          <w:trHeight w:val="553"/>
        </w:trPr>
        <w:tc>
          <w:tcPr>
            <w:tcW w:w="2368" w:type="dxa"/>
            <w:vAlign w:val="center"/>
          </w:tcPr>
          <w:p w14:paraId="03A7DF7A"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Oblik</w:t>
            </w:r>
          </w:p>
        </w:tc>
        <w:tc>
          <w:tcPr>
            <w:tcW w:w="6690" w:type="dxa"/>
            <w:vAlign w:val="center"/>
          </w:tcPr>
          <w:p w14:paraId="5A350923" w14:textId="32E0201B" w:rsidR="003147C1" w:rsidRPr="0000627D" w:rsidRDefault="003147C1" w:rsidP="006209A1">
            <w:pPr>
              <w:pStyle w:val="Naslov2"/>
            </w:pPr>
            <w:bookmarkStart w:id="634" w:name="_Toc494452957"/>
            <w:bookmarkStart w:id="635" w:name="_Toc116384921"/>
            <w:r w:rsidRPr="0000627D">
              <w:t xml:space="preserve">Izvanučionička </w:t>
            </w:r>
            <w:r w:rsidRPr="006209A1">
              <w:t>nastava</w:t>
            </w:r>
            <w:r w:rsidRPr="0000627D">
              <w:t xml:space="preserve"> – Vukovar</w:t>
            </w:r>
            <w:bookmarkEnd w:id="634"/>
            <w:bookmarkEnd w:id="635"/>
          </w:p>
        </w:tc>
      </w:tr>
      <w:tr w:rsidR="003147C1" w:rsidRPr="0000627D" w14:paraId="0A50802B" w14:textId="77777777" w:rsidTr="003147C1">
        <w:trPr>
          <w:trHeight w:val="420"/>
        </w:trPr>
        <w:tc>
          <w:tcPr>
            <w:tcW w:w="2368" w:type="dxa"/>
            <w:vAlign w:val="center"/>
          </w:tcPr>
          <w:p w14:paraId="51B64BF5"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Sudionici</w:t>
            </w:r>
          </w:p>
        </w:tc>
        <w:tc>
          <w:tcPr>
            <w:tcW w:w="6690" w:type="dxa"/>
            <w:vAlign w:val="center"/>
          </w:tcPr>
          <w:p w14:paraId="598CD191"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Učenici 8. razreda, razrednici, predmetni učitelji, vanjski suradnici.</w:t>
            </w:r>
          </w:p>
        </w:tc>
      </w:tr>
      <w:tr w:rsidR="003147C1" w:rsidRPr="0000627D" w14:paraId="4B5B02D2" w14:textId="77777777" w:rsidTr="003147C1">
        <w:tc>
          <w:tcPr>
            <w:tcW w:w="2368" w:type="dxa"/>
            <w:vAlign w:val="center"/>
          </w:tcPr>
          <w:p w14:paraId="4D51B8F4"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 xml:space="preserve">Načini učenja </w:t>
            </w:r>
          </w:p>
          <w:p w14:paraId="53313F7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(što rade učenici)</w:t>
            </w:r>
          </w:p>
        </w:tc>
        <w:tc>
          <w:tcPr>
            <w:tcW w:w="6690" w:type="dxa"/>
            <w:vAlign w:val="center"/>
          </w:tcPr>
          <w:p w14:paraId="235D3F88"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cs="Bookman Old Style"/>
                <w:lang w:eastAsia="en-GB"/>
              </w:rPr>
              <w:t xml:space="preserve">Samostalno istražuju pripremljene sadržaje, rješavaju nastavne listiće, </w:t>
            </w:r>
            <w:r w:rsidRPr="0000627D">
              <w:rPr>
                <w:rFonts w:ascii="Bookman Old Style" w:hAnsi="Bookman Old Style"/>
                <w:lang w:eastAsia="en-GB"/>
              </w:rPr>
              <w:t>izrađuju multimedijalne sadržaje, slušaju predavanja sudionika.</w:t>
            </w:r>
          </w:p>
        </w:tc>
      </w:tr>
      <w:tr w:rsidR="003147C1" w:rsidRPr="0000627D" w14:paraId="296860B2" w14:textId="77777777" w:rsidTr="003147C1">
        <w:trPr>
          <w:trHeight w:val="1188"/>
        </w:trPr>
        <w:tc>
          <w:tcPr>
            <w:tcW w:w="2368" w:type="dxa"/>
            <w:vAlign w:val="center"/>
          </w:tcPr>
          <w:p w14:paraId="7D8817E3"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 xml:space="preserve">Metode poučavanja (što rade učitelji) </w:t>
            </w:r>
          </w:p>
        </w:tc>
        <w:tc>
          <w:tcPr>
            <w:tcW w:w="6690" w:type="dxa"/>
            <w:vAlign w:val="center"/>
          </w:tcPr>
          <w:p w14:paraId="69096B5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Dogovaraju termin dolaska u Vukovar, koordiniraju izvanučioničku nastavu, organiziraju put u Vukovar, potiču učenike na međusobnu suradnju i uvažavanje, pripremaju učenike za pristojno ponašanje u Vukovaru.</w:t>
            </w:r>
          </w:p>
        </w:tc>
      </w:tr>
      <w:tr w:rsidR="003147C1" w:rsidRPr="0000627D" w14:paraId="06A8C413" w14:textId="77777777" w:rsidTr="003147C1">
        <w:trPr>
          <w:trHeight w:val="565"/>
        </w:trPr>
        <w:tc>
          <w:tcPr>
            <w:tcW w:w="2368" w:type="dxa"/>
            <w:vAlign w:val="center"/>
          </w:tcPr>
          <w:p w14:paraId="24524FF4"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Trajanje izvedbe</w:t>
            </w:r>
          </w:p>
        </w:tc>
        <w:tc>
          <w:tcPr>
            <w:tcW w:w="6690" w:type="dxa"/>
            <w:vAlign w:val="center"/>
          </w:tcPr>
          <w:p w14:paraId="04D1FB77"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Siječanj 2023.</w:t>
            </w:r>
          </w:p>
        </w:tc>
      </w:tr>
      <w:tr w:rsidR="003147C1" w:rsidRPr="0000627D" w14:paraId="4D5CEB97" w14:textId="77777777" w:rsidTr="003147C1">
        <w:trPr>
          <w:trHeight w:val="689"/>
        </w:trPr>
        <w:tc>
          <w:tcPr>
            <w:tcW w:w="2368" w:type="dxa"/>
            <w:vAlign w:val="center"/>
          </w:tcPr>
          <w:p w14:paraId="1376B717"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Potrebni resursi</w:t>
            </w:r>
          </w:p>
        </w:tc>
        <w:tc>
          <w:tcPr>
            <w:tcW w:w="6690" w:type="dxa"/>
            <w:vAlign w:val="center"/>
          </w:tcPr>
          <w:p w14:paraId="4C5AAAF2"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P</w:t>
            </w:r>
            <w:r w:rsidRPr="0000627D">
              <w:rPr>
                <w:rFonts w:ascii="Bookman Old Style" w:hAnsi="Bookman Old Style"/>
                <w:lang w:eastAsia="en-GB"/>
              </w:rPr>
              <w:t>otrošni materijal, prva pomoć, fotoaparat.</w:t>
            </w:r>
          </w:p>
        </w:tc>
      </w:tr>
      <w:tr w:rsidR="003147C1" w:rsidRPr="0000627D" w14:paraId="68F8E268" w14:textId="77777777" w:rsidTr="003147C1">
        <w:trPr>
          <w:trHeight w:val="583"/>
        </w:trPr>
        <w:tc>
          <w:tcPr>
            <w:tcW w:w="2368" w:type="dxa"/>
            <w:vAlign w:val="center"/>
          </w:tcPr>
          <w:p w14:paraId="00C6EC5B"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Moguće teškoće</w:t>
            </w:r>
          </w:p>
        </w:tc>
        <w:tc>
          <w:tcPr>
            <w:tcW w:w="6690" w:type="dxa"/>
            <w:vAlign w:val="center"/>
          </w:tcPr>
          <w:p w14:paraId="6A661322"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Termin i vremenske prilike izvođenja izleta. Nepovoljne epidemiološke prilike.</w:t>
            </w:r>
          </w:p>
        </w:tc>
      </w:tr>
      <w:tr w:rsidR="003147C1" w:rsidRPr="0000627D" w14:paraId="19DA93C6" w14:textId="77777777" w:rsidTr="003147C1">
        <w:tc>
          <w:tcPr>
            <w:tcW w:w="2368" w:type="dxa"/>
            <w:vAlign w:val="center"/>
          </w:tcPr>
          <w:p w14:paraId="2F129A08"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lang w:eastAsia="en-GB"/>
              </w:rPr>
            </w:pPr>
            <w:r w:rsidRPr="0000627D">
              <w:rPr>
                <w:rFonts w:ascii="Bookman Old Style" w:hAnsi="Bookman Old Style" w:cs="Bookman Old Style"/>
                <w:lang w:eastAsia="en-GB"/>
              </w:rPr>
              <w:t>Način praćenja i provjera ishoda/postignuća</w:t>
            </w:r>
          </w:p>
        </w:tc>
        <w:tc>
          <w:tcPr>
            <w:tcW w:w="6690" w:type="dxa"/>
            <w:vAlign w:val="center"/>
          </w:tcPr>
          <w:p w14:paraId="77ABEE1C"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Praćenje napretka učenikova znanja o viđenom nakon nastave kroz prezentacije, izlaganja, izrada postera, rješavanje listića objektivnog tipa.</w:t>
            </w:r>
          </w:p>
        </w:tc>
      </w:tr>
      <w:tr w:rsidR="003147C1" w:rsidRPr="0000627D" w14:paraId="67235DDD" w14:textId="77777777" w:rsidTr="003147C1">
        <w:trPr>
          <w:trHeight w:val="834"/>
        </w:trPr>
        <w:tc>
          <w:tcPr>
            <w:tcW w:w="2368" w:type="dxa"/>
            <w:vAlign w:val="center"/>
          </w:tcPr>
          <w:p w14:paraId="7163C01C"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Bookman Old Style"/>
                <w:b/>
                <w:bCs/>
                <w:lang w:eastAsia="en-GB"/>
              </w:rPr>
            </w:pPr>
            <w:r w:rsidRPr="0000627D">
              <w:rPr>
                <w:rFonts w:ascii="Bookman Old Style" w:hAnsi="Bookman Old Style" w:cs="Bookman Old Style"/>
                <w:b/>
                <w:bCs/>
                <w:lang w:eastAsia="en-GB"/>
              </w:rPr>
              <w:t>Odgovorna osoba:</w:t>
            </w:r>
          </w:p>
        </w:tc>
        <w:tc>
          <w:tcPr>
            <w:tcW w:w="6690" w:type="dxa"/>
            <w:vAlign w:val="center"/>
          </w:tcPr>
          <w:p w14:paraId="1ACDE052" w14:textId="77777777" w:rsidR="003147C1" w:rsidRPr="0000627D" w:rsidRDefault="003147C1"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Anica Vučeta</w:t>
            </w:r>
          </w:p>
        </w:tc>
      </w:tr>
    </w:tbl>
    <w:p w14:paraId="5FDD3677" w14:textId="11C19522" w:rsidR="00FB4D5C" w:rsidRDefault="00FB4D5C" w:rsidP="0021577E">
      <w:pPr>
        <w:tabs>
          <w:tab w:val="left" w:pos="4020"/>
        </w:tabs>
        <w:spacing w:line="276" w:lineRule="auto"/>
        <w:rPr>
          <w:rFonts w:ascii="Bookman Old Style" w:hAnsi="Bookman Old Style"/>
          <w:b/>
          <w:bCs/>
          <w:color w:val="00000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846"/>
      </w:tblGrid>
      <w:tr w:rsidR="00C01855" w:rsidRPr="00AC709C" w14:paraId="67363C57" w14:textId="77777777" w:rsidTr="0092535E">
        <w:tc>
          <w:tcPr>
            <w:tcW w:w="2368" w:type="dxa"/>
            <w:vAlign w:val="center"/>
          </w:tcPr>
          <w:p w14:paraId="4AF49942"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bCs/>
                <w:lang w:eastAsia="en-GB"/>
              </w:rPr>
            </w:pPr>
            <w:r w:rsidRPr="00AC709C">
              <w:rPr>
                <w:rFonts w:ascii="Bookman Old Style" w:eastAsia="Calibri" w:hAnsi="Bookman Old Style" w:cs="Calibri"/>
                <w:b/>
                <w:bCs/>
                <w:lang w:eastAsia="en-GB"/>
              </w:rPr>
              <w:t>KURIKULUMSKO PODRUČJE</w:t>
            </w:r>
          </w:p>
        </w:tc>
        <w:tc>
          <w:tcPr>
            <w:tcW w:w="6846" w:type="dxa"/>
          </w:tcPr>
          <w:p w14:paraId="24A84A47" w14:textId="3FA19C23"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lang w:eastAsia="en-GB"/>
              </w:rPr>
            </w:pPr>
            <w:r w:rsidRPr="00AC709C">
              <w:rPr>
                <w:rFonts w:ascii="Bookman Old Style" w:eastAsia="Calibri" w:hAnsi="Bookman Old Style" w:cs="Calibri"/>
                <w:b/>
                <w:lang w:eastAsia="en-GB"/>
              </w:rPr>
              <w:t>Društveno – humanističko područje</w:t>
            </w:r>
          </w:p>
        </w:tc>
      </w:tr>
      <w:tr w:rsidR="00C01855" w:rsidRPr="00AC709C" w14:paraId="2E121A43" w14:textId="77777777" w:rsidTr="0092535E">
        <w:tc>
          <w:tcPr>
            <w:tcW w:w="2368" w:type="dxa"/>
            <w:vAlign w:val="center"/>
          </w:tcPr>
          <w:p w14:paraId="26B5B870"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Cs/>
                <w:lang w:eastAsia="en-GB"/>
              </w:rPr>
            </w:pPr>
            <w:r w:rsidRPr="00AC709C">
              <w:rPr>
                <w:rFonts w:ascii="Bookman Old Style" w:eastAsia="Calibri" w:hAnsi="Bookman Old Style" w:cs="Calibri"/>
                <w:bCs/>
                <w:lang w:eastAsia="en-GB"/>
              </w:rPr>
              <w:t>CIKLUS – RAZRED</w:t>
            </w:r>
          </w:p>
        </w:tc>
        <w:tc>
          <w:tcPr>
            <w:tcW w:w="6846" w:type="dxa"/>
            <w:vAlign w:val="center"/>
          </w:tcPr>
          <w:p w14:paraId="24716A92"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10" w:hanging="10"/>
              <w:rPr>
                <w:rFonts w:ascii="Bookman Old Style" w:eastAsia="Calibri" w:hAnsi="Bookman Old Style" w:cs="Calibri"/>
                <w:lang w:eastAsia="en-GB"/>
              </w:rPr>
            </w:pPr>
            <w:r w:rsidRPr="00AC709C">
              <w:rPr>
                <w:rFonts w:ascii="Bookman Old Style" w:eastAsia="Calibri" w:hAnsi="Bookman Old Style" w:cs="Calibri"/>
                <w:lang w:eastAsia="en-GB"/>
              </w:rPr>
              <w:t>I. ciklus – 4. razred</w:t>
            </w:r>
          </w:p>
        </w:tc>
      </w:tr>
      <w:tr w:rsidR="00C01855" w:rsidRPr="00AC709C" w14:paraId="4A8402DC" w14:textId="77777777" w:rsidTr="0092535E">
        <w:trPr>
          <w:trHeight w:val="362"/>
        </w:trPr>
        <w:tc>
          <w:tcPr>
            <w:tcW w:w="2368" w:type="dxa"/>
            <w:vAlign w:val="center"/>
          </w:tcPr>
          <w:p w14:paraId="0786512A"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lang w:eastAsia="en-GB"/>
              </w:rPr>
            </w:pPr>
            <w:r w:rsidRPr="00AC709C">
              <w:rPr>
                <w:rFonts w:ascii="Bookman Old Style" w:eastAsia="Calibri" w:hAnsi="Bookman Old Style" w:cs="Calibri"/>
                <w:b/>
                <w:lang w:eastAsia="en-GB"/>
              </w:rPr>
              <w:t>CILJ:</w:t>
            </w:r>
          </w:p>
        </w:tc>
        <w:tc>
          <w:tcPr>
            <w:tcW w:w="6846" w:type="dxa"/>
            <w:vAlign w:val="center"/>
          </w:tcPr>
          <w:p w14:paraId="46E45D0C" w14:textId="77777777" w:rsidR="00C01855" w:rsidRPr="00AC709C" w:rsidRDefault="00C01855">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lang w:eastAsia="en-GB"/>
              </w:rPr>
            </w:pPr>
            <w:r w:rsidRPr="00AC709C">
              <w:rPr>
                <w:rFonts w:ascii="Bookman Old Style" w:eastAsia="Calibri" w:hAnsi="Bookman Old Style" w:cs="Calibri"/>
              </w:rPr>
              <w:t>upoznavanje primorskog zavičaja i njegovih ljepota –</w:t>
            </w:r>
          </w:p>
          <w:p w14:paraId="41D27651" w14:textId="77777777" w:rsidR="00C01855" w:rsidRPr="00AC709C" w:rsidRDefault="00C01855">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lang w:eastAsia="en-GB"/>
              </w:rPr>
            </w:pPr>
            <w:r w:rsidRPr="00AC709C">
              <w:rPr>
                <w:rFonts w:ascii="Bookman Old Style" w:eastAsia="Calibri" w:hAnsi="Bookman Old Style" w:cs="Calibri"/>
              </w:rPr>
              <w:t xml:space="preserve">razvijati prihvatljivo i sigurno ponašanje – </w:t>
            </w:r>
          </w:p>
          <w:p w14:paraId="4211DCEA" w14:textId="77777777" w:rsidR="00C01855" w:rsidRPr="00AC709C" w:rsidRDefault="00C01855">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lang w:eastAsia="en-GB"/>
              </w:rPr>
            </w:pPr>
            <w:r w:rsidRPr="00AC709C">
              <w:rPr>
                <w:rFonts w:ascii="Bookman Old Style" w:eastAsia="Calibri" w:hAnsi="Bookman Old Style" w:cs="Calibri"/>
              </w:rPr>
              <w:t xml:space="preserve">razvijati samostalnost učenika – </w:t>
            </w:r>
          </w:p>
          <w:p w14:paraId="4254CE88" w14:textId="77777777" w:rsidR="00C01855" w:rsidRPr="00AC709C" w:rsidRDefault="00C01855">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lang w:eastAsia="en-GB"/>
              </w:rPr>
            </w:pPr>
            <w:r w:rsidRPr="00AC709C">
              <w:rPr>
                <w:rFonts w:ascii="Bookman Old Style" w:eastAsia="Calibri" w:hAnsi="Bookman Old Style" w:cs="Calibri"/>
              </w:rPr>
              <w:lastRenderedPageBreak/>
              <w:t>njegovati pozitivne odnose među učenicima , boravak u prirodi, osvijestiti važnost očuvanja prirode</w:t>
            </w:r>
          </w:p>
        </w:tc>
      </w:tr>
      <w:tr w:rsidR="00C01855" w:rsidRPr="00AC709C" w14:paraId="29EBA2E7" w14:textId="77777777" w:rsidTr="0092535E">
        <w:tc>
          <w:tcPr>
            <w:tcW w:w="2368" w:type="dxa"/>
            <w:vAlign w:val="center"/>
          </w:tcPr>
          <w:p w14:paraId="456E8864"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lang w:eastAsia="en-GB"/>
              </w:rPr>
            </w:pPr>
            <w:r w:rsidRPr="00AC709C">
              <w:rPr>
                <w:rFonts w:ascii="Bookman Old Style" w:eastAsia="Calibri" w:hAnsi="Bookman Old Style" w:cs="Calibri"/>
                <w:lang w:eastAsia="en-GB"/>
              </w:rPr>
              <w:lastRenderedPageBreak/>
              <w:t>Obrazloženje cilja:</w:t>
            </w:r>
          </w:p>
        </w:tc>
        <w:tc>
          <w:tcPr>
            <w:tcW w:w="6846" w:type="dxa"/>
            <w:vAlign w:val="center"/>
          </w:tcPr>
          <w:p w14:paraId="3C732F55"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Nakon upoznavanja zavičaja, šireg zavičaja i glavnog grada učenici provode školu u prirodi u primorskom zavičaju. otkrivanjem, istraživanjem i stvaranjem u neposrednom okruženju kod učenika se razvija želja za produbljivanjem znanja o primorskom zavičaju. Istovremeno ih se potiče na razvijanje kvalitetnih međusobnih odnosa i osjećaja zajedništva.</w:t>
            </w:r>
          </w:p>
        </w:tc>
      </w:tr>
      <w:tr w:rsidR="00C01855" w:rsidRPr="00AC709C" w14:paraId="1E64EBC0" w14:textId="77777777" w:rsidTr="0092535E">
        <w:tc>
          <w:tcPr>
            <w:tcW w:w="2368" w:type="dxa"/>
            <w:vAlign w:val="center"/>
          </w:tcPr>
          <w:p w14:paraId="4FD53549"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b/>
                <w:iCs/>
                <w:lang w:eastAsia="en-GB"/>
              </w:rPr>
              <w:t>Očekivani ishodi/postignuća</w:t>
            </w:r>
            <w:r w:rsidRPr="00AC709C">
              <w:rPr>
                <w:rFonts w:ascii="Bookman Old Style" w:eastAsia="Calibri" w:hAnsi="Bookman Old Style" w:cs="Calibri"/>
                <w:iCs/>
                <w:lang w:eastAsia="en-GB"/>
              </w:rPr>
              <w:t>: (Učenik će moći:)</w:t>
            </w:r>
          </w:p>
          <w:p w14:paraId="416A024B"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lang w:eastAsia="en-GB"/>
              </w:rPr>
            </w:pPr>
          </w:p>
        </w:tc>
        <w:tc>
          <w:tcPr>
            <w:tcW w:w="6846" w:type="dxa"/>
            <w:vAlign w:val="center"/>
          </w:tcPr>
          <w:p w14:paraId="1AE6C9BF" w14:textId="77777777" w:rsidR="00C01855" w:rsidRPr="00AC709C" w:rsidRDefault="00C01855">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 xml:space="preserve">nabrojiti najvažnije karakteristike i kulturne znamenitosti primorskog zavičaja </w:t>
            </w:r>
          </w:p>
          <w:p w14:paraId="22D65757" w14:textId="77777777" w:rsidR="00C01855" w:rsidRPr="00AC709C" w:rsidRDefault="00C01855">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 xml:space="preserve">proširiti znanje o primorskom zavičaju </w:t>
            </w:r>
          </w:p>
          <w:p w14:paraId="13E16BDE" w14:textId="77777777" w:rsidR="00C01855" w:rsidRPr="00AC709C" w:rsidRDefault="00C01855">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 xml:space="preserve">razvijati ljubav prema zavičaju i domovini </w:t>
            </w:r>
          </w:p>
          <w:p w14:paraId="49F3CD29" w14:textId="77777777" w:rsidR="00C01855" w:rsidRPr="00AC709C" w:rsidRDefault="00C01855">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 xml:space="preserve">prikupljati, istraživati i usustavljivati nove podatke i obavijesti - pokazati primorski zavičaj na zemljovidu -ponoviti nastavne sadržaje obrađene na satu PiD i HJ </w:t>
            </w:r>
          </w:p>
          <w:p w14:paraId="29126980" w14:textId="77777777" w:rsidR="00C01855" w:rsidRPr="00AC709C" w:rsidRDefault="00C01855">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 xml:space="preserve">primijeniti stečena znanja u tumačenju novih sadržaja </w:t>
            </w:r>
          </w:p>
          <w:p w14:paraId="4266118A" w14:textId="77777777" w:rsidR="00C01855" w:rsidRPr="00AC709C" w:rsidRDefault="00C01855">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 xml:space="preserve">ponašati se u skladu s pravilima i usvojenim vrijednostima </w:t>
            </w:r>
          </w:p>
          <w:p w14:paraId="60BBC441" w14:textId="77777777" w:rsidR="00C01855" w:rsidRPr="00AC709C" w:rsidRDefault="00C01855">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lang w:eastAsia="en-GB"/>
              </w:rPr>
            </w:pPr>
            <w:r w:rsidRPr="00AC709C">
              <w:rPr>
                <w:rFonts w:ascii="Bookman Old Style" w:eastAsia="Calibri" w:hAnsi="Bookman Old Style" w:cs="Calibri"/>
              </w:rPr>
              <w:t>razvijati sposobnost usmenog komuniciranja, pričanja, izvješćivanja i opisivanja</w:t>
            </w:r>
          </w:p>
        </w:tc>
      </w:tr>
      <w:tr w:rsidR="00C01855" w:rsidRPr="00AC709C" w14:paraId="554535D4" w14:textId="77777777" w:rsidTr="0092535E">
        <w:tc>
          <w:tcPr>
            <w:tcW w:w="9214" w:type="dxa"/>
            <w:gridSpan w:val="2"/>
            <w:vAlign w:val="center"/>
          </w:tcPr>
          <w:p w14:paraId="20B4DB13"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iCs/>
                <w:lang w:eastAsia="en-GB"/>
              </w:rPr>
            </w:pPr>
            <w:r w:rsidRPr="00AC709C">
              <w:rPr>
                <w:rFonts w:ascii="Bookman Old Style" w:eastAsia="Calibri" w:hAnsi="Bookman Old Style" w:cs="Calibri"/>
                <w:b/>
                <w:iCs/>
                <w:lang w:eastAsia="en-GB"/>
              </w:rPr>
              <w:t>NAČIN REALIZACIJE</w:t>
            </w:r>
          </w:p>
        </w:tc>
      </w:tr>
      <w:tr w:rsidR="00C01855" w:rsidRPr="00AC709C" w14:paraId="27182413" w14:textId="77777777" w:rsidTr="0092535E">
        <w:tc>
          <w:tcPr>
            <w:tcW w:w="2368" w:type="dxa"/>
            <w:vAlign w:val="center"/>
          </w:tcPr>
          <w:p w14:paraId="5B2EDC42"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Oblik</w:t>
            </w:r>
          </w:p>
        </w:tc>
        <w:tc>
          <w:tcPr>
            <w:tcW w:w="6846" w:type="dxa"/>
            <w:vAlign w:val="center"/>
          </w:tcPr>
          <w:p w14:paraId="2FC4AC70" w14:textId="5AAEB3FD" w:rsidR="00C01855" w:rsidRPr="001A5539" w:rsidRDefault="00C01855" w:rsidP="006209A1">
            <w:pPr>
              <w:pStyle w:val="Naslov2"/>
            </w:pPr>
            <w:bookmarkStart w:id="636" w:name="_Toc116384922"/>
            <w:r>
              <w:t>Višednevna i</w:t>
            </w:r>
            <w:r w:rsidRPr="001A5539">
              <w:t xml:space="preserve">zvanučionička nastava </w:t>
            </w:r>
            <w:r>
              <w:t>Primorski i gorski zavičaj</w:t>
            </w:r>
            <w:bookmarkEnd w:id="636"/>
          </w:p>
        </w:tc>
      </w:tr>
      <w:tr w:rsidR="00C01855" w:rsidRPr="00AC709C" w14:paraId="62D37B3D" w14:textId="77777777" w:rsidTr="0092535E">
        <w:tc>
          <w:tcPr>
            <w:tcW w:w="2368" w:type="dxa"/>
            <w:vAlign w:val="center"/>
          </w:tcPr>
          <w:p w14:paraId="642CA925"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Sudionici</w:t>
            </w:r>
          </w:p>
        </w:tc>
        <w:tc>
          <w:tcPr>
            <w:tcW w:w="6846" w:type="dxa"/>
            <w:vAlign w:val="center"/>
          </w:tcPr>
          <w:p w14:paraId="2061CBC8"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lang w:eastAsia="en-GB"/>
              </w:rPr>
              <w:t xml:space="preserve">Učenici </w:t>
            </w:r>
            <w:r>
              <w:rPr>
                <w:rFonts w:ascii="Bookman Old Style" w:eastAsia="Calibri" w:hAnsi="Bookman Old Style" w:cs="Calibri"/>
                <w:lang w:eastAsia="en-GB"/>
              </w:rPr>
              <w:t xml:space="preserve">4.a; </w:t>
            </w:r>
            <w:r w:rsidRPr="00AC709C">
              <w:rPr>
                <w:rFonts w:ascii="Bookman Old Style" w:eastAsia="Calibri" w:hAnsi="Bookman Old Style" w:cs="Calibri"/>
                <w:lang w:eastAsia="en-GB"/>
              </w:rPr>
              <w:t xml:space="preserve">4.b i 4.c MŠ te učenici </w:t>
            </w:r>
            <w:r>
              <w:rPr>
                <w:rFonts w:ascii="Bookman Old Style" w:eastAsia="Calibri" w:hAnsi="Bookman Old Style" w:cs="Calibri"/>
                <w:lang w:eastAsia="en-GB"/>
              </w:rPr>
              <w:t xml:space="preserve">3. </w:t>
            </w:r>
            <w:r w:rsidRPr="00AC709C">
              <w:rPr>
                <w:rFonts w:ascii="Bookman Old Style" w:eastAsia="Calibri" w:hAnsi="Bookman Old Style" w:cs="Calibri"/>
                <w:lang w:eastAsia="en-GB"/>
              </w:rPr>
              <w:t xml:space="preserve">4. r PŠ Starigrad, učiteljice i </w:t>
            </w:r>
            <w:r w:rsidRPr="00AC709C">
              <w:rPr>
                <w:rFonts w:ascii="Bookman Old Style" w:hAnsi="Bookman Old Style"/>
                <w:lang w:eastAsia="en-GB"/>
              </w:rPr>
              <w:t>vanjski suradnici.</w:t>
            </w:r>
          </w:p>
        </w:tc>
      </w:tr>
      <w:tr w:rsidR="00C01855" w:rsidRPr="00AC709C" w14:paraId="155E53CB" w14:textId="77777777" w:rsidTr="0092535E">
        <w:tc>
          <w:tcPr>
            <w:tcW w:w="2368" w:type="dxa"/>
            <w:vAlign w:val="center"/>
          </w:tcPr>
          <w:p w14:paraId="662BCD37"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 xml:space="preserve">Načini učenja </w:t>
            </w:r>
          </w:p>
          <w:p w14:paraId="396CB310"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(što rade učenici)</w:t>
            </w:r>
          </w:p>
        </w:tc>
        <w:tc>
          <w:tcPr>
            <w:tcW w:w="6846" w:type="dxa"/>
            <w:vAlign w:val="center"/>
          </w:tcPr>
          <w:p w14:paraId="1A1E3EDD"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Promatraju, uspoređuju, zaključuju, povezuju, prikupljaju podatke, istražuju, usustavljuju nove podatke i obavijesti, pridržavaju se pravila ponašanja.</w:t>
            </w:r>
          </w:p>
        </w:tc>
      </w:tr>
      <w:tr w:rsidR="00C01855" w:rsidRPr="00AC709C" w14:paraId="4081AFAA" w14:textId="77777777" w:rsidTr="0092535E">
        <w:tc>
          <w:tcPr>
            <w:tcW w:w="2368" w:type="dxa"/>
            <w:vAlign w:val="center"/>
          </w:tcPr>
          <w:p w14:paraId="5EC14C5D"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Metode poučavanja (što rade učitelji)</w:t>
            </w:r>
          </w:p>
        </w:tc>
        <w:tc>
          <w:tcPr>
            <w:tcW w:w="6846" w:type="dxa"/>
            <w:vAlign w:val="center"/>
          </w:tcPr>
          <w:p w14:paraId="389B7FC6"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Organizira, koordinira nastavni proces, potiče na kreativno mišljenje, istraživanje, zaključivanje. Planira i kontrolira tijek izvanučioničke nastave i upućuje na pravila ponašanja na putovanju</w:t>
            </w:r>
          </w:p>
        </w:tc>
      </w:tr>
      <w:tr w:rsidR="00C01855" w:rsidRPr="00AC709C" w14:paraId="6A5B421A" w14:textId="77777777" w:rsidTr="0092535E">
        <w:trPr>
          <w:trHeight w:val="285"/>
        </w:trPr>
        <w:tc>
          <w:tcPr>
            <w:tcW w:w="2368" w:type="dxa"/>
            <w:vAlign w:val="center"/>
          </w:tcPr>
          <w:p w14:paraId="4A3CD357"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Trajanje izvedbe</w:t>
            </w:r>
          </w:p>
        </w:tc>
        <w:tc>
          <w:tcPr>
            <w:tcW w:w="6846" w:type="dxa"/>
            <w:vAlign w:val="center"/>
          </w:tcPr>
          <w:p w14:paraId="1A848E7E"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Pr>
                <w:rFonts w:ascii="Bookman Old Style" w:eastAsia="Calibri" w:hAnsi="Bookman Old Style" w:cs="Calibri"/>
                <w:lang w:eastAsia="en-GB"/>
              </w:rPr>
              <w:t>svibanj/ l</w:t>
            </w:r>
            <w:r w:rsidRPr="00AC709C">
              <w:rPr>
                <w:rFonts w:ascii="Bookman Old Style" w:eastAsia="Calibri" w:hAnsi="Bookman Old Style" w:cs="Calibri"/>
                <w:lang w:eastAsia="en-GB"/>
              </w:rPr>
              <w:t>ipanj 202</w:t>
            </w:r>
            <w:r>
              <w:rPr>
                <w:rFonts w:ascii="Bookman Old Style" w:eastAsia="Calibri" w:hAnsi="Bookman Old Style" w:cs="Calibri"/>
                <w:lang w:eastAsia="en-GB"/>
              </w:rPr>
              <w:t>3</w:t>
            </w:r>
            <w:r w:rsidRPr="00AC709C">
              <w:rPr>
                <w:rFonts w:ascii="Bookman Old Style" w:eastAsia="Calibri" w:hAnsi="Bookman Old Style" w:cs="Calibri"/>
                <w:lang w:eastAsia="en-GB"/>
              </w:rPr>
              <w:t>.</w:t>
            </w:r>
          </w:p>
        </w:tc>
      </w:tr>
      <w:tr w:rsidR="00C01855" w:rsidRPr="00AC709C" w14:paraId="376AA1B2" w14:textId="77777777" w:rsidTr="0092535E">
        <w:tc>
          <w:tcPr>
            <w:tcW w:w="2368" w:type="dxa"/>
            <w:vAlign w:val="center"/>
          </w:tcPr>
          <w:p w14:paraId="4A03C07A"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Potrebni resursi</w:t>
            </w:r>
          </w:p>
        </w:tc>
        <w:tc>
          <w:tcPr>
            <w:tcW w:w="6846" w:type="dxa"/>
            <w:vAlign w:val="center"/>
          </w:tcPr>
          <w:p w14:paraId="0CFBEAC8"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Novac za provedbu Škole u prirodi</w:t>
            </w:r>
          </w:p>
        </w:tc>
      </w:tr>
      <w:tr w:rsidR="00C01855" w:rsidRPr="00AC709C" w14:paraId="3DD7309B" w14:textId="77777777" w:rsidTr="0092535E">
        <w:tc>
          <w:tcPr>
            <w:tcW w:w="2368" w:type="dxa"/>
            <w:vAlign w:val="center"/>
          </w:tcPr>
          <w:p w14:paraId="10C9F57F"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Moguće teškoće</w:t>
            </w:r>
          </w:p>
        </w:tc>
        <w:tc>
          <w:tcPr>
            <w:tcW w:w="6846" w:type="dxa"/>
            <w:vAlign w:val="center"/>
          </w:tcPr>
          <w:p w14:paraId="2EDBB5B8"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Demotivacija učenika, organizacijske teškoće. Loša epidemiološka situacija.</w:t>
            </w:r>
          </w:p>
        </w:tc>
      </w:tr>
      <w:tr w:rsidR="00C01855" w:rsidRPr="00AC709C" w14:paraId="7B090B5C" w14:textId="77777777" w:rsidTr="0092535E">
        <w:tc>
          <w:tcPr>
            <w:tcW w:w="2368" w:type="dxa"/>
            <w:vAlign w:val="center"/>
          </w:tcPr>
          <w:p w14:paraId="03707F35"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Način praćenja i provjera ishoda/postignuća</w:t>
            </w:r>
          </w:p>
        </w:tc>
        <w:tc>
          <w:tcPr>
            <w:tcW w:w="6846" w:type="dxa"/>
            <w:vAlign w:val="center"/>
          </w:tcPr>
          <w:p w14:paraId="0DCCC004" w14:textId="77777777" w:rsidR="00C01855" w:rsidRPr="00AC709C" w:rsidRDefault="00C01855">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 xml:space="preserve">pratiti ponašanje učenika </w:t>
            </w:r>
          </w:p>
          <w:p w14:paraId="02EF0FEE" w14:textId="77777777" w:rsidR="00C01855" w:rsidRPr="00AC709C" w:rsidRDefault="00C01855">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 xml:space="preserve">ponoviti i utvrditi ono što smo upoznali i naučili </w:t>
            </w:r>
          </w:p>
          <w:p w14:paraId="2842D2F6" w14:textId="77777777" w:rsidR="00C01855" w:rsidRPr="00AC709C" w:rsidRDefault="00C01855">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likovni i literarni izričaj, razgovor i dojmovi nakon škole u prirodi</w:t>
            </w:r>
          </w:p>
          <w:p w14:paraId="26A3F55F" w14:textId="77777777" w:rsidR="00C01855" w:rsidRPr="00AC709C" w:rsidRDefault="00C01855">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Calibri"/>
              </w:rPr>
            </w:pPr>
            <w:r w:rsidRPr="00AC709C">
              <w:rPr>
                <w:rFonts w:ascii="Bookman Old Style" w:eastAsia="Calibri" w:hAnsi="Bookman Old Style" w:cs="Calibri"/>
              </w:rPr>
              <w:t>učenici vrednuju svoja postignuća samo</w:t>
            </w:r>
            <w:r>
              <w:rPr>
                <w:rFonts w:ascii="Bookman Old Style" w:eastAsia="Calibri" w:hAnsi="Bookman Old Style" w:cs="Calibri"/>
              </w:rPr>
              <w:t xml:space="preserve"> </w:t>
            </w:r>
            <w:r w:rsidRPr="00AC709C">
              <w:rPr>
                <w:rFonts w:ascii="Bookman Old Style" w:eastAsia="Calibri" w:hAnsi="Bookman Old Style" w:cs="Calibri"/>
              </w:rPr>
              <w:t>vrednovanjem</w:t>
            </w:r>
          </w:p>
        </w:tc>
      </w:tr>
      <w:tr w:rsidR="00C01855" w:rsidRPr="00AC709C" w14:paraId="3F1A9FA8" w14:textId="77777777" w:rsidTr="0092535E">
        <w:trPr>
          <w:trHeight w:val="834"/>
        </w:trPr>
        <w:tc>
          <w:tcPr>
            <w:tcW w:w="2368" w:type="dxa"/>
            <w:vAlign w:val="center"/>
          </w:tcPr>
          <w:p w14:paraId="2505BE10"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iCs/>
                <w:lang w:eastAsia="en-GB"/>
              </w:rPr>
            </w:pPr>
            <w:r w:rsidRPr="00AC709C">
              <w:rPr>
                <w:rFonts w:ascii="Bookman Old Style" w:eastAsia="Calibri" w:hAnsi="Bookman Old Style" w:cs="Calibri"/>
                <w:b/>
                <w:iCs/>
                <w:lang w:eastAsia="en-GB"/>
              </w:rPr>
              <w:lastRenderedPageBreak/>
              <w:t>Odgovorna osoba:</w:t>
            </w:r>
          </w:p>
        </w:tc>
        <w:tc>
          <w:tcPr>
            <w:tcW w:w="6846" w:type="dxa"/>
            <w:vAlign w:val="center"/>
          </w:tcPr>
          <w:p w14:paraId="6859262E" w14:textId="77777777" w:rsidR="00C01855" w:rsidRPr="00AC709C" w:rsidRDefault="00C01855"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Pr>
                <w:rFonts w:ascii="Bookman Old Style" w:eastAsia="Calibri" w:hAnsi="Bookman Old Style" w:cs="Calibri"/>
                <w:lang w:eastAsia="en-GB"/>
              </w:rPr>
              <w:t>Melita Pintarić, Senka Pavković</w:t>
            </w:r>
          </w:p>
        </w:tc>
      </w:tr>
    </w:tbl>
    <w:p w14:paraId="26A9619F" w14:textId="2D324A72" w:rsidR="00C01855" w:rsidRDefault="00C01855"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7"/>
      </w:tblGrid>
      <w:tr w:rsidR="008478A2" w:rsidRPr="0000627D" w14:paraId="4DD0117C" w14:textId="77777777" w:rsidTr="0092535E">
        <w:trPr>
          <w:trHeight w:val="567"/>
        </w:trPr>
        <w:tc>
          <w:tcPr>
            <w:tcW w:w="2368" w:type="dxa"/>
            <w:vAlign w:val="center"/>
          </w:tcPr>
          <w:p w14:paraId="3AD9736D"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97" w:type="dxa"/>
            <w:vAlign w:val="center"/>
          </w:tcPr>
          <w:p w14:paraId="432DFE74"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rPr>
            </w:pPr>
            <w:r w:rsidRPr="0000627D">
              <w:rPr>
                <w:rFonts w:ascii="Bookman Old Style" w:hAnsi="Bookman Old Style"/>
                <w:b/>
                <w:bCs/>
              </w:rPr>
              <w:t>Društveno–humanističko</w:t>
            </w:r>
          </w:p>
          <w:p w14:paraId="56878A85"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rPr>
            </w:pPr>
            <w:r w:rsidRPr="0000627D">
              <w:rPr>
                <w:rFonts w:ascii="Bookman Old Style" w:hAnsi="Bookman Old Style"/>
                <w:b/>
                <w:bCs/>
              </w:rPr>
              <w:t>Prirodoslovno</w:t>
            </w:r>
          </w:p>
          <w:p w14:paraId="28D9FD1D"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hAnsi="Bookman Old Style"/>
                <w:b/>
                <w:bCs/>
              </w:rPr>
              <w:t>Jezično-komunikacijsko</w:t>
            </w:r>
          </w:p>
        </w:tc>
      </w:tr>
      <w:tr w:rsidR="008478A2" w:rsidRPr="0000627D" w14:paraId="4D6769B6" w14:textId="77777777" w:rsidTr="0092535E">
        <w:trPr>
          <w:trHeight w:val="567"/>
        </w:trPr>
        <w:tc>
          <w:tcPr>
            <w:tcW w:w="2368" w:type="dxa"/>
            <w:vAlign w:val="center"/>
          </w:tcPr>
          <w:p w14:paraId="423B949E"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97" w:type="dxa"/>
            <w:vAlign w:val="center"/>
          </w:tcPr>
          <w:p w14:paraId="02C151AF"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II. ciklus – 5. razred</w:t>
            </w:r>
          </w:p>
        </w:tc>
      </w:tr>
      <w:tr w:rsidR="008478A2" w:rsidRPr="0000627D" w14:paraId="21031888" w14:textId="77777777" w:rsidTr="0092535E">
        <w:trPr>
          <w:trHeight w:val="567"/>
        </w:trPr>
        <w:tc>
          <w:tcPr>
            <w:tcW w:w="2368" w:type="dxa"/>
            <w:vAlign w:val="center"/>
          </w:tcPr>
          <w:p w14:paraId="134F3B5F"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97" w:type="dxa"/>
            <w:vAlign w:val="center"/>
          </w:tcPr>
          <w:p w14:paraId="61A5643B"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Upoznati učenike s kulturnim, povijesnim i prirodnim znamenitostima poluotoka Istre (Rovinj, Hum, Roč, Aleja glagoljaša) i upoznavanje s glagoljičkim pismom.</w:t>
            </w:r>
          </w:p>
        </w:tc>
      </w:tr>
      <w:tr w:rsidR="008478A2" w:rsidRPr="0000627D" w14:paraId="47A98A14" w14:textId="77777777" w:rsidTr="0092535E">
        <w:trPr>
          <w:trHeight w:val="567"/>
        </w:trPr>
        <w:tc>
          <w:tcPr>
            <w:tcW w:w="2368" w:type="dxa"/>
            <w:vAlign w:val="center"/>
          </w:tcPr>
          <w:p w14:paraId="0ED0DEDE"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97" w:type="dxa"/>
            <w:vAlign w:val="center"/>
          </w:tcPr>
          <w:p w14:paraId="7E02ACBB" w14:textId="77777777" w:rsidR="008478A2" w:rsidRPr="0000627D" w:rsidRDefault="008478A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Uočeno je veće zanimanje učenika za upoznavanje prostora koji su udaljeniji od zavičaja neposrednim posjetom tom prostoru i znamenitostima te potrebu za međusobnim druženjem, zabavom i produbljivanjem prijateljstva te upoznavanjem s povijesnim znamenitostima Lijepe Naše i kolijevke pismenosti (pismo glagoljica).</w:t>
            </w:r>
          </w:p>
        </w:tc>
      </w:tr>
      <w:tr w:rsidR="008478A2" w:rsidRPr="0000627D" w14:paraId="5CE0BDAB" w14:textId="77777777" w:rsidTr="0092535E">
        <w:trPr>
          <w:trHeight w:val="567"/>
        </w:trPr>
        <w:tc>
          <w:tcPr>
            <w:tcW w:w="2368" w:type="dxa"/>
            <w:vAlign w:val="center"/>
          </w:tcPr>
          <w:p w14:paraId="4E22FCC1"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97" w:type="dxa"/>
            <w:vAlign w:val="center"/>
          </w:tcPr>
          <w:p w14:paraId="2F4749A3" w14:textId="77777777" w:rsidR="008478A2" w:rsidRPr="0000627D" w:rsidRDefault="008478A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Prepoznati posjećeni prostor na fotografijama i snimkama, povezati ono što se vidi u prostoru s nastavnim gradivom, imenovati posjećena mjesta, razvijati međusobnu suradnju i kulturu ponašanja izvan škole, razvijati i produbljivati suradničke odnose.</w:t>
            </w:r>
          </w:p>
        </w:tc>
      </w:tr>
      <w:tr w:rsidR="008478A2" w:rsidRPr="0000627D" w14:paraId="089DAEDD" w14:textId="77777777" w:rsidTr="0092535E">
        <w:trPr>
          <w:trHeight w:val="567"/>
        </w:trPr>
        <w:tc>
          <w:tcPr>
            <w:tcW w:w="9065" w:type="dxa"/>
            <w:gridSpan w:val="2"/>
            <w:vAlign w:val="center"/>
          </w:tcPr>
          <w:p w14:paraId="34D91F97"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8478A2" w:rsidRPr="0000627D" w14:paraId="6224F7ED" w14:textId="77777777" w:rsidTr="0092535E">
        <w:trPr>
          <w:trHeight w:val="567"/>
        </w:trPr>
        <w:tc>
          <w:tcPr>
            <w:tcW w:w="2368" w:type="dxa"/>
            <w:vAlign w:val="center"/>
          </w:tcPr>
          <w:p w14:paraId="244A00F2"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97" w:type="dxa"/>
            <w:vAlign w:val="center"/>
          </w:tcPr>
          <w:p w14:paraId="46130148" w14:textId="77777777" w:rsidR="008478A2" w:rsidRPr="0000627D" w:rsidRDefault="008478A2" w:rsidP="006209A1">
            <w:pPr>
              <w:pStyle w:val="Naslov2"/>
            </w:pPr>
            <w:bookmarkStart w:id="637" w:name="_Toc116384923"/>
            <w:r w:rsidRPr="006209A1">
              <w:t>Dvodnevna</w:t>
            </w:r>
            <w:r w:rsidRPr="0000627D">
              <w:t xml:space="preserve"> izvanučionička nastava – poluotok Istra</w:t>
            </w:r>
            <w:bookmarkEnd w:id="637"/>
          </w:p>
        </w:tc>
      </w:tr>
      <w:tr w:rsidR="008478A2" w:rsidRPr="0000627D" w14:paraId="60C8900B" w14:textId="77777777" w:rsidTr="0092535E">
        <w:trPr>
          <w:trHeight w:val="567"/>
        </w:trPr>
        <w:tc>
          <w:tcPr>
            <w:tcW w:w="2368" w:type="dxa"/>
            <w:vAlign w:val="center"/>
          </w:tcPr>
          <w:p w14:paraId="3F4837F5"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97" w:type="dxa"/>
            <w:vAlign w:val="center"/>
          </w:tcPr>
          <w:p w14:paraId="50978B51"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5. a, 5. b, 5. c, 5. d, 5. e razreda, razrednici i pratitelji</w:t>
            </w:r>
          </w:p>
        </w:tc>
      </w:tr>
      <w:tr w:rsidR="008478A2" w:rsidRPr="0000627D" w14:paraId="2E5F37A1" w14:textId="77777777" w:rsidTr="0092535E">
        <w:trPr>
          <w:trHeight w:val="567"/>
        </w:trPr>
        <w:tc>
          <w:tcPr>
            <w:tcW w:w="2368" w:type="dxa"/>
            <w:vAlign w:val="center"/>
          </w:tcPr>
          <w:p w14:paraId="094AEC3D"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1A558567"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97" w:type="dxa"/>
            <w:vAlign w:val="center"/>
          </w:tcPr>
          <w:p w14:paraId="5DEB7E75" w14:textId="77777777" w:rsidR="008478A2" w:rsidRPr="0000627D" w:rsidRDefault="008478A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Promatraju, istražuju u vodičima i na internetu, snimaju, vode bilješke, slušaju vodiče i uočavaju razlike.</w:t>
            </w:r>
          </w:p>
        </w:tc>
      </w:tr>
      <w:tr w:rsidR="008478A2" w:rsidRPr="0000627D" w14:paraId="16E5AEB0" w14:textId="77777777" w:rsidTr="0092535E">
        <w:trPr>
          <w:trHeight w:val="567"/>
        </w:trPr>
        <w:tc>
          <w:tcPr>
            <w:tcW w:w="2368" w:type="dxa"/>
            <w:vAlign w:val="center"/>
          </w:tcPr>
          <w:p w14:paraId="15E5EF43"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97" w:type="dxa"/>
            <w:vAlign w:val="center"/>
          </w:tcPr>
          <w:p w14:paraId="311893AA"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Pripremaju materijale, organiziraju putovanje s putničkom agencijom, vode i prate učenike, surađuju s turističkim pratiteljem i lokalnim vodičima.</w:t>
            </w:r>
          </w:p>
        </w:tc>
      </w:tr>
      <w:tr w:rsidR="008478A2" w:rsidRPr="0000627D" w14:paraId="2E26985A" w14:textId="77777777" w:rsidTr="0092535E">
        <w:trPr>
          <w:trHeight w:val="567"/>
        </w:trPr>
        <w:tc>
          <w:tcPr>
            <w:tcW w:w="2368" w:type="dxa"/>
            <w:vAlign w:val="center"/>
          </w:tcPr>
          <w:p w14:paraId="046B45D2"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97" w:type="dxa"/>
            <w:vAlign w:val="center"/>
          </w:tcPr>
          <w:p w14:paraId="22623F64"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svibanj 2023. – 2 dana</w:t>
            </w:r>
          </w:p>
        </w:tc>
      </w:tr>
      <w:tr w:rsidR="008478A2" w:rsidRPr="0000627D" w14:paraId="7B7838A0" w14:textId="77777777" w:rsidTr="0092535E">
        <w:trPr>
          <w:trHeight w:val="567"/>
        </w:trPr>
        <w:tc>
          <w:tcPr>
            <w:tcW w:w="2368" w:type="dxa"/>
            <w:vAlign w:val="center"/>
          </w:tcPr>
          <w:p w14:paraId="19AF70F1"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97" w:type="dxa"/>
            <w:vAlign w:val="center"/>
          </w:tcPr>
          <w:p w14:paraId="7A8C8286" w14:textId="77777777" w:rsidR="008478A2" w:rsidRPr="0000627D" w:rsidRDefault="008478A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Potrošni materijal, nastavna sredstva i pomagala.</w:t>
            </w:r>
          </w:p>
        </w:tc>
      </w:tr>
      <w:tr w:rsidR="008478A2" w:rsidRPr="0000627D" w14:paraId="6273FD71" w14:textId="77777777" w:rsidTr="0092535E">
        <w:trPr>
          <w:trHeight w:val="567"/>
        </w:trPr>
        <w:tc>
          <w:tcPr>
            <w:tcW w:w="2368" w:type="dxa"/>
            <w:vAlign w:val="center"/>
          </w:tcPr>
          <w:p w14:paraId="4E214C55"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97" w:type="dxa"/>
            <w:vAlign w:val="center"/>
          </w:tcPr>
          <w:p w14:paraId="6E7A3C9B"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Vremenske neprilike, financijske i organizacijske teškoće.</w:t>
            </w:r>
          </w:p>
        </w:tc>
      </w:tr>
      <w:tr w:rsidR="008478A2" w:rsidRPr="0000627D" w14:paraId="36FB9F68" w14:textId="77777777" w:rsidTr="0092535E">
        <w:trPr>
          <w:trHeight w:val="567"/>
        </w:trPr>
        <w:tc>
          <w:tcPr>
            <w:tcW w:w="2368" w:type="dxa"/>
            <w:vAlign w:val="center"/>
          </w:tcPr>
          <w:p w14:paraId="16CED110"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97" w:type="dxa"/>
            <w:vAlign w:val="center"/>
          </w:tcPr>
          <w:p w14:paraId="173713B4" w14:textId="77777777" w:rsidR="008478A2" w:rsidRPr="0000627D" w:rsidRDefault="008478A2"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Izrada plakata, prezentacija i video-uradaka za razred, usmeno izlaganje, prezentacija roditeljima.</w:t>
            </w:r>
          </w:p>
        </w:tc>
      </w:tr>
      <w:tr w:rsidR="008478A2" w:rsidRPr="0000627D" w14:paraId="387ECE3D" w14:textId="77777777" w:rsidTr="0092535E">
        <w:trPr>
          <w:trHeight w:val="567"/>
        </w:trPr>
        <w:tc>
          <w:tcPr>
            <w:tcW w:w="2368" w:type="dxa"/>
            <w:vAlign w:val="center"/>
          </w:tcPr>
          <w:p w14:paraId="6E1F2967"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97" w:type="dxa"/>
            <w:vAlign w:val="center"/>
          </w:tcPr>
          <w:p w14:paraId="3C843F57" w14:textId="77777777" w:rsidR="008478A2" w:rsidRPr="0000627D"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Slađan Mustač</w:t>
            </w:r>
          </w:p>
        </w:tc>
      </w:tr>
    </w:tbl>
    <w:p w14:paraId="599EC431" w14:textId="36278565" w:rsidR="008478A2" w:rsidRDefault="008478A2" w:rsidP="0021577E">
      <w:pPr>
        <w:tabs>
          <w:tab w:val="left" w:pos="4020"/>
        </w:tabs>
        <w:spacing w:line="276" w:lineRule="auto"/>
        <w:rPr>
          <w:rFonts w:ascii="Bookman Old Style" w:hAnsi="Bookman Old Style"/>
          <w:b/>
          <w:bCs/>
          <w:color w:val="000000"/>
          <w:highlight w:val="yellow"/>
        </w:rPr>
      </w:pPr>
    </w:p>
    <w:tbl>
      <w:tblPr>
        <w:tblW w:w="9077" w:type="dxa"/>
        <w:jc w:val="center"/>
        <w:tblCellMar>
          <w:left w:w="10" w:type="dxa"/>
          <w:right w:w="10" w:type="dxa"/>
        </w:tblCellMar>
        <w:tblLook w:val="0000" w:firstRow="0" w:lastRow="0" w:firstColumn="0" w:lastColumn="0" w:noHBand="0" w:noVBand="0"/>
      </w:tblPr>
      <w:tblGrid>
        <w:gridCol w:w="2368"/>
        <w:gridCol w:w="6709"/>
      </w:tblGrid>
      <w:tr w:rsidR="00364F17" w:rsidRPr="00AC709C" w14:paraId="36B7554F" w14:textId="77777777" w:rsidTr="00B62A04">
        <w:trPr>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B7A9A"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hAnsi="Bookman Old Style"/>
                <w:b/>
                <w:lang w:eastAsia="en-GB"/>
              </w:rPr>
            </w:pPr>
            <w:r w:rsidRPr="00AC709C">
              <w:rPr>
                <w:rFonts w:ascii="Bookman Old Style" w:hAnsi="Bookman Old Style"/>
                <w:b/>
                <w:lang w:eastAsia="en-GB"/>
              </w:rPr>
              <w:t>KURIKULUMSKO PODRUČJE</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B421C"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b/>
              </w:rPr>
              <w:t>Društveno</w:t>
            </w:r>
            <w:r w:rsidRPr="00AC709C">
              <w:rPr>
                <w:rFonts w:ascii="Bookman Old Style" w:eastAsia="Bookman Old Style" w:hAnsi="Bookman Old Style" w:cs="Bookman Old Style"/>
                <w:b/>
                <w:bCs/>
              </w:rPr>
              <w:t>–</w:t>
            </w:r>
            <w:r w:rsidRPr="00AC709C">
              <w:rPr>
                <w:rFonts w:ascii="Bookman Old Style" w:eastAsia="Bookman Old Style" w:hAnsi="Bookman Old Style" w:cs="Bookman Old Style"/>
                <w:b/>
              </w:rPr>
              <w:t>humanističko</w:t>
            </w:r>
          </w:p>
          <w:p w14:paraId="4BA3EFAF"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b/>
                <w:bCs/>
              </w:rPr>
              <w:t>Prirodoslovno</w:t>
            </w:r>
          </w:p>
          <w:p w14:paraId="6B2ED94C"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b/>
                <w:bCs/>
              </w:rPr>
              <w:t>Jezično-komunikacijsko</w:t>
            </w:r>
          </w:p>
          <w:p w14:paraId="7F5338CF"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b/>
                <w:bCs/>
              </w:rPr>
              <w:lastRenderedPageBreak/>
              <w:t>Tjelesno-zdravstveno</w:t>
            </w:r>
          </w:p>
        </w:tc>
      </w:tr>
      <w:tr w:rsidR="00364F17" w:rsidRPr="00AC709C" w14:paraId="02B41A9C" w14:textId="77777777" w:rsidTr="00B62A04">
        <w:trPr>
          <w:trHeight w:val="553"/>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09822"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lastRenderedPageBreak/>
              <w:t>CIKLUS – RAZRED</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9216C" w14:textId="77777777" w:rsidR="00364F17" w:rsidRPr="00AC709C" w:rsidRDefault="00364F17" w:rsidP="0092535E">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 xml:space="preserve">II. ciklus - </w:t>
            </w:r>
            <w:r>
              <w:rPr>
                <w:rFonts w:ascii="Bookman Old Style" w:eastAsia="Times New Roman" w:hAnsi="Bookman Old Style" w:cs="Arial"/>
                <w:lang w:eastAsia="en-GB"/>
              </w:rPr>
              <w:t>6</w:t>
            </w:r>
            <w:r w:rsidRPr="00AC709C">
              <w:rPr>
                <w:rFonts w:ascii="Bookman Old Style" w:eastAsia="Times New Roman" w:hAnsi="Bookman Old Style" w:cs="Arial"/>
                <w:lang w:eastAsia="en-GB"/>
              </w:rPr>
              <w:t>. razred</w:t>
            </w:r>
          </w:p>
        </w:tc>
      </w:tr>
      <w:tr w:rsidR="00364F17" w:rsidRPr="00AC709C" w14:paraId="75C72087" w14:textId="77777777" w:rsidTr="00B62A04">
        <w:trPr>
          <w:trHeight w:val="748"/>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D7523"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b/>
                <w:lang w:eastAsia="en-GB"/>
              </w:rPr>
              <w:t>CILJ:</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3AED6"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Upoznati učenike s kulturnim, povijesnim i prirodnim znamenitostima Primorske Hrvatske</w:t>
            </w:r>
            <w:r>
              <w:rPr>
                <w:rFonts w:ascii="Bookman Old Style" w:eastAsia="Bookman Old Style" w:hAnsi="Bookman Old Style" w:cs="Bookman Old Style"/>
              </w:rPr>
              <w:t>, otoka Krka</w:t>
            </w:r>
            <w:r w:rsidRPr="00AC709C">
              <w:rPr>
                <w:rFonts w:ascii="Bookman Old Style" w:eastAsia="Bookman Old Style" w:hAnsi="Bookman Old Style" w:cs="Bookman Old Style"/>
              </w:rPr>
              <w:t xml:space="preserve"> te rekreacija na otvorenom (plivanje i šetnja)</w:t>
            </w:r>
          </w:p>
        </w:tc>
      </w:tr>
      <w:tr w:rsidR="00364F17" w:rsidRPr="00AC709C" w14:paraId="30EFE8BF" w14:textId="77777777" w:rsidTr="00B62A04">
        <w:trPr>
          <w:trHeight w:val="1180"/>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7E49C"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Obrazloženje cilja: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A2165"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Uočeno je veće zanimanje učenika za upoznavanje prostora koji su udaljeniji od zavičaja neposrednim posjetom tom prostoru i znamenitostima te potrebu za međusobnim druženjem, zabavom, sportom i produbljivanjem prijateljstva.</w:t>
            </w:r>
          </w:p>
        </w:tc>
      </w:tr>
      <w:tr w:rsidR="00364F17" w:rsidRPr="00AC709C" w14:paraId="17CE872B" w14:textId="77777777" w:rsidTr="00B62A04">
        <w:trPr>
          <w:trHeight w:val="1614"/>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0C50B"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Arial"/>
                <w:b/>
                <w:lang w:eastAsia="en-GB"/>
              </w:rPr>
            </w:pPr>
          </w:p>
          <w:p w14:paraId="44543926"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b/>
                <w:lang w:eastAsia="en-GB"/>
              </w:rPr>
              <w:t>Očekivani ishodi/postignuća</w:t>
            </w:r>
            <w:r w:rsidRPr="00AC709C">
              <w:rPr>
                <w:rFonts w:ascii="Bookman Old Style" w:eastAsia="Times New Roman" w:hAnsi="Bookman Old Style" w:cs="Arial"/>
                <w:lang w:eastAsia="en-GB"/>
              </w:rPr>
              <w:t>: (Učenik će moći:)</w:t>
            </w:r>
          </w:p>
          <w:p w14:paraId="6E212DE9"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Arial"/>
                <w:b/>
                <w:lang w:eastAsia="en-GB"/>
              </w:rPr>
            </w:pP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B2BF3"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 xml:space="preserve">- prepoznati posjećeni prostor na fotografijama i snimkama </w:t>
            </w:r>
          </w:p>
          <w:p w14:paraId="1E01B6C3"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 xml:space="preserve">- povezati ono što se vidi u prostoru s nastavnim gradivom </w:t>
            </w:r>
          </w:p>
          <w:p w14:paraId="42CD1422"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 xml:space="preserve">- imenovati posjećena mjesta </w:t>
            </w:r>
          </w:p>
          <w:p w14:paraId="508A2628"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 xml:space="preserve">- razvijati međusobnu suradnju i kulturu ponašanja izvan   </w:t>
            </w:r>
          </w:p>
          <w:p w14:paraId="5EE6A326"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 xml:space="preserve">  škole </w:t>
            </w:r>
          </w:p>
          <w:p w14:paraId="510DC1BE"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 razvijati i produbljivati suradničke odnose</w:t>
            </w:r>
          </w:p>
        </w:tc>
      </w:tr>
      <w:tr w:rsidR="00364F17" w:rsidRPr="00AC709C" w14:paraId="2DEE2E64" w14:textId="77777777" w:rsidTr="00364F17">
        <w:trPr>
          <w:trHeight w:val="536"/>
          <w:jc w:val="center"/>
        </w:trPr>
        <w:tc>
          <w:tcPr>
            <w:tcW w:w="9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43ABC"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b/>
                <w:lang w:eastAsia="en-GB"/>
              </w:rPr>
              <w:t>NAČIN REALIZACIJE</w:t>
            </w:r>
          </w:p>
        </w:tc>
      </w:tr>
      <w:tr w:rsidR="00364F17" w:rsidRPr="00AC709C" w14:paraId="1B111882" w14:textId="77777777" w:rsidTr="00B62A04">
        <w:trPr>
          <w:trHeight w:val="546"/>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681FB" w14:textId="2E8A0E1B" w:rsidR="00364F17" w:rsidRPr="00AC709C" w:rsidRDefault="00364F17" w:rsidP="0092535E">
            <w:pPr>
              <w:spacing w:line="276" w:lineRule="auto"/>
              <w:rPr>
                <w:rFonts w:ascii="Bookman Old Style" w:hAnsi="Bookman Old Style"/>
              </w:rPr>
            </w:pPr>
            <w:bookmarkStart w:id="638" w:name="_Toc20930084"/>
            <w:r w:rsidRPr="00AC709C">
              <w:rPr>
                <w:rFonts w:ascii="Bookman Old Style" w:hAnsi="Bookman Old Style" w:cs="Arial"/>
              </w:rPr>
              <w:t>Oblik</w:t>
            </w:r>
            <w:bookmarkEnd w:id="638"/>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1" w14:textId="77777777" w:rsidR="00364F17" w:rsidRPr="00AC709C" w:rsidRDefault="00364F17" w:rsidP="006209A1">
            <w:pPr>
              <w:pStyle w:val="Naslov2"/>
            </w:pPr>
            <w:bookmarkStart w:id="639" w:name="_Toc20930085"/>
            <w:bookmarkStart w:id="640" w:name="_Toc21082800"/>
            <w:bookmarkStart w:id="641" w:name="_Toc52884763"/>
            <w:r w:rsidRPr="00AC709C">
              <w:t xml:space="preserve"> </w:t>
            </w:r>
            <w:bookmarkStart w:id="642" w:name="_Toc116384924"/>
            <w:bookmarkEnd w:id="639"/>
            <w:bookmarkEnd w:id="640"/>
            <w:bookmarkEnd w:id="641"/>
            <w:r>
              <w:t>Dvodnevna izvanučionička nastava na otok Krk</w:t>
            </w:r>
            <w:bookmarkEnd w:id="642"/>
          </w:p>
        </w:tc>
      </w:tr>
      <w:tr w:rsidR="00364F17" w:rsidRPr="00AC709C" w14:paraId="54F1C19C" w14:textId="77777777" w:rsidTr="00B62A04">
        <w:trPr>
          <w:trHeight w:val="579"/>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5F4DC"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Sudionici</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FA0A0"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 xml:space="preserve">Učenici </w:t>
            </w:r>
            <w:r>
              <w:rPr>
                <w:rFonts w:ascii="Bookman Old Style" w:eastAsia="Bookman Old Style" w:hAnsi="Bookman Old Style" w:cs="Bookman Old Style"/>
              </w:rPr>
              <w:t>6</w:t>
            </w:r>
            <w:r w:rsidRPr="00AC709C">
              <w:rPr>
                <w:rFonts w:ascii="Bookman Old Style" w:eastAsia="Bookman Old Style" w:hAnsi="Bookman Old Style" w:cs="Bookman Old Style"/>
              </w:rPr>
              <w:t>.b</w:t>
            </w:r>
            <w:r>
              <w:rPr>
                <w:rFonts w:ascii="Bookman Old Style" w:eastAsia="Bookman Old Style" w:hAnsi="Bookman Old Style" w:cs="Bookman Old Style"/>
              </w:rPr>
              <w:t xml:space="preserve"> i 6.e</w:t>
            </w:r>
            <w:r w:rsidRPr="00AC709C">
              <w:rPr>
                <w:rFonts w:ascii="Bookman Old Style" w:eastAsia="Bookman Old Style" w:hAnsi="Bookman Old Style" w:cs="Bookman Old Style"/>
              </w:rPr>
              <w:t xml:space="preserve"> razreda, učitelji, vanjski suradnici</w:t>
            </w:r>
          </w:p>
        </w:tc>
      </w:tr>
      <w:tr w:rsidR="00364F17" w:rsidRPr="00AC709C" w14:paraId="0F2F8463" w14:textId="77777777" w:rsidTr="00B62A04">
        <w:trPr>
          <w:trHeight w:val="722"/>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D734F"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 xml:space="preserve">Načini učenja </w:t>
            </w:r>
          </w:p>
          <w:p w14:paraId="085D7E49"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(što rade učenici)</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26F2B"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Promatraju, istražuju u vodičima i na internetu, snimaju, vode bilješke, slušaju vodiče i uočavaju razlike.</w:t>
            </w:r>
          </w:p>
        </w:tc>
      </w:tr>
      <w:tr w:rsidR="00364F17" w:rsidRPr="00AC709C" w14:paraId="7D6C7D57" w14:textId="77777777" w:rsidTr="00B62A04">
        <w:trPr>
          <w:trHeight w:val="1023"/>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6938C"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 xml:space="preserve">Metode poučavanja (što rade učitelji) </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72393"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hAnsi="Bookman Old Style"/>
              </w:rPr>
            </w:pPr>
            <w:r w:rsidRPr="00AC709C">
              <w:rPr>
                <w:rFonts w:ascii="Bookman Old Style" w:eastAsia="Bookman Old Style" w:hAnsi="Bookman Old Style" w:cs="Bookman Old Style"/>
              </w:rPr>
              <w:t>Pripremaju materijale, organiziraju putovanje s putničkom agencijom, vode i prate učenike, surađuju s turističkim pratiteljem i lokalnim vodičima.</w:t>
            </w:r>
          </w:p>
        </w:tc>
      </w:tr>
      <w:tr w:rsidR="00364F17" w:rsidRPr="00AC709C" w14:paraId="63550BE3" w14:textId="77777777" w:rsidTr="00B62A04">
        <w:trPr>
          <w:trHeight w:val="511"/>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162A0"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Trajanje izvedbe</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15CE2"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 xml:space="preserve">Lipanj </w:t>
            </w:r>
            <w:r>
              <w:rPr>
                <w:rFonts w:ascii="Bookman Old Style" w:eastAsia="Bookman Old Style" w:hAnsi="Bookman Old Style" w:cs="Bookman Old Style"/>
              </w:rPr>
              <w:t>2023.</w:t>
            </w:r>
            <w:r w:rsidRPr="00AC709C">
              <w:rPr>
                <w:rFonts w:ascii="Bookman Old Style" w:eastAsia="Bookman Old Style" w:hAnsi="Bookman Old Style" w:cs="Bookman Old Style"/>
              </w:rPr>
              <w:t xml:space="preserve"> </w:t>
            </w:r>
          </w:p>
        </w:tc>
      </w:tr>
      <w:tr w:rsidR="00364F17" w:rsidRPr="00AC709C" w14:paraId="13DDA639" w14:textId="77777777" w:rsidTr="00B62A04">
        <w:trPr>
          <w:trHeight w:val="730"/>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5EFBC"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Potrebni resursi</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AEB31"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Potrošni materijal, nastavna sredstva i pomagala, fotoaparat</w:t>
            </w:r>
          </w:p>
        </w:tc>
      </w:tr>
      <w:tr w:rsidR="00364F17" w:rsidRPr="00AC709C" w14:paraId="5DCDD317" w14:textId="77777777" w:rsidTr="00B62A04">
        <w:trPr>
          <w:trHeight w:val="515"/>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E9014"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Moguće teškoće</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A3206"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Bookman Old Style" w:hAnsi="Bookman Old Style" w:cs="Bookman Old Style"/>
              </w:rPr>
              <w:t>Nepovoljna epidemiološka situacija (COVID-19), vremenske neprilike, financijske i organizacijske teškoće.</w:t>
            </w:r>
          </w:p>
        </w:tc>
      </w:tr>
      <w:tr w:rsidR="00364F17" w:rsidRPr="00AC709C" w14:paraId="36EDD7A7" w14:textId="77777777" w:rsidTr="00B62A04">
        <w:trPr>
          <w:trHeight w:val="1103"/>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7FB10"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lang w:eastAsia="en-GB"/>
              </w:rPr>
              <w:t>Način praćenja i provjera ishoda/postignuća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76941" w14:textId="77777777" w:rsidR="00364F17" w:rsidRPr="00AC709C" w:rsidRDefault="00364F17" w:rsidP="0092535E">
            <w:pPr>
              <w:spacing w:after="0" w:line="276" w:lineRule="auto"/>
              <w:rPr>
                <w:rFonts w:ascii="Bookman Old Style" w:hAnsi="Bookman Old Style"/>
              </w:rPr>
            </w:pPr>
            <w:r w:rsidRPr="00AC709C">
              <w:rPr>
                <w:rFonts w:ascii="Bookman Old Style" w:eastAsia="Bookman Old Style" w:hAnsi="Bookman Old Style" w:cs="Bookman Old Style"/>
              </w:rPr>
              <w:t>Izrada plakata i prezentacija, usmeno izražavanje, prezentacija roditeljima.</w:t>
            </w:r>
          </w:p>
        </w:tc>
      </w:tr>
      <w:tr w:rsidR="00364F17" w:rsidRPr="00AC709C" w14:paraId="14DE4379" w14:textId="77777777" w:rsidTr="00B62A04">
        <w:trPr>
          <w:trHeight w:val="834"/>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6F0DE"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AC709C">
              <w:rPr>
                <w:rFonts w:ascii="Bookman Old Style" w:eastAsia="Times New Roman" w:hAnsi="Bookman Old Style" w:cs="Arial"/>
                <w:b/>
                <w:lang w:eastAsia="en-GB"/>
              </w:rPr>
              <w:t>Odgovorna osoba: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34E43" w14:textId="77777777" w:rsidR="00364F17" w:rsidRPr="00AC709C" w:rsidRDefault="00364F17"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cs="Arial"/>
              </w:rPr>
            </w:pPr>
            <w:r>
              <w:rPr>
                <w:rFonts w:ascii="Bookman Old Style" w:hAnsi="Bookman Old Style" w:cs="Arial"/>
              </w:rPr>
              <w:t>Ivana Pintarić</w:t>
            </w:r>
          </w:p>
        </w:tc>
      </w:tr>
    </w:tbl>
    <w:p w14:paraId="3F15C040" w14:textId="77777777" w:rsidR="00364F17" w:rsidRDefault="00364F17"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217432" w:rsidRPr="00B75BCC" w14:paraId="2E3DD623" w14:textId="77777777" w:rsidTr="00217432">
        <w:trPr>
          <w:trHeight w:val="567"/>
        </w:trPr>
        <w:tc>
          <w:tcPr>
            <w:tcW w:w="2410" w:type="dxa"/>
            <w:vAlign w:val="center"/>
          </w:tcPr>
          <w:p w14:paraId="79561873"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1CD9C6F6" w14:textId="77777777" w:rsidR="00217432" w:rsidRDefault="00217432" w:rsidP="002174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Društveno-humanističko</w:t>
            </w:r>
          </w:p>
          <w:p w14:paraId="3D1058B2" w14:textId="77777777" w:rsidR="00217432" w:rsidRDefault="00217432" w:rsidP="002174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Prirodoslovno</w:t>
            </w:r>
          </w:p>
          <w:p w14:paraId="76F4F3E7" w14:textId="37278403" w:rsidR="00217432" w:rsidRPr="00B75BCC" w:rsidRDefault="00217432" w:rsidP="002174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Tjelesno- zdravstveno</w:t>
            </w:r>
          </w:p>
        </w:tc>
      </w:tr>
      <w:tr w:rsidR="00217432" w:rsidRPr="00B75BCC" w14:paraId="3F97AE8B" w14:textId="77777777" w:rsidTr="00217432">
        <w:trPr>
          <w:trHeight w:val="567"/>
        </w:trPr>
        <w:tc>
          <w:tcPr>
            <w:tcW w:w="2410" w:type="dxa"/>
            <w:vAlign w:val="center"/>
          </w:tcPr>
          <w:p w14:paraId="154CC1E0"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lastRenderedPageBreak/>
              <w:t>CIKLUS – RAZRED</w:t>
            </w:r>
          </w:p>
        </w:tc>
        <w:tc>
          <w:tcPr>
            <w:tcW w:w="6655" w:type="dxa"/>
            <w:vAlign w:val="center"/>
          </w:tcPr>
          <w:p w14:paraId="3CB67AF4" w14:textId="1B92BA48" w:rsidR="00217432" w:rsidRPr="00B75BCC" w:rsidRDefault="008478A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w:t>
            </w:r>
            <w:r w:rsidR="00217432">
              <w:rPr>
                <w:rFonts w:ascii="Bookman Old Style" w:hAnsi="Bookman Old Style"/>
                <w:lang w:eastAsia="en-GB"/>
              </w:rPr>
              <w:t>. ciklus (6. razred)</w:t>
            </w:r>
          </w:p>
        </w:tc>
      </w:tr>
      <w:tr w:rsidR="00217432" w:rsidRPr="00B75BCC" w14:paraId="5752BC49" w14:textId="77777777" w:rsidTr="00217432">
        <w:trPr>
          <w:trHeight w:val="567"/>
        </w:trPr>
        <w:tc>
          <w:tcPr>
            <w:tcW w:w="2410" w:type="dxa"/>
            <w:vAlign w:val="center"/>
          </w:tcPr>
          <w:p w14:paraId="390FE469"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31BA68C9"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F087D">
              <w:rPr>
                <w:rFonts w:ascii="Bookman Old Style" w:hAnsi="Bookman Old Style"/>
              </w:rPr>
              <w:t xml:space="preserve">Posjetiti </w:t>
            </w:r>
            <w:r>
              <w:rPr>
                <w:rFonts w:ascii="Bookman Old Style" w:hAnsi="Bookman Old Style"/>
              </w:rPr>
              <w:t>gradove Zadar i Šibenik te NP Krka.</w:t>
            </w:r>
          </w:p>
        </w:tc>
      </w:tr>
      <w:tr w:rsidR="00217432" w:rsidRPr="00B75BCC" w14:paraId="2D9BC388" w14:textId="77777777" w:rsidTr="00217432">
        <w:trPr>
          <w:trHeight w:val="567"/>
        </w:trPr>
        <w:tc>
          <w:tcPr>
            <w:tcW w:w="2410" w:type="dxa"/>
            <w:vAlign w:val="center"/>
          </w:tcPr>
          <w:p w14:paraId="1C0E317C"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678D2A47" w14:textId="77777777" w:rsidR="00217432" w:rsidRPr="00D15EDE" w:rsidRDefault="00217432" w:rsidP="0092535E">
            <w:pPr>
              <w:autoSpaceDE w:val="0"/>
              <w:autoSpaceDN w:val="0"/>
              <w:adjustRightInd w:val="0"/>
              <w:spacing w:after="0" w:line="240" w:lineRule="auto"/>
              <w:rPr>
                <w:rFonts w:ascii="Bookman Old Style" w:hAnsi="Bookman Old Style"/>
                <w:lang w:eastAsia="en-GB"/>
              </w:rPr>
            </w:pPr>
            <w:r w:rsidRPr="002F597F">
              <w:rPr>
                <w:rFonts w:ascii="Bookman Old Style" w:eastAsia="Times New Roman" w:hAnsi="Bookman Old Style"/>
                <w:lang w:eastAsia="hr-HR"/>
              </w:rPr>
              <w:t xml:space="preserve">Upoznati učenike s kulturnim, povijesnim i prirodnim </w:t>
            </w:r>
            <w:r>
              <w:rPr>
                <w:rFonts w:ascii="Bookman Old Style" w:eastAsia="Times New Roman" w:hAnsi="Bookman Old Style"/>
                <w:lang w:eastAsia="hr-HR"/>
              </w:rPr>
              <w:t>znamenitostima Dalmacije</w:t>
            </w:r>
            <w:r w:rsidRPr="002F597F">
              <w:rPr>
                <w:rFonts w:ascii="Bookman Old Style" w:eastAsia="Times New Roman" w:hAnsi="Bookman Old Style"/>
                <w:lang w:eastAsia="hr-HR"/>
              </w:rPr>
              <w:t> te osposobiti učenike za stjecanje znanja i razvijanje sposobnosti neposrednim proučavanjem i istraživanjem određenog prostora- osvijestiti važnost očuvanja prirode - poštivanje dogovorenih pravila ponašanja na izletu</w:t>
            </w:r>
            <w:r>
              <w:rPr>
                <w:rFonts w:ascii="Bookman Old Style" w:eastAsia="Times New Roman" w:hAnsi="Bookman Old Style"/>
                <w:lang w:eastAsia="hr-HR"/>
              </w:rPr>
              <w:t>.</w:t>
            </w:r>
          </w:p>
        </w:tc>
      </w:tr>
      <w:tr w:rsidR="00217432" w:rsidRPr="00B75BCC" w14:paraId="1DF4D44F" w14:textId="77777777" w:rsidTr="00217432">
        <w:trPr>
          <w:trHeight w:val="567"/>
        </w:trPr>
        <w:tc>
          <w:tcPr>
            <w:tcW w:w="2410" w:type="dxa"/>
            <w:vAlign w:val="center"/>
          </w:tcPr>
          <w:p w14:paraId="4BA8F4CC" w14:textId="77777777" w:rsidR="00217432" w:rsidRPr="00081548"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55" w:type="dxa"/>
            <w:vAlign w:val="center"/>
          </w:tcPr>
          <w:p w14:paraId="2BC41F63" w14:textId="77777777" w:rsidR="00217432" w:rsidRPr="00D15EDE" w:rsidRDefault="00217432" w:rsidP="0092535E">
            <w:pPr>
              <w:autoSpaceDE w:val="0"/>
              <w:autoSpaceDN w:val="0"/>
              <w:adjustRightInd w:val="0"/>
              <w:spacing w:after="0" w:line="240" w:lineRule="auto"/>
              <w:rPr>
                <w:rFonts w:ascii="Bookman Old Style" w:hAnsi="Bookman Old Style"/>
                <w:lang w:eastAsia="en-GB"/>
              </w:rPr>
            </w:pPr>
            <w:r w:rsidRPr="002F597F">
              <w:rPr>
                <w:rFonts w:ascii="Bookman Old Style" w:eastAsia="Times New Roman" w:hAnsi="Bookman Old Style"/>
                <w:lang w:eastAsia="hr-HR"/>
              </w:rPr>
              <w:t>Uočeno je veće zanimanje učenika za upoznavanje prostora koji su dalji od zavičaja neposrednim posjetom tom prostoru te potrebu za međusobnim druženjem, zabavom i produbljivanjem prijateljstva. </w:t>
            </w:r>
          </w:p>
        </w:tc>
      </w:tr>
      <w:tr w:rsidR="00217432" w:rsidRPr="00B75BCC" w14:paraId="0E28ED1F" w14:textId="77777777" w:rsidTr="00217432">
        <w:trPr>
          <w:trHeight w:val="567"/>
        </w:trPr>
        <w:tc>
          <w:tcPr>
            <w:tcW w:w="9065" w:type="dxa"/>
            <w:gridSpan w:val="2"/>
            <w:vAlign w:val="center"/>
          </w:tcPr>
          <w:p w14:paraId="5481AF24"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217432" w:rsidRPr="00B75BCC" w14:paraId="36DFA6CC" w14:textId="77777777" w:rsidTr="00217432">
        <w:trPr>
          <w:trHeight w:val="567"/>
        </w:trPr>
        <w:tc>
          <w:tcPr>
            <w:tcW w:w="2410" w:type="dxa"/>
            <w:vAlign w:val="center"/>
          </w:tcPr>
          <w:p w14:paraId="531D6719"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2A0903B3" w14:textId="1983B521" w:rsidR="00217432" w:rsidRPr="00B75BCC" w:rsidRDefault="00217432" w:rsidP="006209A1">
            <w:pPr>
              <w:pStyle w:val="Naslov2"/>
            </w:pPr>
            <w:bookmarkStart w:id="643" w:name="_Toc116384925"/>
            <w:r>
              <w:t>Višednevna izvanučionička</w:t>
            </w:r>
            <w:r w:rsidR="006A694E">
              <w:t xml:space="preserve"> </w:t>
            </w:r>
            <w:r>
              <w:t>nastava- Sjeverna Dalmacija (Zadar, Šibenik, NP Krka)</w:t>
            </w:r>
            <w:bookmarkEnd w:id="643"/>
          </w:p>
        </w:tc>
      </w:tr>
      <w:tr w:rsidR="00217432" w:rsidRPr="00B75BCC" w14:paraId="11E1F044" w14:textId="77777777" w:rsidTr="00217432">
        <w:trPr>
          <w:trHeight w:val="567"/>
        </w:trPr>
        <w:tc>
          <w:tcPr>
            <w:tcW w:w="2410" w:type="dxa"/>
            <w:vAlign w:val="center"/>
          </w:tcPr>
          <w:p w14:paraId="3D0E9F80"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7509BE99"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učenici  6.c i 6.d razreda, razrednice, pratnja, </w:t>
            </w:r>
            <w:r w:rsidRPr="002F597F">
              <w:rPr>
                <w:rFonts w:ascii="Bookman Old Style" w:eastAsia="Times New Roman" w:hAnsi="Bookman Old Style"/>
                <w:lang w:eastAsia="hr-HR"/>
              </w:rPr>
              <w:t>turistički pratitelj, lokalni vodiči </w:t>
            </w:r>
          </w:p>
        </w:tc>
      </w:tr>
      <w:tr w:rsidR="00217432" w:rsidRPr="00B75BCC" w14:paraId="20FAAA74" w14:textId="77777777" w:rsidTr="00217432">
        <w:trPr>
          <w:trHeight w:val="567"/>
        </w:trPr>
        <w:tc>
          <w:tcPr>
            <w:tcW w:w="2410" w:type="dxa"/>
            <w:vAlign w:val="center"/>
          </w:tcPr>
          <w:p w14:paraId="23CB1DC6" w14:textId="77777777" w:rsid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4241E9D4"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75B44CFE" w14:textId="77777777" w:rsidR="00217432" w:rsidRPr="00B75BCC" w:rsidRDefault="00217432" w:rsidP="0092535E">
            <w:pPr>
              <w:autoSpaceDE w:val="0"/>
              <w:autoSpaceDN w:val="0"/>
              <w:adjustRightInd w:val="0"/>
              <w:spacing w:after="0" w:line="240" w:lineRule="auto"/>
              <w:rPr>
                <w:rFonts w:ascii="Bookman Old Style" w:hAnsi="Bookman Old Style"/>
                <w:lang w:eastAsia="en-GB"/>
              </w:rPr>
            </w:pPr>
            <w:r w:rsidRPr="00384D90">
              <w:rPr>
                <w:rFonts w:ascii="Bookman Old Style" w:hAnsi="Bookman Old Style"/>
              </w:rPr>
              <w:t>Slušanje, govorenje, čitanje, postavljanje pitanja</w:t>
            </w:r>
            <w:r>
              <w:rPr>
                <w:rFonts w:ascii="Bookman Old Style" w:hAnsi="Bookman Old Style"/>
              </w:rPr>
              <w:t>, praćenje, pisanje zabilješki</w:t>
            </w:r>
            <w:r w:rsidRPr="00384D90">
              <w:rPr>
                <w:rFonts w:ascii="Bookman Old Style" w:hAnsi="Bookman Old Style"/>
              </w:rPr>
              <w:t>, fotografiranje, praktični radovi (plakati, ppt prezentacije), istraživanje</w:t>
            </w:r>
            <w:r>
              <w:rPr>
                <w:rFonts w:ascii="Bookman Old Style" w:hAnsi="Bookman Old Style"/>
              </w:rPr>
              <w:t>.</w:t>
            </w:r>
          </w:p>
        </w:tc>
      </w:tr>
      <w:tr w:rsidR="00217432" w:rsidRPr="00B75BCC" w14:paraId="59537482" w14:textId="77777777" w:rsidTr="00217432">
        <w:trPr>
          <w:trHeight w:val="567"/>
        </w:trPr>
        <w:tc>
          <w:tcPr>
            <w:tcW w:w="2410" w:type="dxa"/>
            <w:vAlign w:val="center"/>
          </w:tcPr>
          <w:p w14:paraId="4B69F97C"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3B94DF9E"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384D90">
              <w:rPr>
                <w:rFonts w:ascii="Bookman Old Style" w:hAnsi="Bookman Old Style"/>
              </w:rPr>
              <w:t>Priprema materijala, razgovor, usmeno izlaganje, demonstracija, pisanje, čitanje, koordiniranje aktivnost</w:t>
            </w:r>
            <w:r>
              <w:rPr>
                <w:rFonts w:ascii="Bookman Old Style" w:hAnsi="Bookman Old Style"/>
              </w:rPr>
              <w:t>i</w:t>
            </w:r>
          </w:p>
        </w:tc>
      </w:tr>
      <w:tr w:rsidR="00217432" w:rsidRPr="00B75BCC" w14:paraId="68A2BC10" w14:textId="77777777" w:rsidTr="00217432">
        <w:trPr>
          <w:trHeight w:val="567"/>
        </w:trPr>
        <w:tc>
          <w:tcPr>
            <w:tcW w:w="2410" w:type="dxa"/>
            <w:vAlign w:val="center"/>
          </w:tcPr>
          <w:p w14:paraId="71A97D55"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0E3A2B7B"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Svibanj/lipanj 2023. (2 dana)</w:t>
            </w:r>
          </w:p>
        </w:tc>
      </w:tr>
      <w:tr w:rsidR="00217432" w:rsidRPr="00B75BCC" w14:paraId="48C8BB9D" w14:textId="77777777" w:rsidTr="00217432">
        <w:trPr>
          <w:trHeight w:val="567"/>
        </w:trPr>
        <w:tc>
          <w:tcPr>
            <w:tcW w:w="2410" w:type="dxa"/>
            <w:vAlign w:val="center"/>
          </w:tcPr>
          <w:p w14:paraId="46159C5C"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461C5A80" w14:textId="77777777" w:rsidR="00217432" w:rsidRPr="00D15EDE" w:rsidRDefault="00217432"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Hamer, pisaći pribor, laptop,</w:t>
            </w:r>
            <w:r>
              <w:rPr>
                <w:rFonts w:ascii="Bookman Old Style" w:hAnsi="Bookman Old Style"/>
              </w:rPr>
              <w:t xml:space="preserve"> fotoaparat, dnevnik bilježaka, autobus, usluge turističke agencije</w:t>
            </w:r>
          </w:p>
        </w:tc>
      </w:tr>
      <w:tr w:rsidR="00217432" w:rsidRPr="00B75BCC" w14:paraId="75732ABE" w14:textId="77777777" w:rsidTr="00217432">
        <w:trPr>
          <w:trHeight w:val="567"/>
        </w:trPr>
        <w:tc>
          <w:tcPr>
            <w:tcW w:w="2410" w:type="dxa"/>
            <w:vAlign w:val="center"/>
          </w:tcPr>
          <w:p w14:paraId="57D24B14"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39971E53"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Usklađivanje termina, raspored sati, demotivacija učenika, financijski razlozi, vremenski uvjeti.</w:t>
            </w:r>
          </w:p>
        </w:tc>
      </w:tr>
      <w:tr w:rsidR="00217432" w:rsidRPr="00B75BCC" w14:paraId="2E67AD5E" w14:textId="77777777" w:rsidTr="00217432">
        <w:trPr>
          <w:trHeight w:val="567"/>
        </w:trPr>
        <w:tc>
          <w:tcPr>
            <w:tcW w:w="2410" w:type="dxa"/>
            <w:vAlign w:val="center"/>
          </w:tcPr>
          <w:p w14:paraId="5E3BBDFF"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34F4CCF5" w14:textId="77777777" w:rsidR="00217432" w:rsidRPr="00B75BCC" w:rsidRDefault="00217432" w:rsidP="0092535E">
            <w:pPr>
              <w:autoSpaceDE w:val="0"/>
              <w:autoSpaceDN w:val="0"/>
              <w:adjustRightInd w:val="0"/>
              <w:spacing w:after="0" w:line="240" w:lineRule="auto"/>
              <w:rPr>
                <w:rFonts w:ascii="Bookman Old Style" w:hAnsi="Bookman Old Style"/>
                <w:lang w:eastAsia="en-GB"/>
              </w:rPr>
            </w:pPr>
            <w:r w:rsidRPr="003F6D07">
              <w:rPr>
                <w:rFonts w:ascii="Bookman Old Style" w:hAnsi="Bookman Old Style"/>
              </w:rPr>
              <w:t>Prezentacija i plakati o spoznajama stečenima nakon obilaska.</w:t>
            </w:r>
          </w:p>
        </w:tc>
      </w:tr>
      <w:tr w:rsidR="00217432" w:rsidRPr="00B75BCC" w14:paraId="6A5A8D3C" w14:textId="77777777" w:rsidTr="00217432">
        <w:trPr>
          <w:trHeight w:val="567"/>
        </w:trPr>
        <w:tc>
          <w:tcPr>
            <w:tcW w:w="2410" w:type="dxa"/>
            <w:vAlign w:val="center"/>
          </w:tcPr>
          <w:p w14:paraId="5A72CB3C"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00EB9FB5"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Štefica Šambula Premec</w:t>
            </w:r>
          </w:p>
        </w:tc>
      </w:tr>
    </w:tbl>
    <w:p w14:paraId="40B83A7C" w14:textId="5C1F1682" w:rsidR="00217432" w:rsidRDefault="00217432" w:rsidP="0021577E">
      <w:pPr>
        <w:tabs>
          <w:tab w:val="left" w:pos="4020"/>
        </w:tabs>
        <w:spacing w:line="276" w:lineRule="auto"/>
        <w:rPr>
          <w:rFonts w:ascii="Bookman Old Style" w:hAnsi="Bookman Old Style"/>
          <w:b/>
          <w:bCs/>
          <w:color w:val="000000"/>
          <w:highlight w:val="yellow"/>
        </w:rPr>
      </w:pPr>
    </w:p>
    <w:tbl>
      <w:tblPr>
        <w:tblW w:w="9067" w:type="dxa"/>
        <w:jc w:val="center"/>
        <w:tblCellMar>
          <w:left w:w="10" w:type="dxa"/>
          <w:right w:w="10" w:type="dxa"/>
        </w:tblCellMar>
        <w:tblLook w:val="0000" w:firstRow="0" w:lastRow="0" w:firstColumn="0" w:lastColumn="0" w:noHBand="0" w:noVBand="0"/>
      </w:tblPr>
      <w:tblGrid>
        <w:gridCol w:w="2368"/>
        <w:gridCol w:w="6699"/>
      </w:tblGrid>
      <w:tr w:rsidR="00602BC6" w:rsidRPr="00AD6449" w14:paraId="6919FD80" w14:textId="77777777" w:rsidTr="00602BC6">
        <w:trPr>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BA972"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rPr>
                <w:rFonts w:ascii="Bookman Old Style" w:hAnsi="Bookman Old Style"/>
                <w:b/>
                <w:lang w:eastAsia="en-GB"/>
              </w:rPr>
            </w:pPr>
            <w:bookmarkStart w:id="644" w:name="_Hlk114759750"/>
            <w:r w:rsidRPr="00AD6449">
              <w:rPr>
                <w:rFonts w:ascii="Bookman Old Style" w:hAnsi="Bookman Old Style"/>
                <w:b/>
                <w:lang w:eastAsia="en-GB"/>
              </w:rPr>
              <w:t>KURIKULUMSKO PODRUČJE</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DB6CD" w14:textId="77777777" w:rsidR="00602BC6"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Bookman Old Style" w:hAnsi="Bookman Old Style" w:cs="Bookman Old Style"/>
                <w:b/>
              </w:rPr>
            </w:pPr>
            <w:r w:rsidRPr="00AD6449">
              <w:rPr>
                <w:rFonts w:ascii="Bookman Old Style" w:eastAsia="Bookman Old Style" w:hAnsi="Bookman Old Style" w:cs="Bookman Old Style"/>
                <w:b/>
              </w:rPr>
              <w:t>Društveno</w:t>
            </w:r>
            <w:r w:rsidRPr="00AD6449">
              <w:rPr>
                <w:rFonts w:ascii="Bookman Old Style" w:eastAsia="Bookman Old Style" w:hAnsi="Bookman Old Style" w:cs="Bookman Old Style"/>
                <w:b/>
                <w:bCs/>
              </w:rPr>
              <w:t>–</w:t>
            </w:r>
            <w:r w:rsidRPr="00AD6449">
              <w:rPr>
                <w:rFonts w:ascii="Bookman Old Style" w:eastAsia="Bookman Old Style" w:hAnsi="Bookman Old Style" w:cs="Bookman Old Style"/>
                <w:b/>
              </w:rPr>
              <w:t>humanističko</w:t>
            </w:r>
          </w:p>
          <w:p w14:paraId="161B60ED" w14:textId="77777777" w:rsidR="00602BC6"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Bookman Old Style" w:hAnsi="Bookman Old Style" w:cs="Bookman Old Style"/>
                <w:b/>
                <w:bCs/>
              </w:rPr>
            </w:pPr>
            <w:r w:rsidRPr="00AD6449">
              <w:rPr>
                <w:rFonts w:ascii="Bookman Old Style" w:eastAsia="Bookman Old Style" w:hAnsi="Bookman Old Style" w:cs="Bookman Old Style"/>
                <w:b/>
                <w:bCs/>
              </w:rPr>
              <w:t>Prirodoslovno</w:t>
            </w:r>
          </w:p>
          <w:p w14:paraId="465358E2" w14:textId="77777777" w:rsidR="00602BC6"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Bookman Old Style" w:hAnsi="Bookman Old Style" w:cs="Bookman Old Style"/>
                <w:b/>
                <w:bCs/>
              </w:rPr>
            </w:pPr>
            <w:r w:rsidRPr="00AD6449">
              <w:rPr>
                <w:rFonts w:ascii="Bookman Old Style" w:eastAsia="Bookman Old Style" w:hAnsi="Bookman Old Style" w:cs="Bookman Old Style"/>
                <w:b/>
                <w:bCs/>
              </w:rPr>
              <w:t>Jezično-komunikacijsko</w:t>
            </w:r>
          </w:p>
          <w:p w14:paraId="06904E56" w14:textId="4BD505FB"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b/>
                <w:bCs/>
              </w:rPr>
              <w:t>Tjelesno-zdravstveno</w:t>
            </w:r>
          </w:p>
        </w:tc>
      </w:tr>
      <w:tr w:rsidR="00602BC6" w:rsidRPr="00AD6449" w14:paraId="430CC89D" w14:textId="77777777" w:rsidTr="00602BC6">
        <w:trPr>
          <w:trHeight w:val="553"/>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F038C"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CIKLUS – RAZRED</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7E8DA" w14:textId="77777777" w:rsidR="00602BC6" w:rsidRPr="00AD6449" w:rsidRDefault="00602BC6" w:rsidP="0092535E">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III. ciklus - 7.</w:t>
            </w:r>
            <w:r>
              <w:rPr>
                <w:rFonts w:ascii="Bookman Old Style" w:eastAsia="Times New Roman" w:hAnsi="Bookman Old Style" w:cs="Arial"/>
                <w:lang w:eastAsia="en-GB"/>
              </w:rPr>
              <w:t xml:space="preserve">a i 7.d </w:t>
            </w:r>
            <w:r w:rsidRPr="00AD6449">
              <w:rPr>
                <w:rFonts w:ascii="Bookman Old Style" w:eastAsia="Times New Roman" w:hAnsi="Bookman Old Style" w:cs="Arial"/>
                <w:lang w:eastAsia="en-GB"/>
              </w:rPr>
              <w:t>razred</w:t>
            </w:r>
          </w:p>
        </w:tc>
      </w:tr>
      <w:tr w:rsidR="00602BC6" w:rsidRPr="00AD6449" w14:paraId="4D70C8D0" w14:textId="77777777" w:rsidTr="00602BC6">
        <w:trPr>
          <w:trHeight w:val="748"/>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90B92"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b/>
                <w:lang w:eastAsia="en-GB"/>
              </w:rPr>
              <w:t>CILJ:</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DC665"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Upoznati učenike s kulturnim, povijesnim i prirodnim znamenitostima Primorske Hrvatske te rekreacija na otvorenom (plivanje i šetnja)</w:t>
            </w:r>
          </w:p>
        </w:tc>
      </w:tr>
      <w:tr w:rsidR="00602BC6" w:rsidRPr="00AD6449" w14:paraId="728F1515" w14:textId="77777777" w:rsidTr="00602BC6">
        <w:trPr>
          <w:trHeight w:val="1180"/>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4AF45"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lastRenderedPageBreak/>
              <w:t>Obrazloženje cilja:</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4F6DB"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Uočeno je veće zanimanje učenika za upoznavanje prostora koji su udaljeniji od zavičaja neposrednim posjetom tom prostoru i znamenitostima te potrebu za međusobnim druženjem, zabavom, sportom i produbljivanjem prijateljstva.</w:t>
            </w:r>
          </w:p>
        </w:tc>
      </w:tr>
      <w:tr w:rsidR="00602BC6" w:rsidRPr="00AD6449" w14:paraId="7CDDAD25" w14:textId="77777777" w:rsidTr="00602BC6">
        <w:trPr>
          <w:trHeight w:val="1614"/>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8CB8C"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Arial"/>
                <w:b/>
                <w:lang w:eastAsia="en-GB"/>
              </w:rPr>
            </w:pPr>
          </w:p>
          <w:p w14:paraId="1615C30E"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b/>
                <w:lang w:eastAsia="en-GB"/>
              </w:rPr>
              <w:t>Očekivani ishodi/postignuća</w:t>
            </w:r>
            <w:r w:rsidRPr="00AD6449">
              <w:rPr>
                <w:rFonts w:ascii="Bookman Old Style" w:eastAsia="Times New Roman" w:hAnsi="Bookman Old Style" w:cs="Arial"/>
                <w:lang w:eastAsia="en-GB"/>
              </w:rPr>
              <w:t>: (Učenik će moći:)</w:t>
            </w:r>
          </w:p>
          <w:p w14:paraId="5BE8BA0A"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Arial"/>
                <w:b/>
                <w:lang w:eastAsia="en-GB"/>
              </w:rPr>
            </w:pP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5F631"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 xml:space="preserve">- prepoznati posjećeni prostor na fotografijama i snimkama </w:t>
            </w:r>
          </w:p>
          <w:p w14:paraId="53326022"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 xml:space="preserve">- povezati ono što se vidi u prostoru s nastavnim gradivom </w:t>
            </w:r>
          </w:p>
          <w:p w14:paraId="4E9EEA3E"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 xml:space="preserve">- imenovati posjećena mjesta </w:t>
            </w:r>
          </w:p>
          <w:p w14:paraId="418D29F6"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 xml:space="preserve">- razvijati međusobnu suradnju i kulturu ponašanja izvan   </w:t>
            </w:r>
          </w:p>
          <w:p w14:paraId="5F8F893F"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 xml:space="preserve">  škole </w:t>
            </w:r>
          </w:p>
          <w:p w14:paraId="20912FA6"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 razvijati i produbljivati suradničke odnose</w:t>
            </w:r>
          </w:p>
        </w:tc>
      </w:tr>
      <w:tr w:rsidR="00602BC6" w:rsidRPr="00AD6449" w14:paraId="789750AF" w14:textId="77777777" w:rsidTr="00602BC6">
        <w:trPr>
          <w:trHeight w:val="536"/>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86D55"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b/>
                <w:lang w:eastAsia="en-GB"/>
              </w:rPr>
              <w:t>NAČIN REALIZACIJE</w:t>
            </w:r>
          </w:p>
        </w:tc>
      </w:tr>
      <w:tr w:rsidR="00602BC6" w:rsidRPr="00AD6449" w14:paraId="6E408326" w14:textId="77777777" w:rsidTr="00602BC6">
        <w:trPr>
          <w:trHeight w:val="546"/>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F3E9C" w14:textId="77777777" w:rsidR="00602BC6" w:rsidRPr="00AD6449" w:rsidRDefault="00602BC6" w:rsidP="0092535E">
            <w:pPr>
              <w:rPr>
                <w:rFonts w:ascii="Bookman Old Style" w:hAnsi="Bookman Old Style"/>
              </w:rPr>
            </w:pPr>
            <w:r w:rsidRPr="00AD6449">
              <w:rPr>
                <w:rFonts w:ascii="Bookman Old Style" w:hAnsi="Bookman Old Style" w:cs="Arial"/>
              </w:rPr>
              <w:t>Oblik</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1DC62" w14:textId="295A6A30" w:rsidR="00602BC6" w:rsidRPr="00AD6449" w:rsidRDefault="00602BC6" w:rsidP="006209A1">
            <w:pPr>
              <w:pStyle w:val="Naslov2"/>
            </w:pPr>
            <w:r w:rsidRPr="00AD6449">
              <w:t xml:space="preserve"> </w:t>
            </w:r>
            <w:bookmarkStart w:id="645" w:name="_Toc116384926"/>
            <w:r w:rsidRPr="00AD6449">
              <w:t xml:space="preserve">Višednevna </w:t>
            </w:r>
            <w:r>
              <w:t xml:space="preserve">razredna ekskurzija – </w:t>
            </w:r>
            <w:r w:rsidRPr="00AD6449">
              <w:t>Primorsku Hrvatsku</w:t>
            </w:r>
            <w:bookmarkEnd w:id="645"/>
          </w:p>
        </w:tc>
      </w:tr>
      <w:tr w:rsidR="00602BC6" w:rsidRPr="00AD6449" w14:paraId="4CE303C9" w14:textId="77777777" w:rsidTr="00602BC6">
        <w:trPr>
          <w:trHeight w:val="579"/>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44A0E"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Sudionici</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9E1AA"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Učenici 7. a</w:t>
            </w:r>
            <w:r>
              <w:rPr>
                <w:rFonts w:ascii="Bookman Old Style" w:eastAsia="Bookman Old Style" w:hAnsi="Bookman Old Style" w:cs="Bookman Old Style"/>
              </w:rPr>
              <w:t xml:space="preserve"> i 7.d</w:t>
            </w:r>
            <w:r w:rsidRPr="00AD6449">
              <w:rPr>
                <w:rFonts w:ascii="Bookman Old Style" w:eastAsia="Bookman Old Style" w:hAnsi="Bookman Old Style" w:cs="Bookman Old Style"/>
              </w:rPr>
              <w:t xml:space="preserve"> razreda, učitelji, vanjski suradnici</w:t>
            </w:r>
          </w:p>
        </w:tc>
      </w:tr>
      <w:tr w:rsidR="00602BC6" w:rsidRPr="00AD6449" w14:paraId="0B928E83" w14:textId="77777777" w:rsidTr="00602BC6">
        <w:trPr>
          <w:trHeight w:val="722"/>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5055F"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 xml:space="preserve">Načini učenja </w:t>
            </w:r>
          </w:p>
          <w:p w14:paraId="0D7BCEB4"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(što rade učenici)</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583EA"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Promatraju, istražuju u vodičima i na internetu, snimaju, vode bilješke, slušaju vodiče i uočavaju razlike.</w:t>
            </w:r>
          </w:p>
        </w:tc>
      </w:tr>
      <w:tr w:rsidR="00602BC6" w:rsidRPr="00AD6449" w14:paraId="64B73F1B" w14:textId="77777777" w:rsidTr="00602BC6">
        <w:trPr>
          <w:trHeight w:val="1023"/>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1FDA7"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 xml:space="preserve">Metode poučavanja (što rade učitelji) </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C9CC7"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rPr>
                <w:rFonts w:ascii="Bookman Old Style" w:hAnsi="Bookman Old Style"/>
              </w:rPr>
            </w:pPr>
            <w:r w:rsidRPr="00AD6449">
              <w:rPr>
                <w:rFonts w:ascii="Bookman Old Style" w:eastAsia="Bookman Old Style" w:hAnsi="Bookman Old Style" w:cs="Bookman Old Style"/>
              </w:rPr>
              <w:t>Pripremaju materijale, organiziraju putovanje s putničkom agencijom, vode i prate učenike, surađuju s turističkim pratiteljem i lokalnim vodičima.</w:t>
            </w:r>
          </w:p>
        </w:tc>
      </w:tr>
      <w:tr w:rsidR="00602BC6" w:rsidRPr="00AD6449" w14:paraId="7B39C7B5" w14:textId="77777777" w:rsidTr="00602BC6">
        <w:trPr>
          <w:trHeight w:val="511"/>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CCD38"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Trajanje izvedbe</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9C079"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 xml:space="preserve">Lipanj - kolovoz 2022. </w:t>
            </w:r>
          </w:p>
        </w:tc>
      </w:tr>
      <w:tr w:rsidR="00602BC6" w:rsidRPr="00AD6449" w14:paraId="3E91F6C5" w14:textId="77777777" w:rsidTr="00602BC6">
        <w:trPr>
          <w:trHeight w:val="730"/>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F5E37"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Potrebni resursi</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E60BC"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Potrošni materijal, nastavna sredstva i pomagala, fotoaparat</w:t>
            </w:r>
          </w:p>
        </w:tc>
      </w:tr>
      <w:tr w:rsidR="00602BC6" w:rsidRPr="00AD6449" w14:paraId="39D89F4D" w14:textId="77777777" w:rsidTr="00602BC6">
        <w:trPr>
          <w:trHeight w:val="515"/>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4C1AE"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Moguće teškoće</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6E915"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Bookman Old Style" w:hAnsi="Bookman Old Style" w:cs="Bookman Old Style"/>
              </w:rPr>
              <w:t>Nepovoljna epidemiološka situacija (COVID-19), vremenske neprilike, financijske i organizacijske teškoće.</w:t>
            </w:r>
            <w:r w:rsidRPr="00AD6449">
              <w:rPr>
                <w:rFonts w:ascii="Bookman Old Style" w:hAnsi="Bookman Old Style" w:cs="Bookman Old Style"/>
                <w:iCs/>
                <w:lang w:eastAsia="en-GB"/>
              </w:rPr>
              <w:t xml:space="preserve"> </w:t>
            </w:r>
          </w:p>
        </w:tc>
      </w:tr>
      <w:tr w:rsidR="00602BC6" w:rsidRPr="00AD6449" w14:paraId="2276821B" w14:textId="77777777" w:rsidTr="00602BC6">
        <w:trPr>
          <w:trHeight w:val="1103"/>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415B1"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lang w:eastAsia="en-GB"/>
              </w:rPr>
              <w:t>Način praćenja i provjera ishoda/postignuća</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0F8D4" w14:textId="77777777" w:rsidR="00602BC6" w:rsidRPr="00AD6449" w:rsidRDefault="00602BC6" w:rsidP="0092535E">
            <w:pPr>
              <w:spacing w:after="0"/>
              <w:rPr>
                <w:rFonts w:ascii="Bookman Old Style" w:hAnsi="Bookman Old Style"/>
              </w:rPr>
            </w:pPr>
            <w:r w:rsidRPr="00AD6449">
              <w:rPr>
                <w:rFonts w:ascii="Bookman Old Style" w:eastAsia="Bookman Old Style" w:hAnsi="Bookman Old Style" w:cs="Bookman Old Style"/>
              </w:rPr>
              <w:t>Izrada plakata i prezentacija, usmeno izražavanje, prezentacija roditeljima.</w:t>
            </w:r>
          </w:p>
        </w:tc>
      </w:tr>
      <w:tr w:rsidR="00602BC6" w:rsidRPr="00AD6449" w14:paraId="29FE5722" w14:textId="77777777" w:rsidTr="00602BC6">
        <w:trPr>
          <w:trHeight w:val="834"/>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A1C47"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D6449">
              <w:rPr>
                <w:rFonts w:ascii="Bookman Old Style" w:eastAsia="Times New Roman" w:hAnsi="Bookman Old Style" w:cs="Arial"/>
                <w:b/>
                <w:lang w:eastAsia="en-GB"/>
              </w:rPr>
              <w:t>Odgovorna osoba:</w:t>
            </w:r>
          </w:p>
        </w:tc>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9ACB" w14:textId="77777777" w:rsidR="00602BC6" w:rsidRPr="00AD6449" w:rsidRDefault="00602BC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Arial"/>
              </w:rPr>
            </w:pPr>
            <w:r>
              <w:rPr>
                <w:rFonts w:ascii="Bookman Old Style" w:hAnsi="Bookman Old Style" w:cs="Arial"/>
              </w:rPr>
              <w:t>Lidija Petras</w:t>
            </w:r>
          </w:p>
        </w:tc>
      </w:tr>
      <w:bookmarkEnd w:id="644"/>
    </w:tbl>
    <w:p w14:paraId="26DB7638" w14:textId="77777777" w:rsidR="00602BC6" w:rsidRPr="0000627D" w:rsidRDefault="00602BC6" w:rsidP="0021577E">
      <w:pPr>
        <w:tabs>
          <w:tab w:val="left" w:pos="4020"/>
        </w:tabs>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55"/>
      </w:tblGrid>
      <w:tr w:rsidR="00217432" w:rsidRPr="00B75BCC" w14:paraId="79A9980D" w14:textId="77777777" w:rsidTr="0092535E">
        <w:trPr>
          <w:trHeight w:val="567"/>
        </w:trPr>
        <w:tc>
          <w:tcPr>
            <w:tcW w:w="2410" w:type="dxa"/>
            <w:vAlign w:val="center"/>
          </w:tcPr>
          <w:p w14:paraId="0663224B"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55" w:type="dxa"/>
            <w:vAlign w:val="center"/>
          </w:tcPr>
          <w:p w14:paraId="24275C08" w14:textId="77777777" w:rsidR="00217432" w:rsidRPr="00E83793"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E83793">
              <w:rPr>
                <w:rFonts w:ascii="Bookman Old Style" w:hAnsi="Bookman Old Style"/>
                <w:b/>
                <w:bCs/>
                <w:lang w:eastAsia="en-GB"/>
              </w:rPr>
              <w:t>Društveno–humanističko</w:t>
            </w:r>
          </w:p>
          <w:p w14:paraId="15026F02" w14:textId="77777777" w:rsidR="00217432" w:rsidRPr="00E83793"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E83793">
              <w:rPr>
                <w:rFonts w:ascii="Bookman Old Style" w:hAnsi="Bookman Old Style"/>
                <w:b/>
                <w:bCs/>
                <w:lang w:eastAsia="en-GB"/>
              </w:rPr>
              <w:t>Prirodoslovno</w:t>
            </w:r>
          </w:p>
          <w:p w14:paraId="196959E0"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E83793">
              <w:rPr>
                <w:rFonts w:ascii="Bookman Old Style" w:hAnsi="Bookman Old Style"/>
                <w:b/>
                <w:bCs/>
                <w:lang w:eastAsia="en-GB"/>
              </w:rPr>
              <w:t>Tjelesno-zdravstveno</w:t>
            </w:r>
          </w:p>
        </w:tc>
      </w:tr>
      <w:tr w:rsidR="00217432" w:rsidRPr="00B75BCC" w14:paraId="6E3BC7CE" w14:textId="77777777" w:rsidTr="0092535E">
        <w:trPr>
          <w:trHeight w:val="567"/>
        </w:trPr>
        <w:tc>
          <w:tcPr>
            <w:tcW w:w="2410" w:type="dxa"/>
            <w:vAlign w:val="center"/>
          </w:tcPr>
          <w:p w14:paraId="7A3B14F8"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55" w:type="dxa"/>
            <w:vAlign w:val="center"/>
          </w:tcPr>
          <w:p w14:paraId="47A05DD0"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E83793">
              <w:rPr>
                <w:rFonts w:ascii="Bookman Old Style" w:hAnsi="Bookman Old Style"/>
                <w:lang w:eastAsia="en-GB"/>
              </w:rPr>
              <w:t>III. ciklus - 7. razred</w:t>
            </w:r>
          </w:p>
        </w:tc>
      </w:tr>
      <w:tr w:rsidR="00217432" w:rsidRPr="00B75BCC" w14:paraId="0747E983" w14:textId="77777777" w:rsidTr="0092535E">
        <w:trPr>
          <w:trHeight w:val="567"/>
        </w:trPr>
        <w:tc>
          <w:tcPr>
            <w:tcW w:w="2410" w:type="dxa"/>
            <w:vAlign w:val="center"/>
          </w:tcPr>
          <w:p w14:paraId="066D2279"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55" w:type="dxa"/>
            <w:vAlign w:val="center"/>
          </w:tcPr>
          <w:p w14:paraId="23D04085"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E83793">
              <w:rPr>
                <w:rFonts w:ascii="Bookman Old Style" w:hAnsi="Bookman Old Style"/>
                <w:lang w:eastAsia="en-GB"/>
              </w:rPr>
              <w:t xml:space="preserve">Upoznati učenike s kulturnim, povijesnim i prirodnim znamenitostima </w:t>
            </w:r>
            <w:r>
              <w:rPr>
                <w:rFonts w:ascii="Bookman Old Style" w:hAnsi="Bookman Old Style"/>
                <w:lang w:eastAsia="en-GB"/>
              </w:rPr>
              <w:t xml:space="preserve"> Dubrovnika</w:t>
            </w:r>
            <w:r w:rsidRPr="00E83793">
              <w:rPr>
                <w:rFonts w:ascii="Bookman Old Style" w:hAnsi="Bookman Old Style"/>
                <w:lang w:eastAsia="en-GB"/>
              </w:rPr>
              <w:t xml:space="preserve"> te rekreacija na otvorenom (plivanje i šetnja)</w:t>
            </w:r>
            <w:r>
              <w:rPr>
                <w:rFonts w:ascii="Bookman Old Style" w:hAnsi="Bookman Old Style"/>
                <w:lang w:eastAsia="en-GB"/>
              </w:rPr>
              <w:t>.</w:t>
            </w:r>
          </w:p>
        </w:tc>
      </w:tr>
      <w:tr w:rsidR="00217432" w:rsidRPr="00B75BCC" w14:paraId="15008174" w14:textId="77777777" w:rsidTr="0092535E">
        <w:trPr>
          <w:trHeight w:val="567"/>
        </w:trPr>
        <w:tc>
          <w:tcPr>
            <w:tcW w:w="2410" w:type="dxa"/>
            <w:vAlign w:val="center"/>
          </w:tcPr>
          <w:p w14:paraId="6CD60D18"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55" w:type="dxa"/>
            <w:vAlign w:val="center"/>
          </w:tcPr>
          <w:p w14:paraId="6AC14EFF" w14:textId="77777777" w:rsidR="00217432" w:rsidRPr="00D15EDE"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 xml:space="preserve">Uočeno je veće zanimanje učenika za upoznavanje prostora koji su udaljeniji od zavičaja neposrednim posjetom tom prostoru i znamenitostima te potrebu za međusobnim </w:t>
            </w:r>
            <w:r w:rsidRPr="00E83793">
              <w:rPr>
                <w:rFonts w:ascii="Bookman Old Style" w:hAnsi="Bookman Old Style"/>
                <w:lang w:eastAsia="en-GB"/>
              </w:rPr>
              <w:lastRenderedPageBreak/>
              <w:t>druženjem, zabavom, sportom i produbljivanjem prijateljstva.</w:t>
            </w:r>
          </w:p>
        </w:tc>
      </w:tr>
      <w:tr w:rsidR="00217432" w:rsidRPr="00B75BCC" w14:paraId="22CF4E5F" w14:textId="77777777" w:rsidTr="0092535E">
        <w:trPr>
          <w:trHeight w:val="567"/>
        </w:trPr>
        <w:tc>
          <w:tcPr>
            <w:tcW w:w="2410" w:type="dxa"/>
            <w:vAlign w:val="center"/>
          </w:tcPr>
          <w:p w14:paraId="4F72F96F" w14:textId="77777777" w:rsidR="00217432" w:rsidRPr="00081548"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lastRenderedPageBreak/>
              <w:t>Očekivani ishodi/postignuća</w:t>
            </w:r>
            <w:r>
              <w:rPr>
                <w:rFonts w:ascii="Bookman Old Style" w:hAnsi="Bookman Old Style"/>
                <w:iCs/>
                <w:lang w:eastAsia="en-GB"/>
              </w:rPr>
              <w:t>: (Učenik će moći:)</w:t>
            </w:r>
          </w:p>
        </w:tc>
        <w:tc>
          <w:tcPr>
            <w:tcW w:w="6655" w:type="dxa"/>
            <w:vAlign w:val="center"/>
          </w:tcPr>
          <w:p w14:paraId="08D7FD4E" w14:textId="77777777" w:rsidR="00217432" w:rsidRPr="00E83793"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 xml:space="preserve">- prepoznati posjećeni prostor na fotografijama i snimkama </w:t>
            </w:r>
          </w:p>
          <w:p w14:paraId="611D54FA" w14:textId="77777777" w:rsidR="00217432" w:rsidRPr="00E83793"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 xml:space="preserve">- povezati ono što se vidi u prostoru s nastavnim gradivom </w:t>
            </w:r>
          </w:p>
          <w:p w14:paraId="3D51EB23" w14:textId="77777777" w:rsidR="00217432" w:rsidRPr="00E83793"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 xml:space="preserve">- imenovati posjećena mjesta </w:t>
            </w:r>
          </w:p>
          <w:p w14:paraId="0AB68246" w14:textId="77777777" w:rsidR="00217432" w:rsidRPr="00E83793"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 xml:space="preserve">- razvijati međusobnu suradnju i kulturu ponašanja izvan   </w:t>
            </w:r>
          </w:p>
          <w:p w14:paraId="16B061C4" w14:textId="77777777" w:rsidR="00217432" w:rsidRPr="00E83793"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 xml:space="preserve">  škole </w:t>
            </w:r>
          </w:p>
          <w:p w14:paraId="07A367BC" w14:textId="77777777" w:rsidR="00217432" w:rsidRPr="00D15EDE"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 razvijati i produbljivati suradničke odnose</w:t>
            </w:r>
          </w:p>
        </w:tc>
      </w:tr>
      <w:tr w:rsidR="00217432" w:rsidRPr="00B75BCC" w14:paraId="09B84B17" w14:textId="77777777" w:rsidTr="0092535E">
        <w:trPr>
          <w:trHeight w:val="567"/>
        </w:trPr>
        <w:tc>
          <w:tcPr>
            <w:tcW w:w="9065" w:type="dxa"/>
            <w:gridSpan w:val="2"/>
            <w:vAlign w:val="center"/>
          </w:tcPr>
          <w:p w14:paraId="05FE5966"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217432" w:rsidRPr="00B75BCC" w14:paraId="7DEE21E4" w14:textId="77777777" w:rsidTr="0092535E">
        <w:trPr>
          <w:trHeight w:val="567"/>
        </w:trPr>
        <w:tc>
          <w:tcPr>
            <w:tcW w:w="2410" w:type="dxa"/>
            <w:vAlign w:val="center"/>
          </w:tcPr>
          <w:p w14:paraId="7E256B32"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55" w:type="dxa"/>
            <w:vAlign w:val="center"/>
          </w:tcPr>
          <w:p w14:paraId="7C8E660E" w14:textId="77777777" w:rsidR="00217432" w:rsidRPr="00B75BCC" w:rsidRDefault="00217432" w:rsidP="006209A1">
            <w:pPr>
              <w:pStyle w:val="Naslov2"/>
            </w:pPr>
            <w:bookmarkStart w:id="646" w:name="_Toc116384927"/>
            <w:r w:rsidRPr="006209A1">
              <w:t>Višednevna</w:t>
            </w:r>
            <w:r w:rsidRPr="00E83793">
              <w:t xml:space="preserve"> razredna ekskurzija</w:t>
            </w:r>
            <w:r>
              <w:t xml:space="preserve"> u Dubrovnik</w:t>
            </w:r>
            <w:bookmarkEnd w:id="646"/>
          </w:p>
        </w:tc>
      </w:tr>
      <w:tr w:rsidR="00217432" w:rsidRPr="00B75BCC" w14:paraId="35568B35" w14:textId="77777777" w:rsidTr="0092535E">
        <w:trPr>
          <w:trHeight w:val="567"/>
        </w:trPr>
        <w:tc>
          <w:tcPr>
            <w:tcW w:w="2410" w:type="dxa"/>
            <w:vAlign w:val="center"/>
          </w:tcPr>
          <w:p w14:paraId="33971CF1"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55" w:type="dxa"/>
            <w:vAlign w:val="center"/>
          </w:tcPr>
          <w:p w14:paraId="473E1FCB"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E83793">
              <w:rPr>
                <w:rFonts w:ascii="Bookman Old Style" w:hAnsi="Bookman Old Style"/>
                <w:lang w:eastAsia="en-GB"/>
              </w:rPr>
              <w:t>Učenici 7.</w:t>
            </w:r>
            <w:r>
              <w:rPr>
                <w:rFonts w:ascii="Bookman Old Style" w:hAnsi="Bookman Old Style"/>
                <w:lang w:eastAsia="en-GB"/>
              </w:rPr>
              <w:t>b</w:t>
            </w:r>
            <w:r w:rsidRPr="00E83793">
              <w:rPr>
                <w:rFonts w:ascii="Bookman Old Style" w:hAnsi="Bookman Old Style"/>
                <w:lang w:eastAsia="en-GB"/>
              </w:rPr>
              <w:t xml:space="preserve"> razreda, razrednice, učitelji, vanjski suradnici</w:t>
            </w:r>
          </w:p>
        </w:tc>
      </w:tr>
      <w:tr w:rsidR="00217432" w:rsidRPr="00B75BCC" w14:paraId="52AB9D13" w14:textId="77777777" w:rsidTr="0092535E">
        <w:trPr>
          <w:trHeight w:val="567"/>
        </w:trPr>
        <w:tc>
          <w:tcPr>
            <w:tcW w:w="2410" w:type="dxa"/>
            <w:vAlign w:val="center"/>
          </w:tcPr>
          <w:p w14:paraId="54274FA3" w14:textId="77777777" w:rsid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032702D3"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55" w:type="dxa"/>
            <w:vAlign w:val="center"/>
          </w:tcPr>
          <w:p w14:paraId="0AA40DA1" w14:textId="77777777" w:rsidR="00217432" w:rsidRPr="00B75BCC"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Promatraju, istražuju u vodičima i na internetu, snimaju, vode bilješke, slušaju vodiče i uočavaju razlike.</w:t>
            </w:r>
          </w:p>
        </w:tc>
      </w:tr>
      <w:tr w:rsidR="00217432" w:rsidRPr="00B75BCC" w14:paraId="32FB6B44" w14:textId="77777777" w:rsidTr="0092535E">
        <w:trPr>
          <w:trHeight w:val="567"/>
        </w:trPr>
        <w:tc>
          <w:tcPr>
            <w:tcW w:w="2410" w:type="dxa"/>
            <w:vAlign w:val="center"/>
          </w:tcPr>
          <w:p w14:paraId="1CB5CC98"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55" w:type="dxa"/>
            <w:vAlign w:val="center"/>
          </w:tcPr>
          <w:p w14:paraId="0576A097"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E83793">
              <w:rPr>
                <w:rFonts w:ascii="Bookman Old Style" w:hAnsi="Bookman Old Style"/>
                <w:lang w:eastAsia="en-GB"/>
              </w:rPr>
              <w:t>Pripremaju materijale, organiziraju putovanje s putničkom agencijom, vode i prate učenike, surađuju s turističkim pratiteljem i lokalnim vodičima.</w:t>
            </w:r>
          </w:p>
        </w:tc>
      </w:tr>
      <w:tr w:rsidR="00217432" w:rsidRPr="00B75BCC" w14:paraId="16F600BA" w14:textId="77777777" w:rsidTr="0092535E">
        <w:trPr>
          <w:trHeight w:val="567"/>
        </w:trPr>
        <w:tc>
          <w:tcPr>
            <w:tcW w:w="2410" w:type="dxa"/>
            <w:vAlign w:val="center"/>
          </w:tcPr>
          <w:p w14:paraId="724EE232"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55" w:type="dxa"/>
            <w:vAlign w:val="center"/>
          </w:tcPr>
          <w:p w14:paraId="574897D7"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Travanj 2023.</w:t>
            </w:r>
          </w:p>
        </w:tc>
      </w:tr>
      <w:tr w:rsidR="00217432" w:rsidRPr="00B75BCC" w14:paraId="7440A1EE" w14:textId="77777777" w:rsidTr="0092535E">
        <w:trPr>
          <w:trHeight w:val="567"/>
        </w:trPr>
        <w:tc>
          <w:tcPr>
            <w:tcW w:w="2410" w:type="dxa"/>
            <w:vAlign w:val="center"/>
          </w:tcPr>
          <w:p w14:paraId="7686AF71"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55" w:type="dxa"/>
            <w:vAlign w:val="center"/>
          </w:tcPr>
          <w:p w14:paraId="28057405" w14:textId="77777777" w:rsidR="00217432" w:rsidRPr="00D15EDE"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Potrošni materijal, nastavna sredstva i pomagala, fotoaparat</w:t>
            </w:r>
          </w:p>
        </w:tc>
      </w:tr>
      <w:tr w:rsidR="00217432" w:rsidRPr="00B75BCC" w14:paraId="1CC844EF" w14:textId="77777777" w:rsidTr="0092535E">
        <w:trPr>
          <w:trHeight w:val="567"/>
        </w:trPr>
        <w:tc>
          <w:tcPr>
            <w:tcW w:w="2410" w:type="dxa"/>
            <w:vAlign w:val="center"/>
          </w:tcPr>
          <w:p w14:paraId="6E91178D"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55" w:type="dxa"/>
            <w:vAlign w:val="center"/>
          </w:tcPr>
          <w:p w14:paraId="4F41723C"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E83793">
              <w:rPr>
                <w:rFonts w:ascii="Bookman Old Style" w:hAnsi="Bookman Old Style"/>
                <w:lang w:eastAsia="en-GB"/>
              </w:rPr>
              <w:t>Nepovoljna epidemiološka situacija, vremenske neprilike, financijske i organizacijske teškoće.</w:t>
            </w:r>
          </w:p>
        </w:tc>
      </w:tr>
      <w:tr w:rsidR="00217432" w:rsidRPr="00B75BCC" w14:paraId="27D4A4B5" w14:textId="77777777" w:rsidTr="0092535E">
        <w:trPr>
          <w:trHeight w:val="567"/>
        </w:trPr>
        <w:tc>
          <w:tcPr>
            <w:tcW w:w="2410" w:type="dxa"/>
            <w:vAlign w:val="center"/>
          </w:tcPr>
          <w:p w14:paraId="4A095632"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55" w:type="dxa"/>
            <w:vAlign w:val="center"/>
          </w:tcPr>
          <w:p w14:paraId="633CA00B" w14:textId="77777777" w:rsidR="00217432" w:rsidRPr="00B75BCC" w:rsidRDefault="00217432" w:rsidP="0092535E">
            <w:pPr>
              <w:autoSpaceDE w:val="0"/>
              <w:autoSpaceDN w:val="0"/>
              <w:adjustRightInd w:val="0"/>
              <w:spacing w:after="0" w:line="240" w:lineRule="auto"/>
              <w:rPr>
                <w:rFonts w:ascii="Bookman Old Style" w:hAnsi="Bookman Old Style"/>
                <w:lang w:eastAsia="en-GB"/>
              </w:rPr>
            </w:pPr>
            <w:r w:rsidRPr="00E83793">
              <w:rPr>
                <w:rFonts w:ascii="Bookman Old Style" w:hAnsi="Bookman Old Style"/>
                <w:lang w:eastAsia="en-GB"/>
              </w:rPr>
              <w:t>Izrada plakata i prezentacija, usmeno izražavanje, prezentacija roditeljima</w:t>
            </w:r>
          </w:p>
        </w:tc>
      </w:tr>
      <w:tr w:rsidR="00217432" w:rsidRPr="00B75BCC" w14:paraId="55F5E7F5" w14:textId="77777777" w:rsidTr="0092535E">
        <w:trPr>
          <w:trHeight w:val="567"/>
        </w:trPr>
        <w:tc>
          <w:tcPr>
            <w:tcW w:w="2410" w:type="dxa"/>
            <w:vAlign w:val="center"/>
          </w:tcPr>
          <w:p w14:paraId="23BF7E03"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55" w:type="dxa"/>
            <w:vAlign w:val="center"/>
          </w:tcPr>
          <w:p w14:paraId="0451ECCB"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Mara Grašić</w:t>
            </w:r>
          </w:p>
        </w:tc>
      </w:tr>
    </w:tbl>
    <w:p w14:paraId="671D8AC6" w14:textId="7361AB5D" w:rsidR="00FB4D5C" w:rsidRPr="0000627D" w:rsidRDefault="00FB4D5C" w:rsidP="0021577E">
      <w:pPr>
        <w:tabs>
          <w:tab w:val="left" w:pos="4020"/>
        </w:tabs>
        <w:spacing w:line="276" w:lineRule="auto"/>
        <w:rPr>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6548"/>
      </w:tblGrid>
      <w:tr w:rsidR="00217432" w:rsidRPr="00B75BCC" w14:paraId="653841F1" w14:textId="77777777" w:rsidTr="0092535E">
        <w:trPr>
          <w:trHeight w:val="567"/>
        </w:trPr>
        <w:tc>
          <w:tcPr>
            <w:tcW w:w="2624" w:type="dxa"/>
            <w:vAlign w:val="center"/>
          </w:tcPr>
          <w:p w14:paraId="7A695778"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64" w:type="dxa"/>
            <w:vAlign w:val="center"/>
          </w:tcPr>
          <w:p w14:paraId="364D8304" w14:textId="77777777" w:rsidR="00217432" w:rsidRPr="00AC709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C709C">
              <w:rPr>
                <w:rFonts w:ascii="Bookman Old Style" w:eastAsia="Bookman Old Style" w:hAnsi="Bookman Old Style" w:cs="Bookman Old Style"/>
                <w:b/>
              </w:rPr>
              <w:t>Društveno</w:t>
            </w:r>
            <w:r w:rsidRPr="00AC709C">
              <w:rPr>
                <w:rFonts w:ascii="Bookman Old Style" w:eastAsia="Bookman Old Style" w:hAnsi="Bookman Old Style" w:cs="Bookman Old Style"/>
                <w:b/>
                <w:bCs/>
              </w:rPr>
              <w:t>–</w:t>
            </w:r>
            <w:r w:rsidRPr="00AC709C">
              <w:rPr>
                <w:rFonts w:ascii="Bookman Old Style" w:eastAsia="Bookman Old Style" w:hAnsi="Bookman Old Style" w:cs="Bookman Old Style"/>
                <w:b/>
              </w:rPr>
              <w:t>humanističko</w:t>
            </w:r>
          </w:p>
          <w:p w14:paraId="56A803FF" w14:textId="77777777" w:rsidR="00217432" w:rsidRPr="00AC709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C709C">
              <w:rPr>
                <w:rFonts w:ascii="Bookman Old Style" w:eastAsia="Bookman Old Style" w:hAnsi="Bookman Old Style" w:cs="Bookman Old Style"/>
                <w:b/>
                <w:bCs/>
              </w:rPr>
              <w:t>Prirodoslovno</w:t>
            </w:r>
          </w:p>
          <w:p w14:paraId="06AE3BC9"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AC709C">
              <w:rPr>
                <w:rFonts w:ascii="Bookman Old Style" w:eastAsia="Bookman Old Style" w:hAnsi="Bookman Old Style" w:cs="Bookman Old Style"/>
                <w:b/>
                <w:bCs/>
              </w:rPr>
              <w:t>Tjelesno-zdravstveno</w:t>
            </w:r>
          </w:p>
        </w:tc>
      </w:tr>
      <w:tr w:rsidR="00217432" w:rsidRPr="00B75BCC" w14:paraId="46E89C4C" w14:textId="77777777" w:rsidTr="0092535E">
        <w:trPr>
          <w:trHeight w:val="567"/>
        </w:trPr>
        <w:tc>
          <w:tcPr>
            <w:tcW w:w="2624" w:type="dxa"/>
            <w:vAlign w:val="center"/>
          </w:tcPr>
          <w:p w14:paraId="3A46B609"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664" w:type="dxa"/>
            <w:vAlign w:val="center"/>
          </w:tcPr>
          <w:p w14:paraId="45C237EF"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AC709C">
              <w:rPr>
                <w:rFonts w:ascii="Bookman Old Style" w:eastAsia="Times New Roman" w:hAnsi="Bookman Old Style" w:cs="Arial"/>
                <w:lang w:eastAsia="en-GB"/>
              </w:rPr>
              <w:t>III. ciklus - 7. razred</w:t>
            </w:r>
          </w:p>
        </w:tc>
      </w:tr>
      <w:tr w:rsidR="00217432" w:rsidRPr="00B75BCC" w14:paraId="61001E93" w14:textId="77777777" w:rsidTr="0092535E">
        <w:trPr>
          <w:trHeight w:val="567"/>
        </w:trPr>
        <w:tc>
          <w:tcPr>
            <w:tcW w:w="2624" w:type="dxa"/>
            <w:vAlign w:val="center"/>
          </w:tcPr>
          <w:p w14:paraId="64C0EC98"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664" w:type="dxa"/>
            <w:vAlign w:val="center"/>
          </w:tcPr>
          <w:p w14:paraId="58416D04"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AC709C">
              <w:rPr>
                <w:rFonts w:ascii="Bookman Old Style" w:eastAsia="Bookman Old Style" w:hAnsi="Bookman Old Style" w:cs="Bookman Old Style"/>
              </w:rPr>
              <w:t xml:space="preserve">Upoznati učenike s kulturnim, povijesnim i prirodnim znamenitostima </w:t>
            </w:r>
            <w:r>
              <w:rPr>
                <w:rFonts w:ascii="Bookman Old Style" w:eastAsia="Bookman Old Style" w:hAnsi="Bookman Old Style" w:cs="Bookman Old Style"/>
              </w:rPr>
              <w:t>S</w:t>
            </w:r>
            <w:r>
              <w:rPr>
                <w:rFonts w:ascii="Bookman Old Style" w:hAnsi="Bookman Old Style"/>
              </w:rPr>
              <w:t xml:space="preserve">rednjeg Jadrana </w:t>
            </w:r>
            <w:r w:rsidRPr="00D6276E">
              <w:rPr>
                <w:rFonts w:ascii="Bookman Old Style" w:hAnsi="Bookman Old Style"/>
              </w:rPr>
              <w:t>(Sjevern</w:t>
            </w:r>
            <w:r>
              <w:rPr>
                <w:rFonts w:ascii="Bookman Old Style" w:hAnsi="Bookman Old Style"/>
              </w:rPr>
              <w:t>e</w:t>
            </w:r>
            <w:r w:rsidRPr="00D6276E">
              <w:rPr>
                <w:rFonts w:ascii="Bookman Old Style" w:hAnsi="Bookman Old Style"/>
              </w:rPr>
              <w:t xml:space="preserve"> Dalmacij</w:t>
            </w:r>
            <w:r>
              <w:rPr>
                <w:rFonts w:ascii="Bookman Old Style" w:hAnsi="Bookman Old Style"/>
              </w:rPr>
              <w:t>e</w:t>
            </w:r>
            <w:r w:rsidRPr="00D6276E">
              <w:rPr>
                <w:rFonts w:ascii="Bookman Old Style" w:hAnsi="Bookman Old Style"/>
              </w:rPr>
              <w:t>)</w:t>
            </w:r>
            <w:r w:rsidRPr="00AC709C">
              <w:rPr>
                <w:rFonts w:ascii="Bookman Old Style" w:eastAsia="Bookman Old Style" w:hAnsi="Bookman Old Style" w:cs="Bookman Old Style"/>
              </w:rPr>
              <w:t xml:space="preserve"> te rekreacija na otvorenom (plivanje i šetnja)</w:t>
            </w:r>
            <w:r>
              <w:rPr>
                <w:rFonts w:ascii="Bookman Old Style" w:eastAsia="Bookman Old Style" w:hAnsi="Bookman Old Style" w:cs="Bookman Old Style"/>
              </w:rPr>
              <w:t>.</w:t>
            </w:r>
          </w:p>
        </w:tc>
      </w:tr>
      <w:tr w:rsidR="00217432" w:rsidRPr="00B75BCC" w14:paraId="0F55828B" w14:textId="77777777" w:rsidTr="0092535E">
        <w:trPr>
          <w:trHeight w:val="567"/>
        </w:trPr>
        <w:tc>
          <w:tcPr>
            <w:tcW w:w="2624" w:type="dxa"/>
            <w:vAlign w:val="center"/>
          </w:tcPr>
          <w:p w14:paraId="5CA1CB5C"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664" w:type="dxa"/>
            <w:vAlign w:val="center"/>
          </w:tcPr>
          <w:p w14:paraId="46038015" w14:textId="77777777" w:rsidR="00217432" w:rsidRPr="00D15EDE" w:rsidRDefault="00217432" w:rsidP="0092535E">
            <w:pPr>
              <w:autoSpaceDE w:val="0"/>
              <w:autoSpaceDN w:val="0"/>
              <w:adjustRightInd w:val="0"/>
              <w:spacing w:after="0" w:line="240" w:lineRule="auto"/>
              <w:rPr>
                <w:rFonts w:ascii="Bookman Old Style" w:hAnsi="Bookman Old Style"/>
                <w:lang w:eastAsia="en-GB"/>
              </w:rPr>
            </w:pPr>
            <w:r w:rsidRPr="00AC709C">
              <w:rPr>
                <w:rFonts w:ascii="Bookman Old Style" w:eastAsia="Bookman Old Style" w:hAnsi="Bookman Old Style" w:cs="Bookman Old Style"/>
              </w:rPr>
              <w:t>Uočeno je veće zanimanje učenika za upoznavanje prostora koji su udaljeniji od zavičaja neposrednim posjetom tom prostoru i znamenitostima te potrebu za međusobnim druženjem, zabavom, sportom i produbljivanjem prijateljstva.</w:t>
            </w:r>
          </w:p>
        </w:tc>
      </w:tr>
      <w:tr w:rsidR="00217432" w:rsidRPr="00B75BCC" w14:paraId="75F5FC9A" w14:textId="77777777" w:rsidTr="0092535E">
        <w:trPr>
          <w:trHeight w:val="567"/>
        </w:trPr>
        <w:tc>
          <w:tcPr>
            <w:tcW w:w="2624" w:type="dxa"/>
            <w:vAlign w:val="center"/>
          </w:tcPr>
          <w:p w14:paraId="5E7DCAF6" w14:textId="77777777" w:rsidR="00217432" w:rsidRPr="00081548"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664" w:type="dxa"/>
            <w:vAlign w:val="center"/>
          </w:tcPr>
          <w:p w14:paraId="1AE02F9D" w14:textId="77777777" w:rsidR="00217432" w:rsidRPr="00AC709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C709C">
              <w:rPr>
                <w:rFonts w:ascii="Bookman Old Style" w:eastAsia="Bookman Old Style" w:hAnsi="Bookman Old Style" w:cs="Bookman Old Style"/>
              </w:rPr>
              <w:t xml:space="preserve">- prepoznati posjećeni prostor na fotografijama i snimkama </w:t>
            </w:r>
          </w:p>
          <w:p w14:paraId="258F5142" w14:textId="77777777" w:rsidR="00217432" w:rsidRPr="00AC709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C709C">
              <w:rPr>
                <w:rFonts w:ascii="Bookman Old Style" w:eastAsia="Bookman Old Style" w:hAnsi="Bookman Old Style" w:cs="Bookman Old Style"/>
              </w:rPr>
              <w:t xml:space="preserve">- povezati ono što se vidi u prostoru s nastavnim gradivom </w:t>
            </w:r>
          </w:p>
          <w:p w14:paraId="062D25CD" w14:textId="77777777" w:rsidR="00217432" w:rsidRPr="00AC709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C709C">
              <w:rPr>
                <w:rFonts w:ascii="Bookman Old Style" w:eastAsia="Bookman Old Style" w:hAnsi="Bookman Old Style" w:cs="Bookman Old Style"/>
              </w:rPr>
              <w:t xml:space="preserve">- imenovati posjećena mjesta </w:t>
            </w:r>
          </w:p>
          <w:p w14:paraId="0D0FCE44" w14:textId="77777777" w:rsidR="00217432" w:rsidRPr="00AC709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C709C">
              <w:rPr>
                <w:rFonts w:ascii="Bookman Old Style" w:eastAsia="Bookman Old Style" w:hAnsi="Bookman Old Style" w:cs="Bookman Old Style"/>
              </w:rPr>
              <w:t xml:space="preserve">- razvijati međusobnu suradnju i kulturu ponašanja izvan   </w:t>
            </w:r>
          </w:p>
          <w:p w14:paraId="3268C14C" w14:textId="77777777" w:rsidR="00217432" w:rsidRPr="00AC709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rPr>
            </w:pPr>
            <w:r w:rsidRPr="00AC709C">
              <w:rPr>
                <w:rFonts w:ascii="Bookman Old Style" w:eastAsia="Bookman Old Style" w:hAnsi="Bookman Old Style" w:cs="Bookman Old Style"/>
              </w:rPr>
              <w:t xml:space="preserve">  škole </w:t>
            </w:r>
          </w:p>
          <w:p w14:paraId="77CC5C18" w14:textId="77777777" w:rsidR="00217432" w:rsidRPr="00D15EDE" w:rsidRDefault="00217432" w:rsidP="0092535E">
            <w:pPr>
              <w:autoSpaceDE w:val="0"/>
              <w:autoSpaceDN w:val="0"/>
              <w:adjustRightInd w:val="0"/>
              <w:spacing w:after="0" w:line="240" w:lineRule="auto"/>
              <w:rPr>
                <w:rFonts w:ascii="Bookman Old Style" w:hAnsi="Bookman Old Style"/>
                <w:lang w:eastAsia="en-GB"/>
              </w:rPr>
            </w:pPr>
            <w:r w:rsidRPr="00AC709C">
              <w:rPr>
                <w:rFonts w:ascii="Bookman Old Style" w:eastAsia="Bookman Old Style" w:hAnsi="Bookman Old Style" w:cs="Bookman Old Style"/>
              </w:rPr>
              <w:lastRenderedPageBreak/>
              <w:t>- razvijati i produbljivati suradničke odnose</w:t>
            </w:r>
          </w:p>
        </w:tc>
      </w:tr>
      <w:tr w:rsidR="00217432" w:rsidRPr="00B75BCC" w14:paraId="0D2CBC63" w14:textId="77777777" w:rsidTr="0092535E">
        <w:trPr>
          <w:trHeight w:val="567"/>
        </w:trPr>
        <w:tc>
          <w:tcPr>
            <w:tcW w:w="9288" w:type="dxa"/>
            <w:gridSpan w:val="2"/>
            <w:vAlign w:val="center"/>
          </w:tcPr>
          <w:p w14:paraId="78E891C2" w14:textId="7D220BE5"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lastRenderedPageBreak/>
              <w:t>NAČIN REALIZACIJ</w:t>
            </w:r>
            <w:r>
              <w:rPr>
                <w:rFonts w:ascii="Bookman Old Style" w:hAnsi="Bookman Old Style"/>
                <w:b/>
                <w:iCs/>
                <w:lang w:eastAsia="en-GB"/>
              </w:rPr>
              <w:t>E</w:t>
            </w:r>
          </w:p>
        </w:tc>
      </w:tr>
      <w:tr w:rsidR="00217432" w:rsidRPr="00B75BCC" w14:paraId="5F6319B8" w14:textId="77777777" w:rsidTr="0092535E">
        <w:trPr>
          <w:trHeight w:val="567"/>
        </w:trPr>
        <w:tc>
          <w:tcPr>
            <w:tcW w:w="2624" w:type="dxa"/>
            <w:vAlign w:val="center"/>
          </w:tcPr>
          <w:p w14:paraId="0843CDA7"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664" w:type="dxa"/>
            <w:vAlign w:val="center"/>
          </w:tcPr>
          <w:p w14:paraId="0F5F8AF9" w14:textId="4DE3D94D" w:rsidR="00217432" w:rsidRPr="00D6276E" w:rsidRDefault="00217432" w:rsidP="006209A1">
            <w:pPr>
              <w:pStyle w:val="Naslov2"/>
            </w:pPr>
            <w:bookmarkStart w:id="647" w:name="_Toc116384928"/>
            <w:r w:rsidRPr="00D6276E">
              <w:t xml:space="preserve">Višednevna </w:t>
            </w:r>
            <w:r>
              <w:t xml:space="preserve">razredna ekskurzija </w:t>
            </w:r>
            <w:r w:rsidRPr="00D6276E">
              <w:t>na</w:t>
            </w:r>
            <w:r>
              <w:t xml:space="preserve"> srednji Jadran </w:t>
            </w:r>
            <w:r w:rsidRPr="00D6276E">
              <w:t>(</w:t>
            </w:r>
            <w:r w:rsidRPr="006209A1">
              <w:t>Sjeverna</w:t>
            </w:r>
            <w:r w:rsidRPr="00D6276E">
              <w:t xml:space="preserve"> Dalmacija)</w:t>
            </w:r>
            <w:bookmarkEnd w:id="647"/>
          </w:p>
        </w:tc>
      </w:tr>
      <w:tr w:rsidR="00217432" w:rsidRPr="00B75BCC" w14:paraId="0725A05F" w14:textId="77777777" w:rsidTr="0092535E">
        <w:trPr>
          <w:trHeight w:val="567"/>
        </w:trPr>
        <w:tc>
          <w:tcPr>
            <w:tcW w:w="2624" w:type="dxa"/>
            <w:vAlign w:val="center"/>
          </w:tcPr>
          <w:p w14:paraId="77DE8893"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64" w:type="dxa"/>
            <w:vAlign w:val="center"/>
          </w:tcPr>
          <w:p w14:paraId="2F2A5C59" w14:textId="77777777" w:rsidR="00217432" w:rsidRPr="00D6276E"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6276E">
              <w:rPr>
                <w:rFonts w:ascii="Bookman Old Style" w:hAnsi="Bookman Old Style"/>
                <w:lang w:eastAsia="en-GB"/>
              </w:rPr>
              <w:t>Učenici 7.c i 7.e razreda, razrednice, učitelji, vanjski suradnici</w:t>
            </w:r>
          </w:p>
        </w:tc>
      </w:tr>
      <w:tr w:rsidR="00217432" w:rsidRPr="00B75BCC" w14:paraId="468D9F49" w14:textId="77777777" w:rsidTr="0092535E">
        <w:trPr>
          <w:trHeight w:val="567"/>
        </w:trPr>
        <w:tc>
          <w:tcPr>
            <w:tcW w:w="2624" w:type="dxa"/>
            <w:vAlign w:val="center"/>
          </w:tcPr>
          <w:p w14:paraId="49860E6A" w14:textId="77777777" w:rsid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36E3D14C"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64" w:type="dxa"/>
            <w:vAlign w:val="center"/>
          </w:tcPr>
          <w:p w14:paraId="5CE133D0" w14:textId="77777777" w:rsidR="00217432" w:rsidRPr="00D6276E" w:rsidRDefault="00217432" w:rsidP="0092535E">
            <w:pPr>
              <w:autoSpaceDE w:val="0"/>
              <w:autoSpaceDN w:val="0"/>
              <w:adjustRightInd w:val="0"/>
              <w:spacing w:after="0" w:line="240" w:lineRule="auto"/>
              <w:rPr>
                <w:rFonts w:ascii="Bookman Old Style" w:hAnsi="Bookman Old Style"/>
                <w:lang w:eastAsia="en-GB"/>
              </w:rPr>
            </w:pPr>
            <w:r w:rsidRPr="00D6276E">
              <w:rPr>
                <w:rFonts w:ascii="Bookman Old Style" w:eastAsia="Bookman Old Style" w:hAnsi="Bookman Old Style" w:cs="Bookman Old Style"/>
              </w:rPr>
              <w:t>Promatraju, istražuju u vodičima i na internetu, snimaju, vode bilješke, slušaju vodiče i uočavaju razlike.</w:t>
            </w:r>
          </w:p>
        </w:tc>
      </w:tr>
      <w:tr w:rsidR="00217432" w:rsidRPr="00B75BCC" w14:paraId="18A564B6" w14:textId="77777777" w:rsidTr="0092535E">
        <w:trPr>
          <w:trHeight w:val="567"/>
        </w:trPr>
        <w:tc>
          <w:tcPr>
            <w:tcW w:w="2624" w:type="dxa"/>
            <w:vAlign w:val="center"/>
          </w:tcPr>
          <w:p w14:paraId="42247C80"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64" w:type="dxa"/>
            <w:vAlign w:val="center"/>
          </w:tcPr>
          <w:p w14:paraId="0CC91132" w14:textId="77777777" w:rsidR="00217432" w:rsidRPr="00D6276E"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6276E">
              <w:rPr>
                <w:rFonts w:ascii="Bookman Old Style" w:eastAsia="Bookman Old Style" w:hAnsi="Bookman Old Style" w:cs="Bookman Old Style"/>
              </w:rPr>
              <w:t>Pripremaju materijale, organiziraju putovanje s putničkom agencijom, vode i prate učenike, surađuju s turističkim pratiteljem i lokalnim vodičima.</w:t>
            </w:r>
          </w:p>
        </w:tc>
      </w:tr>
      <w:tr w:rsidR="00217432" w:rsidRPr="00B75BCC" w14:paraId="3FA9953A" w14:textId="77777777" w:rsidTr="0092535E">
        <w:trPr>
          <w:trHeight w:val="567"/>
        </w:trPr>
        <w:tc>
          <w:tcPr>
            <w:tcW w:w="2624" w:type="dxa"/>
            <w:vAlign w:val="center"/>
          </w:tcPr>
          <w:p w14:paraId="1C1560C7"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64" w:type="dxa"/>
            <w:vAlign w:val="center"/>
          </w:tcPr>
          <w:p w14:paraId="7B2E70C8" w14:textId="77777777" w:rsidR="00217432" w:rsidRPr="00D6276E"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6276E">
              <w:rPr>
                <w:rFonts w:ascii="Bookman Old Style" w:hAnsi="Bookman Old Style"/>
                <w:lang w:eastAsia="en-GB"/>
              </w:rPr>
              <w:t xml:space="preserve">lipanj 2023. </w:t>
            </w:r>
          </w:p>
        </w:tc>
      </w:tr>
      <w:tr w:rsidR="00217432" w:rsidRPr="00B75BCC" w14:paraId="2BE9BCAA" w14:textId="77777777" w:rsidTr="0092535E">
        <w:trPr>
          <w:trHeight w:val="567"/>
        </w:trPr>
        <w:tc>
          <w:tcPr>
            <w:tcW w:w="2624" w:type="dxa"/>
            <w:vAlign w:val="center"/>
          </w:tcPr>
          <w:p w14:paraId="67CEB38D"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64" w:type="dxa"/>
            <w:vAlign w:val="center"/>
          </w:tcPr>
          <w:p w14:paraId="7FCB0E1F" w14:textId="77777777" w:rsidR="00217432" w:rsidRPr="00D6276E" w:rsidRDefault="00217432" w:rsidP="0092535E">
            <w:pPr>
              <w:autoSpaceDE w:val="0"/>
              <w:autoSpaceDN w:val="0"/>
              <w:adjustRightInd w:val="0"/>
              <w:spacing w:after="0" w:line="240" w:lineRule="auto"/>
              <w:rPr>
                <w:rFonts w:ascii="Bookman Old Style" w:hAnsi="Bookman Old Style"/>
                <w:lang w:eastAsia="en-GB"/>
              </w:rPr>
            </w:pPr>
            <w:r w:rsidRPr="00D6276E">
              <w:rPr>
                <w:rFonts w:ascii="Bookman Old Style" w:eastAsia="Bookman Old Style" w:hAnsi="Bookman Old Style" w:cs="Bookman Old Style"/>
              </w:rPr>
              <w:t>Potrošni materijal, nastavna sredstva i pomagala, fotoaparat</w:t>
            </w:r>
          </w:p>
        </w:tc>
      </w:tr>
      <w:tr w:rsidR="00217432" w:rsidRPr="00B75BCC" w14:paraId="06534A10" w14:textId="77777777" w:rsidTr="0092535E">
        <w:trPr>
          <w:trHeight w:val="567"/>
        </w:trPr>
        <w:tc>
          <w:tcPr>
            <w:tcW w:w="2624" w:type="dxa"/>
            <w:vAlign w:val="center"/>
          </w:tcPr>
          <w:p w14:paraId="40F793E9"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64" w:type="dxa"/>
            <w:vAlign w:val="center"/>
          </w:tcPr>
          <w:p w14:paraId="74F2166D" w14:textId="77777777" w:rsidR="00217432" w:rsidRPr="00D6276E"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6276E">
              <w:rPr>
                <w:rFonts w:ascii="Bookman Old Style" w:eastAsia="Bookman Old Style" w:hAnsi="Bookman Old Style" w:cs="Bookman Old Style"/>
              </w:rPr>
              <w:t>Nepovoljna epidemiološka situacija, vremenske neprilike, financijske i organizacijske teškoće.</w:t>
            </w:r>
            <w:r w:rsidRPr="00D6276E">
              <w:rPr>
                <w:rFonts w:ascii="Bookman Old Style" w:hAnsi="Bookman Old Style" w:cs="Bookman Old Style"/>
                <w:iCs/>
                <w:lang w:eastAsia="en-GB"/>
              </w:rPr>
              <w:t xml:space="preserve"> </w:t>
            </w:r>
          </w:p>
        </w:tc>
      </w:tr>
      <w:tr w:rsidR="00217432" w:rsidRPr="00B75BCC" w14:paraId="7EC2B622" w14:textId="77777777" w:rsidTr="0092535E">
        <w:trPr>
          <w:trHeight w:val="567"/>
        </w:trPr>
        <w:tc>
          <w:tcPr>
            <w:tcW w:w="2624" w:type="dxa"/>
            <w:vAlign w:val="center"/>
          </w:tcPr>
          <w:p w14:paraId="444D0208"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64" w:type="dxa"/>
            <w:vAlign w:val="center"/>
          </w:tcPr>
          <w:p w14:paraId="5953CBEA" w14:textId="77777777" w:rsidR="00217432" w:rsidRPr="00D6276E" w:rsidRDefault="00217432" w:rsidP="0092535E">
            <w:pPr>
              <w:autoSpaceDE w:val="0"/>
              <w:autoSpaceDN w:val="0"/>
              <w:adjustRightInd w:val="0"/>
              <w:spacing w:after="0" w:line="240" w:lineRule="auto"/>
              <w:rPr>
                <w:rFonts w:ascii="Bookman Old Style" w:hAnsi="Bookman Old Style"/>
                <w:lang w:eastAsia="en-GB"/>
              </w:rPr>
            </w:pPr>
            <w:r w:rsidRPr="00D6276E">
              <w:rPr>
                <w:rFonts w:ascii="Bookman Old Style" w:eastAsia="Bookman Old Style" w:hAnsi="Bookman Old Style" w:cs="Bookman Old Style"/>
              </w:rPr>
              <w:t>Izrada plakata i prezentacija, usmeno izražavanje, prezentacija roditeljima</w:t>
            </w:r>
          </w:p>
        </w:tc>
      </w:tr>
      <w:tr w:rsidR="00217432" w:rsidRPr="00B75BCC" w14:paraId="2B7035D6" w14:textId="77777777" w:rsidTr="0092535E">
        <w:trPr>
          <w:trHeight w:val="567"/>
        </w:trPr>
        <w:tc>
          <w:tcPr>
            <w:tcW w:w="2624" w:type="dxa"/>
            <w:vAlign w:val="center"/>
          </w:tcPr>
          <w:p w14:paraId="0ED2264C" w14:textId="77777777" w:rsidR="00217432" w:rsidRPr="00B75BCC"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664" w:type="dxa"/>
            <w:vAlign w:val="center"/>
          </w:tcPr>
          <w:p w14:paraId="2F13F379" w14:textId="77777777" w:rsidR="00217432" w:rsidRPr="00D6276E"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D6276E">
              <w:rPr>
                <w:rFonts w:ascii="Bookman Old Style" w:hAnsi="Bookman Old Style"/>
                <w:lang w:eastAsia="en-GB"/>
              </w:rPr>
              <w:t>Mihaela Petersdorfer Ramaj</w:t>
            </w:r>
            <w:r>
              <w:rPr>
                <w:rFonts w:ascii="Bookman Old Style" w:hAnsi="Bookman Old Style"/>
                <w:lang w:eastAsia="en-GB"/>
              </w:rPr>
              <w:t>, Ivana Flajs</w:t>
            </w:r>
          </w:p>
        </w:tc>
      </w:tr>
    </w:tbl>
    <w:p w14:paraId="04F7FC09" w14:textId="388C9274" w:rsidR="00FB4D5C" w:rsidRPr="0000627D" w:rsidRDefault="00FB4D5C" w:rsidP="0021577E">
      <w:pPr>
        <w:tabs>
          <w:tab w:val="left" w:pos="4020"/>
        </w:tabs>
        <w:spacing w:line="276" w:lineRule="auto"/>
        <w:rPr>
          <w:rFonts w:ascii="Bookman Old Style" w:hAnsi="Bookman Old Style"/>
          <w:b/>
          <w:bCs/>
          <w:color w:val="000000"/>
          <w:highlight w:val="yellow"/>
        </w:rPr>
      </w:pPr>
    </w:p>
    <w:p w14:paraId="03DB33ED" w14:textId="74F3881F" w:rsidR="00FB4D5C" w:rsidRPr="0000627D" w:rsidRDefault="00FB4D5C" w:rsidP="0021577E">
      <w:pPr>
        <w:tabs>
          <w:tab w:val="left" w:pos="4020"/>
        </w:tabs>
        <w:spacing w:line="276" w:lineRule="auto"/>
        <w:rPr>
          <w:rFonts w:ascii="Bookman Old Style" w:hAnsi="Bookman Old Style"/>
          <w:b/>
          <w:bCs/>
          <w:color w:val="000000"/>
          <w:highlight w:val="yellow"/>
        </w:rPr>
      </w:pPr>
    </w:p>
    <w:p w14:paraId="3DBA00CD" w14:textId="77777777" w:rsidR="00FD498D" w:rsidRPr="0000627D" w:rsidRDefault="00FD498D" w:rsidP="0021577E">
      <w:pPr>
        <w:tabs>
          <w:tab w:val="left" w:pos="4020"/>
        </w:tabs>
        <w:spacing w:line="276" w:lineRule="auto"/>
        <w:rPr>
          <w:rFonts w:ascii="Bookman Old Style" w:hAnsi="Bookman Old Style"/>
          <w:b/>
          <w:bCs/>
          <w:color w:val="000000"/>
          <w:highlight w:val="yellow"/>
        </w:rPr>
      </w:pPr>
    </w:p>
    <w:p w14:paraId="0CA41E4D" w14:textId="0F2B30A4" w:rsidR="00FB4D5C" w:rsidRPr="0000627D" w:rsidRDefault="00FB4D5C" w:rsidP="0021577E">
      <w:pPr>
        <w:tabs>
          <w:tab w:val="left" w:pos="4020"/>
        </w:tabs>
        <w:spacing w:line="276" w:lineRule="auto"/>
        <w:rPr>
          <w:rFonts w:ascii="Bookman Old Style" w:hAnsi="Bookman Old Style"/>
          <w:b/>
          <w:bCs/>
          <w:color w:val="000000"/>
          <w:highlight w:val="yellow"/>
        </w:rPr>
      </w:pPr>
    </w:p>
    <w:p w14:paraId="06F5ADB1" w14:textId="1A1515ED" w:rsidR="00FB4D5C" w:rsidRPr="0000627D" w:rsidRDefault="00FB4D5C" w:rsidP="0021577E">
      <w:pPr>
        <w:tabs>
          <w:tab w:val="left" w:pos="4020"/>
        </w:tabs>
        <w:spacing w:line="276" w:lineRule="auto"/>
        <w:rPr>
          <w:rFonts w:ascii="Bookman Old Style" w:hAnsi="Bookman Old Style"/>
          <w:b/>
          <w:bCs/>
          <w:color w:val="000000"/>
          <w:highlight w:val="yellow"/>
        </w:rPr>
      </w:pPr>
    </w:p>
    <w:p w14:paraId="35F6E889" w14:textId="77D1E62D" w:rsidR="00FB4D5C" w:rsidRPr="0000627D" w:rsidRDefault="00FB4D5C" w:rsidP="0021577E">
      <w:pPr>
        <w:tabs>
          <w:tab w:val="left" w:pos="4020"/>
        </w:tabs>
        <w:spacing w:line="276" w:lineRule="auto"/>
        <w:rPr>
          <w:rFonts w:ascii="Bookman Old Style" w:hAnsi="Bookman Old Style"/>
          <w:b/>
          <w:bCs/>
          <w:color w:val="000000"/>
          <w:highlight w:val="yellow"/>
        </w:rPr>
      </w:pPr>
    </w:p>
    <w:p w14:paraId="6838CDE7" w14:textId="45FD5666" w:rsidR="00E045B3" w:rsidRDefault="00E045B3" w:rsidP="0021577E">
      <w:pPr>
        <w:tabs>
          <w:tab w:val="left" w:pos="4020"/>
        </w:tabs>
        <w:spacing w:line="276" w:lineRule="auto"/>
        <w:rPr>
          <w:rFonts w:ascii="Bookman Old Style" w:hAnsi="Bookman Old Style"/>
          <w:b/>
          <w:bCs/>
          <w:color w:val="000000"/>
          <w:highlight w:val="yellow"/>
        </w:rPr>
      </w:pPr>
    </w:p>
    <w:p w14:paraId="22E85F66" w14:textId="47A08573" w:rsidR="006209A1" w:rsidRDefault="006209A1" w:rsidP="0021577E">
      <w:pPr>
        <w:tabs>
          <w:tab w:val="left" w:pos="4020"/>
        </w:tabs>
        <w:spacing w:line="276" w:lineRule="auto"/>
        <w:rPr>
          <w:rFonts w:ascii="Bookman Old Style" w:hAnsi="Bookman Old Style"/>
          <w:b/>
          <w:bCs/>
          <w:color w:val="000000"/>
          <w:highlight w:val="yellow"/>
        </w:rPr>
      </w:pPr>
    </w:p>
    <w:p w14:paraId="742C6BDC" w14:textId="6732C404" w:rsidR="006209A1" w:rsidRDefault="006209A1" w:rsidP="0021577E">
      <w:pPr>
        <w:tabs>
          <w:tab w:val="left" w:pos="4020"/>
        </w:tabs>
        <w:spacing w:line="276" w:lineRule="auto"/>
        <w:rPr>
          <w:rFonts w:ascii="Bookman Old Style" w:hAnsi="Bookman Old Style"/>
          <w:b/>
          <w:bCs/>
          <w:color w:val="000000"/>
          <w:highlight w:val="yellow"/>
        </w:rPr>
      </w:pPr>
    </w:p>
    <w:p w14:paraId="2196B947" w14:textId="75F98E25" w:rsidR="006209A1" w:rsidRDefault="006209A1" w:rsidP="0021577E">
      <w:pPr>
        <w:tabs>
          <w:tab w:val="left" w:pos="4020"/>
        </w:tabs>
        <w:spacing w:line="276" w:lineRule="auto"/>
        <w:rPr>
          <w:rFonts w:ascii="Bookman Old Style" w:hAnsi="Bookman Old Style"/>
          <w:b/>
          <w:bCs/>
          <w:color w:val="000000"/>
          <w:highlight w:val="yellow"/>
        </w:rPr>
      </w:pPr>
    </w:p>
    <w:p w14:paraId="01CF0F97" w14:textId="7F95C7ED" w:rsidR="005450FE" w:rsidRDefault="005450FE" w:rsidP="0021577E">
      <w:pPr>
        <w:tabs>
          <w:tab w:val="left" w:pos="4020"/>
        </w:tabs>
        <w:spacing w:line="276" w:lineRule="auto"/>
        <w:rPr>
          <w:rFonts w:ascii="Bookman Old Style" w:hAnsi="Bookman Old Style"/>
          <w:b/>
          <w:bCs/>
          <w:color w:val="000000"/>
          <w:highlight w:val="yellow"/>
        </w:rPr>
      </w:pPr>
    </w:p>
    <w:p w14:paraId="3023D885" w14:textId="6A3635D0" w:rsidR="005450FE" w:rsidRDefault="005450FE" w:rsidP="0021577E">
      <w:pPr>
        <w:tabs>
          <w:tab w:val="left" w:pos="4020"/>
        </w:tabs>
        <w:spacing w:line="276" w:lineRule="auto"/>
        <w:rPr>
          <w:rFonts w:ascii="Bookman Old Style" w:hAnsi="Bookman Old Style"/>
          <w:b/>
          <w:bCs/>
          <w:color w:val="000000"/>
          <w:highlight w:val="yellow"/>
        </w:rPr>
      </w:pPr>
    </w:p>
    <w:p w14:paraId="3CBB620D" w14:textId="7BAD5F5E" w:rsidR="005450FE" w:rsidRDefault="005450FE" w:rsidP="0021577E">
      <w:pPr>
        <w:tabs>
          <w:tab w:val="left" w:pos="4020"/>
        </w:tabs>
        <w:spacing w:line="276" w:lineRule="auto"/>
        <w:rPr>
          <w:rFonts w:ascii="Bookman Old Style" w:hAnsi="Bookman Old Style"/>
          <w:b/>
          <w:bCs/>
          <w:color w:val="000000"/>
          <w:highlight w:val="yellow"/>
        </w:rPr>
      </w:pPr>
    </w:p>
    <w:p w14:paraId="45308066" w14:textId="77777777" w:rsidR="005450FE" w:rsidRDefault="005450FE" w:rsidP="0021577E">
      <w:pPr>
        <w:tabs>
          <w:tab w:val="left" w:pos="4020"/>
        </w:tabs>
        <w:spacing w:line="276" w:lineRule="auto"/>
        <w:rPr>
          <w:rFonts w:ascii="Bookman Old Style" w:hAnsi="Bookman Old Style"/>
          <w:b/>
          <w:bCs/>
          <w:color w:val="000000"/>
          <w:highlight w:val="yellow"/>
        </w:rPr>
      </w:pPr>
    </w:p>
    <w:p w14:paraId="18988B86" w14:textId="2F2D48BB" w:rsidR="006209A1" w:rsidRDefault="006209A1" w:rsidP="0021577E">
      <w:pPr>
        <w:tabs>
          <w:tab w:val="left" w:pos="4020"/>
        </w:tabs>
        <w:spacing w:line="276" w:lineRule="auto"/>
        <w:rPr>
          <w:rFonts w:ascii="Bookman Old Style" w:hAnsi="Bookman Old Style"/>
          <w:b/>
          <w:bCs/>
          <w:color w:val="000000"/>
          <w:highlight w:val="yellow"/>
        </w:rPr>
      </w:pPr>
    </w:p>
    <w:p w14:paraId="774BF87C" w14:textId="3888A2FC" w:rsidR="006209A1" w:rsidRDefault="006209A1" w:rsidP="0021577E">
      <w:pPr>
        <w:tabs>
          <w:tab w:val="left" w:pos="4020"/>
        </w:tabs>
        <w:spacing w:line="276" w:lineRule="auto"/>
        <w:rPr>
          <w:rFonts w:ascii="Bookman Old Style" w:hAnsi="Bookman Old Style"/>
          <w:b/>
          <w:bCs/>
          <w:color w:val="000000"/>
          <w:highlight w:val="yellow"/>
        </w:rPr>
      </w:pPr>
    </w:p>
    <w:p w14:paraId="6CE173C9" w14:textId="2023E8D9" w:rsidR="006209A1" w:rsidRDefault="006209A1" w:rsidP="0021577E">
      <w:pPr>
        <w:tabs>
          <w:tab w:val="left" w:pos="4020"/>
        </w:tabs>
        <w:spacing w:line="276" w:lineRule="auto"/>
        <w:rPr>
          <w:rFonts w:ascii="Bookman Old Style" w:hAnsi="Bookman Old Style"/>
          <w:b/>
          <w:bCs/>
          <w:color w:val="000000"/>
          <w:highlight w:val="yellow"/>
        </w:rPr>
      </w:pPr>
    </w:p>
    <w:p w14:paraId="1CA88601" w14:textId="08299E8C" w:rsidR="006209A1" w:rsidRDefault="006209A1" w:rsidP="0021577E">
      <w:pPr>
        <w:tabs>
          <w:tab w:val="left" w:pos="4020"/>
        </w:tabs>
        <w:spacing w:line="276" w:lineRule="auto"/>
        <w:rPr>
          <w:rFonts w:ascii="Bookman Old Style" w:hAnsi="Bookman Old Style"/>
          <w:b/>
          <w:bCs/>
          <w:color w:val="000000"/>
          <w:highlight w:val="yellow"/>
        </w:rPr>
      </w:pPr>
    </w:p>
    <w:p w14:paraId="3FB40D98" w14:textId="797A448D" w:rsidR="006209A1" w:rsidRDefault="006209A1" w:rsidP="0021577E">
      <w:pPr>
        <w:tabs>
          <w:tab w:val="left" w:pos="4020"/>
        </w:tabs>
        <w:spacing w:line="276" w:lineRule="auto"/>
        <w:rPr>
          <w:rFonts w:ascii="Bookman Old Style" w:hAnsi="Bookman Old Style"/>
          <w:b/>
          <w:bCs/>
          <w:color w:val="000000"/>
          <w:highlight w:val="yellow"/>
        </w:rPr>
      </w:pPr>
    </w:p>
    <w:p w14:paraId="1876B671" w14:textId="5517DCA7" w:rsidR="00FB4D5C" w:rsidRPr="00423E20" w:rsidRDefault="00FB4D5C" w:rsidP="00665526">
      <w:pPr>
        <w:pStyle w:val="Naslov2"/>
        <w:jc w:val="center"/>
        <w:rPr>
          <w:sz w:val="32"/>
          <w:szCs w:val="32"/>
        </w:rPr>
      </w:pPr>
      <w:bookmarkStart w:id="648" w:name="_Toc116384929"/>
      <w:r w:rsidRPr="00423E20">
        <w:rPr>
          <w:sz w:val="32"/>
          <w:szCs w:val="32"/>
        </w:rPr>
        <w:t>3. MATEMATIČKO PODRUČJE</w:t>
      </w:r>
      <w:bookmarkEnd w:id="648"/>
    </w:p>
    <w:p w14:paraId="0235822C" w14:textId="66401518" w:rsidR="00FB4D5C" w:rsidRPr="0000627D" w:rsidRDefault="00FB4D5C" w:rsidP="0021577E">
      <w:pPr>
        <w:tabs>
          <w:tab w:val="left" w:pos="4020"/>
        </w:tabs>
        <w:spacing w:line="276" w:lineRule="auto"/>
        <w:rPr>
          <w:rFonts w:ascii="Bookman Old Style" w:hAnsi="Bookman Old Style"/>
          <w:b/>
          <w:bCs/>
          <w:color w:val="000000"/>
          <w:highlight w:val="yellow"/>
        </w:rPr>
      </w:pPr>
    </w:p>
    <w:p w14:paraId="4376356D" w14:textId="28EC6C2B" w:rsidR="00E045B3" w:rsidRPr="0000627D" w:rsidRDefault="00E045B3" w:rsidP="0021577E">
      <w:pPr>
        <w:tabs>
          <w:tab w:val="left" w:pos="4020"/>
        </w:tabs>
        <w:spacing w:line="276" w:lineRule="auto"/>
        <w:rPr>
          <w:rFonts w:ascii="Bookman Old Style" w:hAnsi="Bookman Old Style"/>
          <w:b/>
          <w:bCs/>
          <w:color w:val="000000"/>
          <w:highlight w:val="yellow"/>
        </w:rPr>
      </w:pPr>
    </w:p>
    <w:p w14:paraId="10FE71BC" w14:textId="0C5DF10C" w:rsidR="00E045B3" w:rsidRPr="0000627D" w:rsidRDefault="00E045B3" w:rsidP="0021577E">
      <w:pPr>
        <w:tabs>
          <w:tab w:val="left" w:pos="4020"/>
        </w:tabs>
        <w:spacing w:line="276" w:lineRule="auto"/>
        <w:rPr>
          <w:rFonts w:ascii="Bookman Old Style" w:hAnsi="Bookman Old Style"/>
          <w:b/>
          <w:bCs/>
          <w:color w:val="000000"/>
          <w:highlight w:val="yellow"/>
        </w:rPr>
      </w:pPr>
    </w:p>
    <w:p w14:paraId="0AF5123C" w14:textId="76C93619" w:rsidR="00E045B3" w:rsidRPr="0000627D" w:rsidRDefault="00E045B3" w:rsidP="0021577E">
      <w:pPr>
        <w:tabs>
          <w:tab w:val="left" w:pos="4020"/>
        </w:tabs>
        <w:spacing w:line="276" w:lineRule="auto"/>
        <w:rPr>
          <w:rFonts w:ascii="Bookman Old Style" w:hAnsi="Bookman Old Style"/>
          <w:b/>
          <w:bCs/>
          <w:color w:val="000000"/>
          <w:highlight w:val="yellow"/>
        </w:rPr>
      </w:pPr>
    </w:p>
    <w:p w14:paraId="202D6707" w14:textId="08D63A75" w:rsidR="00E045B3" w:rsidRPr="0000627D" w:rsidRDefault="00E045B3" w:rsidP="0021577E">
      <w:pPr>
        <w:tabs>
          <w:tab w:val="left" w:pos="4020"/>
        </w:tabs>
        <w:spacing w:line="276" w:lineRule="auto"/>
        <w:rPr>
          <w:rFonts w:ascii="Bookman Old Style" w:hAnsi="Bookman Old Style"/>
          <w:b/>
          <w:bCs/>
          <w:color w:val="000000"/>
          <w:highlight w:val="yellow"/>
        </w:rPr>
      </w:pPr>
    </w:p>
    <w:p w14:paraId="1D8D55D9" w14:textId="52233A47" w:rsidR="00E045B3" w:rsidRPr="0000627D" w:rsidRDefault="00E045B3" w:rsidP="0021577E">
      <w:pPr>
        <w:tabs>
          <w:tab w:val="left" w:pos="4020"/>
        </w:tabs>
        <w:spacing w:line="276" w:lineRule="auto"/>
        <w:rPr>
          <w:rFonts w:ascii="Bookman Old Style" w:hAnsi="Bookman Old Style"/>
          <w:b/>
          <w:bCs/>
          <w:color w:val="000000"/>
          <w:highlight w:val="yellow"/>
        </w:rPr>
      </w:pPr>
    </w:p>
    <w:p w14:paraId="2C7F8478" w14:textId="0E352D65" w:rsidR="00E045B3" w:rsidRDefault="00E045B3" w:rsidP="0021577E">
      <w:pPr>
        <w:tabs>
          <w:tab w:val="left" w:pos="4020"/>
        </w:tabs>
        <w:spacing w:line="276" w:lineRule="auto"/>
        <w:rPr>
          <w:rFonts w:ascii="Bookman Old Style" w:hAnsi="Bookman Old Style"/>
          <w:b/>
          <w:bCs/>
          <w:color w:val="000000"/>
          <w:highlight w:val="yellow"/>
        </w:rPr>
      </w:pPr>
    </w:p>
    <w:p w14:paraId="291B43A0" w14:textId="77777777" w:rsidR="00423E20" w:rsidRPr="0000627D" w:rsidRDefault="00423E20" w:rsidP="0021577E">
      <w:pPr>
        <w:tabs>
          <w:tab w:val="left" w:pos="4020"/>
        </w:tabs>
        <w:spacing w:line="276" w:lineRule="auto"/>
        <w:rPr>
          <w:rFonts w:ascii="Bookman Old Style" w:hAnsi="Bookman Old Style"/>
          <w:b/>
          <w:bCs/>
          <w:color w:val="000000"/>
          <w:highlight w:val="yellow"/>
        </w:rPr>
      </w:pPr>
    </w:p>
    <w:p w14:paraId="17E94B5D" w14:textId="77777777" w:rsidR="00E045B3" w:rsidRPr="0000627D" w:rsidRDefault="00E045B3" w:rsidP="0021577E">
      <w:pPr>
        <w:tabs>
          <w:tab w:val="left" w:pos="4020"/>
        </w:tabs>
        <w:spacing w:line="276" w:lineRule="auto"/>
        <w:rPr>
          <w:rFonts w:ascii="Bookman Old Style" w:hAnsi="Bookman Old Style"/>
          <w:b/>
          <w:bCs/>
          <w:color w:val="000000"/>
          <w:highlight w:val="yellow"/>
        </w:rPr>
      </w:pPr>
    </w:p>
    <w:p w14:paraId="073788F4" w14:textId="788DAD50" w:rsidR="00FB4D5C" w:rsidRPr="0000627D" w:rsidRDefault="00FB4D5C" w:rsidP="0021577E">
      <w:pPr>
        <w:tabs>
          <w:tab w:val="left" w:pos="4020"/>
        </w:tabs>
        <w:spacing w:line="276" w:lineRule="auto"/>
        <w:rPr>
          <w:rFonts w:ascii="Bookman Old Style" w:hAnsi="Bookman Old Style"/>
          <w:b/>
          <w:bCs/>
          <w:color w:val="000000"/>
          <w:highlight w:val="yellow"/>
        </w:rPr>
      </w:pPr>
    </w:p>
    <w:p w14:paraId="6E3ECA80" w14:textId="414FAF42" w:rsidR="00FB4D5C" w:rsidRPr="0000627D" w:rsidRDefault="00FB4D5C" w:rsidP="0021577E">
      <w:pPr>
        <w:tabs>
          <w:tab w:val="left" w:pos="4020"/>
        </w:tabs>
        <w:spacing w:line="276" w:lineRule="auto"/>
        <w:rPr>
          <w:rFonts w:ascii="Bookman Old Style" w:hAnsi="Bookman Old Style"/>
          <w:b/>
          <w:bCs/>
          <w:color w:val="000000"/>
          <w:highlight w:val="yellow"/>
        </w:rPr>
      </w:pPr>
    </w:p>
    <w:p w14:paraId="290342BB" w14:textId="69E1304C" w:rsidR="00E045B3" w:rsidRDefault="00E045B3" w:rsidP="0021577E">
      <w:pPr>
        <w:tabs>
          <w:tab w:val="left" w:pos="4020"/>
        </w:tabs>
        <w:spacing w:line="276" w:lineRule="auto"/>
        <w:rPr>
          <w:rFonts w:ascii="Bookman Old Style" w:hAnsi="Bookman Old Style"/>
          <w:b/>
          <w:bCs/>
          <w:color w:val="000000"/>
          <w:highlight w:val="yellow"/>
        </w:rPr>
      </w:pPr>
    </w:p>
    <w:p w14:paraId="7F06BDC7" w14:textId="40AB8A42" w:rsidR="00D0292F" w:rsidRDefault="00D0292F" w:rsidP="0021577E">
      <w:pPr>
        <w:tabs>
          <w:tab w:val="left" w:pos="4020"/>
        </w:tabs>
        <w:spacing w:line="276" w:lineRule="auto"/>
        <w:rPr>
          <w:rFonts w:ascii="Bookman Old Style" w:hAnsi="Bookman Old Style"/>
          <w:b/>
          <w:bCs/>
          <w:color w:val="000000"/>
          <w:highlight w:val="yellow"/>
        </w:rPr>
      </w:pPr>
    </w:p>
    <w:p w14:paraId="0FE3CF56" w14:textId="77777777" w:rsidR="00D0292F" w:rsidRPr="0000627D" w:rsidRDefault="00D0292F" w:rsidP="0021577E">
      <w:pPr>
        <w:tabs>
          <w:tab w:val="left" w:pos="4020"/>
        </w:tabs>
        <w:spacing w:line="276" w:lineRule="auto"/>
        <w:rPr>
          <w:rFonts w:ascii="Bookman Old Style" w:hAnsi="Bookman Old Style"/>
          <w:b/>
          <w:bCs/>
          <w:color w:val="000000"/>
          <w:highlight w:val="yellow"/>
        </w:rPr>
      </w:pPr>
    </w:p>
    <w:tbl>
      <w:tblPr>
        <w:tblW w:w="9216" w:type="dxa"/>
        <w:tblInd w:w="-147" w:type="dxa"/>
        <w:tblCellMar>
          <w:left w:w="10" w:type="dxa"/>
          <w:right w:w="10" w:type="dxa"/>
        </w:tblCellMar>
        <w:tblLook w:val="04A0" w:firstRow="1" w:lastRow="0" w:firstColumn="1" w:lastColumn="0" w:noHBand="0" w:noVBand="1"/>
      </w:tblPr>
      <w:tblGrid>
        <w:gridCol w:w="2694"/>
        <w:gridCol w:w="6522"/>
      </w:tblGrid>
      <w:tr w:rsidR="00E045B3" w:rsidRPr="0000627D" w14:paraId="05C42761" w14:textId="77777777" w:rsidTr="0092535E">
        <w:trPr>
          <w:trHeight w:val="5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tcPr>
          <w:p w14:paraId="070289FA"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 xml:space="preserve">KURIKULUMSKO PODRUČJE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773EFD3"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 xml:space="preserve">Matematičko </w:t>
            </w:r>
          </w:p>
        </w:tc>
      </w:tr>
      <w:tr w:rsidR="00E045B3" w:rsidRPr="0000627D" w14:paraId="39282354" w14:textId="77777777" w:rsidTr="0092535E">
        <w:trPr>
          <w:trHeight w:val="46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512770C8"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CIKLUS – RAZRED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711E7980"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I., II. i III. ciklus - 3. - 8. razred </w:t>
            </w:r>
          </w:p>
        </w:tc>
      </w:tr>
      <w:tr w:rsidR="00E045B3" w:rsidRPr="0000627D" w14:paraId="7945D0E1" w14:textId="77777777" w:rsidTr="0092535E">
        <w:trPr>
          <w:trHeight w:val="56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bottom"/>
          </w:tcPr>
          <w:p w14:paraId="53E022DC"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CILJ: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tcPr>
          <w:p w14:paraId="58A6277D" w14:textId="77777777" w:rsidR="00E045B3" w:rsidRPr="0000627D" w:rsidRDefault="00E045B3" w:rsidP="0092535E">
            <w:pPr>
              <w:spacing w:after="0" w:line="240" w:lineRule="auto"/>
              <w:jc w:val="both"/>
              <w:rPr>
                <w:rFonts w:ascii="Bookman Old Style" w:hAnsi="Bookman Old Style"/>
              </w:rPr>
            </w:pPr>
            <w:r w:rsidRPr="0000627D">
              <w:rPr>
                <w:rFonts w:ascii="Bookman Old Style" w:eastAsia="Bookman Old Style" w:hAnsi="Bookman Old Style" w:cs="Bookman Old Style"/>
              </w:rPr>
              <w:t xml:space="preserve">Proširiti osnovno znanje iz matematike te razvijati timski rad i suradničko učenje. </w:t>
            </w:r>
          </w:p>
        </w:tc>
      </w:tr>
      <w:tr w:rsidR="00E045B3" w:rsidRPr="0000627D" w14:paraId="03A989DE" w14:textId="77777777" w:rsidTr="0092535E">
        <w:trPr>
          <w:trHeight w:val="138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66B4C37"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Obrazloženje cilja: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tcPr>
          <w:p w14:paraId="5D5792D9" w14:textId="77777777" w:rsidR="00E045B3" w:rsidRPr="0000627D" w:rsidRDefault="00E045B3" w:rsidP="0092535E">
            <w:pPr>
              <w:spacing w:after="0" w:line="240" w:lineRule="auto"/>
              <w:ind w:right="50"/>
              <w:jc w:val="both"/>
              <w:rPr>
                <w:rFonts w:ascii="Bookman Old Style" w:hAnsi="Bookman Old Style"/>
              </w:rPr>
            </w:pPr>
            <w:r w:rsidRPr="0000627D">
              <w:rPr>
                <w:rFonts w:ascii="Bookman Old Style" w:eastAsia="Bookman Old Style" w:hAnsi="Bookman Old Style" w:cs="Bookman Old Style"/>
              </w:rPr>
              <w:t xml:space="preserve">Uočeno je da pojedini učenici imaju izraženije sposobnosti i interes u razumijevanju i rješavanju složenijih matematičkih problema, te potrebu za primjenom stečenih znanja u svakodnevnom životu rješavanjem složenijih pojmovnih i problemskih matematičkih zadataka. </w:t>
            </w:r>
          </w:p>
        </w:tc>
      </w:tr>
      <w:tr w:rsidR="00E045B3" w:rsidRPr="0000627D" w14:paraId="0C74610A" w14:textId="77777777" w:rsidTr="0092535E">
        <w:trPr>
          <w:trHeight w:val="172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1A1AC6DE" w14:textId="77777777" w:rsidR="00E045B3" w:rsidRPr="0000627D" w:rsidRDefault="00E045B3" w:rsidP="0092535E">
            <w:pPr>
              <w:spacing w:after="2" w:line="228" w:lineRule="auto"/>
              <w:rPr>
                <w:rFonts w:ascii="Bookman Old Style" w:hAnsi="Bookman Old Style"/>
              </w:rPr>
            </w:pPr>
            <w:r w:rsidRPr="0000627D">
              <w:rPr>
                <w:rFonts w:ascii="Bookman Old Style" w:eastAsia="Bookman Old Style" w:hAnsi="Bookman Old Style" w:cs="Bookman Old Style"/>
              </w:rPr>
              <w:t xml:space="preserve">Očekivani ishodi/postignuća: </w:t>
            </w:r>
          </w:p>
          <w:p w14:paraId="104BF57D"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(Učenik će moći:) </w:t>
            </w:r>
          </w:p>
          <w:p w14:paraId="4D1570C9" w14:textId="77777777" w:rsidR="00E045B3" w:rsidRPr="0000627D" w:rsidRDefault="00E045B3" w:rsidP="0092535E">
            <w:pPr>
              <w:spacing w:after="0" w:line="240" w:lineRule="auto"/>
              <w:rPr>
                <w:rFonts w:ascii="Bookman Old Style" w:hAnsi="Bookman Old Style"/>
              </w:rPr>
            </w:pP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4A94A796" w14:textId="77777777" w:rsidR="00E045B3" w:rsidRPr="0000627D" w:rsidRDefault="00E045B3" w:rsidP="0092535E">
            <w:pPr>
              <w:spacing w:after="16" w:line="240" w:lineRule="auto"/>
              <w:rPr>
                <w:rFonts w:ascii="Bookman Old Style" w:hAnsi="Bookman Old Style"/>
              </w:rPr>
            </w:pPr>
            <w:r w:rsidRPr="0000627D">
              <w:rPr>
                <w:rFonts w:ascii="Bookman Old Style" w:eastAsia="Bookman Old Style" w:hAnsi="Bookman Old Style" w:cs="Bookman Old Style"/>
              </w:rPr>
              <w:t xml:space="preserve">primjenjivati stečena znanja na višoj razini </w:t>
            </w:r>
          </w:p>
          <w:p w14:paraId="43EDF3CB" w14:textId="77777777" w:rsidR="00E045B3" w:rsidRPr="0000627D" w:rsidRDefault="00E045B3" w:rsidP="0092535E">
            <w:pPr>
              <w:spacing w:after="19" w:line="240" w:lineRule="auto"/>
              <w:rPr>
                <w:rFonts w:ascii="Bookman Old Style" w:hAnsi="Bookman Old Style"/>
              </w:rPr>
            </w:pPr>
            <w:r w:rsidRPr="0000627D">
              <w:rPr>
                <w:rFonts w:ascii="Bookman Old Style" w:eastAsia="Bookman Old Style" w:hAnsi="Bookman Old Style" w:cs="Bookman Old Style"/>
              </w:rPr>
              <w:t xml:space="preserve">- samostalno riješiti složenije zadatke  </w:t>
            </w:r>
          </w:p>
          <w:p w14:paraId="1AAE8578"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 primijeniti stečena znanja u svakodnevnom životu </w:t>
            </w:r>
          </w:p>
          <w:p w14:paraId="34431473"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 sudjelovati na matematičkom natjecanju  </w:t>
            </w:r>
          </w:p>
        </w:tc>
      </w:tr>
      <w:tr w:rsidR="00E045B3" w:rsidRPr="0000627D" w14:paraId="1B75831B" w14:textId="77777777" w:rsidTr="0092535E">
        <w:trPr>
          <w:trHeight w:val="509"/>
        </w:trPr>
        <w:tc>
          <w:tcPr>
            <w:tcW w:w="9216" w:type="dxa"/>
            <w:gridSpan w:val="2"/>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67BB6744"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b/>
                <w:bCs/>
              </w:rPr>
              <w:lastRenderedPageBreak/>
              <w:t xml:space="preserve">NAČIN REALIZACIJE </w:t>
            </w:r>
          </w:p>
        </w:tc>
      </w:tr>
      <w:tr w:rsidR="00E045B3" w:rsidRPr="0000627D" w14:paraId="5DD2D404" w14:textId="77777777" w:rsidTr="0092535E">
        <w:trPr>
          <w:trHeight w:val="48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6336FC4"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Oblik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7E535438" w14:textId="77777777" w:rsidR="00E045B3" w:rsidRPr="0000627D" w:rsidRDefault="00E045B3" w:rsidP="00D0292F">
            <w:pPr>
              <w:pStyle w:val="Naslov2"/>
            </w:pPr>
            <w:bookmarkStart w:id="649" w:name="_Toc116384930"/>
            <w:r w:rsidRPr="0000627D">
              <w:t>3 math</w:t>
            </w:r>
            <w:bookmarkEnd w:id="649"/>
          </w:p>
        </w:tc>
      </w:tr>
      <w:tr w:rsidR="00E045B3" w:rsidRPr="0000627D" w14:paraId="12F5B8AC" w14:textId="77777777" w:rsidTr="0092535E">
        <w:trPr>
          <w:trHeight w:val="55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7C1C780A"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Sudionici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tcPr>
          <w:p w14:paraId="6B36089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Učenici 5. - 8. razreda, učiteljice matematike, vanjski suradnici.</w:t>
            </w:r>
          </w:p>
        </w:tc>
      </w:tr>
      <w:tr w:rsidR="00E045B3" w:rsidRPr="0000627D" w14:paraId="7BA0300E" w14:textId="77777777" w:rsidTr="0092535E">
        <w:trPr>
          <w:trHeight w:val="98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77BA4A2A"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Načini učenja  </w:t>
            </w:r>
          </w:p>
          <w:p w14:paraId="40BC297D"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(što rade učenici)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D90808C" w14:textId="77777777" w:rsidR="00E045B3" w:rsidRPr="0000627D" w:rsidRDefault="00E045B3" w:rsidP="0092535E">
            <w:pPr>
              <w:spacing w:after="0" w:line="240" w:lineRule="auto"/>
              <w:ind w:right="710"/>
              <w:jc w:val="both"/>
              <w:rPr>
                <w:rFonts w:ascii="Bookman Old Style" w:hAnsi="Bookman Old Style"/>
              </w:rPr>
            </w:pPr>
            <w:r w:rsidRPr="0000627D">
              <w:rPr>
                <w:rFonts w:ascii="Bookman Old Style" w:eastAsia="Bookman Old Style" w:hAnsi="Bookman Old Style" w:cs="Bookman Old Style"/>
              </w:rPr>
              <w:t xml:space="preserve">Rješavaju zahtjevnije matematičke zadatke, raspravljaju o matematičkim problemima, prikazuju rješenja problema na različite načine. </w:t>
            </w:r>
          </w:p>
        </w:tc>
      </w:tr>
      <w:tr w:rsidR="00E045B3" w:rsidRPr="0000627D" w14:paraId="0D38804A" w14:textId="77777777" w:rsidTr="0092535E">
        <w:trPr>
          <w:trHeight w:val="10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4B6087F0"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Metode poučavanja </w:t>
            </w:r>
          </w:p>
          <w:p w14:paraId="514BEFF5"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(što rade učitelji)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694167D0" w14:textId="77777777" w:rsidR="00E045B3" w:rsidRPr="0000627D" w:rsidRDefault="00E045B3" w:rsidP="0092535E">
            <w:pPr>
              <w:spacing w:after="0" w:line="240" w:lineRule="auto"/>
              <w:jc w:val="both"/>
              <w:rPr>
                <w:rFonts w:ascii="Bookman Old Style" w:hAnsi="Bookman Old Style"/>
              </w:rPr>
            </w:pPr>
            <w:r w:rsidRPr="0000627D">
              <w:rPr>
                <w:rFonts w:ascii="Bookman Old Style" w:eastAsia="Bookman Old Style" w:hAnsi="Bookman Old Style" w:cs="Bookman Old Style"/>
              </w:rPr>
              <w:t xml:space="preserve">Pripremaju i prilagođavaju zadatke, organiziraju i koordiniraju aktivnosti, surađuju s drugim učiteljima i stručnim suradnicima. </w:t>
            </w:r>
          </w:p>
        </w:tc>
      </w:tr>
      <w:tr w:rsidR="00E045B3" w:rsidRPr="0000627D" w14:paraId="642F5099" w14:textId="77777777" w:rsidTr="0092535E">
        <w:trPr>
          <w:trHeight w:val="42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4B9E55AC"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Trajanje izvedbe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14498992"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Tokom godine 2022./23. </w:t>
            </w:r>
          </w:p>
        </w:tc>
      </w:tr>
      <w:tr w:rsidR="00E045B3" w:rsidRPr="0000627D" w14:paraId="385BD30D" w14:textId="77777777" w:rsidTr="0092535E">
        <w:trPr>
          <w:trHeight w:val="81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633DE05"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Potrebni resursi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ED91087"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Testovi, nastavna sredstva i pomagala </w:t>
            </w:r>
          </w:p>
        </w:tc>
      </w:tr>
      <w:tr w:rsidR="00E045B3" w:rsidRPr="0000627D" w14:paraId="681CB3C1" w14:textId="77777777" w:rsidTr="0092535E">
        <w:trPr>
          <w:trHeight w:val="43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35BC628E"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Moguće teškoće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171DAA58"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Organizacijske poteškoće. </w:t>
            </w:r>
          </w:p>
        </w:tc>
      </w:tr>
      <w:tr w:rsidR="00E045B3" w:rsidRPr="0000627D" w14:paraId="6AE35D8E" w14:textId="77777777" w:rsidTr="0092535E">
        <w:trPr>
          <w:trHeight w:val="102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3028DF63"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Način praćenja i provjera ishoda/postignuća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2B0E9E80" w14:textId="77777777" w:rsidR="00E045B3" w:rsidRPr="0000627D" w:rsidRDefault="00E045B3" w:rsidP="0092535E">
            <w:pPr>
              <w:spacing w:after="0" w:line="240" w:lineRule="auto"/>
              <w:ind w:right="55"/>
              <w:rPr>
                <w:rFonts w:ascii="Bookman Old Style" w:hAnsi="Bookman Old Style"/>
              </w:rPr>
            </w:pPr>
            <w:r w:rsidRPr="0000627D">
              <w:rPr>
                <w:rFonts w:ascii="Bookman Old Style" w:eastAsia="Bookman Old Style" w:hAnsi="Bookman Old Style" w:cs="Bookman Old Style"/>
              </w:rPr>
              <w:t xml:space="preserve">Informativni razgovori s roditeljima i sudionicima. Promatranje učenika pri rješavanju testova i ispravak istih. </w:t>
            </w:r>
          </w:p>
        </w:tc>
      </w:tr>
      <w:tr w:rsidR="00E045B3" w:rsidRPr="0000627D" w14:paraId="3DC6ED9F" w14:textId="77777777" w:rsidTr="0092535E">
        <w:trPr>
          <w:trHeight w:val="57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2F88EE3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b/>
                <w:bCs/>
              </w:rPr>
              <w:t xml:space="preserve">Odgovorna osoba: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3328C2D3" w14:textId="77777777" w:rsidR="00E045B3" w:rsidRPr="0000627D" w:rsidRDefault="00E045B3" w:rsidP="0092535E">
            <w:pPr>
              <w:spacing w:after="0" w:line="240" w:lineRule="auto"/>
              <w:rPr>
                <w:rFonts w:ascii="Bookman Old Style" w:eastAsia="Bookman Old Style" w:hAnsi="Bookman Old Style" w:cs="Bookman Old Style"/>
              </w:rPr>
            </w:pPr>
            <w:r w:rsidRPr="0000627D">
              <w:rPr>
                <w:rFonts w:ascii="Bookman Old Style" w:eastAsia="Bookman Old Style" w:hAnsi="Bookman Old Style" w:cs="Bookman Old Style"/>
              </w:rPr>
              <w:t>Mara Grašić</w:t>
            </w:r>
          </w:p>
        </w:tc>
      </w:tr>
    </w:tbl>
    <w:p w14:paraId="61528A86" w14:textId="493F9597" w:rsidR="00E045B3" w:rsidRDefault="00E045B3" w:rsidP="0021577E">
      <w:pPr>
        <w:tabs>
          <w:tab w:val="left" w:pos="4020"/>
        </w:tabs>
        <w:spacing w:line="276" w:lineRule="auto"/>
        <w:rPr>
          <w:rFonts w:ascii="Bookman Old Style" w:hAnsi="Bookman Old Style"/>
          <w:b/>
          <w:bCs/>
          <w:color w:val="000000"/>
          <w:highlight w:val="yellow"/>
        </w:rPr>
      </w:pPr>
    </w:p>
    <w:p w14:paraId="275AA3DD" w14:textId="77777777" w:rsidR="00D0292F" w:rsidRPr="0000627D" w:rsidRDefault="00D0292F" w:rsidP="0021577E">
      <w:pPr>
        <w:tabs>
          <w:tab w:val="left" w:pos="4020"/>
        </w:tabs>
        <w:spacing w:line="276" w:lineRule="auto"/>
        <w:rPr>
          <w:rFonts w:ascii="Bookman Old Style" w:hAnsi="Bookman Old Style"/>
          <w:b/>
          <w:bCs/>
          <w:color w:val="000000"/>
          <w:highlight w:val="yellow"/>
        </w:rPr>
      </w:pPr>
    </w:p>
    <w:tbl>
      <w:tblPr>
        <w:tblW w:w="9214" w:type="dxa"/>
        <w:tblInd w:w="-147" w:type="dxa"/>
        <w:tblCellMar>
          <w:left w:w="10" w:type="dxa"/>
          <w:right w:w="10" w:type="dxa"/>
        </w:tblCellMar>
        <w:tblLook w:val="04A0" w:firstRow="1" w:lastRow="0" w:firstColumn="1" w:lastColumn="0" w:noHBand="0" w:noVBand="1"/>
      </w:tblPr>
      <w:tblGrid>
        <w:gridCol w:w="2694"/>
        <w:gridCol w:w="6520"/>
      </w:tblGrid>
      <w:tr w:rsidR="00E045B3" w:rsidRPr="0000627D" w14:paraId="64A83467" w14:textId="77777777" w:rsidTr="0092535E">
        <w:trPr>
          <w:trHeight w:val="5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tcPr>
          <w:p w14:paraId="323D1BD8"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b/>
                <w:lang w:eastAsia="hr-HR"/>
              </w:rPr>
              <w:t xml:space="preserve">KURIKULUMSKO PODRUČJE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6D6206B5"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b/>
                <w:lang w:eastAsia="hr-HR"/>
              </w:rPr>
              <w:t xml:space="preserve">Matematičko </w:t>
            </w:r>
          </w:p>
        </w:tc>
      </w:tr>
      <w:tr w:rsidR="00E045B3" w:rsidRPr="0000627D" w14:paraId="7F332805" w14:textId="77777777" w:rsidTr="0092535E">
        <w:trPr>
          <w:trHeight w:val="46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23EF4DEE"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CIKLUS – RAZRED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2E8D5644"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I.,II. i III. ciklus – 2.-8.  razred </w:t>
            </w:r>
          </w:p>
        </w:tc>
      </w:tr>
      <w:tr w:rsidR="00E045B3" w:rsidRPr="0000627D" w14:paraId="1A0B4651" w14:textId="77777777" w:rsidTr="0092535E">
        <w:trPr>
          <w:trHeight w:val="40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6893464B"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CILJ: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tcPr>
          <w:p w14:paraId="74FC9C76" w14:textId="77777777" w:rsidR="00E045B3" w:rsidRPr="0000627D" w:rsidRDefault="00E045B3" w:rsidP="0092535E">
            <w:pPr>
              <w:spacing w:after="0" w:line="240" w:lineRule="auto"/>
              <w:ind w:right="73"/>
              <w:jc w:val="both"/>
              <w:rPr>
                <w:rFonts w:ascii="Bookman Old Style" w:hAnsi="Bookman Old Style"/>
              </w:rPr>
            </w:pPr>
            <w:r w:rsidRPr="0000627D">
              <w:rPr>
                <w:rFonts w:ascii="Bookman Old Style" w:eastAsia="Bookman Old Style" w:hAnsi="Bookman Old Style" w:cs="Bookman Old Style"/>
                <w:lang w:eastAsia="hr-HR"/>
              </w:rPr>
              <w:t>Rješavanje problemskih situacija iz STEM područja</w:t>
            </w:r>
          </w:p>
        </w:tc>
      </w:tr>
      <w:tr w:rsidR="00E045B3" w:rsidRPr="0000627D" w14:paraId="6A5C1E91" w14:textId="77777777" w:rsidTr="0092535E">
        <w:trPr>
          <w:trHeight w:val="123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3D95572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Obrazloženje cilja: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253E8409" w14:textId="77777777" w:rsidR="00E045B3" w:rsidRPr="0000627D" w:rsidRDefault="00E045B3" w:rsidP="0092535E">
            <w:pPr>
              <w:spacing w:after="0" w:line="240" w:lineRule="auto"/>
              <w:ind w:right="50"/>
              <w:rPr>
                <w:rFonts w:ascii="Bookman Old Style" w:hAnsi="Bookman Old Style"/>
              </w:rPr>
            </w:pPr>
            <w:r w:rsidRPr="0000627D">
              <w:rPr>
                <w:rFonts w:ascii="Bookman Old Style" w:eastAsia="Bookman Old Style" w:hAnsi="Bookman Old Style" w:cs="Bookman Old Style"/>
                <w:lang w:eastAsia="hr-HR"/>
              </w:rPr>
              <w:t xml:space="preserve">Uočeno je da pojedini učenici imaju izraženije sposobnosti i interes u razumijevanju i rješavanju složenijih matematičkih problema kao i detaljnijem upoznavanju  prirode  </w:t>
            </w:r>
          </w:p>
        </w:tc>
      </w:tr>
      <w:tr w:rsidR="00E045B3" w:rsidRPr="0000627D" w14:paraId="327DA256" w14:textId="77777777" w:rsidTr="0092535E">
        <w:trPr>
          <w:trHeight w:val="9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6B0D7D96" w14:textId="77777777" w:rsidR="00E045B3" w:rsidRPr="0000627D" w:rsidRDefault="00E045B3" w:rsidP="0092535E">
            <w:pPr>
              <w:spacing w:after="0" w:line="230" w:lineRule="auto"/>
              <w:rPr>
                <w:rFonts w:ascii="Bookman Old Style" w:hAnsi="Bookman Old Style"/>
              </w:rPr>
            </w:pPr>
            <w:r w:rsidRPr="0000627D">
              <w:rPr>
                <w:rFonts w:ascii="Bookman Old Style" w:eastAsia="Bookman Old Style" w:hAnsi="Bookman Old Style" w:cs="Bookman Old Style"/>
                <w:lang w:eastAsia="hr-HR"/>
              </w:rPr>
              <w:t xml:space="preserve">Očekivani ishodi/postignuća: </w:t>
            </w:r>
          </w:p>
          <w:p w14:paraId="7F97C652"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(Učenik će moći:)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7CA0281A" w14:textId="77777777" w:rsidR="00E045B3" w:rsidRPr="0000627D" w:rsidRDefault="00E045B3" w:rsidP="0092535E">
            <w:pPr>
              <w:spacing w:after="19" w:line="240" w:lineRule="auto"/>
              <w:rPr>
                <w:rFonts w:ascii="Bookman Old Style" w:hAnsi="Bookman Old Style"/>
              </w:rPr>
            </w:pPr>
            <w:r w:rsidRPr="0000627D">
              <w:rPr>
                <w:rFonts w:ascii="Bookman Old Style" w:eastAsia="Bookman Old Style" w:hAnsi="Bookman Old Style" w:cs="Bookman Old Style"/>
                <w:lang w:eastAsia="hr-HR"/>
              </w:rPr>
              <w:t xml:space="preserve">- primjenjivati stečena znanja na višoj razini </w:t>
            </w:r>
          </w:p>
          <w:p w14:paraId="272F7870" w14:textId="77777777" w:rsidR="00E045B3" w:rsidRPr="0000627D" w:rsidRDefault="00E045B3" w:rsidP="0092535E">
            <w:pPr>
              <w:spacing w:after="19" w:line="240" w:lineRule="auto"/>
              <w:rPr>
                <w:rFonts w:ascii="Bookman Old Style" w:hAnsi="Bookman Old Style"/>
              </w:rPr>
            </w:pPr>
            <w:r w:rsidRPr="0000627D">
              <w:rPr>
                <w:rFonts w:ascii="Bookman Old Style" w:eastAsia="Bookman Old Style" w:hAnsi="Bookman Old Style" w:cs="Bookman Old Style"/>
                <w:lang w:eastAsia="hr-HR"/>
              </w:rPr>
              <w:t>- samostalno prezentirati zadane teme  i radove</w:t>
            </w:r>
          </w:p>
          <w:p w14:paraId="632C386D" w14:textId="77777777" w:rsidR="00E045B3" w:rsidRPr="0000627D" w:rsidRDefault="00E045B3" w:rsidP="0092535E">
            <w:pPr>
              <w:spacing w:after="2" w:line="228" w:lineRule="auto"/>
              <w:rPr>
                <w:rFonts w:ascii="Bookman Old Style" w:hAnsi="Bookman Old Style"/>
              </w:rPr>
            </w:pPr>
            <w:r w:rsidRPr="0000627D">
              <w:rPr>
                <w:rFonts w:ascii="Bookman Old Style" w:eastAsia="Bookman Old Style" w:hAnsi="Bookman Old Style" w:cs="Bookman Old Style"/>
                <w:lang w:eastAsia="hr-HR"/>
              </w:rPr>
              <w:t xml:space="preserve">- primijeniti stečena znanja iz područja matematike i prirode u  svakodnevnom životu </w:t>
            </w:r>
          </w:p>
        </w:tc>
      </w:tr>
      <w:tr w:rsidR="00E045B3" w:rsidRPr="0000627D" w14:paraId="08B01290" w14:textId="77777777" w:rsidTr="0092535E">
        <w:trPr>
          <w:trHeight w:val="509"/>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18C996E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NAČIN REALIZACIJE </w:t>
            </w:r>
          </w:p>
        </w:tc>
      </w:tr>
      <w:tr w:rsidR="00E045B3" w:rsidRPr="0000627D" w14:paraId="50906B1B" w14:textId="77777777" w:rsidTr="0092535E">
        <w:trPr>
          <w:trHeight w:val="52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65C4D994"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Oblik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tcPr>
          <w:p w14:paraId="4BDBF69B" w14:textId="77777777" w:rsidR="00E045B3" w:rsidRPr="0000627D" w:rsidRDefault="00E045B3" w:rsidP="00D0292F">
            <w:pPr>
              <w:pStyle w:val="Naslov2"/>
            </w:pPr>
            <w:bookmarkStart w:id="650" w:name="_Toc52884775"/>
            <w:bookmarkStart w:id="651" w:name="_Toc116384931"/>
            <w:r w:rsidRPr="0000627D">
              <w:t>Mat-liga</w:t>
            </w:r>
            <w:bookmarkEnd w:id="650"/>
            <w:bookmarkEnd w:id="651"/>
          </w:p>
        </w:tc>
      </w:tr>
      <w:tr w:rsidR="00E045B3" w:rsidRPr="0000627D" w14:paraId="6979B348" w14:textId="77777777" w:rsidTr="0092535E">
        <w:trPr>
          <w:trHeight w:val="4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F69B9A2"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lastRenderedPageBreak/>
              <w:t xml:space="preserve">Sudionici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260358FD"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Učenici 2.-8..  razreda, učiteljice matematike </w:t>
            </w:r>
          </w:p>
        </w:tc>
      </w:tr>
      <w:tr w:rsidR="00E045B3" w:rsidRPr="0000627D" w14:paraId="2241C5C1" w14:textId="77777777" w:rsidTr="0092535E">
        <w:trPr>
          <w:trHeight w:val="77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7CDFB508"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Načini učenja  </w:t>
            </w:r>
          </w:p>
          <w:p w14:paraId="2D30F8FB"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(što rade učenici)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ACC7F70" w14:textId="77777777" w:rsidR="00E045B3" w:rsidRPr="0000627D" w:rsidRDefault="00E045B3" w:rsidP="0092535E">
            <w:pPr>
              <w:spacing w:after="0" w:line="240" w:lineRule="auto"/>
              <w:ind w:right="12"/>
              <w:jc w:val="both"/>
              <w:rPr>
                <w:rFonts w:ascii="Bookman Old Style" w:hAnsi="Bookman Old Style"/>
              </w:rPr>
            </w:pPr>
            <w:r w:rsidRPr="0000627D">
              <w:rPr>
                <w:rFonts w:ascii="Bookman Old Style" w:eastAsia="Bookman Old Style" w:hAnsi="Bookman Old Style" w:cs="Bookman Old Style"/>
                <w:lang w:eastAsia="hr-HR"/>
              </w:rPr>
              <w:t>Učenici rade u paru svojih vršnjaka, Rješavaju zadatke 60 min. Kroz 4 kola (jesensko, zimsko, proljetno i ljetno).</w:t>
            </w:r>
          </w:p>
        </w:tc>
      </w:tr>
      <w:tr w:rsidR="00E045B3" w:rsidRPr="0000627D" w14:paraId="3EC26905" w14:textId="77777777" w:rsidTr="0092535E">
        <w:trPr>
          <w:trHeight w:val="78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504C3D53"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Metode poučavanja </w:t>
            </w:r>
          </w:p>
          <w:p w14:paraId="17D98C8B"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(što rade učitelji)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0FF17FD9" w14:textId="77777777" w:rsidR="00E045B3" w:rsidRPr="0000627D" w:rsidRDefault="00E045B3" w:rsidP="0092535E">
            <w:pPr>
              <w:spacing w:after="0" w:line="240" w:lineRule="auto"/>
              <w:jc w:val="both"/>
              <w:rPr>
                <w:rFonts w:ascii="Bookman Old Style" w:hAnsi="Bookman Old Style"/>
              </w:rPr>
            </w:pPr>
            <w:r w:rsidRPr="0000627D">
              <w:rPr>
                <w:rFonts w:ascii="Bookman Old Style" w:eastAsia="Bookman Old Style" w:hAnsi="Bookman Old Style" w:cs="Bookman Old Style"/>
                <w:lang w:eastAsia="hr-HR"/>
              </w:rPr>
              <w:t xml:space="preserve">Pripremaju učenike u obliku mentorske nastave, organiziraju rad i koordiniraju aktivnosti.  </w:t>
            </w:r>
          </w:p>
        </w:tc>
      </w:tr>
      <w:tr w:rsidR="00E045B3" w:rsidRPr="0000627D" w14:paraId="38F91140" w14:textId="77777777" w:rsidTr="0092535E">
        <w:trPr>
          <w:trHeight w:val="42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343BFB4"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Trajanje izvedbe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tcPr>
          <w:p w14:paraId="191E42E5" w14:textId="77777777" w:rsidR="00E045B3" w:rsidRPr="0000627D" w:rsidRDefault="00E045B3" w:rsidP="0092535E">
            <w:pPr>
              <w:spacing w:after="0" w:line="240" w:lineRule="auto"/>
              <w:rPr>
                <w:rFonts w:ascii="Bookman Old Style" w:eastAsia="Bookman Old Style" w:hAnsi="Bookman Old Style" w:cs="Bookman Old Style"/>
                <w:lang w:eastAsia="hr-HR"/>
              </w:rPr>
            </w:pPr>
            <w:r w:rsidRPr="0000627D">
              <w:rPr>
                <w:rFonts w:ascii="Bookman Old Style" w:eastAsia="Bookman Old Style" w:hAnsi="Bookman Old Style" w:cs="Bookman Old Style"/>
                <w:lang w:eastAsia="hr-HR"/>
              </w:rPr>
              <w:t>Tokom školske godine( 4kola)</w:t>
            </w:r>
          </w:p>
        </w:tc>
      </w:tr>
      <w:tr w:rsidR="00E045B3" w:rsidRPr="0000627D" w14:paraId="16DE7F3B" w14:textId="77777777" w:rsidTr="0092535E">
        <w:trPr>
          <w:trHeight w:val="81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61797B8"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Potrebni resursi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12245506"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Edukacijski modeli, potrošni materijal, računalo, projektor, internet .</w:t>
            </w:r>
          </w:p>
        </w:tc>
      </w:tr>
      <w:tr w:rsidR="00E045B3" w:rsidRPr="0000627D" w14:paraId="59FFFD66" w14:textId="77777777" w:rsidTr="0092535E">
        <w:trPr>
          <w:trHeight w:val="43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70C3A8D0"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Moguće teškoće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1D301E1D"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Financijske poteškoće, organizacijske poteškoće. </w:t>
            </w:r>
          </w:p>
        </w:tc>
      </w:tr>
      <w:tr w:rsidR="00E045B3" w:rsidRPr="0000627D" w14:paraId="1F07EC7B" w14:textId="77777777" w:rsidTr="0092535E">
        <w:trPr>
          <w:trHeight w:val="102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CA91B1B"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Način praćenja i provjera ishoda/postignuća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0E81A79D"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 xml:space="preserve">Informativni razgovori s roditeljima i sudionicima projekta. Promatranje učenika pri praktičnom radu i suradničkom učenju. </w:t>
            </w:r>
          </w:p>
        </w:tc>
      </w:tr>
      <w:tr w:rsidR="00E045B3" w:rsidRPr="0000627D" w14:paraId="1E553205" w14:textId="77777777" w:rsidTr="0092535E">
        <w:trPr>
          <w:trHeight w:val="57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0E07F83D"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b/>
                <w:lang w:eastAsia="hr-HR"/>
              </w:rPr>
              <w:t xml:space="preserve">Odgovorna osoba: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62CAEF8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lang w:eastAsia="hr-HR"/>
              </w:rPr>
              <w:t>Mara Grašić, Mirjana Sušilović, Marijana Lokotar</w:t>
            </w:r>
          </w:p>
        </w:tc>
      </w:tr>
    </w:tbl>
    <w:p w14:paraId="0F97163F" w14:textId="42F905B6" w:rsidR="00E045B3" w:rsidRPr="0000627D" w:rsidRDefault="00E045B3" w:rsidP="0021577E">
      <w:pPr>
        <w:tabs>
          <w:tab w:val="left" w:pos="4020"/>
        </w:tabs>
        <w:spacing w:line="276" w:lineRule="auto"/>
        <w:rPr>
          <w:rFonts w:ascii="Bookman Old Style" w:hAnsi="Bookman Old Style"/>
          <w:b/>
          <w:bCs/>
          <w:color w:val="000000"/>
          <w:highlight w:val="yellow"/>
        </w:rPr>
      </w:pPr>
    </w:p>
    <w:tbl>
      <w:tblPr>
        <w:tblW w:w="9214" w:type="dxa"/>
        <w:tblInd w:w="-147" w:type="dxa"/>
        <w:tblCellMar>
          <w:left w:w="10" w:type="dxa"/>
          <w:right w:w="10" w:type="dxa"/>
        </w:tblCellMar>
        <w:tblLook w:val="04A0" w:firstRow="1" w:lastRow="0" w:firstColumn="1" w:lastColumn="0" w:noHBand="0" w:noVBand="1"/>
      </w:tblPr>
      <w:tblGrid>
        <w:gridCol w:w="2694"/>
        <w:gridCol w:w="6520"/>
      </w:tblGrid>
      <w:tr w:rsidR="00E045B3" w:rsidRPr="0000627D" w14:paraId="3DBCCC34" w14:textId="77777777" w:rsidTr="00E045B3">
        <w:trPr>
          <w:trHeight w:val="5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tcPr>
          <w:p w14:paraId="15052AA8"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 xml:space="preserve">KURIKULUMSKO PODRUČJE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02421F70"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 xml:space="preserve">Matematičko </w:t>
            </w:r>
          </w:p>
        </w:tc>
      </w:tr>
      <w:tr w:rsidR="00E045B3" w:rsidRPr="0000627D" w14:paraId="4924C300" w14:textId="77777777" w:rsidTr="00E045B3">
        <w:trPr>
          <w:trHeight w:val="46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0EF2A96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CIKLUS – RAZRED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0E5AB6D5"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II. i III. ciklus - 5. - 8. razred </w:t>
            </w:r>
          </w:p>
        </w:tc>
      </w:tr>
      <w:tr w:rsidR="00E045B3" w:rsidRPr="0000627D" w14:paraId="7262B480" w14:textId="77777777" w:rsidTr="00E045B3">
        <w:trPr>
          <w:trHeight w:val="90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2259A4A1"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CILJ: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tcPr>
          <w:p w14:paraId="640D6EDB" w14:textId="77777777" w:rsidR="00E045B3" w:rsidRPr="0000627D" w:rsidRDefault="00E045B3" w:rsidP="0092535E">
            <w:pPr>
              <w:spacing w:after="0" w:line="240" w:lineRule="auto"/>
              <w:ind w:right="73"/>
              <w:jc w:val="both"/>
              <w:rPr>
                <w:rFonts w:ascii="Bookman Old Style" w:hAnsi="Bookman Old Style"/>
              </w:rPr>
            </w:pPr>
            <w:r w:rsidRPr="0000627D">
              <w:rPr>
                <w:rFonts w:ascii="Bookman Old Style" w:eastAsia="Bookman Old Style" w:hAnsi="Bookman Old Style" w:cs="Bookman Old Style"/>
              </w:rPr>
              <w:t xml:space="preserve">Rješavanje problematike STEM područja, usavršavanje jezičnih i geografskih  kompetencija i prezentacijskih vještina na engleskom jeziku. </w:t>
            </w:r>
          </w:p>
        </w:tc>
      </w:tr>
      <w:tr w:rsidR="00E045B3" w:rsidRPr="0000627D" w14:paraId="384AD62B" w14:textId="77777777" w:rsidTr="00E045B3">
        <w:trPr>
          <w:trHeight w:val="123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FB396B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Obrazloženje cilja: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37AB0E28" w14:textId="77777777" w:rsidR="00E045B3" w:rsidRPr="0000627D" w:rsidRDefault="00E045B3" w:rsidP="0092535E">
            <w:pPr>
              <w:spacing w:after="0" w:line="240" w:lineRule="auto"/>
              <w:ind w:right="50"/>
              <w:rPr>
                <w:rFonts w:ascii="Bookman Old Style" w:hAnsi="Bookman Old Style"/>
              </w:rPr>
            </w:pPr>
            <w:r w:rsidRPr="0000627D">
              <w:rPr>
                <w:rFonts w:ascii="Bookman Old Style" w:eastAsia="Bookman Old Style" w:hAnsi="Bookman Old Style" w:cs="Bookman Old Style"/>
              </w:rPr>
              <w:t xml:space="preserve">Uočeno je da pojedini učenici imaju izraženije sposobnosti i interes u razumijevanju i rješavanju složenijih matematičkih problema, geografskih zadataka i razvijene vještine komuniciranja na engleskom jeziku.  </w:t>
            </w:r>
          </w:p>
        </w:tc>
      </w:tr>
      <w:tr w:rsidR="00E045B3" w:rsidRPr="0000627D" w14:paraId="3B447786" w14:textId="77777777" w:rsidTr="00E045B3">
        <w:trPr>
          <w:trHeight w:val="9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2A070DF5" w14:textId="77777777" w:rsidR="00E045B3" w:rsidRPr="0000627D" w:rsidRDefault="00E045B3" w:rsidP="0092535E">
            <w:pPr>
              <w:spacing w:after="0" w:line="230" w:lineRule="auto"/>
              <w:rPr>
                <w:rFonts w:ascii="Bookman Old Style" w:hAnsi="Bookman Old Style"/>
              </w:rPr>
            </w:pPr>
            <w:r w:rsidRPr="0000627D">
              <w:rPr>
                <w:rFonts w:ascii="Bookman Old Style" w:eastAsia="Bookman Old Style" w:hAnsi="Bookman Old Style" w:cs="Bookman Old Style"/>
              </w:rPr>
              <w:t xml:space="preserve">Očekivani ishodi/postignuća: </w:t>
            </w:r>
          </w:p>
          <w:p w14:paraId="6BAF3DC7"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(Učenik će moći:)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3CE1E9F6" w14:textId="77777777" w:rsidR="00E045B3" w:rsidRPr="0000627D" w:rsidRDefault="00E045B3" w:rsidP="0092535E">
            <w:pPr>
              <w:spacing w:after="19" w:line="240" w:lineRule="auto"/>
              <w:rPr>
                <w:rFonts w:ascii="Bookman Old Style" w:hAnsi="Bookman Old Style"/>
              </w:rPr>
            </w:pPr>
            <w:r w:rsidRPr="0000627D">
              <w:rPr>
                <w:rFonts w:ascii="Bookman Old Style" w:eastAsia="Bookman Old Style" w:hAnsi="Bookman Old Style" w:cs="Bookman Old Style"/>
              </w:rPr>
              <w:t xml:space="preserve">- primjenjivati stečena znanja na višoj razini </w:t>
            </w:r>
          </w:p>
          <w:p w14:paraId="41D96725" w14:textId="77777777" w:rsidR="00E045B3" w:rsidRPr="0000627D" w:rsidRDefault="00E045B3" w:rsidP="0092535E">
            <w:pPr>
              <w:spacing w:after="19" w:line="240" w:lineRule="auto"/>
              <w:rPr>
                <w:rFonts w:ascii="Bookman Old Style" w:hAnsi="Bookman Old Style"/>
              </w:rPr>
            </w:pPr>
            <w:r w:rsidRPr="0000627D">
              <w:rPr>
                <w:rFonts w:ascii="Bookman Old Style" w:eastAsia="Bookman Old Style" w:hAnsi="Bookman Old Style" w:cs="Bookman Old Style"/>
              </w:rPr>
              <w:t>- samostalno prezentirati zadane teme  i radove</w:t>
            </w:r>
          </w:p>
          <w:p w14:paraId="4C56DC0B" w14:textId="77777777" w:rsidR="00E045B3" w:rsidRPr="0000627D" w:rsidRDefault="00E045B3" w:rsidP="0092535E">
            <w:pPr>
              <w:spacing w:after="2" w:line="228" w:lineRule="auto"/>
              <w:rPr>
                <w:rFonts w:ascii="Bookman Old Style" w:hAnsi="Bookman Old Style"/>
              </w:rPr>
            </w:pPr>
            <w:r w:rsidRPr="0000627D">
              <w:rPr>
                <w:rFonts w:ascii="Bookman Old Style" w:eastAsia="Bookman Old Style" w:hAnsi="Bookman Old Style" w:cs="Bookman Old Style"/>
              </w:rPr>
              <w:t xml:space="preserve">- primijeniti stečena znanja iz područja matematike i geografije u  svakodnevnom životu </w:t>
            </w:r>
          </w:p>
        </w:tc>
      </w:tr>
      <w:tr w:rsidR="00E045B3" w:rsidRPr="0000627D" w14:paraId="37BCBCD7" w14:textId="77777777" w:rsidTr="0092535E">
        <w:trPr>
          <w:trHeight w:val="509"/>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CAA2E3D"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NAČIN REALIZACIJE </w:t>
            </w:r>
          </w:p>
        </w:tc>
      </w:tr>
      <w:tr w:rsidR="00E045B3" w:rsidRPr="0000627D" w14:paraId="3AA9B787" w14:textId="77777777" w:rsidTr="00E045B3">
        <w:trPr>
          <w:trHeight w:val="52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5EA56669"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Oblik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tcPr>
          <w:p w14:paraId="0A56AFFA" w14:textId="77777777" w:rsidR="00E045B3" w:rsidRPr="0000627D" w:rsidRDefault="00E045B3" w:rsidP="00D0292F">
            <w:pPr>
              <w:pStyle w:val="Naslov2"/>
            </w:pPr>
            <w:bookmarkStart w:id="652" w:name="_Toc21082818"/>
            <w:bookmarkStart w:id="653" w:name="_Toc52884777"/>
            <w:bookmarkStart w:id="654" w:name="_Toc116384932"/>
            <w:r w:rsidRPr="0000627D">
              <w:t>Euromath - Međunarodno natjecanje (primjena matematike u svakodnevnom životu)</w:t>
            </w:r>
            <w:bookmarkEnd w:id="652"/>
            <w:bookmarkEnd w:id="653"/>
            <w:bookmarkEnd w:id="654"/>
          </w:p>
        </w:tc>
      </w:tr>
      <w:tr w:rsidR="00E045B3" w:rsidRPr="0000627D" w14:paraId="2F112E79" w14:textId="77777777" w:rsidTr="00E045B3">
        <w:trPr>
          <w:trHeight w:val="4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1BF2883E"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Sudionici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2616FF7"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Učenici 5.,6., 7. i 8. razreda, učiteljica matematike i geografije</w:t>
            </w:r>
          </w:p>
        </w:tc>
      </w:tr>
      <w:tr w:rsidR="00E045B3" w:rsidRPr="0000627D" w14:paraId="49902590" w14:textId="77777777" w:rsidTr="00E045B3">
        <w:trPr>
          <w:trHeight w:val="77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130A655"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Načini učenja  </w:t>
            </w:r>
          </w:p>
          <w:p w14:paraId="0269E492"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(što rade učenici)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337278C6" w14:textId="77777777" w:rsidR="00E045B3" w:rsidRPr="0000627D" w:rsidRDefault="00E045B3" w:rsidP="0092535E">
            <w:pPr>
              <w:spacing w:after="0" w:line="240" w:lineRule="auto"/>
              <w:ind w:right="12"/>
              <w:jc w:val="both"/>
              <w:rPr>
                <w:rFonts w:ascii="Bookman Old Style" w:hAnsi="Bookman Old Style"/>
              </w:rPr>
            </w:pPr>
            <w:r w:rsidRPr="0000627D">
              <w:rPr>
                <w:rFonts w:ascii="Bookman Old Style" w:eastAsia="Bookman Old Style" w:hAnsi="Bookman Old Style" w:cs="Bookman Old Style"/>
              </w:rPr>
              <w:t xml:space="preserve">Učenici razmjenjuju iskustva s drugim učenicima iz Europe te prezentiraju svoje radove (koji su pozvani) na engleskom jeziku. </w:t>
            </w:r>
          </w:p>
        </w:tc>
      </w:tr>
      <w:tr w:rsidR="00E045B3" w:rsidRPr="0000627D" w14:paraId="63F28C27" w14:textId="77777777" w:rsidTr="00E045B3">
        <w:trPr>
          <w:trHeight w:val="78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39FDE9CB"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lastRenderedPageBreak/>
              <w:t xml:space="preserve">Metode poučavanja </w:t>
            </w:r>
          </w:p>
          <w:p w14:paraId="5CFEDA79"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(što rade učitelji)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381049F8" w14:textId="77777777" w:rsidR="00E045B3" w:rsidRPr="0000627D" w:rsidRDefault="00E045B3" w:rsidP="0092535E">
            <w:pPr>
              <w:spacing w:after="0" w:line="240" w:lineRule="auto"/>
              <w:jc w:val="both"/>
              <w:rPr>
                <w:rFonts w:ascii="Bookman Old Style" w:hAnsi="Bookman Old Style"/>
              </w:rPr>
            </w:pPr>
            <w:r w:rsidRPr="0000627D">
              <w:rPr>
                <w:rFonts w:ascii="Bookman Old Style" w:eastAsia="Bookman Old Style" w:hAnsi="Bookman Old Style" w:cs="Bookman Old Style"/>
              </w:rPr>
              <w:t xml:space="preserve">Pripremaju učenike u obliku mentorske nastave, organiziraju rad i koordiniraju aktivnosti.  </w:t>
            </w:r>
          </w:p>
        </w:tc>
      </w:tr>
      <w:tr w:rsidR="00E045B3" w:rsidRPr="0000627D" w14:paraId="63B318FC" w14:textId="77777777" w:rsidTr="00E045B3">
        <w:trPr>
          <w:trHeight w:val="42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6AF7A4E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Trajanje izvedbe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tcPr>
          <w:p w14:paraId="397F4CD3" w14:textId="77777777" w:rsidR="00E045B3" w:rsidRPr="0000627D" w:rsidRDefault="00E045B3" w:rsidP="0092535E">
            <w:pPr>
              <w:spacing w:after="0" w:line="240" w:lineRule="auto"/>
              <w:rPr>
                <w:rFonts w:ascii="Bookman Old Style" w:eastAsia="Bookman Old Style" w:hAnsi="Bookman Old Style" w:cs="Bookman Old Style"/>
              </w:rPr>
            </w:pPr>
            <w:r w:rsidRPr="0000627D">
              <w:rPr>
                <w:rFonts w:ascii="Bookman Old Style" w:eastAsia="Bookman Old Style" w:hAnsi="Bookman Old Style" w:cs="Bookman Old Style"/>
              </w:rPr>
              <w:t>Listopad 2022. – lipanj2023.</w:t>
            </w:r>
          </w:p>
        </w:tc>
      </w:tr>
      <w:tr w:rsidR="00E045B3" w:rsidRPr="0000627D" w14:paraId="426BDE3A" w14:textId="77777777" w:rsidTr="00E045B3">
        <w:trPr>
          <w:trHeight w:val="81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68D26FAF"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Potrebni resursi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6C137B3E"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Edukacijski modeli, potrošni materijal, nastavna sredstva i pomagala</w:t>
            </w:r>
          </w:p>
        </w:tc>
      </w:tr>
      <w:tr w:rsidR="00E045B3" w:rsidRPr="0000627D" w14:paraId="4F4971D1" w14:textId="77777777" w:rsidTr="00E045B3">
        <w:trPr>
          <w:trHeight w:val="43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3F3935B5"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Moguće teškoće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10CE240B"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Financijske poteškoće, organizacijske poteškoće. </w:t>
            </w:r>
          </w:p>
        </w:tc>
      </w:tr>
      <w:tr w:rsidR="00E045B3" w:rsidRPr="0000627D" w14:paraId="662812B9" w14:textId="77777777" w:rsidTr="00E045B3">
        <w:trPr>
          <w:trHeight w:val="102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4FA04521"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Način praćenja i provjera ishoda/postignuća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5288D389"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Informativni razgovori s roditeljima i sudionicima projekta. Promatranje učenika pri praktičnom radu i suradničkom učenju. </w:t>
            </w:r>
          </w:p>
        </w:tc>
      </w:tr>
      <w:tr w:rsidR="00E045B3" w:rsidRPr="0000627D" w14:paraId="41819205" w14:textId="77777777" w:rsidTr="00E045B3">
        <w:trPr>
          <w:trHeight w:val="57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2A6328E3"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b/>
                <w:bCs/>
              </w:rPr>
              <w:t xml:space="preserve">Odgovorna osoba: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4" w:type="dxa"/>
              <w:right w:w="37" w:type="dxa"/>
            </w:tcMar>
            <w:vAlign w:val="center"/>
          </w:tcPr>
          <w:p w14:paraId="39245299" w14:textId="77777777" w:rsidR="00E045B3" w:rsidRPr="0000627D" w:rsidRDefault="00E045B3" w:rsidP="0092535E">
            <w:pPr>
              <w:spacing w:after="0" w:line="240" w:lineRule="auto"/>
              <w:rPr>
                <w:rFonts w:ascii="Bookman Old Style" w:hAnsi="Bookman Old Style"/>
              </w:rPr>
            </w:pPr>
            <w:r w:rsidRPr="0000627D">
              <w:rPr>
                <w:rFonts w:ascii="Bookman Old Style" w:eastAsia="Bookman Old Style" w:hAnsi="Bookman Old Style" w:cs="Bookman Old Style"/>
              </w:rPr>
              <w:t>Mara Grašić, Štefica Šambula Premec</w:t>
            </w:r>
          </w:p>
        </w:tc>
      </w:tr>
    </w:tbl>
    <w:p w14:paraId="665CE68A" w14:textId="2DDAAA49" w:rsidR="00E045B3" w:rsidRPr="0000627D" w:rsidRDefault="00E045B3" w:rsidP="0021577E">
      <w:pPr>
        <w:tabs>
          <w:tab w:val="left" w:pos="4020"/>
        </w:tabs>
        <w:spacing w:line="276" w:lineRule="auto"/>
        <w:rPr>
          <w:rFonts w:ascii="Bookman Old Style" w:hAnsi="Bookman Old Style"/>
          <w:b/>
          <w:bCs/>
          <w:color w:val="000000"/>
          <w:highlight w:val="yellow"/>
        </w:rPr>
      </w:pPr>
    </w:p>
    <w:tbl>
      <w:tblPr>
        <w:tblW w:w="9216" w:type="dxa"/>
        <w:tblInd w:w="-147" w:type="dxa"/>
        <w:tblCellMar>
          <w:left w:w="10" w:type="dxa"/>
          <w:right w:w="10" w:type="dxa"/>
        </w:tblCellMar>
        <w:tblLook w:val="04A0" w:firstRow="1" w:lastRow="0" w:firstColumn="1" w:lastColumn="0" w:noHBand="0" w:noVBand="1"/>
      </w:tblPr>
      <w:tblGrid>
        <w:gridCol w:w="2694"/>
        <w:gridCol w:w="6522"/>
      </w:tblGrid>
      <w:tr w:rsidR="00316A40" w:rsidRPr="0000627D" w14:paraId="3525326E" w14:textId="77777777" w:rsidTr="0092535E">
        <w:trPr>
          <w:trHeight w:val="5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tcPr>
          <w:p w14:paraId="3CFE645C"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 xml:space="preserve">KURIKULUMSKO PODRUČJE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65CE761"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 xml:space="preserve">Matematičko </w:t>
            </w:r>
          </w:p>
        </w:tc>
      </w:tr>
      <w:tr w:rsidR="00316A40" w:rsidRPr="0000627D" w14:paraId="0E63C72C" w14:textId="77777777" w:rsidTr="0092535E">
        <w:trPr>
          <w:trHeight w:val="46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6F0C76A8"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CIKLUS – RAZRED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4C30FCEC"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I., II. i III. ciklus - 3. - 8. razred </w:t>
            </w:r>
          </w:p>
        </w:tc>
      </w:tr>
      <w:tr w:rsidR="00316A40" w:rsidRPr="0000627D" w14:paraId="4362EF34" w14:textId="77777777" w:rsidTr="0092535E">
        <w:trPr>
          <w:trHeight w:val="56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bottom"/>
          </w:tcPr>
          <w:p w14:paraId="24DCA9DE"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CILJ: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tcPr>
          <w:p w14:paraId="406D7D0B" w14:textId="77777777" w:rsidR="00316A40" w:rsidRPr="0000627D" w:rsidRDefault="00316A40" w:rsidP="0092535E">
            <w:pPr>
              <w:spacing w:after="0" w:line="240" w:lineRule="auto"/>
              <w:jc w:val="both"/>
              <w:rPr>
                <w:rFonts w:ascii="Bookman Old Style" w:hAnsi="Bookman Old Style"/>
              </w:rPr>
            </w:pPr>
            <w:r w:rsidRPr="0000627D">
              <w:rPr>
                <w:rFonts w:ascii="Bookman Old Style" w:eastAsia="Bookman Old Style" w:hAnsi="Bookman Old Style" w:cs="Bookman Old Style"/>
              </w:rPr>
              <w:t xml:space="preserve">Proširiti osnovno znanje iz matematike te razvijati timski rad i suradničko učenje. </w:t>
            </w:r>
          </w:p>
        </w:tc>
      </w:tr>
      <w:tr w:rsidR="00316A40" w:rsidRPr="0000627D" w14:paraId="75BB9903" w14:textId="77777777" w:rsidTr="0092535E">
        <w:trPr>
          <w:trHeight w:val="138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457F806C"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Obrazloženje cilja: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tcPr>
          <w:p w14:paraId="476E839A" w14:textId="77777777" w:rsidR="00316A40" w:rsidRPr="0000627D" w:rsidRDefault="00316A40" w:rsidP="0092535E">
            <w:pPr>
              <w:spacing w:after="0" w:line="240" w:lineRule="auto"/>
              <w:ind w:right="50"/>
              <w:jc w:val="both"/>
              <w:rPr>
                <w:rFonts w:ascii="Bookman Old Style" w:hAnsi="Bookman Old Style"/>
              </w:rPr>
            </w:pPr>
            <w:r w:rsidRPr="0000627D">
              <w:rPr>
                <w:rFonts w:ascii="Bookman Old Style" w:eastAsia="Bookman Old Style" w:hAnsi="Bookman Old Style" w:cs="Bookman Old Style"/>
              </w:rPr>
              <w:t xml:space="preserve">Uočeno je da pojedini učenici imaju izraženije sposobnosti i interes u razumijevanju i rješavanju složenijih matematičkih problema, te potrebu za primjenom stečenih znanja u svakodnevnom životu rješavanjem složenijih pojmovnih i problemskih matematičkih zadataka. </w:t>
            </w:r>
          </w:p>
        </w:tc>
      </w:tr>
      <w:tr w:rsidR="00316A40" w:rsidRPr="0000627D" w14:paraId="672A8C86" w14:textId="77777777" w:rsidTr="0092535E">
        <w:trPr>
          <w:trHeight w:val="172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38EA01C6" w14:textId="77777777" w:rsidR="00316A40" w:rsidRPr="0000627D" w:rsidRDefault="00316A40" w:rsidP="0092535E">
            <w:pPr>
              <w:spacing w:after="2" w:line="228" w:lineRule="auto"/>
              <w:rPr>
                <w:rFonts w:ascii="Bookman Old Style" w:hAnsi="Bookman Old Style"/>
              </w:rPr>
            </w:pPr>
            <w:r w:rsidRPr="0000627D">
              <w:rPr>
                <w:rFonts w:ascii="Bookman Old Style" w:eastAsia="Bookman Old Style" w:hAnsi="Bookman Old Style" w:cs="Bookman Old Style"/>
              </w:rPr>
              <w:t xml:space="preserve">Očekivani ishodi/postignuća: </w:t>
            </w:r>
          </w:p>
          <w:p w14:paraId="0452E22C"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(Učenik će moći:) </w:t>
            </w:r>
          </w:p>
          <w:p w14:paraId="7ABB7245" w14:textId="77777777" w:rsidR="00316A40" w:rsidRPr="0000627D" w:rsidRDefault="00316A40" w:rsidP="0092535E">
            <w:pPr>
              <w:spacing w:after="0" w:line="240" w:lineRule="auto"/>
              <w:rPr>
                <w:rFonts w:ascii="Bookman Old Style" w:hAnsi="Bookman Old Style"/>
              </w:rPr>
            </w:pP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41BBB6E" w14:textId="77777777" w:rsidR="00316A40" w:rsidRPr="0000627D" w:rsidRDefault="00316A40" w:rsidP="0092535E">
            <w:pPr>
              <w:spacing w:after="16" w:line="240" w:lineRule="auto"/>
              <w:rPr>
                <w:rFonts w:ascii="Bookman Old Style" w:hAnsi="Bookman Old Style"/>
              </w:rPr>
            </w:pPr>
            <w:r w:rsidRPr="0000627D">
              <w:rPr>
                <w:rFonts w:ascii="Bookman Old Style" w:eastAsia="Bookman Old Style" w:hAnsi="Bookman Old Style" w:cs="Bookman Old Style"/>
              </w:rPr>
              <w:t xml:space="preserve">- primjenjivati stečena znanja na višoj razini </w:t>
            </w:r>
          </w:p>
          <w:p w14:paraId="36F20FE7" w14:textId="77777777" w:rsidR="00316A40" w:rsidRPr="0000627D" w:rsidRDefault="00316A40" w:rsidP="0092535E">
            <w:pPr>
              <w:spacing w:after="19" w:line="240" w:lineRule="auto"/>
              <w:rPr>
                <w:rFonts w:ascii="Bookman Old Style" w:hAnsi="Bookman Old Style"/>
              </w:rPr>
            </w:pPr>
            <w:r w:rsidRPr="0000627D">
              <w:rPr>
                <w:rFonts w:ascii="Bookman Old Style" w:eastAsia="Bookman Old Style" w:hAnsi="Bookman Old Style" w:cs="Bookman Old Style"/>
              </w:rPr>
              <w:t xml:space="preserve">- samostalno riješiti složenije zadatke  </w:t>
            </w:r>
          </w:p>
          <w:p w14:paraId="7F58D972"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 primijeniti stečena znanja u svakodnevnom životu </w:t>
            </w:r>
          </w:p>
          <w:p w14:paraId="0E9AE407"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 sudjelovati na matematičkom natjecanju  </w:t>
            </w:r>
          </w:p>
        </w:tc>
      </w:tr>
      <w:tr w:rsidR="00316A40" w:rsidRPr="0000627D" w14:paraId="3AC418BC" w14:textId="77777777" w:rsidTr="0092535E">
        <w:trPr>
          <w:trHeight w:val="509"/>
        </w:trPr>
        <w:tc>
          <w:tcPr>
            <w:tcW w:w="9216" w:type="dxa"/>
            <w:gridSpan w:val="2"/>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665DE26B"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b/>
                <w:bCs/>
              </w:rPr>
              <w:t xml:space="preserve">NAČIN REALIZACIJE </w:t>
            </w:r>
          </w:p>
        </w:tc>
      </w:tr>
      <w:tr w:rsidR="00316A40" w:rsidRPr="0000627D" w14:paraId="3CEE86FD" w14:textId="77777777" w:rsidTr="0092535E">
        <w:trPr>
          <w:trHeight w:val="48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FF5B36D"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Oblik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5FF108E1" w14:textId="77777777" w:rsidR="00316A40" w:rsidRPr="0000627D" w:rsidRDefault="00316A40" w:rsidP="00D0292F">
            <w:pPr>
              <w:pStyle w:val="Naslov2"/>
            </w:pPr>
            <w:bookmarkStart w:id="655" w:name="_Toc21082819"/>
            <w:bookmarkStart w:id="656" w:name="_Toc52884778"/>
            <w:bookmarkStart w:id="657" w:name="_Toc116384933"/>
            <w:r w:rsidRPr="0000627D">
              <w:t>Mathema - Međunarodno ekipno natjecanje iz matematike</w:t>
            </w:r>
            <w:bookmarkEnd w:id="655"/>
            <w:bookmarkEnd w:id="656"/>
            <w:bookmarkEnd w:id="657"/>
          </w:p>
        </w:tc>
      </w:tr>
      <w:tr w:rsidR="00316A40" w:rsidRPr="0000627D" w14:paraId="49294FC9" w14:textId="77777777" w:rsidTr="0092535E">
        <w:trPr>
          <w:trHeight w:val="55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25BD7D4A"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Sudionici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tcPr>
          <w:p w14:paraId="717C5081"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Učenici 3. - 8. razreda, učiteljice matematike, vanjski suradnici.</w:t>
            </w:r>
          </w:p>
        </w:tc>
      </w:tr>
      <w:tr w:rsidR="00316A40" w:rsidRPr="0000627D" w14:paraId="6E470BFB" w14:textId="77777777" w:rsidTr="0092535E">
        <w:trPr>
          <w:trHeight w:val="98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50E6B3A6"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Načini učenja  </w:t>
            </w:r>
          </w:p>
          <w:p w14:paraId="3D86DB25"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(što rade učenici)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7991ED3C" w14:textId="77777777" w:rsidR="00316A40" w:rsidRPr="0000627D" w:rsidRDefault="00316A40" w:rsidP="0092535E">
            <w:pPr>
              <w:spacing w:after="0" w:line="240" w:lineRule="auto"/>
              <w:ind w:right="710"/>
              <w:jc w:val="both"/>
              <w:rPr>
                <w:rFonts w:ascii="Bookman Old Style" w:hAnsi="Bookman Old Style"/>
              </w:rPr>
            </w:pPr>
            <w:r w:rsidRPr="0000627D">
              <w:rPr>
                <w:rFonts w:ascii="Bookman Old Style" w:eastAsia="Bookman Old Style" w:hAnsi="Bookman Old Style" w:cs="Bookman Old Style"/>
              </w:rPr>
              <w:t xml:space="preserve">Rješavaju zahtjevnije matematičke zadatke, raspravljaju o matematičkim problemima, prikazuju rješenja problema na različite načine. </w:t>
            </w:r>
          </w:p>
        </w:tc>
      </w:tr>
      <w:tr w:rsidR="00316A40" w:rsidRPr="0000627D" w14:paraId="4289D459" w14:textId="77777777" w:rsidTr="0092535E">
        <w:trPr>
          <w:trHeight w:val="10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36A39FAF"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lastRenderedPageBreak/>
              <w:t xml:space="preserve">Metode poučavanja </w:t>
            </w:r>
          </w:p>
          <w:p w14:paraId="3E31CE06"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(što rade učitelji)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17B980AB" w14:textId="77777777" w:rsidR="00316A40" w:rsidRPr="0000627D" w:rsidRDefault="00316A40" w:rsidP="0092535E">
            <w:pPr>
              <w:spacing w:after="0" w:line="240" w:lineRule="auto"/>
              <w:jc w:val="both"/>
              <w:rPr>
                <w:rFonts w:ascii="Bookman Old Style" w:hAnsi="Bookman Old Style"/>
              </w:rPr>
            </w:pPr>
            <w:r w:rsidRPr="0000627D">
              <w:rPr>
                <w:rFonts w:ascii="Bookman Old Style" w:eastAsia="Bookman Old Style" w:hAnsi="Bookman Old Style" w:cs="Bookman Old Style"/>
              </w:rPr>
              <w:t xml:space="preserve">Pripremaju i prilagođavaju zadatke, organiziraju i koordiniraju aktivnosti, surađuju s drugim učiteljima i stručnim suradnicima. </w:t>
            </w:r>
          </w:p>
        </w:tc>
      </w:tr>
      <w:tr w:rsidR="00316A40" w:rsidRPr="0000627D" w14:paraId="0444079F" w14:textId="77777777" w:rsidTr="0092535E">
        <w:trPr>
          <w:trHeight w:val="42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3CA424F6"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Trajanje izvedbe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02AC7EA"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Svibanj 2023. </w:t>
            </w:r>
          </w:p>
        </w:tc>
      </w:tr>
      <w:tr w:rsidR="00316A40" w:rsidRPr="0000627D" w14:paraId="52A8E0F5" w14:textId="77777777" w:rsidTr="0092535E">
        <w:trPr>
          <w:trHeight w:val="81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40E5074D"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Potrebni resursi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2D55E116"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Testovi, nastavna sredstva i pomagala </w:t>
            </w:r>
          </w:p>
        </w:tc>
      </w:tr>
      <w:tr w:rsidR="00316A40" w:rsidRPr="0000627D" w14:paraId="03CB3CB2" w14:textId="77777777" w:rsidTr="0092535E">
        <w:trPr>
          <w:trHeight w:val="43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33CAFA49"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Moguće teškoće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0CF08FD9"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Organizacijske poteškoće. </w:t>
            </w:r>
          </w:p>
        </w:tc>
      </w:tr>
      <w:tr w:rsidR="00316A40" w:rsidRPr="0000627D" w14:paraId="06407B30" w14:textId="77777777" w:rsidTr="0092535E">
        <w:trPr>
          <w:trHeight w:val="102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26E4295F"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rPr>
              <w:t xml:space="preserve">Način praćenja i provjera ishoda/postignuća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1A13D78A" w14:textId="77777777" w:rsidR="00316A40" w:rsidRPr="0000627D" w:rsidRDefault="00316A40" w:rsidP="0092535E">
            <w:pPr>
              <w:spacing w:after="0" w:line="240" w:lineRule="auto"/>
              <w:ind w:right="55"/>
              <w:rPr>
                <w:rFonts w:ascii="Bookman Old Style" w:hAnsi="Bookman Old Style"/>
              </w:rPr>
            </w:pPr>
            <w:r w:rsidRPr="0000627D">
              <w:rPr>
                <w:rFonts w:ascii="Bookman Old Style" w:eastAsia="Bookman Old Style" w:hAnsi="Bookman Old Style" w:cs="Bookman Old Style"/>
              </w:rPr>
              <w:t xml:space="preserve">Informativni razgovori s roditeljima i sudionicima. Promatranje učenika pri rješavanju testova i ispravak istih. </w:t>
            </w:r>
          </w:p>
        </w:tc>
      </w:tr>
      <w:tr w:rsidR="00316A40" w:rsidRPr="0000627D" w14:paraId="1CB396F2" w14:textId="77777777" w:rsidTr="0092535E">
        <w:trPr>
          <w:trHeight w:val="57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72C2A0CC" w14:textId="77777777" w:rsidR="00316A40" w:rsidRPr="0000627D" w:rsidRDefault="00316A40" w:rsidP="0092535E">
            <w:pPr>
              <w:spacing w:after="0" w:line="240" w:lineRule="auto"/>
              <w:rPr>
                <w:rFonts w:ascii="Bookman Old Style" w:hAnsi="Bookman Old Style"/>
              </w:rPr>
            </w:pPr>
            <w:r w:rsidRPr="0000627D">
              <w:rPr>
                <w:rFonts w:ascii="Bookman Old Style" w:eastAsia="Bookman Old Style" w:hAnsi="Bookman Old Style" w:cs="Bookman Old Style"/>
                <w:b/>
                <w:bCs/>
              </w:rPr>
              <w:t xml:space="preserve">Odgovorna osoba: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63" w:type="dxa"/>
              <w:left w:w="108" w:type="dxa"/>
              <w:bottom w:w="4" w:type="dxa"/>
              <w:right w:w="37" w:type="dxa"/>
            </w:tcMar>
            <w:vAlign w:val="center"/>
          </w:tcPr>
          <w:p w14:paraId="2F9FB370" w14:textId="77777777" w:rsidR="00316A40" w:rsidRPr="0000627D" w:rsidRDefault="00316A40" w:rsidP="0092535E">
            <w:pPr>
              <w:spacing w:after="0" w:line="240" w:lineRule="auto"/>
              <w:rPr>
                <w:rFonts w:ascii="Bookman Old Style" w:eastAsia="Bookman Old Style" w:hAnsi="Bookman Old Style" w:cs="Bookman Old Style"/>
              </w:rPr>
            </w:pPr>
            <w:r w:rsidRPr="0000627D">
              <w:rPr>
                <w:rFonts w:ascii="Bookman Old Style" w:eastAsia="Bookman Old Style" w:hAnsi="Bookman Old Style" w:cs="Bookman Old Style"/>
              </w:rPr>
              <w:t>Mara Grašić, Mirjana Sušilović</w:t>
            </w:r>
          </w:p>
        </w:tc>
      </w:tr>
    </w:tbl>
    <w:p w14:paraId="53FA4369" w14:textId="1414A1CB" w:rsidR="00E045B3" w:rsidRPr="0000627D" w:rsidRDefault="00E045B3" w:rsidP="0021577E">
      <w:pPr>
        <w:tabs>
          <w:tab w:val="left" w:pos="4020"/>
        </w:tabs>
        <w:spacing w:line="276" w:lineRule="auto"/>
        <w:rPr>
          <w:rFonts w:ascii="Bookman Old Style" w:hAnsi="Bookman Old Style"/>
          <w:b/>
          <w:bCs/>
          <w:color w:val="000000"/>
          <w:highlight w:val="yellow"/>
        </w:rPr>
      </w:pPr>
    </w:p>
    <w:tbl>
      <w:tblPr>
        <w:tblW w:w="9269" w:type="dxa"/>
        <w:tblInd w:w="-106" w:type="dxa"/>
        <w:tblCellMar>
          <w:left w:w="10" w:type="dxa"/>
          <w:right w:w="10" w:type="dxa"/>
        </w:tblCellMar>
        <w:tblLook w:val="04A0" w:firstRow="1" w:lastRow="0" w:firstColumn="1" w:lastColumn="0" w:noHBand="0" w:noVBand="1"/>
      </w:tblPr>
      <w:tblGrid>
        <w:gridCol w:w="2653"/>
        <w:gridCol w:w="6513"/>
        <w:gridCol w:w="103"/>
      </w:tblGrid>
      <w:tr w:rsidR="00316A40" w:rsidRPr="0000627D" w14:paraId="08E3C894" w14:textId="77777777" w:rsidTr="0092535E">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D56BA"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4DD27"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Matematičko</w:t>
            </w:r>
          </w:p>
        </w:tc>
        <w:tc>
          <w:tcPr>
            <w:tcW w:w="103" w:type="dxa"/>
            <w:shd w:val="clear" w:color="auto" w:fill="auto"/>
            <w:tcMar>
              <w:top w:w="0" w:type="dxa"/>
              <w:left w:w="10" w:type="dxa"/>
              <w:bottom w:w="0" w:type="dxa"/>
              <w:right w:w="10" w:type="dxa"/>
            </w:tcMar>
          </w:tcPr>
          <w:p w14:paraId="4674C62F"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p>
        </w:tc>
      </w:tr>
      <w:tr w:rsidR="00316A40" w:rsidRPr="0000627D" w14:paraId="3BBB8CD1" w14:textId="77777777" w:rsidTr="0092535E">
        <w:trPr>
          <w:trHeight w:val="457"/>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27E87"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CIKLUS – RAZRED</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CD3B1"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 xml:space="preserve">I. - III. ciklus - 2. - 8. razred </w:t>
            </w:r>
          </w:p>
        </w:tc>
        <w:tc>
          <w:tcPr>
            <w:tcW w:w="103" w:type="dxa"/>
            <w:shd w:val="clear" w:color="auto" w:fill="auto"/>
            <w:tcMar>
              <w:top w:w="0" w:type="dxa"/>
              <w:left w:w="10" w:type="dxa"/>
              <w:bottom w:w="0" w:type="dxa"/>
              <w:right w:w="10" w:type="dxa"/>
            </w:tcMar>
          </w:tcPr>
          <w:p w14:paraId="0721EE31"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241077F9" w14:textId="77777777" w:rsidTr="0092535E">
        <w:trPr>
          <w:trHeight w:val="362"/>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0C35"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b/>
                <w:bCs/>
                <w:lang w:eastAsia="en-GB"/>
              </w:rPr>
            </w:pPr>
            <w:r w:rsidRPr="0000627D">
              <w:rPr>
                <w:rFonts w:ascii="Bookman Old Style" w:hAnsi="Bookman Old Style" w:cs="Calibri Light"/>
                <w:b/>
                <w:bCs/>
                <w:lang w:eastAsia="en-GB"/>
              </w:rPr>
              <w:t>CILJ:</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F0C31"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Calibri Light"/>
                <w:lang w:eastAsia="en-GB"/>
              </w:rPr>
            </w:pPr>
            <w:r w:rsidRPr="0000627D">
              <w:rPr>
                <w:rFonts w:ascii="Bookman Old Style" w:hAnsi="Bookman Old Style" w:cs="Calibri Light"/>
                <w:lang w:eastAsia="en-GB"/>
              </w:rPr>
              <w:t>Poticati razinu svijesti i znanja o matematici te poticati vještine rješavanja problema, logičkog zaključivanja i kreativnost.</w:t>
            </w:r>
          </w:p>
        </w:tc>
        <w:tc>
          <w:tcPr>
            <w:tcW w:w="103" w:type="dxa"/>
            <w:shd w:val="clear" w:color="auto" w:fill="auto"/>
            <w:tcMar>
              <w:top w:w="0" w:type="dxa"/>
              <w:left w:w="10" w:type="dxa"/>
              <w:bottom w:w="0" w:type="dxa"/>
              <w:right w:w="10" w:type="dxa"/>
            </w:tcMar>
          </w:tcPr>
          <w:p w14:paraId="5CE3A3D1"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Calibri Light"/>
                <w:lang w:eastAsia="en-GB"/>
              </w:rPr>
            </w:pPr>
          </w:p>
        </w:tc>
      </w:tr>
      <w:tr w:rsidR="00316A40" w:rsidRPr="0000627D" w14:paraId="17BFE224" w14:textId="77777777" w:rsidTr="0092535E">
        <w:trPr>
          <w:trHeight w:val="711"/>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74647"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Obrazloženje cilja: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FDBD3"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Calibri Light"/>
                <w:lang w:eastAsia="en-GB"/>
              </w:rPr>
            </w:pPr>
            <w:r w:rsidRPr="0000627D">
              <w:rPr>
                <w:rFonts w:ascii="Bookman Old Style" w:hAnsi="Bookman Old Style" w:cs="Calibri Light"/>
                <w:lang w:eastAsia="en-GB"/>
              </w:rPr>
              <w:t>Uz pomoć zadataka prilagođenih uzrastu, učenici će rješavati probleme i razvijati kreativno razmišljanje.</w:t>
            </w:r>
          </w:p>
        </w:tc>
        <w:tc>
          <w:tcPr>
            <w:tcW w:w="103" w:type="dxa"/>
            <w:shd w:val="clear" w:color="auto" w:fill="auto"/>
            <w:tcMar>
              <w:top w:w="0" w:type="dxa"/>
              <w:left w:w="10" w:type="dxa"/>
              <w:bottom w:w="0" w:type="dxa"/>
              <w:right w:w="10" w:type="dxa"/>
            </w:tcMar>
          </w:tcPr>
          <w:p w14:paraId="1490F2D0"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Calibri Light"/>
                <w:lang w:eastAsia="en-GB"/>
              </w:rPr>
            </w:pPr>
          </w:p>
        </w:tc>
      </w:tr>
      <w:tr w:rsidR="00316A40" w:rsidRPr="0000627D" w14:paraId="1E29F8EC" w14:textId="77777777" w:rsidTr="0092535E">
        <w:trPr>
          <w:trHeight w:val="963"/>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34AFB"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hAnsi="Bookman Old Style" w:cs="Calibri Light"/>
                <w:b/>
                <w:bCs/>
                <w:lang w:eastAsia="en-GB"/>
              </w:rPr>
              <w:t>Očekivani ishodi/postignuća</w:t>
            </w:r>
            <w:r w:rsidRPr="0000627D">
              <w:rPr>
                <w:rFonts w:ascii="Bookman Old Style" w:hAnsi="Bookman Old Style" w:cs="Calibri Light"/>
                <w:lang w:eastAsia="en-GB"/>
              </w:rPr>
              <w:t>: (Učenik će moći:)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591A"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  razmišljanjem i zaključivanjem rješavati matematičke zadatke</w:t>
            </w:r>
          </w:p>
          <w:p w14:paraId="1E16ECB9"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 xml:space="preserve"> -razvijati  postupak dolaska do rješenja</w:t>
            </w:r>
          </w:p>
        </w:tc>
        <w:tc>
          <w:tcPr>
            <w:tcW w:w="103" w:type="dxa"/>
            <w:shd w:val="clear" w:color="auto" w:fill="auto"/>
            <w:tcMar>
              <w:top w:w="0" w:type="dxa"/>
              <w:left w:w="10" w:type="dxa"/>
              <w:bottom w:w="0" w:type="dxa"/>
              <w:right w:w="10" w:type="dxa"/>
            </w:tcMar>
          </w:tcPr>
          <w:p w14:paraId="70844A79"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1999C3E1" w14:textId="77777777" w:rsidTr="0092535E">
        <w:trPr>
          <w:trHeight w:val="468"/>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F3E0A"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b/>
                <w:bCs/>
                <w:lang w:eastAsia="en-GB"/>
              </w:rPr>
            </w:pPr>
            <w:r w:rsidRPr="0000627D">
              <w:rPr>
                <w:rFonts w:ascii="Bookman Old Style" w:hAnsi="Bookman Old Style" w:cs="Calibri Light"/>
                <w:b/>
                <w:bCs/>
                <w:lang w:eastAsia="en-GB"/>
              </w:rPr>
              <w:t>NAČIN REALIZACIJE</w:t>
            </w:r>
          </w:p>
        </w:tc>
        <w:tc>
          <w:tcPr>
            <w:tcW w:w="103" w:type="dxa"/>
            <w:shd w:val="clear" w:color="auto" w:fill="auto"/>
            <w:tcMar>
              <w:top w:w="0" w:type="dxa"/>
              <w:left w:w="10" w:type="dxa"/>
              <w:bottom w:w="0" w:type="dxa"/>
              <w:right w:w="10" w:type="dxa"/>
            </w:tcMar>
          </w:tcPr>
          <w:p w14:paraId="543BEA56"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b/>
                <w:bCs/>
                <w:lang w:eastAsia="en-GB"/>
              </w:rPr>
            </w:pPr>
          </w:p>
        </w:tc>
      </w:tr>
      <w:tr w:rsidR="00316A40" w:rsidRPr="0000627D" w14:paraId="70109975" w14:textId="77777777" w:rsidTr="0092535E">
        <w:trPr>
          <w:trHeight w:val="560"/>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C5206"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Oblik</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38E5C" w14:textId="77777777" w:rsidR="00316A40" w:rsidRPr="0000627D" w:rsidRDefault="00316A40" w:rsidP="00D0292F">
            <w:pPr>
              <w:pStyle w:val="Naslov2"/>
            </w:pPr>
            <w:bookmarkStart w:id="658" w:name="_Toc21082821"/>
            <w:bookmarkStart w:id="659" w:name="_Toc52884779"/>
            <w:bookmarkStart w:id="660" w:name="_Toc116384934"/>
            <w:r w:rsidRPr="0000627D">
              <w:t>Klokan bez granica</w:t>
            </w:r>
            <w:bookmarkEnd w:id="658"/>
            <w:bookmarkEnd w:id="659"/>
            <w:bookmarkEnd w:id="660"/>
          </w:p>
        </w:tc>
        <w:tc>
          <w:tcPr>
            <w:tcW w:w="103" w:type="dxa"/>
            <w:shd w:val="clear" w:color="auto" w:fill="auto"/>
            <w:tcMar>
              <w:top w:w="0" w:type="dxa"/>
              <w:left w:w="10" w:type="dxa"/>
              <w:bottom w:w="0" w:type="dxa"/>
              <w:right w:w="10" w:type="dxa"/>
            </w:tcMar>
          </w:tcPr>
          <w:p w14:paraId="40D96BFD" w14:textId="77777777" w:rsidR="00316A40" w:rsidRPr="0000627D" w:rsidRDefault="00316A40" w:rsidP="0092535E">
            <w:pPr>
              <w:pStyle w:val="Naslov2"/>
              <w:rPr>
                <w:szCs w:val="22"/>
              </w:rPr>
            </w:pPr>
          </w:p>
        </w:tc>
      </w:tr>
      <w:tr w:rsidR="00316A40" w:rsidRPr="0000627D" w14:paraId="2E08EF7A" w14:textId="77777777" w:rsidTr="0092535E">
        <w:trPr>
          <w:trHeight w:val="554"/>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C0175"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Sudionici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0CB54"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Zainteresirani učenici 2. - 8. razreda, učitelji od 2.-8. razreda</w:t>
            </w:r>
          </w:p>
        </w:tc>
        <w:tc>
          <w:tcPr>
            <w:tcW w:w="103" w:type="dxa"/>
            <w:shd w:val="clear" w:color="auto" w:fill="auto"/>
            <w:tcMar>
              <w:top w:w="0" w:type="dxa"/>
              <w:left w:w="10" w:type="dxa"/>
              <w:bottom w:w="0" w:type="dxa"/>
              <w:right w:w="10" w:type="dxa"/>
            </w:tcMar>
          </w:tcPr>
          <w:p w14:paraId="10F54FF4"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4CC81B53" w14:textId="77777777" w:rsidTr="0092535E">
        <w:trPr>
          <w:trHeight w:val="690"/>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7D8C3"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 xml:space="preserve">Načini učenja </w:t>
            </w:r>
          </w:p>
          <w:p w14:paraId="1EA38895"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(što rade učenici)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8A82"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Učenici rješavaju tiskane materijale sa zadatcima</w:t>
            </w:r>
          </w:p>
        </w:tc>
        <w:tc>
          <w:tcPr>
            <w:tcW w:w="103" w:type="dxa"/>
            <w:shd w:val="clear" w:color="auto" w:fill="auto"/>
            <w:tcMar>
              <w:top w:w="0" w:type="dxa"/>
              <w:left w:w="10" w:type="dxa"/>
              <w:bottom w:w="0" w:type="dxa"/>
              <w:right w:w="10" w:type="dxa"/>
            </w:tcMar>
          </w:tcPr>
          <w:p w14:paraId="6FBD508D"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4C3FD449" w14:textId="77777777" w:rsidTr="0092535E">
        <w:trPr>
          <w:trHeight w:val="714"/>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D1180"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 xml:space="preserve">Metode poučavanja (što rade učitelji)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526E0"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Organiziraju sudjelovanje na međunarodnom natjecanju.</w:t>
            </w:r>
          </w:p>
        </w:tc>
        <w:tc>
          <w:tcPr>
            <w:tcW w:w="103" w:type="dxa"/>
            <w:shd w:val="clear" w:color="auto" w:fill="auto"/>
            <w:tcMar>
              <w:top w:w="0" w:type="dxa"/>
              <w:left w:w="10" w:type="dxa"/>
              <w:bottom w:w="0" w:type="dxa"/>
              <w:right w:w="10" w:type="dxa"/>
            </w:tcMar>
          </w:tcPr>
          <w:p w14:paraId="7551553C"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3F5A0FEF" w14:textId="77777777" w:rsidTr="0092535E">
        <w:trPr>
          <w:trHeight w:val="541"/>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FC72A"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Trajanje izvedbe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87D83" w14:textId="690F3BA0"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Ožujak 202</w:t>
            </w:r>
            <w:r w:rsidR="00A17E63">
              <w:rPr>
                <w:rFonts w:ascii="Bookman Old Style" w:hAnsi="Bookman Old Style" w:cs="Calibri Light"/>
                <w:lang w:eastAsia="en-GB"/>
              </w:rPr>
              <w:t>3</w:t>
            </w:r>
            <w:r w:rsidRPr="0000627D">
              <w:rPr>
                <w:rFonts w:ascii="Bookman Old Style" w:hAnsi="Bookman Old Style" w:cs="Calibri Light"/>
                <w:lang w:eastAsia="en-GB"/>
              </w:rPr>
              <w:t>.</w:t>
            </w:r>
          </w:p>
        </w:tc>
        <w:tc>
          <w:tcPr>
            <w:tcW w:w="103" w:type="dxa"/>
            <w:shd w:val="clear" w:color="auto" w:fill="auto"/>
            <w:tcMar>
              <w:top w:w="0" w:type="dxa"/>
              <w:left w:w="10" w:type="dxa"/>
              <w:bottom w:w="0" w:type="dxa"/>
              <w:right w:w="10" w:type="dxa"/>
            </w:tcMar>
          </w:tcPr>
          <w:p w14:paraId="2F03C99B"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317F6614" w14:textId="77777777" w:rsidTr="0092535E">
        <w:trPr>
          <w:trHeight w:val="563"/>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20861"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Potrebni resursi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87929"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Testovi, nastavna sredstva i pomagala</w:t>
            </w:r>
          </w:p>
        </w:tc>
        <w:tc>
          <w:tcPr>
            <w:tcW w:w="103" w:type="dxa"/>
            <w:shd w:val="clear" w:color="auto" w:fill="auto"/>
            <w:tcMar>
              <w:top w:w="0" w:type="dxa"/>
              <w:left w:w="10" w:type="dxa"/>
              <w:bottom w:w="0" w:type="dxa"/>
              <w:right w:w="10" w:type="dxa"/>
            </w:tcMar>
          </w:tcPr>
          <w:p w14:paraId="633CE08D"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7F4CC200" w14:textId="77777777" w:rsidTr="0092535E">
        <w:trPr>
          <w:trHeight w:val="557"/>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BD378"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t>Moguće teškoće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CAA5D"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Organizacijske teškoće.</w:t>
            </w:r>
          </w:p>
        </w:tc>
        <w:tc>
          <w:tcPr>
            <w:tcW w:w="103" w:type="dxa"/>
            <w:shd w:val="clear" w:color="auto" w:fill="auto"/>
            <w:tcMar>
              <w:top w:w="0" w:type="dxa"/>
              <w:left w:w="10" w:type="dxa"/>
              <w:bottom w:w="0" w:type="dxa"/>
              <w:right w:w="10" w:type="dxa"/>
            </w:tcMar>
          </w:tcPr>
          <w:p w14:paraId="7FD090B7"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0EBF8811" w14:textId="77777777" w:rsidTr="0092535E">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B6E37"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lang w:eastAsia="en-GB"/>
              </w:rPr>
            </w:pPr>
            <w:r w:rsidRPr="0000627D">
              <w:rPr>
                <w:rFonts w:ascii="Bookman Old Style" w:hAnsi="Bookman Old Style" w:cs="Calibri Light"/>
                <w:lang w:eastAsia="en-GB"/>
              </w:rPr>
              <w:lastRenderedPageBreak/>
              <w:t>Način praćenja i provjera ishoda/postignuća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0355"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Službeni rezultati natjecanja, ostvareni bodovi.</w:t>
            </w:r>
          </w:p>
        </w:tc>
        <w:tc>
          <w:tcPr>
            <w:tcW w:w="103" w:type="dxa"/>
            <w:shd w:val="clear" w:color="auto" w:fill="auto"/>
            <w:tcMar>
              <w:top w:w="0" w:type="dxa"/>
              <w:left w:w="10" w:type="dxa"/>
              <w:bottom w:w="0" w:type="dxa"/>
              <w:right w:w="10" w:type="dxa"/>
            </w:tcMar>
          </w:tcPr>
          <w:p w14:paraId="450C9511"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r w:rsidR="00316A40" w:rsidRPr="0000627D" w14:paraId="594FEC21" w14:textId="77777777" w:rsidTr="0092535E">
        <w:trPr>
          <w:trHeight w:val="1098"/>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3B450"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cs="Calibri Light"/>
                <w:b/>
                <w:bCs/>
                <w:lang w:eastAsia="en-GB"/>
              </w:rPr>
            </w:pPr>
            <w:r w:rsidRPr="0000627D">
              <w:rPr>
                <w:rFonts w:ascii="Bookman Old Style" w:hAnsi="Bookman Old Style" w:cs="Calibri Light"/>
                <w:b/>
                <w:bCs/>
                <w:lang w:eastAsia="en-GB"/>
              </w:rPr>
              <w:t>Odgovorna osoba: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94D7C"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 xml:space="preserve"> Marijana Lokotar, Velimir Fijok</w:t>
            </w:r>
          </w:p>
        </w:tc>
        <w:tc>
          <w:tcPr>
            <w:tcW w:w="103" w:type="dxa"/>
            <w:shd w:val="clear" w:color="auto" w:fill="auto"/>
            <w:tcMar>
              <w:top w:w="0" w:type="dxa"/>
              <w:left w:w="10" w:type="dxa"/>
              <w:bottom w:w="0" w:type="dxa"/>
              <w:right w:w="10" w:type="dxa"/>
            </w:tcMar>
          </w:tcPr>
          <w:p w14:paraId="67DE6184"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p>
        </w:tc>
      </w:tr>
    </w:tbl>
    <w:p w14:paraId="21E3BB83" w14:textId="77777777" w:rsidR="00316A40" w:rsidRPr="0000627D" w:rsidRDefault="00316A40" w:rsidP="0021577E">
      <w:pPr>
        <w:tabs>
          <w:tab w:val="left" w:pos="4020"/>
        </w:tabs>
        <w:spacing w:line="276" w:lineRule="auto"/>
        <w:rPr>
          <w:rFonts w:ascii="Bookman Old Style" w:hAnsi="Bookman Old Style"/>
          <w:b/>
          <w:bCs/>
          <w:color w:val="000000"/>
          <w:highlight w:val="yellow"/>
        </w:rPr>
      </w:pPr>
    </w:p>
    <w:tbl>
      <w:tblPr>
        <w:tblW w:w="9166" w:type="dxa"/>
        <w:tblInd w:w="-106" w:type="dxa"/>
        <w:tblCellMar>
          <w:left w:w="10" w:type="dxa"/>
          <w:right w:w="10" w:type="dxa"/>
        </w:tblCellMar>
        <w:tblLook w:val="04A0" w:firstRow="1" w:lastRow="0" w:firstColumn="1" w:lastColumn="0" w:noHBand="0" w:noVBand="1"/>
      </w:tblPr>
      <w:tblGrid>
        <w:gridCol w:w="2653"/>
        <w:gridCol w:w="6513"/>
      </w:tblGrid>
      <w:tr w:rsidR="00E045B3" w:rsidRPr="0000627D" w14:paraId="14F22774" w14:textId="77777777" w:rsidTr="00E045B3">
        <w:trPr>
          <w:trHeight w:val="539"/>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D459"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54A5A"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Matematičko</w:t>
            </w:r>
          </w:p>
        </w:tc>
      </w:tr>
      <w:tr w:rsidR="00E045B3" w:rsidRPr="0000627D" w14:paraId="1006F00C" w14:textId="77777777" w:rsidTr="00E045B3">
        <w:trPr>
          <w:trHeight w:val="450"/>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04EEE"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CIKLUS – RAZRED</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0C65F"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lang w:eastAsia="en-GB"/>
              </w:rPr>
              <w:t xml:space="preserve"> II. i III. ciklus - 5. - 8. razred</w:t>
            </w:r>
          </w:p>
        </w:tc>
      </w:tr>
      <w:tr w:rsidR="00E045B3" w:rsidRPr="0000627D" w14:paraId="721BBA8E" w14:textId="77777777" w:rsidTr="00E045B3">
        <w:trPr>
          <w:trHeight w:val="556"/>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3C569"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CILJ:</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9512B"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lang w:eastAsia="en-GB"/>
              </w:rPr>
              <w:t>Odabrati učenike koji će sudjelovati na višem natjecanju.</w:t>
            </w:r>
          </w:p>
        </w:tc>
      </w:tr>
      <w:tr w:rsidR="00E045B3" w:rsidRPr="0000627D" w14:paraId="373C9ED5" w14:textId="77777777" w:rsidTr="00E045B3">
        <w:trPr>
          <w:trHeight w:val="1375"/>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0D4EB"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Obrazloženje cilja: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5149C"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cs="Arial"/>
              </w:rPr>
              <w:t>Uočeno je da pojedini učenici imaju izraženije sposobnosti</w:t>
            </w:r>
          </w:p>
          <w:p w14:paraId="26748B53"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cs="Arial"/>
              </w:rPr>
              <w:t>i interes u razumijevanju i rješavanju složenijih</w:t>
            </w:r>
          </w:p>
          <w:p w14:paraId="6011C325"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cs="Arial"/>
              </w:rPr>
              <w:t>matematičkih problema, te potrebu za primjenom stečenih</w:t>
            </w:r>
          </w:p>
          <w:p w14:paraId="24785409"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cs="Arial"/>
              </w:rPr>
              <w:t>znanja u svakodnevnom životu rješavanjem složenijih pojmovnih i problemskih matematičkih zadataka.</w:t>
            </w:r>
          </w:p>
        </w:tc>
      </w:tr>
      <w:tr w:rsidR="00E045B3" w:rsidRPr="0000627D" w14:paraId="2895FB9E" w14:textId="77777777" w:rsidTr="00E045B3">
        <w:trPr>
          <w:trHeight w:val="1274"/>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628BF"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Očekivani ishodi/postignuća: (Učenik će moći:)</w:t>
            </w:r>
          </w:p>
          <w:p w14:paraId="2075F949"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i/>
                <w:iCs/>
                <w:lang w:eastAsia="en-GB"/>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92D73" w14:textId="77777777" w:rsidR="00E045B3" w:rsidRPr="0000627D" w:rsidRDefault="00E045B3" w:rsidP="0092535E">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Arial"/>
              </w:rPr>
              <w:t>- primjenjivati stečena znanja na višoj razini</w:t>
            </w:r>
          </w:p>
          <w:p w14:paraId="54817D00" w14:textId="77777777" w:rsidR="00E045B3" w:rsidRPr="0000627D" w:rsidRDefault="00E045B3" w:rsidP="0092535E">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Arial"/>
              </w:rPr>
              <w:t>- samostalno riješiti složenije zadatke</w:t>
            </w:r>
          </w:p>
          <w:p w14:paraId="06A55C3E" w14:textId="77777777" w:rsidR="00E045B3" w:rsidRPr="0000627D" w:rsidRDefault="00E045B3" w:rsidP="0092535E">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Arial"/>
              </w:rPr>
              <w:t>- primijeniti stečena znanja u svakodnevnom životu</w:t>
            </w:r>
          </w:p>
          <w:p w14:paraId="10D077F0" w14:textId="77777777" w:rsidR="00E045B3" w:rsidRPr="0000627D" w:rsidRDefault="00E045B3" w:rsidP="0092535E">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Arial"/>
              </w:rPr>
              <w:t>- sudjelovati na matematičkom natjecanju</w:t>
            </w:r>
          </w:p>
        </w:tc>
      </w:tr>
      <w:tr w:rsidR="00E045B3" w:rsidRPr="0000627D" w14:paraId="40819351" w14:textId="77777777" w:rsidTr="0092535E">
        <w:trPr>
          <w:trHeight w:val="569"/>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2B68A"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NAČIN REALIZACIJE</w:t>
            </w:r>
          </w:p>
        </w:tc>
      </w:tr>
      <w:tr w:rsidR="00E045B3" w:rsidRPr="0000627D" w14:paraId="2560FEFA" w14:textId="77777777" w:rsidTr="00E045B3">
        <w:trPr>
          <w:trHeight w:val="400"/>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5355"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hAnsi="Bookman Old Style"/>
              </w:rPr>
            </w:pPr>
            <w:r w:rsidRPr="0000627D">
              <w:rPr>
                <w:rFonts w:ascii="Bookman Old Style" w:eastAsia="Times New Roman" w:hAnsi="Bookman Old Style"/>
                <w:lang w:eastAsia="en-GB"/>
              </w:rPr>
              <w:t>Oblik</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2B39B" w14:textId="77777777" w:rsidR="00E045B3" w:rsidRPr="0000627D" w:rsidRDefault="00E045B3" w:rsidP="00D0292F">
            <w:pPr>
              <w:pStyle w:val="Naslov2"/>
            </w:pPr>
            <w:bookmarkStart w:id="661" w:name="_Toc21082817"/>
            <w:bookmarkStart w:id="662" w:name="_Toc52884776"/>
            <w:bookmarkStart w:id="663" w:name="_Toc116384935"/>
            <w:r w:rsidRPr="0000627D">
              <w:t>Festivali matematike – Varaždin, Pula, Tuheljske Toplice,</w:t>
            </w:r>
            <w:bookmarkEnd w:id="661"/>
            <w:bookmarkEnd w:id="662"/>
            <w:r w:rsidRPr="0000627D">
              <w:t xml:space="preserve"> Požega i drugi</w:t>
            </w:r>
            <w:bookmarkEnd w:id="663"/>
          </w:p>
        </w:tc>
      </w:tr>
      <w:tr w:rsidR="00E045B3" w:rsidRPr="0000627D" w14:paraId="3E84A71A" w14:textId="77777777" w:rsidTr="00E045B3">
        <w:trPr>
          <w:trHeight w:val="718"/>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2831B"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Sudionici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C64D1"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Arial"/>
              </w:rPr>
              <w:t>Učitelji  predmetne nastave, učenici</w:t>
            </w:r>
          </w:p>
        </w:tc>
      </w:tr>
      <w:tr w:rsidR="00E045B3" w:rsidRPr="0000627D" w14:paraId="4C423D6E" w14:textId="77777777" w:rsidTr="00E045B3">
        <w:trPr>
          <w:trHeight w:val="677"/>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B6FFC"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 xml:space="preserve">Načini učenja </w:t>
            </w:r>
          </w:p>
          <w:p w14:paraId="0BD3BA5E"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(što rade učenici)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154E2"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cs="Arial"/>
              </w:rPr>
              <w:t>Rješavaju problemske zadatke.</w:t>
            </w:r>
          </w:p>
        </w:tc>
      </w:tr>
      <w:tr w:rsidR="00E045B3" w:rsidRPr="0000627D" w14:paraId="0E2201A2" w14:textId="77777777" w:rsidTr="00E045B3">
        <w:trPr>
          <w:trHeight w:val="994"/>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B7FA0"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 xml:space="preserve">Metode poučavanja (što rade učitelji)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BEEB9"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cs="Arial"/>
              </w:rPr>
              <w:t>Kroz satove dodatne nastave pripremaju učenike za natjecanje.</w:t>
            </w:r>
          </w:p>
        </w:tc>
      </w:tr>
      <w:tr w:rsidR="00E045B3" w:rsidRPr="0000627D" w14:paraId="7249C4C2" w14:textId="77777777" w:rsidTr="00E045B3">
        <w:trPr>
          <w:trHeight w:val="414"/>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54FD6"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Trajanje izvedbe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4901E"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cs="Arial"/>
              </w:rPr>
              <w:t>Tokom godine</w:t>
            </w:r>
          </w:p>
        </w:tc>
      </w:tr>
      <w:tr w:rsidR="00E045B3" w:rsidRPr="0000627D" w14:paraId="5EB55B20" w14:textId="77777777" w:rsidTr="00E045B3">
        <w:trPr>
          <w:trHeight w:val="803"/>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E3BF8"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Potrebni resursi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F4561"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cs="Arial"/>
              </w:rPr>
              <w:t>Materijal za rješavanje zadataka.</w:t>
            </w:r>
          </w:p>
        </w:tc>
      </w:tr>
      <w:tr w:rsidR="00E045B3" w:rsidRPr="0000627D" w14:paraId="449FCC78" w14:textId="77777777" w:rsidTr="00E045B3">
        <w:trPr>
          <w:trHeight w:val="426"/>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5C000"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Moguće teškoće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3B6FD" w14:textId="77777777" w:rsidR="00E045B3" w:rsidRPr="0000627D" w:rsidRDefault="00E045B3" w:rsidP="0092535E">
            <w:pPr>
              <w:spacing w:after="0" w:line="240" w:lineRule="auto"/>
              <w:rPr>
                <w:rFonts w:ascii="Bookman Old Style" w:hAnsi="Bookman Old Style"/>
              </w:rPr>
            </w:pPr>
            <w:r w:rsidRPr="0000627D">
              <w:rPr>
                <w:rFonts w:ascii="Bookman Old Style" w:eastAsia="Times New Roman" w:hAnsi="Bookman Old Style"/>
                <w:lang w:eastAsia="en-GB"/>
              </w:rPr>
              <w:t>Organizacijske teškoće.</w:t>
            </w:r>
          </w:p>
        </w:tc>
      </w:tr>
      <w:tr w:rsidR="00E045B3" w:rsidRPr="0000627D" w14:paraId="7E41AAC3" w14:textId="77777777" w:rsidTr="00E045B3">
        <w:trPr>
          <w:trHeight w:val="963"/>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3F927"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lang w:eastAsia="en-GB"/>
              </w:rPr>
              <w:t>Način praćenja i provjera ishoda/postignuća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A13AE"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lang w:eastAsia="en-GB"/>
              </w:rPr>
              <w:t>Osvojena mjesta na školskoj razini natjecanja.</w:t>
            </w:r>
          </w:p>
        </w:tc>
      </w:tr>
      <w:tr w:rsidR="00E045B3" w:rsidRPr="0000627D" w14:paraId="0499C801" w14:textId="77777777" w:rsidTr="00E045B3">
        <w:trPr>
          <w:trHeight w:val="1201"/>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0EFA7" w14:textId="77777777" w:rsidR="00E045B3" w:rsidRPr="0000627D" w:rsidRDefault="00E045B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rPr>
            </w:pPr>
            <w:r w:rsidRPr="0000627D">
              <w:rPr>
                <w:rFonts w:ascii="Bookman Old Style" w:eastAsia="Times New Roman" w:hAnsi="Bookman Old Style"/>
                <w:b/>
                <w:bCs/>
                <w:lang w:eastAsia="en-GB"/>
              </w:rPr>
              <w:lastRenderedPageBreak/>
              <w:t>Odgovorna osoba: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BA67" w14:textId="77777777" w:rsidR="00E045B3" w:rsidRPr="0000627D" w:rsidRDefault="00E045B3" w:rsidP="0092535E">
            <w:pPr>
              <w:spacing w:after="0" w:line="240" w:lineRule="auto"/>
              <w:rPr>
                <w:rFonts w:ascii="Bookman Old Style" w:eastAsia="Times New Roman" w:hAnsi="Bookman Old Style"/>
                <w:lang w:eastAsia="en-GB"/>
              </w:rPr>
            </w:pPr>
            <w:r w:rsidRPr="0000627D">
              <w:rPr>
                <w:rFonts w:ascii="Bookman Old Style" w:eastAsia="Times New Roman" w:hAnsi="Bookman Old Style"/>
                <w:lang w:eastAsia="en-GB"/>
              </w:rPr>
              <w:t xml:space="preserve">Mirjana Sušilović </w:t>
            </w:r>
          </w:p>
        </w:tc>
      </w:tr>
    </w:tbl>
    <w:p w14:paraId="3D83227C" w14:textId="77777777" w:rsidR="00E045B3" w:rsidRPr="0000627D" w:rsidRDefault="00E045B3" w:rsidP="0021577E">
      <w:pPr>
        <w:tabs>
          <w:tab w:val="left" w:pos="4020"/>
        </w:tabs>
        <w:spacing w:line="276" w:lineRule="auto"/>
        <w:rPr>
          <w:rFonts w:ascii="Bookman Old Style" w:hAnsi="Bookman Old Style"/>
          <w:b/>
          <w:bCs/>
          <w:color w:val="000000"/>
          <w:highlight w:val="yellow"/>
        </w:rPr>
      </w:pPr>
    </w:p>
    <w:tbl>
      <w:tblPr>
        <w:tblW w:w="9207" w:type="dxa"/>
        <w:tblInd w:w="-147" w:type="dxa"/>
        <w:tblCellMar>
          <w:left w:w="10" w:type="dxa"/>
          <w:right w:w="10" w:type="dxa"/>
        </w:tblCellMar>
        <w:tblLook w:val="04A0" w:firstRow="1" w:lastRow="0" w:firstColumn="1" w:lastColumn="0" w:noHBand="0" w:noVBand="1"/>
      </w:tblPr>
      <w:tblGrid>
        <w:gridCol w:w="2694"/>
        <w:gridCol w:w="6513"/>
      </w:tblGrid>
      <w:tr w:rsidR="00161B56" w:rsidRPr="0000627D" w14:paraId="55A11460" w14:textId="77777777" w:rsidTr="00316A40">
        <w:trPr>
          <w:trHeight w:val="53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A7A72"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82A07"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Matematičko</w:t>
            </w:r>
          </w:p>
        </w:tc>
      </w:tr>
      <w:tr w:rsidR="00161B56" w:rsidRPr="0000627D" w14:paraId="5A0DEF60" w14:textId="77777777" w:rsidTr="00316A40">
        <w:trPr>
          <w:trHeight w:val="4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78BCE"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CIKLUS – RAZRED</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B2B04" w14:textId="77777777" w:rsidR="00161B56" w:rsidRPr="0000627D" w:rsidRDefault="00161B56" w:rsidP="004B591F">
            <w:pPr>
              <w:spacing w:after="0" w:line="240" w:lineRule="auto"/>
              <w:rPr>
                <w:rFonts w:ascii="Bookman Old Style" w:hAnsi="Bookman Old Style"/>
              </w:rPr>
            </w:pPr>
            <w:r w:rsidRPr="0000627D">
              <w:rPr>
                <w:rFonts w:ascii="Bookman Old Style" w:eastAsia="Bookman Old Style" w:hAnsi="Bookman Old Style" w:cs="Bookman Old Style"/>
              </w:rPr>
              <w:t>I., II., III. ciklus – 1. - 8. razred</w:t>
            </w:r>
          </w:p>
        </w:tc>
      </w:tr>
      <w:tr w:rsidR="00161B56" w:rsidRPr="0000627D" w14:paraId="2DA53094" w14:textId="77777777" w:rsidTr="00316A40">
        <w:trPr>
          <w:trHeight w:val="55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5152F"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CILJ:</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A87B6" w14:textId="28CC1166" w:rsidR="00161B56" w:rsidRPr="0000627D" w:rsidRDefault="00161B56" w:rsidP="004B591F">
            <w:pPr>
              <w:spacing w:after="0" w:line="240" w:lineRule="atLeast"/>
              <w:jc w:val="both"/>
              <w:rPr>
                <w:rFonts w:ascii="Bookman Old Style" w:hAnsi="Bookman Old Style"/>
              </w:rPr>
            </w:pPr>
            <w:r w:rsidRPr="0000627D">
              <w:rPr>
                <w:rFonts w:ascii="Bookman Old Style" w:eastAsia="Times New Roman" w:hAnsi="Bookman Old Style"/>
                <w:lang w:eastAsia="en-GB"/>
              </w:rPr>
              <w:t xml:space="preserve">Proširiti osnovno znanje iz matematike </w:t>
            </w:r>
            <w:r w:rsidR="00CF5736">
              <w:rPr>
                <w:rFonts w:ascii="Bookman Old Style" w:eastAsia="Times New Roman" w:hAnsi="Bookman Old Style"/>
                <w:lang w:eastAsia="en-GB"/>
              </w:rPr>
              <w:t>kroz zabavne aktivnosti vezane za matematiku.</w:t>
            </w:r>
          </w:p>
        </w:tc>
      </w:tr>
      <w:tr w:rsidR="00161B56" w:rsidRPr="0000627D" w14:paraId="1F40F998" w14:textId="77777777" w:rsidTr="00316A40">
        <w:trPr>
          <w:trHeight w:val="137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560FA"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Obrazloženje cilja: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62E09" w14:textId="77777777" w:rsidR="00161B56" w:rsidRPr="0000627D" w:rsidRDefault="00161B56" w:rsidP="004B591F">
            <w:pPr>
              <w:spacing w:after="0" w:line="240" w:lineRule="auto"/>
              <w:jc w:val="both"/>
              <w:rPr>
                <w:rFonts w:ascii="Bookman Old Style" w:hAnsi="Bookman Old Style"/>
              </w:rPr>
            </w:pPr>
            <w:r w:rsidRPr="0000627D">
              <w:rPr>
                <w:rFonts w:ascii="Bookman Old Style" w:eastAsia="Times New Roman" w:hAnsi="Bookman Old Style" w:cs="Arial"/>
              </w:rPr>
              <w:t>Uočeno je da pojedini učenici imaju izraženije sposobnosti i interes u razumijevanju i rješavanju složenijih matematičkih problema, te potrebu za primjenom stečenih znanja u svakodnevnom životu rješavanjem složenijih pojmovnih i problemskih matematičkih zadataka.</w:t>
            </w:r>
          </w:p>
        </w:tc>
      </w:tr>
      <w:tr w:rsidR="00161B56" w:rsidRPr="0000627D" w14:paraId="27F48DD5" w14:textId="77777777" w:rsidTr="00316A40">
        <w:trPr>
          <w:trHeight w:val="127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40C65"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Očekivani ishodi/postignuća: (Učenik će moći:)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C3FCF" w14:textId="77777777" w:rsidR="00161B56" w:rsidRPr="0000627D" w:rsidRDefault="00161B56" w:rsidP="004B591F">
            <w:pPr>
              <w:spacing w:after="0" w:line="240" w:lineRule="atLeast"/>
              <w:rPr>
                <w:rFonts w:ascii="Bookman Old Style" w:hAnsi="Bookman Old Style"/>
              </w:rPr>
            </w:pPr>
            <w:r w:rsidRPr="0000627D">
              <w:rPr>
                <w:rFonts w:ascii="Bookman Old Style" w:eastAsia="Times New Roman" w:hAnsi="Bookman Old Style" w:cs="Arial"/>
              </w:rPr>
              <w:t>- primjenjivati stečena znanja na višoj razini</w:t>
            </w:r>
          </w:p>
          <w:p w14:paraId="703895C1" w14:textId="77777777" w:rsidR="00161B56" w:rsidRPr="0000627D" w:rsidRDefault="00161B56" w:rsidP="004B591F">
            <w:pPr>
              <w:spacing w:after="0" w:line="240" w:lineRule="atLeast"/>
              <w:rPr>
                <w:rFonts w:ascii="Bookman Old Style" w:hAnsi="Bookman Old Style"/>
              </w:rPr>
            </w:pPr>
            <w:r w:rsidRPr="0000627D">
              <w:rPr>
                <w:rFonts w:ascii="Bookman Old Style" w:eastAsia="Times New Roman" w:hAnsi="Bookman Old Style" w:cs="Arial"/>
              </w:rPr>
              <w:t xml:space="preserve">- samostalno riješiti složenije zadatke </w:t>
            </w:r>
          </w:p>
          <w:p w14:paraId="45D5F7BC" w14:textId="77777777" w:rsidR="00161B56" w:rsidRPr="0000627D" w:rsidRDefault="00161B56" w:rsidP="004B591F">
            <w:pPr>
              <w:spacing w:after="0" w:line="240" w:lineRule="atLeast"/>
              <w:rPr>
                <w:rFonts w:ascii="Bookman Old Style" w:hAnsi="Bookman Old Style"/>
              </w:rPr>
            </w:pPr>
            <w:r w:rsidRPr="0000627D">
              <w:rPr>
                <w:rFonts w:ascii="Bookman Old Style" w:eastAsia="Bookman Old Style,Times New Rom" w:hAnsi="Bookman Old Style" w:cs="Bookman Old Style,Times New Rom"/>
                <w:lang w:eastAsia="en-GB"/>
              </w:rPr>
              <w:t>- primijeniti stečena znanja u svakodnevnom životu</w:t>
            </w:r>
          </w:p>
          <w:p w14:paraId="3C8DD36B" w14:textId="77777777" w:rsidR="00161B56" w:rsidRPr="0000627D" w:rsidRDefault="00161B56" w:rsidP="004B591F">
            <w:pPr>
              <w:spacing w:after="0" w:line="240" w:lineRule="atLeast"/>
              <w:rPr>
                <w:rFonts w:ascii="Bookman Old Style" w:hAnsi="Bookman Old Style"/>
              </w:rPr>
            </w:pPr>
            <w:r w:rsidRPr="0000627D">
              <w:rPr>
                <w:rFonts w:ascii="Bookman Old Style" w:eastAsia="Times New Roman" w:hAnsi="Bookman Old Style" w:cs="Arial"/>
              </w:rPr>
              <w:t>- sudjelovati na matematičkom natjecanju</w:t>
            </w:r>
          </w:p>
        </w:tc>
      </w:tr>
      <w:tr w:rsidR="00161B56" w:rsidRPr="0000627D" w14:paraId="3C6ACAC2" w14:textId="77777777" w:rsidTr="00316A40">
        <w:trPr>
          <w:trHeight w:val="377"/>
        </w:trPr>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1F5AC"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b/>
                <w:bCs/>
                <w:lang w:eastAsia="en-GB"/>
              </w:rPr>
              <w:t>NAČIN REALIZACIJE</w:t>
            </w:r>
          </w:p>
        </w:tc>
      </w:tr>
      <w:tr w:rsidR="00161B56" w:rsidRPr="0000627D" w14:paraId="4D8D7A5A" w14:textId="77777777" w:rsidTr="00316A40">
        <w:trPr>
          <w:trHeight w:val="40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1574E" w14:textId="77777777" w:rsidR="00161B56" w:rsidRPr="0000627D" w:rsidRDefault="00161B56" w:rsidP="004B591F">
            <w:pPr>
              <w:spacing w:before="120" w:after="60" w:line="276" w:lineRule="auto"/>
              <w:rPr>
                <w:rFonts w:ascii="Bookman Old Style" w:hAnsi="Bookman Old Style"/>
              </w:rPr>
            </w:pPr>
            <w:r w:rsidRPr="0000627D">
              <w:rPr>
                <w:rFonts w:ascii="Bookman Old Style" w:eastAsia="Times New Roman" w:hAnsi="Bookman Old Style"/>
                <w:lang w:eastAsia="en-GB"/>
              </w:rPr>
              <w:t>Oblik</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F3B94" w14:textId="07F2D426" w:rsidR="00161B56" w:rsidRPr="0000627D" w:rsidRDefault="00E045B3" w:rsidP="00D0292F">
            <w:pPr>
              <w:pStyle w:val="Naslov2"/>
            </w:pPr>
            <w:bookmarkStart w:id="664" w:name="_Toc21082814"/>
            <w:bookmarkStart w:id="665" w:name="_Toc52884771"/>
            <w:bookmarkStart w:id="666" w:name="_Toc116384936"/>
            <w:r w:rsidRPr="0000627D">
              <w:t xml:space="preserve">Projekt – </w:t>
            </w:r>
            <w:r w:rsidR="00161B56" w:rsidRPr="0000627D">
              <w:t>Večer matematike</w:t>
            </w:r>
            <w:bookmarkEnd w:id="664"/>
            <w:bookmarkEnd w:id="665"/>
            <w:bookmarkEnd w:id="666"/>
          </w:p>
        </w:tc>
      </w:tr>
      <w:tr w:rsidR="00161B56" w:rsidRPr="0000627D" w14:paraId="09424EC5" w14:textId="77777777" w:rsidTr="00316A40">
        <w:trPr>
          <w:trHeight w:val="46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BA384"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Sudionici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CCA1B" w14:textId="77777777" w:rsidR="00161B56" w:rsidRPr="0000627D" w:rsidRDefault="00161B56" w:rsidP="004B591F">
            <w:pPr>
              <w:spacing w:after="0" w:line="240" w:lineRule="atLeast"/>
              <w:rPr>
                <w:rFonts w:ascii="Bookman Old Style" w:hAnsi="Bookman Old Style"/>
              </w:rPr>
            </w:pPr>
            <w:r w:rsidRPr="0000627D">
              <w:rPr>
                <w:rFonts w:ascii="Bookman Old Style" w:eastAsia="Times New Roman" w:hAnsi="Bookman Old Style" w:cs="Arial"/>
              </w:rPr>
              <w:t>Učitelji redovne nastave, učenici 1. - 8. razreda, stručni suradnici.</w:t>
            </w:r>
          </w:p>
        </w:tc>
      </w:tr>
      <w:tr w:rsidR="00161B56" w:rsidRPr="0000627D" w14:paraId="27B48347" w14:textId="77777777" w:rsidTr="00316A40">
        <w:trPr>
          <w:trHeight w:val="114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490B1"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 xml:space="preserve">Načini učenja </w:t>
            </w:r>
          </w:p>
          <w:p w14:paraId="28BFA7D3"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(što rade učenici)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6151B" w14:textId="77777777" w:rsidR="00161B56" w:rsidRPr="0000627D" w:rsidRDefault="00161B56" w:rsidP="004B591F">
            <w:pPr>
              <w:spacing w:after="0" w:line="240" w:lineRule="auto"/>
              <w:jc w:val="both"/>
              <w:rPr>
                <w:rFonts w:ascii="Bookman Old Style" w:hAnsi="Bookman Old Style"/>
              </w:rPr>
            </w:pPr>
            <w:r w:rsidRPr="0000627D">
              <w:rPr>
                <w:rFonts w:ascii="Bookman Old Style" w:eastAsia="Times New Roman" w:hAnsi="Bookman Old Style" w:cs="Arial"/>
              </w:rPr>
              <w:t>Osmišljavaju i rješavaju zahtjevnije matematičke zadatke, raspravljaju o matematičkim problemima, prikazuju rješenja problema na različite načine.</w:t>
            </w:r>
          </w:p>
        </w:tc>
      </w:tr>
      <w:tr w:rsidR="00161B56" w:rsidRPr="0000627D" w14:paraId="544D73B8" w14:textId="77777777" w:rsidTr="00316A40">
        <w:trPr>
          <w:trHeight w:val="99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D05CC"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 xml:space="preserve">Metode poučavanja (što rade učitelji)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43622" w14:textId="77777777" w:rsidR="00161B56" w:rsidRPr="0000627D" w:rsidRDefault="00161B56" w:rsidP="004B591F">
            <w:pPr>
              <w:spacing w:after="0" w:line="240" w:lineRule="auto"/>
              <w:jc w:val="both"/>
              <w:rPr>
                <w:rFonts w:ascii="Bookman Old Style" w:hAnsi="Bookman Old Style"/>
              </w:rPr>
            </w:pPr>
            <w:r w:rsidRPr="0000627D">
              <w:rPr>
                <w:rFonts w:ascii="Bookman Old Style" w:eastAsia="Times New Roman" w:hAnsi="Bookman Old Style" w:cs="Arial"/>
              </w:rPr>
              <w:t>Pripremaju matematičke igre, prilagođavaju zadatke, surađuju s drugim učiteljima i stručnim suradnicima.</w:t>
            </w:r>
          </w:p>
        </w:tc>
      </w:tr>
      <w:tr w:rsidR="00161B56" w:rsidRPr="0000627D" w14:paraId="53734781" w14:textId="77777777" w:rsidTr="00316A40">
        <w:trPr>
          <w:trHeight w:val="41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D2A9E"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Trajanje izvedbe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8C1E6"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cs="Arial"/>
              </w:rPr>
              <w:t>Prosinac 2022.</w:t>
            </w:r>
          </w:p>
        </w:tc>
      </w:tr>
      <w:tr w:rsidR="00161B56" w:rsidRPr="0000627D" w14:paraId="2F35B257" w14:textId="77777777" w:rsidTr="00316A40">
        <w:trPr>
          <w:trHeight w:val="8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B0D7D"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Potrebni resursi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11DEB"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cs="Arial"/>
              </w:rPr>
              <w:t>Edukacijski modeli, manipulativni materijal, matematičke igre, potrošni materijal, nastavna sredstva i pomagala</w:t>
            </w:r>
          </w:p>
        </w:tc>
      </w:tr>
      <w:tr w:rsidR="00161B56" w:rsidRPr="0000627D" w14:paraId="6B324FF1" w14:textId="77777777" w:rsidTr="00316A40">
        <w:trPr>
          <w:trHeight w:val="42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771A6"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Moguće teškoće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FB011"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N</w:t>
            </w:r>
            <w:r w:rsidRPr="0000627D">
              <w:rPr>
                <w:rFonts w:ascii="Bookman Old Style" w:eastAsia="Times New Roman" w:hAnsi="Bookman Old Style" w:cs="Arial"/>
              </w:rPr>
              <w:t>edostatak verificiranih materijala.</w:t>
            </w:r>
          </w:p>
        </w:tc>
      </w:tr>
      <w:tr w:rsidR="00161B56" w:rsidRPr="0000627D" w14:paraId="4B858920" w14:textId="77777777" w:rsidTr="00316A40">
        <w:trPr>
          <w:trHeight w:val="96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1D39B"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Način praćenja i provjera ishoda/postignuća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F88F3" w14:textId="77777777" w:rsidR="00161B56" w:rsidRPr="0000627D" w:rsidRDefault="00161B56" w:rsidP="004B591F">
            <w:pPr>
              <w:spacing w:after="0" w:line="240" w:lineRule="atLeast"/>
              <w:rPr>
                <w:rFonts w:ascii="Bookman Old Style" w:hAnsi="Bookman Old Style"/>
              </w:rPr>
            </w:pPr>
            <w:r w:rsidRPr="0000627D">
              <w:rPr>
                <w:rFonts w:ascii="Bookman Old Style" w:eastAsia="Times New Roman" w:hAnsi="Bookman Old Style" w:cs="Arial"/>
              </w:rPr>
              <w:t>Informativni razgovori s roditeljima i sudionicima projekta. Promatranje učenika pri praktičnom radu i suradničkom učenju</w:t>
            </w:r>
          </w:p>
        </w:tc>
      </w:tr>
      <w:tr w:rsidR="00161B56" w:rsidRPr="0000627D" w14:paraId="7EC4B97E" w14:textId="77777777" w:rsidTr="00316A40">
        <w:trPr>
          <w:trHeight w:val="56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A68F7"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b/>
                <w:bCs/>
                <w:lang w:eastAsia="en-GB"/>
              </w:rPr>
              <w:t>Odgovorna osoba: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9AB7E" w14:textId="77777777" w:rsidR="00161B56" w:rsidRPr="0000627D" w:rsidRDefault="00161B56" w:rsidP="004B591F">
            <w:pPr>
              <w:spacing w:after="0" w:line="240" w:lineRule="auto"/>
              <w:rPr>
                <w:rFonts w:ascii="Bookman Old Style" w:hAnsi="Bookman Old Style"/>
              </w:rPr>
            </w:pPr>
            <w:r w:rsidRPr="0000627D">
              <w:rPr>
                <w:rFonts w:ascii="Bookman Old Style" w:eastAsia="Times New Roman" w:hAnsi="Bookman Old Style"/>
                <w:lang w:eastAsia="en-GB"/>
              </w:rPr>
              <w:t>Ljiljana Pavleković</w:t>
            </w:r>
          </w:p>
        </w:tc>
      </w:tr>
    </w:tbl>
    <w:p w14:paraId="355A88AA" w14:textId="0372920E" w:rsidR="00161B56" w:rsidRPr="0000627D" w:rsidRDefault="00161B56" w:rsidP="0021577E">
      <w:pPr>
        <w:tabs>
          <w:tab w:val="left" w:pos="4020"/>
        </w:tabs>
        <w:spacing w:line="276" w:lineRule="auto"/>
        <w:rPr>
          <w:rFonts w:ascii="Bookman Old Style" w:hAnsi="Bookman Old Style"/>
          <w:b/>
          <w:bCs/>
          <w:color w:val="000000"/>
          <w:highlight w:val="yellow"/>
        </w:rPr>
      </w:pPr>
    </w:p>
    <w:tbl>
      <w:tblPr>
        <w:tblW w:w="9173" w:type="dxa"/>
        <w:tblInd w:w="-106" w:type="dxa"/>
        <w:tblCellMar>
          <w:left w:w="10" w:type="dxa"/>
          <w:right w:w="10" w:type="dxa"/>
        </w:tblCellMar>
        <w:tblLook w:val="04A0" w:firstRow="1" w:lastRow="0" w:firstColumn="1" w:lastColumn="0" w:noHBand="0" w:noVBand="1"/>
      </w:tblPr>
      <w:tblGrid>
        <w:gridCol w:w="2653"/>
        <w:gridCol w:w="6520"/>
      </w:tblGrid>
      <w:tr w:rsidR="00161B56" w:rsidRPr="0000627D" w14:paraId="50F106FA"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06968"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00627D">
              <w:rPr>
                <w:rFonts w:ascii="Bookman Old Style" w:hAnsi="Bookman Old Style"/>
                <w:b/>
                <w:bCs/>
                <w:lang w:eastAsia="en-GB"/>
              </w:rPr>
              <w:lastRenderedPageBreak/>
              <w:t>KURIKULUMSKO PODRUČJE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960B"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b/>
                <w:bCs/>
                <w:lang w:eastAsia="en-GB"/>
              </w:rPr>
            </w:pPr>
            <w:r w:rsidRPr="0000627D">
              <w:rPr>
                <w:rFonts w:ascii="Bookman Old Style" w:hAnsi="Bookman Old Style"/>
                <w:b/>
                <w:bCs/>
                <w:lang w:eastAsia="en-GB"/>
              </w:rPr>
              <w:t>Matematičko</w:t>
            </w:r>
          </w:p>
        </w:tc>
      </w:tr>
      <w:tr w:rsidR="00161B56" w:rsidRPr="0000627D" w14:paraId="02F19985"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57CA3"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00627D">
              <w:rPr>
                <w:rFonts w:ascii="Bookman Old Style" w:hAnsi="Bookman Old Style"/>
                <w:bCs/>
                <w:lang w:eastAsia="en-GB"/>
              </w:rPr>
              <w:t>CIKLUS – RAZRED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B4E8E"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II. i III.Ciklus-6.,7.,8.razred</w:t>
            </w:r>
          </w:p>
        </w:tc>
      </w:tr>
      <w:tr w:rsidR="00161B56" w:rsidRPr="0000627D" w14:paraId="4E382FC3" w14:textId="77777777" w:rsidTr="00316A40">
        <w:trPr>
          <w:trHeight w:val="362"/>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B4794"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00627D">
              <w:rPr>
                <w:rFonts w:ascii="Bookman Old Style" w:hAnsi="Bookman Old Style"/>
                <w:b/>
                <w:lang w:eastAsia="en-GB"/>
              </w:rPr>
              <w:t>CILJ:</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5BE74"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Istražiti poznate skupine znamenaka u decimalama broja PI  (14. 03. 2023.)</w:t>
            </w:r>
          </w:p>
        </w:tc>
      </w:tr>
      <w:tr w:rsidR="00161B56" w:rsidRPr="0000627D" w14:paraId="12A14F82"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D2F4E"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CB53A" w14:textId="2F15F7A8"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Proširiti matematičke spoznaje oko broja pi,</w:t>
            </w:r>
            <w:r w:rsidR="006A694E">
              <w:rPr>
                <w:rFonts w:ascii="Bookman Old Style" w:hAnsi="Bookman Old Style"/>
                <w:lang w:eastAsia="en-GB"/>
              </w:rPr>
              <w:t xml:space="preserve"> </w:t>
            </w:r>
            <w:r w:rsidRPr="0000627D">
              <w:rPr>
                <w:rFonts w:ascii="Bookman Old Style" w:hAnsi="Bookman Old Style"/>
                <w:lang w:eastAsia="en-GB"/>
              </w:rPr>
              <w:t>potaknuti istraživački način rada</w:t>
            </w:r>
          </w:p>
        </w:tc>
      </w:tr>
      <w:tr w:rsidR="00161B56" w:rsidRPr="0000627D" w14:paraId="0008BAD5"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3F51C"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688F0691"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BC8E2"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-prepoznati poznate skupine znamenaka u mnoštvu decimala broja pi</w:t>
            </w:r>
          </w:p>
          <w:p w14:paraId="435668A2"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-okušati se u istraživačkom radu</w:t>
            </w:r>
          </w:p>
          <w:p w14:paraId="64F8E338"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-poticati samostalnost  i kreativnost</w:t>
            </w:r>
          </w:p>
          <w:p w14:paraId="3B31C96A" w14:textId="133A93AE"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-razvijati i </w:t>
            </w:r>
            <w:r w:rsidR="006A694E" w:rsidRPr="0000627D">
              <w:rPr>
                <w:rFonts w:ascii="Bookman Old Style" w:hAnsi="Bookman Old Style"/>
                <w:lang w:eastAsia="en-GB"/>
              </w:rPr>
              <w:t>obogaćivati</w:t>
            </w:r>
            <w:r w:rsidRPr="0000627D">
              <w:rPr>
                <w:rFonts w:ascii="Bookman Old Style" w:hAnsi="Bookman Old Style"/>
                <w:lang w:eastAsia="en-GB"/>
              </w:rPr>
              <w:t xml:space="preserve"> matematički izričaj</w:t>
            </w:r>
          </w:p>
        </w:tc>
      </w:tr>
      <w:tr w:rsidR="00161B56" w:rsidRPr="0000627D" w14:paraId="57EC1444" w14:textId="77777777" w:rsidTr="00316A40">
        <w:tc>
          <w:tcPr>
            <w:tcW w:w="9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43041"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161B56" w:rsidRPr="0000627D" w14:paraId="2D36F167"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25656"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Oblik</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6EEB8" w14:textId="77777777" w:rsidR="00161B56" w:rsidRPr="0000627D" w:rsidRDefault="00161B56" w:rsidP="00316A40">
            <w:pPr>
              <w:pStyle w:val="Naslovikurikuluma"/>
            </w:pPr>
          </w:p>
          <w:p w14:paraId="2240DBA4" w14:textId="42D38915" w:rsidR="00161B56" w:rsidRPr="0000627D" w:rsidRDefault="00161B56" w:rsidP="00D0292F">
            <w:pPr>
              <w:pStyle w:val="Naslov2"/>
            </w:pPr>
            <w:bookmarkStart w:id="667" w:name="_Toc116384937"/>
            <w:r w:rsidRPr="0000627D">
              <w:t>Projekt</w:t>
            </w:r>
            <w:r w:rsidR="00316A40" w:rsidRPr="0000627D">
              <w:t xml:space="preserve"> – </w:t>
            </w:r>
            <w:r w:rsidRPr="0000627D">
              <w:t>Broj PI</w:t>
            </w:r>
            <w:bookmarkEnd w:id="667"/>
          </w:p>
        </w:tc>
      </w:tr>
      <w:tr w:rsidR="00161B56" w:rsidRPr="0000627D" w14:paraId="264BC3D0"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7D98E"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1EDF6"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58D2B3E2"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od 6. do 8. razreda</w:t>
            </w:r>
          </w:p>
        </w:tc>
      </w:tr>
      <w:tr w:rsidR="00161B56" w:rsidRPr="0000627D" w14:paraId="33C96238"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3CCD1"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7DF547FC"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79B7D"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-prikupljaju tematski zanimljive informacije</w:t>
            </w:r>
          </w:p>
          <w:p w14:paraId="7B74D782"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-osmišljavaju skupinu znamenaka  u decimalama broja pi </w:t>
            </w:r>
          </w:p>
          <w:p w14:paraId="4C7C92E8"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-izrađuju plakate,seminarske radove, prezentacije i praktične radove</w:t>
            </w:r>
          </w:p>
          <w:p w14:paraId="621CB1B6"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1DA6E62"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161B56" w:rsidRPr="0000627D" w14:paraId="5E24B37A"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9D629"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9CF3F" w14:textId="417E2412"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Motivacija učenika,</w:t>
            </w:r>
            <w:r w:rsidR="006A694E">
              <w:rPr>
                <w:rFonts w:ascii="Bookman Old Style" w:hAnsi="Bookman Old Style"/>
                <w:lang w:eastAsia="en-GB"/>
              </w:rPr>
              <w:t xml:space="preserve"> </w:t>
            </w:r>
            <w:r w:rsidRPr="0000627D">
              <w:rPr>
                <w:rFonts w:ascii="Bookman Old Style" w:hAnsi="Bookman Old Style"/>
                <w:lang w:eastAsia="en-GB"/>
              </w:rPr>
              <w:t>usmjeravanje ka cilju,</w:t>
            </w:r>
            <w:r w:rsidR="006A694E">
              <w:rPr>
                <w:rFonts w:ascii="Bookman Old Style" w:hAnsi="Bookman Old Style"/>
                <w:lang w:eastAsia="en-GB"/>
              </w:rPr>
              <w:t xml:space="preserve"> </w:t>
            </w:r>
            <w:r w:rsidRPr="0000627D">
              <w:rPr>
                <w:rFonts w:ascii="Bookman Old Style" w:hAnsi="Bookman Old Style"/>
                <w:lang w:eastAsia="en-GB"/>
              </w:rPr>
              <w:t>pomaganje oko selekcije prikupljenih materijala.</w:t>
            </w:r>
          </w:p>
          <w:p w14:paraId="18004A07"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161B56" w:rsidRPr="0000627D" w14:paraId="7CF09CC1"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62D5B"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6D453"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120C4CF2"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Listopad-veljača </w:t>
            </w:r>
          </w:p>
        </w:tc>
      </w:tr>
      <w:tr w:rsidR="00161B56" w:rsidRPr="0000627D" w14:paraId="1559725B"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A84D6"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6CECC"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1B845C6" w14:textId="53FD6310"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Internet,</w:t>
            </w:r>
            <w:r w:rsidR="006A694E">
              <w:rPr>
                <w:rFonts w:ascii="Bookman Old Style" w:hAnsi="Bookman Old Style"/>
                <w:lang w:eastAsia="en-GB"/>
              </w:rPr>
              <w:t xml:space="preserve"> </w:t>
            </w:r>
            <w:r w:rsidRPr="0000627D">
              <w:rPr>
                <w:rFonts w:ascii="Bookman Old Style" w:hAnsi="Bookman Old Style"/>
                <w:lang w:eastAsia="en-GB"/>
              </w:rPr>
              <w:t>enciklopedija,</w:t>
            </w:r>
            <w:r w:rsidR="006A694E">
              <w:rPr>
                <w:rFonts w:ascii="Bookman Old Style" w:hAnsi="Bookman Old Style"/>
                <w:lang w:eastAsia="en-GB"/>
              </w:rPr>
              <w:t xml:space="preserve"> </w:t>
            </w:r>
            <w:r w:rsidRPr="0000627D">
              <w:rPr>
                <w:rFonts w:ascii="Bookman Old Style" w:hAnsi="Bookman Old Style"/>
                <w:lang w:eastAsia="en-GB"/>
              </w:rPr>
              <w:t>matematička literatura, računalo</w:t>
            </w:r>
          </w:p>
        </w:tc>
      </w:tr>
      <w:tr w:rsidR="00161B56" w:rsidRPr="0000627D" w14:paraId="7659C7A1"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4D418"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96EB1"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FA84B32"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 Indiferentnost učenika, osjećaj opterećenosti različitim natjecanjima</w:t>
            </w:r>
          </w:p>
        </w:tc>
      </w:tr>
      <w:tr w:rsidR="00161B56" w:rsidRPr="0000627D" w14:paraId="7FE545C0" w14:textId="77777777" w:rsidTr="00316A40">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C5F1A"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94CC7"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Samostalno istraživanje i prikupljanje materijala. Vrednovanje  uspjeha učenika</w:t>
            </w:r>
          </w:p>
          <w:p w14:paraId="02332A2A"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161B56" w:rsidRPr="0000627D" w14:paraId="7B99D527" w14:textId="77777777" w:rsidTr="00316A40">
        <w:trPr>
          <w:trHeight w:val="834"/>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1D54F"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Odgovorne osobe: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0FA29" w14:textId="4A5D5EF6"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M.Sušilović,</w:t>
            </w:r>
            <w:r w:rsidR="00A242DD">
              <w:rPr>
                <w:rFonts w:ascii="Bookman Old Style" w:hAnsi="Bookman Old Style"/>
                <w:lang w:eastAsia="en-GB"/>
              </w:rPr>
              <w:t xml:space="preserve"> </w:t>
            </w:r>
            <w:r w:rsidRPr="0000627D">
              <w:rPr>
                <w:rFonts w:ascii="Bookman Old Style" w:hAnsi="Bookman Old Style"/>
                <w:lang w:eastAsia="en-GB"/>
              </w:rPr>
              <w:t>M.Grašić,</w:t>
            </w:r>
            <w:r w:rsidR="00A242DD">
              <w:rPr>
                <w:rFonts w:ascii="Bookman Old Style" w:hAnsi="Bookman Old Style"/>
                <w:lang w:eastAsia="en-GB"/>
              </w:rPr>
              <w:t xml:space="preserve"> </w:t>
            </w:r>
            <w:r w:rsidRPr="0000627D">
              <w:rPr>
                <w:rFonts w:ascii="Bookman Old Style" w:hAnsi="Bookman Old Style"/>
                <w:lang w:eastAsia="en-GB"/>
              </w:rPr>
              <w:t>V.Fijok, M. Lokotar, I. Arač</w:t>
            </w:r>
          </w:p>
        </w:tc>
      </w:tr>
    </w:tbl>
    <w:p w14:paraId="0CA20A43" w14:textId="55E8539F" w:rsidR="00161B56" w:rsidRDefault="00161B56" w:rsidP="0021577E">
      <w:pPr>
        <w:tabs>
          <w:tab w:val="left" w:pos="4020"/>
        </w:tabs>
        <w:spacing w:line="276" w:lineRule="auto"/>
        <w:rPr>
          <w:rFonts w:ascii="Bookman Old Style" w:hAnsi="Bookman Old Style"/>
          <w:b/>
          <w:bCs/>
          <w:color w:val="000000"/>
          <w:highlight w:val="yellow"/>
        </w:rPr>
      </w:pPr>
    </w:p>
    <w:tbl>
      <w:tblPr>
        <w:tblW w:w="9228" w:type="dxa"/>
        <w:tblInd w:w="-147" w:type="dxa"/>
        <w:tblCellMar>
          <w:top w:w="53" w:type="dxa"/>
          <w:right w:w="38" w:type="dxa"/>
        </w:tblCellMar>
        <w:tblLook w:val="04A0" w:firstRow="1" w:lastRow="0" w:firstColumn="1" w:lastColumn="0" w:noHBand="0" w:noVBand="1"/>
      </w:tblPr>
      <w:tblGrid>
        <w:gridCol w:w="2694"/>
        <w:gridCol w:w="6534"/>
      </w:tblGrid>
      <w:tr w:rsidR="002B0CBE" w:rsidRPr="000C40B0" w14:paraId="28423EAF" w14:textId="77777777" w:rsidTr="002B0CBE">
        <w:trPr>
          <w:trHeight w:val="768"/>
        </w:trPr>
        <w:tc>
          <w:tcPr>
            <w:tcW w:w="2694" w:type="dxa"/>
            <w:tcBorders>
              <w:top w:val="single" w:sz="4" w:space="0" w:color="000000"/>
              <w:left w:val="single" w:sz="4" w:space="0" w:color="000000"/>
              <w:bottom w:val="single" w:sz="4" w:space="0" w:color="000000"/>
              <w:right w:val="single" w:sz="4" w:space="0" w:color="000000"/>
            </w:tcBorders>
            <w:vAlign w:val="center"/>
          </w:tcPr>
          <w:p w14:paraId="3658E1FC" w14:textId="77777777" w:rsidR="002B0CBE" w:rsidRPr="002B0CBE" w:rsidRDefault="002B0CBE" w:rsidP="0092535E">
            <w:pPr>
              <w:tabs>
                <w:tab w:val="left" w:pos="4020"/>
              </w:tabs>
              <w:spacing w:line="276" w:lineRule="auto"/>
              <w:rPr>
                <w:rFonts w:ascii="Bookman Old Style" w:hAnsi="Bookman Old Style"/>
                <w:b/>
                <w:color w:val="000000"/>
              </w:rPr>
            </w:pPr>
            <w:r w:rsidRPr="002B0CBE">
              <w:rPr>
                <w:rFonts w:ascii="Bookman Old Style" w:hAnsi="Bookman Old Style"/>
                <w:b/>
                <w:color w:val="000000"/>
              </w:rPr>
              <w:t xml:space="preserve">KURIKULUMSKO PODRUČJE </w:t>
            </w:r>
          </w:p>
        </w:tc>
        <w:tc>
          <w:tcPr>
            <w:tcW w:w="6534" w:type="dxa"/>
            <w:tcBorders>
              <w:top w:val="single" w:sz="4" w:space="0" w:color="000000"/>
              <w:left w:val="single" w:sz="4" w:space="0" w:color="000000"/>
              <w:bottom w:val="single" w:sz="4" w:space="0" w:color="000000"/>
              <w:right w:val="single" w:sz="4" w:space="0" w:color="000000"/>
            </w:tcBorders>
            <w:vAlign w:val="center"/>
          </w:tcPr>
          <w:p w14:paraId="3FCAAE30" w14:textId="77777777" w:rsidR="002B0CBE" w:rsidRDefault="002B0CBE" w:rsidP="002B0CBE">
            <w:pPr>
              <w:tabs>
                <w:tab w:val="left" w:pos="4020"/>
              </w:tabs>
              <w:spacing w:after="0" w:line="276" w:lineRule="auto"/>
              <w:rPr>
                <w:rFonts w:ascii="Bookman Old Style" w:hAnsi="Bookman Old Style"/>
                <w:b/>
                <w:color w:val="000000"/>
              </w:rPr>
            </w:pPr>
            <w:r w:rsidRPr="002B0CBE">
              <w:rPr>
                <w:rFonts w:ascii="Bookman Old Style" w:hAnsi="Bookman Old Style"/>
                <w:b/>
                <w:color w:val="000000"/>
              </w:rPr>
              <w:t>Matematičko</w:t>
            </w:r>
          </w:p>
          <w:p w14:paraId="0AE25778" w14:textId="10F8B641" w:rsidR="002B0CBE" w:rsidRPr="002B0CBE" w:rsidRDefault="002B0CBE" w:rsidP="002B0CBE">
            <w:pPr>
              <w:tabs>
                <w:tab w:val="left" w:pos="4020"/>
              </w:tabs>
              <w:spacing w:after="0" w:line="276" w:lineRule="auto"/>
              <w:rPr>
                <w:rFonts w:ascii="Bookman Old Style" w:hAnsi="Bookman Old Style"/>
                <w:b/>
                <w:color w:val="000000"/>
              </w:rPr>
            </w:pPr>
            <w:r>
              <w:rPr>
                <w:rFonts w:ascii="Bookman Old Style" w:hAnsi="Bookman Old Style"/>
                <w:b/>
                <w:color w:val="000000"/>
              </w:rPr>
              <w:t>Pr</w:t>
            </w:r>
            <w:r w:rsidRPr="002B0CBE">
              <w:rPr>
                <w:rFonts w:ascii="Bookman Old Style" w:hAnsi="Bookman Old Style"/>
                <w:b/>
                <w:color w:val="000000"/>
              </w:rPr>
              <w:t>irodoslovno</w:t>
            </w:r>
          </w:p>
        </w:tc>
      </w:tr>
      <w:tr w:rsidR="002B0CBE" w:rsidRPr="000C40B0" w14:paraId="58DD1F21" w14:textId="77777777" w:rsidTr="002B0CBE">
        <w:trPr>
          <w:trHeight w:val="430"/>
        </w:trPr>
        <w:tc>
          <w:tcPr>
            <w:tcW w:w="2694" w:type="dxa"/>
            <w:tcBorders>
              <w:top w:val="single" w:sz="4" w:space="0" w:color="000000"/>
              <w:left w:val="single" w:sz="4" w:space="0" w:color="000000"/>
              <w:bottom w:val="single" w:sz="4" w:space="0" w:color="000000"/>
              <w:right w:val="single" w:sz="4" w:space="0" w:color="000000"/>
            </w:tcBorders>
          </w:tcPr>
          <w:p w14:paraId="106B79DF"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CIKLUS – RAZRED </w:t>
            </w:r>
          </w:p>
        </w:tc>
        <w:tc>
          <w:tcPr>
            <w:tcW w:w="6534" w:type="dxa"/>
            <w:tcBorders>
              <w:top w:val="single" w:sz="4" w:space="0" w:color="000000"/>
              <w:left w:val="single" w:sz="4" w:space="0" w:color="000000"/>
              <w:bottom w:val="single" w:sz="4" w:space="0" w:color="000000"/>
              <w:right w:val="single" w:sz="4" w:space="0" w:color="000000"/>
            </w:tcBorders>
          </w:tcPr>
          <w:p w14:paraId="062F1FA1"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II. ciklus - 5. razred </w:t>
            </w:r>
          </w:p>
        </w:tc>
      </w:tr>
      <w:tr w:rsidR="002B0CBE" w:rsidRPr="000C40B0" w14:paraId="3582CC87" w14:textId="77777777" w:rsidTr="002B0CBE">
        <w:trPr>
          <w:trHeight w:val="646"/>
        </w:trPr>
        <w:tc>
          <w:tcPr>
            <w:tcW w:w="2694" w:type="dxa"/>
            <w:tcBorders>
              <w:top w:val="single" w:sz="4" w:space="0" w:color="000000"/>
              <w:left w:val="single" w:sz="4" w:space="0" w:color="000000"/>
              <w:bottom w:val="single" w:sz="4" w:space="0" w:color="000000"/>
              <w:right w:val="single" w:sz="4" w:space="0" w:color="000000"/>
            </w:tcBorders>
            <w:vAlign w:val="center"/>
          </w:tcPr>
          <w:p w14:paraId="3600254F" w14:textId="77777777" w:rsidR="002B0CBE" w:rsidRPr="002B0CBE" w:rsidRDefault="002B0CBE" w:rsidP="0092535E">
            <w:pPr>
              <w:tabs>
                <w:tab w:val="left" w:pos="4020"/>
              </w:tabs>
              <w:spacing w:line="276" w:lineRule="auto"/>
              <w:rPr>
                <w:rFonts w:ascii="Bookman Old Style" w:hAnsi="Bookman Old Style"/>
                <w:b/>
                <w:color w:val="000000"/>
              </w:rPr>
            </w:pPr>
            <w:r w:rsidRPr="002B0CBE">
              <w:rPr>
                <w:rFonts w:ascii="Bookman Old Style" w:hAnsi="Bookman Old Style"/>
                <w:b/>
                <w:color w:val="000000"/>
              </w:rPr>
              <w:lastRenderedPageBreak/>
              <w:t xml:space="preserve">CILJ: </w:t>
            </w:r>
          </w:p>
        </w:tc>
        <w:tc>
          <w:tcPr>
            <w:tcW w:w="6534" w:type="dxa"/>
            <w:tcBorders>
              <w:top w:val="single" w:sz="4" w:space="0" w:color="000000"/>
              <w:left w:val="single" w:sz="4" w:space="0" w:color="000000"/>
              <w:bottom w:val="single" w:sz="4" w:space="0" w:color="000000"/>
              <w:right w:val="single" w:sz="4" w:space="0" w:color="000000"/>
            </w:tcBorders>
          </w:tcPr>
          <w:p w14:paraId="3EA405E4"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Upoznavanje s načinom rada i radionicama Znanstveno edukacijskog centra u Višnjanu  </w:t>
            </w:r>
          </w:p>
        </w:tc>
      </w:tr>
      <w:tr w:rsidR="002B0CBE" w:rsidRPr="000C40B0" w14:paraId="263BC748" w14:textId="77777777" w:rsidTr="002B0CBE">
        <w:trPr>
          <w:trHeight w:val="949"/>
        </w:trPr>
        <w:tc>
          <w:tcPr>
            <w:tcW w:w="2694" w:type="dxa"/>
            <w:tcBorders>
              <w:top w:val="single" w:sz="4" w:space="0" w:color="000000"/>
              <w:left w:val="single" w:sz="4" w:space="0" w:color="000000"/>
              <w:bottom w:val="single" w:sz="4" w:space="0" w:color="000000"/>
              <w:right w:val="single" w:sz="4" w:space="0" w:color="000000"/>
            </w:tcBorders>
            <w:vAlign w:val="center"/>
          </w:tcPr>
          <w:p w14:paraId="75ED2291"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Obrazloženje cilja: </w:t>
            </w:r>
          </w:p>
        </w:tc>
        <w:tc>
          <w:tcPr>
            <w:tcW w:w="6534" w:type="dxa"/>
            <w:tcBorders>
              <w:top w:val="single" w:sz="4" w:space="0" w:color="000000"/>
              <w:left w:val="single" w:sz="4" w:space="0" w:color="000000"/>
              <w:bottom w:val="single" w:sz="4" w:space="0" w:color="000000"/>
              <w:right w:val="single" w:sz="4" w:space="0" w:color="000000"/>
            </w:tcBorders>
          </w:tcPr>
          <w:p w14:paraId="2554187A"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Učenici će tijekom rujna boraviti u Znanstveno edukacijskom centru u Višnjanu i sudjelovati u raznim projektima i radionicama iz područja prirodnih znanosti. </w:t>
            </w:r>
          </w:p>
        </w:tc>
      </w:tr>
      <w:tr w:rsidR="002B0CBE" w:rsidRPr="000C40B0" w14:paraId="232F2C8A" w14:textId="77777777" w:rsidTr="002B0CBE">
        <w:trPr>
          <w:trHeight w:val="1517"/>
        </w:trPr>
        <w:tc>
          <w:tcPr>
            <w:tcW w:w="2694" w:type="dxa"/>
            <w:tcBorders>
              <w:top w:val="single" w:sz="4" w:space="0" w:color="000000"/>
              <w:left w:val="single" w:sz="4" w:space="0" w:color="000000"/>
              <w:bottom w:val="single" w:sz="4" w:space="0" w:color="000000"/>
              <w:right w:val="single" w:sz="4" w:space="0" w:color="000000"/>
            </w:tcBorders>
            <w:vAlign w:val="center"/>
          </w:tcPr>
          <w:p w14:paraId="5E58C928" w14:textId="7FC1C5EE" w:rsidR="002B0CBE" w:rsidRPr="000C40B0" w:rsidRDefault="002B0CBE" w:rsidP="0092535E">
            <w:pPr>
              <w:tabs>
                <w:tab w:val="left" w:pos="4020"/>
              </w:tabs>
              <w:spacing w:line="276" w:lineRule="auto"/>
              <w:rPr>
                <w:rFonts w:ascii="Bookman Old Style" w:hAnsi="Bookman Old Style"/>
                <w:bCs/>
                <w:color w:val="000000"/>
              </w:rPr>
            </w:pPr>
            <w:r w:rsidRPr="002B0CBE">
              <w:rPr>
                <w:rFonts w:ascii="Bookman Old Style" w:hAnsi="Bookman Old Style"/>
                <w:b/>
                <w:color w:val="000000"/>
              </w:rPr>
              <w:t>Očekivani ishodi/postignuća:</w:t>
            </w:r>
            <w:r w:rsidRPr="000C40B0">
              <w:rPr>
                <w:rFonts w:ascii="Bookman Old Style" w:hAnsi="Bookman Old Style"/>
                <w:bCs/>
                <w:color w:val="000000"/>
              </w:rPr>
              <w:t xml:space="preserve"> (Učenik će moći:) </w:t>
            </w:r>
          </w:p>
        </w:tc>
        <w:tc>
          <w:tcPr>
            <w:tcW w:w="6534" w:type="dxa"/>
            <w:tcBorders>
              <w:top w:val="single" w:sz="4" w:space="0" w:color="000000"/>
              <w:left w:val="single" w:sz="4" w:space="0" w:color="000000"/>
              <w:bottom w:val="single" w:sz="4" w:space="0" w:color="000000"/>
              <w:right w:val="single" w:sz="4" w:space="0" w:color="000000"/>
            </w:tcBorders>
          </w:tcPr>
          <w:p w14:paraId="1B894903" w14:textId="77777777" w:rsidR="002B0CBE" w:rsidRDefault="002B0CBE" w:rsidP="002B0CBE">
            <w:pPr>
              <w:tabs>
                <w:tab w:val="left" w:pos="4020"/>
              </w:tabs>
              <w:spacing w:after="0"/>
              <w:rPr>
                <w:rFonts w:ascii="Bookman Old Style" w:hAnsi="Bookman Old Style"/>
                <w:bCs/>
                <w:color w:val="000000"/>
              </w:rPr>
            </w:pPr>
            <w:r w:rsidRPr="002B0CBE">
              <w:rPr>
                <w:rFonts w:ascii="Bookman Old Style" w:hAnsi="Bookman Old Style"/>
                <w:bCs/>
                <w:color w:val="000000"/>
              </w:rPr>
              <w:t>-</w:t>
            </w:r>
            <w:r>
              <w:rPr>
                <w:rFonts w:ascii="Bookman Old Style" w:hAnsi="Bookman Old Style"/>
                <w:bCs/>
                <w:color w:val="000000"/>
              </w:rPr>
              <w:t xml:space="preserve"> </w:t>
            </w:r>
            <w:r w:rsidRPr="002B0CBE">
              <w:rPr>
                <w:rFonts w:ascii="Bookman Old Style" w:hAnsi="Bookman Old Style"/>
                <w:bCs/>
                <w:color w:val="000000"/>
              </w:rPr>
              <w:t xml:space="preserve">razvijati istraživačke sposobnosti i interes za proučavanje dodatne literature ovisno o interesima  </w:t>
            </w:r>
          </w:p>
          <w:p w14:paraId="0E727F56" w14:textId="77777777" w:rsidR="002B0CBE" w:rsidRDefault="002B0CBE" w:rsidP="002B0CBE">
            <w:pPr>
              <w:tabs>
                <w:tab w:val="left" w:pos="4020"/>
              </w:tabs>
              <w:spacing w:after="0"/>
              <w:rPr>
                <w:rFonts w:ascii="Bookman Old Style" w:hAnsi="Bookman Old Style"/>
                <w:bCs/>
                <w:color w:val="000000"/>
              </w:rPr>
            </w:pPr>
            <w:r>
              <w:rPr>
                <w:rFonts w:ascii="Bookman Old Style" w:hAnsi="Bookman Old Style"/>
                <w:bCs/>
                <w:color w:val="000000"/>
              </w:rPr>
              <w:t xml:space="preserve">- </w:t>
            </w:r>
            <w:r w:rsidRPr="000C40B0">
              <w:rPr>
                <w:rFonts w:ascii="Bookman Old Style" w:hAnsi="Bookman Old Style"/>
                <w:bCs/>
                <w:color w:val="000000"/>
              </w:rPr>
              <w:t>raditi na interdisciplinarnim projektima</w:t>
            </w:r>
          </w:p>
          <w:p w14:paraId="1743E830" w14:textId="72AACC99" w:rsidR="002B0CBE" w:rsidRPr="000C40B0" w:rsidRDefault="002B0CBE" w:rsidP="002B0CBE">
            <w:pPr>
              <w:tabs>
                <w:tab w:val="left" w:pos="4020"/>
              </w:tabs>
              <w:spacing w:after="0"/>
              <w:rPr>
                <w:rFonts w:ascii="Bookman Old Style" w:hAnsi="Bookman Old Style"/>
                <w:bCs/>
                <w:color w:val="000000"/>
              </w:rPr>
            </w:pPr>
            <w:r>
              <w:rPr>
                <w:rFonts w:ascii="Bookman Old Style" w:hAnsi="Bookman Old Style"/>
                <w:bCs/>
                <w:color w:val="000000"/>
              </w:rPr>
              <w:t xml:space="preserve">- </w:t>
            </w:r>
            <w:r w:rsidRPr="000C40B0">
              <w:rPr>
                <w:rFonts w:ascii="Bookman Old Style" w:hAnsi="Bookman Old Style"/>
                <w:bCs/>
                <w:color w:val="000000"/>
              </w:rPr>
              <w:t xml:space="preserve">opisivati etape provedenih projekata i istraživačkih radova </w:t>
            </w:r>
          </w:p>
        </w:tc>
      </w:tr>
      <w:tr w:rsidR="002B0CBE" w:rsidRPr="000C40B0" w14:paraId="3605EAE5" w14:textId="77777777" w:rsidTr="002B0CBE">
        <w:trPr>
          <w:trHeight w:val="648"/>
        </w:trPr>
        <w:tc>
          <w:tcPr>
            <w:tcW w:w="2694" w:type="dxa"/>
            <w:tcBorders>
              <w:top w:val="single" w:sz="4" w:space="0" w:color="000000"/>
              <w:left w:val="single" w:sz="4" w:space="0" w:color="000000"/>
              <w:bottom w:val="single" w:sz="4" w:space="0" w:color="000000"/>
              <w:right w:val="single" w:sz="4" w:space="0" w:color="000000"/>
            </w:tcBorders>
          </w:tcPr>
          <w:p w14:paraId="63CC7F53" w14:textId="77777777" w:rsidR="002B0CBE" w:rsidRPr="002B0CBE" w:rsidRDefault="002B0CBE" w:rsidP="0092535E">
            <w:pPr>
              <w:tabs>
                <w:tab w:val="left" w:pos="4020"/>
              </w:tabs>
              <w:spacing w:line="276" w:lineRule="auto"/>
              <w:rPr>
                <w:rFonts w:ascii="Bookman Old Style" w:hAnsi="Bookman Old Style"/>
                <w:b/>
                <w:color w:val="000000"/>
              </w:rPr>
            </w:pPr>
            <w:r w:rsidRPr="002B0CBE">
              <w:rPr>
                <w:rFonts w:ascii="Bookman Old Style" w:hAnsi="Bookman Old Style"/>
                <w:b/>
                <w:color w:val="000000"/>
              </w:rPr>
              <w:t xml:space="preserve">NAČIN </w:t>
            </w:r>
          </w:p>
          <w:p w14:paraId="373D8126" w14:textId="77777777" w:rsidR="002B0CBE" w:rsidRPr="000C40B0" w:rsidRDefault="002B0CBE" w:rsidP="0092535E">
            <w:pPr>
              <w:tabs>
                <w:tab w:val="left" w:pos="4020"/>
              </w:tabs>
              <w:spacing w:line="276" w:lineRule="auto"/>
              <w:rPr>
                <w:rFonts w:ascii="Bookman Old Style" w:hAnsi="Bookman Old Style"/>
                <w:bCs/>
                <w:color w:val="000000"/>
              </w:rPr>
            </w:pPr>
            <w:r w:rsidRPr="002B0CBE">
              <w:rPr>
                <w:rFonts w:ascii="Bookman Old Style" w:hAnsi="Bookman Old Style"/>
                <w:b/>
                <w:color w:val="000000"/>
              </w:rPr>
              <w:t>REALIZACIJE</w:t>
            </w:r>
            <w:r w:rsidRPr="000C40B0">
              <w:rPr>
                <w:rFonts w:ascii="Bookman Old Style" w:hAnsi="Bookman Old Style"/>
                <w:bCs/>
                <w:color w:val="000000"/>
              </w:rPr>
              <w:t xml:space="preserve"> </w:t>
            </w:r>
          </w:p>
        </w:tc>
        <w:tc>
          <w:tcPr>
            <w:tcW w:w="6534" w:type="dxa"/>
            <w:tcBorders>
              <w:top w:val="single" w:sz="4" w:space="0" w:color="000000"/>
              <w:left w:val="single" w:sz="4" w:space="0" w:color="000000"/>
              <w:bottom w:val="single" w:sz="4" w:space="0" w:color="000000"/>
              <w:right w:val="single" w:sz="4" w:space="0" w:color="000000"/>
            </w:tcBorders>
            <w:vAlign w:val="center"/>
          </w:tcPr>
          <w:p w14:paraId="4D905B28"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 </w:t>
            </w:r>
          </w:p>
        </w:tc>
      </w:tr>
      <w:tr w:rsidR="002B0CBE" w:rsidRPr="000C40B0" w14:paraId="5624F699" w14:textId="77777777" w:rsidTr="002B0CBE">
        <w:trPr>
          <w:trHeight w:val="526"/>
        </w:trPr>
        <w:tc>
          <w:tcPr>
            <w:tcW w:w="2694" w:type="dxa"/>
            <w:tcBorders>
              <w:top w:val="single" w:sz="4" w:space="0" w:color="000000"/>
              <w:left w:val="single" w:sz="4" w:space="0" w:color="000000"/>
              <w:bottom w:val="single" w:sz="4" w:space="0" w:color="000000"/>
              <w:right w:val="single" w:sz="4" w:space="0" w:color="000000"/>
            </w:tcBorders>
          </w:tcPr>
          <w:p w14:paraId="1C11131C"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Oblik </w:t>
            </w:r>
          </w:p>
        </w:tc>
        <w:tc>
          <w:tcPr>
            <w:tcW w:w="6534" w:type="dxa"/>
            <w:tcBorders>
              <w:top w:val="single" w:sz="4" w:space="0" w:color="000000"/>
              <w:left w:val="single" w:sz="4" w:space="0" w:color="000000"/>
              <w:bottom w:val="single" w:sz="4" w:space="0" w:color="000000"/>
              <w:right w:val="single" w:sz="4" w:space="0" w:color="000000"/>
            </w:tcBorders>
          </w:tcPr>
          <w:p w14:paraId="435CB1FC" w14:textId="52DB93A2" w:rsidR="002B0CBE" w:rsidRPr="000C40B0" w:rsidRDefault="002B0CBE" w:rsidP="00D0292F">
            <w:pPr>
              <w:pStyle w:val="Naslov2"/>
              <w:rPr>
                <w:bCs/>
                <w:color w:val="000000"/>
              </w:rPr>
            </w:pPr>
            <w:bookmarkStart w:id="668" w:name="_Toc116384938"/>
            <w:r w:rsidRPr="002B0CBE">
              <w:t>Izvanučionička nastava – Boravak u Znanstveno edukacijskom centru u Višnjanu</w:t>
            </w:r>
            <w:bookmarkEnd w:id="668"/>
          </w:p>
        </w:tc>
      </w:tr>
      <w:tr w:rsidR="002B0CBE" w:rsidRPr="000C40B0" w14:paraId="49333896" w14:textId="77777777" w:rsidTr="002B0CBE">
        <w:trPr>
          <w:trHeight w:val="389"/>
        </w:trPr>
        <w:tc>
          <w:tcPr>
            <w:tcW w:w="2694" w:type="dxa"/>
            <w:tcBorders>
              <w:top w:val="single" w:sz="4" w:space="0" w:color="000000"/>
              <w:left w:val="single" w:sz="4" w:space="0" w:color="000000"/>
              <w:bottom w:val="single" w:sz="4" w:space="0" w:color="000000"/>
              <w:right w:val="single" w:sz="4" w:space="0" w:color="000000"/>
            </w:tcBorders>
          </w:tcPr>
          <w:p w14:paraId="6315348E"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Sudionici </w:t>
            </w:r>
          </w:p>
        </w:tc>
        <w:tc>
          <w:tcPr>
            <w:tcW w:w="6534" w:type="dxa"/>
            <w:tcBorders>
              <w:top w:val="single" w:sz="4" w:space="0" w:color="000000"/>
              <w:left w:val="single" w:sz="4" w:space="0" w:color="000000"/>
              <w:bottom w:val="single" w:sz="4" w:space="0" w:color="000000"/>
              <w:right w:val="single" w:sz="4" w:space="0" w:color="000000"/>
            </w:tcBorders>
          </w:tcPr>
          <w:p w14:paraId="3F8E17C8"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Učenice 5.razreda (Marija Belčić, Melanie Maljak i Lucija Držanić)</w:t>
            </w:r>
          </w:p>
        </w:tc>
      </w:tr>
      <w:tr w:rsidR="002B0CBE" w:rsidRPr="000C40B0" w14:paraId="26C70EFF" w14:textId="77777777" w:rsidTr="002B0CBE">
        <w:trPr>
          <w:trHeight w:val="905"/>
        </w:trPr>
        <w:tc>
          <w:tcPr>
            <w:tcW w:w="2694" w:type="dxa"/>
            <w:tcBorders>
              <w:top w:val="single" w:sz="4" w:space="0" w:color="000000"/>
              <w:left w:val="single" w:sz="4" w:space="0" w:color="000000"/>
              <w:bottom w:val="single" w:sz="4" w:space="0" w:color="000000"/>
              <w:right w:val="single" w:sz="4" w:space="0" w:color="000000"/>
            </w:tcBorders>
            <w:vAlign w:val="center"/>
          </w:tcPr>
          <w:p w14:paraId="4D0E9FAB"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Načini učenja  </w:t>
            </w:r>
          </w:p>
          <w:p w14:paraId="45104068"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(što rade učenici) </w:t>
            </w:r>
          </w:p>
        </w:tc>
        <w:tc>
          <w:tcPr>
            <w:tcW w:w="6534" w:type="dxa"/>
            <w:tcBorders>
              <w:top w:val="single" w:sz="4" w:space="0" w:color="000000"/>
              <w:left w:val="single" w:sz="4" w:space="0" w:color="000000"/>
              <w:bottom w:val="single" w:sz="4" w:space="0" w:color="000000"/>
              <w:right w:val="single" w:sz="4" w:space="0" w:color="000000"/>
            </w:tcBorders>
          </w:tcPr>
          <w:p w14:paraId="1B83B518"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Aktivno slušaju i sudjeluju u interaktivnim radionicama i projektima. Samostalno izvode pokuse. </w:t>
            </w:r>
          </w:p>
        </w:tc>
      </w:tr>
      <w:tr w:rsidR="002B0CBE" w:rsidRPr="000C40B0" w14:paraId="21BD1272" w14:textId="77777777" w:rsidTr="002B0CBE">
        <w:trPr>
          <w:trHeight w:val="905"/>
        </w:trPr>
        <w:tc>
          <w:tcPr>
            <w:tcW w:w="2694" w:type="dxa"/>
            <w:tcBorders>
              <w:top w:val="single" w:sz="4" w:space="0" w:color="000000"/>
              <w:left w:val="single" w:sz="4" w:space="0" w:color="000000"/>
              <w:bottom w:val="single" w:sz="4" w:space="0" w:color="000000"/>
              <w:right w:val="single" w:sz="4" w:space="0" w:color="000000"/>
            </w:tcBorders>
          </w:tcPr>
          <w:p w14:paraId="3D9705BC"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Metode poučavanja (što rade učitelji)  </w:t>
            </w:r>
          </w:p>
        </w:tc>
        <w:tc>
          <w:tcPr>
            <w:tcW w:w="6534" w:type="dxa"/>
            <w:tcBorders>
              <w:top w:val="single" w:sz="4" w:space="0" w:color="000000"/>
              <w:left w:val="single" w:sz="4" w:space="0" w:color="000000"/>
              <w:bottom w:val="single" w:sz="4" w:space="0" w:color="000000"/>
              <w:right w:val="single" w:sz="4" w:space="0" w:color="000000"/>
            </w:tcBorders>
          </w:tcPr>
          <w:p w14:paraId="65C3C081"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Organiziraju odlazak u kamp i ispunjavaju prijavu učenika. </w:t>
            </w:r>
          </w:p>
        </w:tc>
      </w:tr>
      <w:tr w:rsidR="002B0CBE" w:rsidRPr="000C40B0" w14:paraId="6CE7F5FC" w14:textId="77777777" w:rsidTr="002B0CBE">
        <w:trPr>
          <w:trHeight w:val="389"/>
        </w:trPr>
        <w:tc>
          <w:tcPr>
            <w:tcW w:w="2694" w:type="dxa"/>
            <w:tcBorders>
              <w:top w:val="single" w:sz="4" w:space="0" w:color="000000"/>
              <w:left w:val="single" w:sz="4" w:space="0" w:color="000000"/>
              <w:bottom w:val="single" w:sz="4" w:space="0" w:color="000000"/>
              <w:right w:val="single" w:sz="4" w:space="0" w:color="000000"/>
            </w:tcBorders>
          </w:tcPr>
          <w:p w14:paraId="6D79635F"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Trajanje izvedbe </w:t>
            </w:r>
          </w:p>
        </w:tc>
        <w:tc>
          <w:tcPr>
            <w:tcW w:w="6534" w:type="dxa"/>
            <w:tcBorders>
              <w:top w:val="single" w:sz="4" w:space="0" w:color="000000"/>
              <w:left w:val="single" w:sz="4" w:space="0" w:color="000000"/>
              <w:bottom w:val="single" w:sz="4" w:space="0" w:color="000000"/>
              <w:right w:val="single" w:sz="4" w:space="0" w:color="000000"/>
            </w:tcBorders>
          </w:tcPr>
          <w:p w14:paraId="64E62A0C"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rujan</w:t>
            </w:r>
          </w:p>
        </w:tc>
      </w:tr>
      <w:tr w:rsidR="002B0CBE" w:rsidRPr="000C40B0" w14:paraId="490501A5" w14:textId="77777777" w:rsidTr="002B0CBE">
        <w:trPr>
          <w:trHeight w:val="386"/>
        </w:trPr>
        <w:tc>
          <w:tcPr>
            <w:tcW w:w="2694" w:type="dxa"/>
            <w:tcBorders>
              <w:top w:val="single" w:sz="4" w:space="0" w:color="000000"/>
              <w:left w:val="single" w:sz="4" w:space="0" w:color="000000"/>
              <w:bottom w:val="single" w:sz="4" w:space="0" w:color="000000"/>
              <w:right w:val="single" w:sz="4" w:space="0" w:color="000000"/>
            </w:tcBorders>
          </w:tcPr>
          <w:p w14:paraId="19D4A668"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Potrebni resursi </w:t>
            </w:r>
          </w:p>
        </w:tc>
        <w:tc>
          <w:tcPr>
            <w:tcW w:w="6534" w:type="dxa"/>
            <w:tcBorders>
              <w:top w:val="single" w:sz="4" w:space="0" w:color="000000"/>
              <w:left w:val="single" w:sz="4" w:space="0" w:color="000000"/>
              <w:bottom w:val="single" w:sz="4" w:space="0" w:color="000000"/>
              <w:right w:val="single" w:sz="4" w:space="0" w:color="000000"/>
            </w:tcBorders>
          </w:tcPr>
          <w:p w14:paraId="0E009FF4" w14:textId="30749C21"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Fotoaparat</w:t>
            </w:r>
          </w:p>
        </w:tc>
      </w:tr>
      <w:tr w:rsidR="002B0CBE" w:rsidRPr="000C40B0" w14:paraId="05CCF063" w14:textId="77777777" w:rsidTr="002B0CBE">
        <w:trPr>
          <w:trHeight w:val="389"/>
        </w:trPr>
        <w:tc>
          <w:tcPr>
            <w:tcW w:w="2694" w:type="dxa"/>
            <w:tcBorders>
              <w:top w:val="single" w:sz="4" w:space="0" w:color="000000"/>
              <w:left w:val="single" w:sz="4" w:space="0" w:color="000000"/>
              <w:bottom w:val="single" w:sz="4" w:space="0" w:color="000000"/>
              <w:right w:val="single" w:sz="4" w:space="0" w:color="000000"/>
            </w:tcBorders>
          </w:tcPr>
          <w:p w14:paraId="601D0502"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Moguće teškoće </w:t>
            </w:r>
          </w:p>
        </w:tc>
        <w:tc>
          <w:tcPr>
            <w:tcW w:w="6534" w:type="dxa"/>
            <w:tcBorders>
              <w:top w:val="single" w:sz="4" w:space="0" w:color="000000"/>
              <w:left w:val="single" w:sz="4" w:space="0" w:color="000000"/>
              <w:bottom w:val="single" w:sz="4" w:space="0" w:color="000000"/>
              <w:right w:val="single" w:sz="4" w:space="0" w:color="000000"/>
            </w:tcBorders>
          </w:tcPr>
          <w:p w14:paraId="54561769"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Organizacijske teškoće</w:t>
            </w:r>
          </w:p>
        </w:tc>
      </w:tr>
      <w:tr w:rsidR="002B0CBE" w:rsidRPr="000C40B0" w14:paraId="64C44EE6" w14:textId="77777777" w:rsidTr="002B0CBE">
        <w:trPr>
          <w:trHeight w:val="905"/>
        </w:trPr>
        <w:tc>
          <w:tcPr>
            <w:tcW w:w="2694" w:type="dxa"/>
            <w:tcBorders>
              <w:top w:val="single" w:sz="4" w:space="0" w:color="000000"/>
              <w:left w:val="single" w:sz="4" w:space="0" w:color="000000"/>
              <w:bottom w:val="single" w:sz="4" w:space="0" w:color="000000"/>
              <w:right w:val="single" w:sz="4" w:space="0" w:color="000000"/>
            </w:tcBorders>
          </w:tcPr>
          <w:p w14:paraId="222EC641"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Način praćenja i provjera ishoda/postignuća </w:t>
            </w:r>
          </w:p>
        </w:tc>
        <w:tc>
          <w:tcPr>
            <w:tcW w:w="6534" w:type="dxa"/>
            <w:tcBorders>
              <w:top w:val="single" w:sz="4" w:space="0" w:color="000000"/>
              <w:left w:val="single" w:sz="4" w:space="0" w:color="000000"/>
              <w:bottom w:val="single" w:sz="4" w:space="0" w:color="000000"/>
              <w:right w:val="single" w:sz="4" w:space="0" w:color="000000"/>
            </w:tcBorders>
            <w:vAlign w:val="center"/>
          </w:tcPr>
          <w:p w14:paraId="77787F9B"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 xml:space="preserve">Usmeno izlaganje i prezentacija. Izrada plakata. </w:t>
            </w:r>
          </w:p>
        </w:tc>
      </w:tr>
      <w:tr w:rsidR="002B0CBE" w:rsidRPr="000C40B0" w14:paraId="6AE94F9E" w14:textId="77777777" w:rsidTr="002B0CBE">
        <w:trPr>
          <w:trHeight w:val="389"/>
        </w:trPr>
        <w:tc>
          <w:tcPr>
            <w:tcW w:w="2694" w:type="dxa"/>
            <w:tcBorders>
              <w:top w:val="single" w:sz="4" w:space="0" w:color="000000"/>
              <w:left w:val="single" w:sz="4" w:space="0" w:color="000000"/>
              <w:bottom w:val="single" w:sz="4" w:space="0" w:color="000000"/>
              <w:right w:val="single" w:sz="4" w:space="0" w:color="000000"/>
            </w:tcBorders>
          </w:tcPr>
          <w:p w14:paraId="5A13B57B" w14:textId="77777777" w:rsidR="002B0CBE" w:rsidRPr="002B0CBE" w:rsidRDefault="002B0CBE" w:rsidP="0092535E">
            <w:pPr>
              <w:tabs>
                <w:tab w:val="left" w:pos="4020"/>
              </w:tabs>
              <w:spacing w:line="276" w:lineRule="auto"/>
              <w:rPr>
                <w:rFonts w:ascii="Bookman Old Style" w:hAnsi="Bookman Old Style"/>
                <w:b/>
                <w:color w:val="000000"/>
              </w:rPr>
            </w:pPr>
            <w:r w:rsidRPr="002B0CBE">
              <w:rPr>
                <w:rFonts w:ascii="Bookman Old Style" w:hAnsi="Bookman Old Style"/>
                <w:b/>
                <w:color w:val="000000"/>
              </w:rPr>
              <w:t xml:space="preserve">Odgovorna osoba: </w:t>
            </w:r>
          </w:p>
        </w:tc>
        <w:tc>
          <w:tcPr>
            <w:tcW w:w="6534" w:type="dxa"/>
            <w:tcBorders>
              <w:top w:val="single" w:sz="4" w:space="0" w:color="000000"/>
              <w:left w:val="single" w:sz="4" w:space="0" w:color="000000"/>
              <w:bottom w:val="single" w:sz="4" w:space="0" w:color="000000"/>
              <w:right w:val="single" w:sz="4" w:space="0" w:color="000000"/>
            </w:tcBorders>
          </w:tcPr>
          <w:p w14:paraId="4126070D" w14:textId="77777777" w:rsidR="002B0CBE" w:rsidRPr="000C40B0" w:rsidRDefault="002B0CBE" w:rsidP="0092535E">
            <w:pPr>
              <w:tabs>
                <w:tab w:val="left" w:pos="4020"/>
              </w:tabs>
              <w:spacing w:line="276" w:lineRule="auto"/>
              <w:rPr>
                <w:rFonts w:ascii="Bookman Old Style" w:hAnsi="Bookman Old Style"/>
                <w:bCs/>
                <w:color w:val="000000"/>
              </w:rPr>
            </w:pPr>
            <w:r w:rsidRPr="000C40B0">
              <w:rPr>
                <w:rFonts w:ascii="Bookman Old Style" w:hAnsi="Bookman Old Style"/>
                <w:bCs/>
                <w:color w:val="000000"/>
              </w:rPr>
              <w:t>Maja Solina</w:t>
            </w:r>
          </w:p>
        </w:tc>
      </w:tr>
    </w:tbl>
    <w:p w14:paraId="4CDCEE73" w14:textId="52B49D00" w:rsidR="002B0CBE" w:rsidRDefault="002B0CBE" w:rsidP="0021577E">
      <w:pPr>
        <w:tabs>
          <w:tab w:val="left" w:pos="4020"/>
        </w:tabs>
        <w:spacing w:line="276" w:lineRule="auto"/>
        <w:rPr>
          <w:rFonts w:ascii="Bookman Old Style" w:hAnsi="Bookman Old Style"/>
          <w:b/>
          <w:bCs/>
          <w:color w:val="000000"/>
          <w:highlight w:val="yellow"/>
        </w:rPr>
      </w:pPr>
    </w:p>
    <w:tbl>
      <w:tblPr>
        <w:tblW w:w="9166" w:type="dxa"/>
        <w:tblInd w:w="-106" w:type="dxa"/>
        <w:tblCellMar>
          <w:left w:w="10" w:type="dxa"/>
          <w:right w:w="10" w:type="dxa"/>
        </w:tblCellMar>
        <w:tblLook w:val="04A0" w:firstRow="1" w:lastRow="0" w:firstColumn="1" w:lastColumn="0" w:noHBand="0" w:noVBand="1"/>
      </w:tblPr>
      <w:tblGrid>
        <w:gridCol w:w="2653"/>
        <w:gridCol w:w="6513"/>
      </w:tblGrid>
      <w:tr w:rsidR="00161B56" w:rsidRPr="0000627D" w14:paraId="2F171EBF" w14:textId="77777777" w:rsidTr="00316A40">
        <w:trPr>
          <w:trHeight w:val="680"/>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78543" w14:textId="77777777" w:rsidR="00161B56" w:rsidRPr="0000627D" w:rsidRDefault="00161B56"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F7181" w14:textId="77777777" w:rsidR="00A242DD" w:rsidRDefault="00161B56"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Matematičko</w:t>
            </w:r>
          </w:p>
          <w:p w14:paraId="4ED038C6" w14:textId="0E8386A0" w:rsidR="00161B56" w:rsidRPr="0000627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P</w:t>
            </w:r>
            <w:r w:rsidR="00161B56" w:rsidRPr="0000627D">
              <w:rPr>
                <w:rFonts w:ascii="Bookman Old Style" w:hAnsi="Bookman Old Style"/>
                <w:b/>
                <w:bCs/>
                <w:lang w:eastAsia="en-GB"/>
              </w:rPr>
              <w:t>rirodoslovno</w:t>
            </w:r>
          </w:p>
          <w:p w14:paraId="251EF12D" w14:textId="24132DF5" w:rsidR="00161B56" w:rsidRPr="0000627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I</w:t>
            </w:r>
            <w:r w:rsidR="00161B56" w:rsidRPr="0000627D">
              <w:rPr>
                <w:rFonts w:ascii="Bookman Old Style" w:hAnsi="Bookman Old Style"/>
                <w:b/>
                <w:bCs/>
                <w:lang w:eastAsia="en-GB"/>
              </w:rPr>
              <w:t>nformatičko</w:t>
            </w:r>
            <w:r>
              <w:rPr>
                <w:rFonts w:ascii="Bookman Old Style" w:hAnsi="Bookman Old Style"/>
                <w:b/>
                <w:bCs/>
                <w:lang w:eastAsia="en-GB"/>
              </w:rPr>
              <w:t xml:space="preserve"> i tehničko</w:t>
            </w:r>
          </w:p>
        </w:tc>
      </w:tr>
      <w:tr w:rsidR="00161B56" w:rsidRPr="0000627D" w14:paraId="219B841A" w14:textId="77777777" w:rsidTr="00316A40">
        <w:trPr>
          <w:trHeight w:val="425"/>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33F3C" w14:textId="77777777" w:rsidR="00161B56" w:rsidRPr="0000627D" w:rsidRDefault="00161B56" w:rsidP="004B591F">
            <w:pPr>
              <w:spacing w:after="0" w:line="240" w:lineRule="auto"/>
              <w:jc w:val="center"/>
              <w:rPr>
                <w:rFonts w:ascii="Bookman Old Style" w:hAnsi="Bookman Old Style"/>
                <w:lang w:eastAsia="en-GB"/>
              </w:rPr>
            </w:pPr>
            <w:r w:rsidRPr="0000627D">
              <w:rPr>
                <w:rFonts w:ascii="Bookman Old Style" w:hAnsi="Bookman Old Style"/>
                <w:lang w:eastAsia="en-GB"/>
              </w:rPr>
              <w:t>CIKLUS – RAZRED</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D9CF8" w14:textId="77777777" w:rsidR="00161B56" w:rsidRPr="0000627D" w:rsidRDefault="00161B56" w:rsidP="004B591F">
            <w:pPr>
              <w:spacing w:after="0" w:line="240" w:lineRule="atLeast"/>
              <w:rPr>
                <w:rFonts w:ascii="Bookman Old Style" w:hAnsi="Bookman Old Style"/>
                <w:lang w:eastAsia="en-GB"/>
              </w:rPr>
            </w:pPr>
            <w:r w:rsidRPr="0000627D">
              <w:rPr>
                <w:rFonts w:ascii="Bookman Old Style" w:hAnsi="Bookman Old Style"/>
                <w:lang w:eastAsia="en-GB"/>
              </w:rPr>
              <w:t>IlI. ciklus - 8. razred</w:t>
            </w:r>
          </w:p>
        </w:tc>
      </w:tr>
      <w:tr w:rsidR="00161B56" w:rsidRPr="0000627D" w14:paraId="4C441CA6" w14:textId="77777777" w:rsidTr="00316A40">
        <w:trPr>
          <w:trHeight w:val="567"/>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7A126" w14:textId="77777777" w:rsidR="00161B56" w:rsidRPr="0000627D" w:rsidRDefault="00161B56" w:rsidP="004B591F">
            <w:pPr>
              <w:spacing w:after="0" w:line="240" w:lineRule="auto"/>
              <w:rPr>
                <w:rFonts w:ascii="Bookman Old Style" w:hAnsi="Bookman Old Style"/>
                <w:b/>
                <w:bCs/>
                <w:lang w:eastAsia="en-GB"/>
              </w:rPr>
            </w:pPr>
            <w:r w:rsidRPr="0000627D">
              <w:rPr>
                <w:rFonts w:ascii="Bookman Old Style" w:hAnsi="Bookman Old Style"/>
                <w:b/>
                <w:bCs/>
                <w:lang w:eastAsia="en-GB"/>
              </w:rPr>
              <w:t>CILJ:</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E287E" w14:textId="77777777" w:rsidR="00161B56" w:rsidRPr="0000627D" w:rsidRDefault="00161B56" w:rsidP="004B591F">
            <w:pPr>
              <w:spacing w:before="120" w:after="120" w:line="240" w:lineRule="atLeast"/>
              <w:jc w:val="both"/>
              <w:rPr>
                <w:rFonts w:ascii="Bookman Old Style" w:hAnsi="Bookman Old Style"/>
              </w:rPr>
            </w:pPr>
            <w:r w:rsidRPr="0000627D">
              <w:rPr>
                <w:rFonts w:ascii="Bookman Old Style" w:eastAsia="Bookman Old Style" w:hAnsi="Bookman Old Style" w:cs="Bookman Old Style"/>
              </w:rPr>
              <w:t>Spoznati važnost matematike u svakodnevnom životu, kao i važnost redovitog i cjeloživotnog učenja,  proširivanja i obogaćivanja svoga znanja.</w:t>
            </w:r>
          </w:p>
        </w:tc>
      </w:tr>
      <w:tr w:rsidR="00161B56" w:rsidRPr="0000627D" w14:paraId="0BB94C4E" w14:textId="77777777" w:rsidTr="00316A40">
        <w:trPr>
          <w:trHeight w:val="567"/>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BF2F4"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lastRenderedPageBreak/>
              <w:t>Obrazloženje cilja: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47500" w14:textId="77777777" w:rsidR="00161B56" w:rsidRPr="0000627D" w:rsidRDefault="00161B56" w:rsidP="004B591F">
            <w:pPr>
              <w:spacing w:before="120" w:after="120" w:line="240" w:lineRule="auto"/>
              <w:jc w:val="both"/>
              <w:rPr>
                <w:rFonts w:ascii="Bookman Old Style" w:hAnsi="Bookman Old Style"/>
              </w:rPr>
            </w:pPr>
            <w:r w:rsidRPr="0000627D">
              <w:rPr>
                <w:rFonts w:ascii="Bookman Old Style" w:eastAsia="Bookman Old Style" w:hAnsi="Bookman Old Style" w:cs="Bookman Old Style"/>
              </w:rPr>
              <w:t>Proširiti spoznaje kako je važno cjeloživotno se razvijati i obrazovati tako da se nađu u okruženju u kojem će kasnije učiti, kako bi se učenike dodatno motiviralo na proširivanje svoga znanja i na redovito učenje.</w:t>
            </w:r>
          </w:p>
        </w:tc>
      </w:tr>
      <w:tr w:rsidR="00161B56" w:rsidRPr="0000627D" w14:paraId="7BCBEEF5" w14:textId="77777777" w:rsidTr="00316A40">
        <w:trPr>
          <w:trHeight w:val="1173"/>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114DD" w14:textId="77777777" w:rsidR="00161B56" w:rsidRPr="0000627D" w:rsidRDefault="00161B56" w:rsidP="004B591F">
            <w:pPr>
              <w:spacing w:after="0" w:line="240" w:lineRule="auto"/>
              <w:rPr>
                <w:rFonts w:ascii="Bookman Old Style" w:hAnsi="Bookman Old Style"/>
              </w:rPr>
            </w:pPr>
            <w:r w:rsidRPr="0000627D">
              <w:rPr>
                <w:rFonts w:ascii="Bookman Old Style" w:hAnsi="Bookman Old Style"/>
                <w:b/>
                <w:bCs/>
                <w:lang w:eastAsia="en-GB"/>
              </w:rPr>
              <w:t>Očekivani ishodi/postignuća</w:t>
            </w:r>
            <w:r w:rsidRPr="0000627D">
              <w:rPr>
                <w:rFonts w:ascii="Bookman Old Style" w:hAnsi="Bookman Old Style"/>
                <w:lang w:eastAsia="en-GB"/>
              </w:rPr>
              <w:t>: (Učenik će moći:)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A5BE5" w14:textId="77777777" w:rsidR="00161B56" w:rsidRPr="0000627D" w:rsidRDefault="00161B56">
            <w:pPr>
              <w:pStyle w:val="Odlomakpopisa"/>
              <w:numPr>
                <w:ilvl w:val="0"/>
                <w:numId w:val="39"/>
              </w:numPr>
              <w:suppressAutoHyphens/>
              <w:autoSpaceDN w:val="0"/>
              <w:spacing w:before="120" w:after="120" w:line="249" w:lineRule="auto"/>
              <w:ind w:left="176" w:hanging="176"/>
              <w:contextualSpacing w:val="0"/>
              <w:textAlignment w:val="baseline"/>
              <w:rPr>
                <w:rFonts w:ascii="Bookman Old Style" w:hAnsi="Bookman Old Style"/>
              </w:rPr>
            </w:pPr>
            <w:r w:rsidRPr="0000627D">
              <w:rPr>
                <w:rFonts w:ascii="Bookman Old Style" w:eastAsia="Bookman Old Style" w:hAnsi="Bookman Old Style" w:cs="Bookman Old Style"/>
              </w:rPr>
              <w:t>Primijeniti stečena znanja na dodatnoj nastavi u stvarnom životu</w:t>
            </w:r>
          </w:p>
          <w:p w14:paraId="53243276" w14:textId="77777777" w:rsidR="00161B56" w:rsidRPr="0000627D" w:rsidRDefault="00161B56">
            <w:pPr>
              <w:pStyle w:val="Odlomakpopisa"/>
              <w:numPr>
                <w:ilvl w:val="0"/>
                <w:numId w:val="39"/>
              </w:numPr>
              <w:suppressAutoHyphens/>
              <w:autoSpaceDN w:val="0"/>
              <w:spacing w:before="120" w:after="120" w:line="249" w:lineRule="auto"/>
              <w:ind w:left="176" w:hanging="176"/>
              <w:contextualSpacing w:val="0"/>
              <w:textAlignment w:val="baseline"/>
              <w:rPr>
                <w:rFonts w:ascii="Bookman Old Style" w:hAnsi="Bookman Old Style"/>
              </w:rPr>
            </w:pPr>
            <w:r w:rsidRPr="0000627D">
              <w:rPr>
                <w:rFonts w:ascii="Bookman Old Style" w:eastAsia="Bookman Old Style" w:hAnsi="Bookman Old Style" w:cs="Bookman Old Style"/>
              </w:rPr>
              <w:t>Okušati se u istraživačkom radu</w:t>
            </w:r>
          </w:p>
          <w:p w14:paraId="2EB0C3A4" w14:textId="77777777" w:rsidR="00161B56" w:rsidRPr="0000627D" w:rsidRDefault="00161B56">
            <w:pPr>
              <w:pStyle w:val="Odlomakpopisa"/>
              <w:numPr>
                <w:ilvl w:val="0"/>
                <w:numId w:val="39"/>
              </w:numPr>
              <w:suppressAutoHyphens/>
              <w:autoSpaceDN w:val="0"/>
              <w:spacing w:before="120" w:after="120" w:line="249" w:lineRule="auto"/>
              <w:ind w:left="176" w:hanging="176"/>
              <w:contextualSpacing w:val="0"/>
              <w:textAlignment w:val="baseline"/>
              <w:rPr>
                <w:rFonts w:ascii="Bookman Old Style" w:hAnsi="Bookman Old Style"/>
              </w:rPr>
            </w:pPr>
            <w:r w:rsidRPr="0000627D">
              <w:rPr>
                <w:rFonts w:ascii="Bookman Old Style" w:eastAsia="Bookman Old Style" w:hAnsi="Bookman Old Style" w:cs="Bookman Old Style"/>
              </w:rPr>
              <w:t>Proširivati komunikacijske i organizacijske vještine</w:t>
            </w:r>
          </w:p>
          <w:p w14:paraId="4E4E3E33" w14:textId="77777777" w:rsidR="00161B56" w:rsidRPr="0000627D" w:rsidRDefault="00161B56">
            <w:pPr>
              <w:pStyle w:val="Odlomakpopisa"/>
              <w:numPr>
                <w:ilvl w:val="0"/>
                <w:numId w:val="39"/>
              </w:numPr>
              <w:suppressAutoHyphens/>
              <w:autoSpaceDN w:val="0"/>
              <w:spacing w:before="120" w:after="120" w:line="249" w:lineRule="auto"/>
              <w:ind w:left="176" w:hanging="176"/>
              <w:contextualSpacing w:val="0"/>
              <w:textAlignment w:val="baseline"/>
              <w:rPr>
                <w:rFonts w:ascii="Bookman Old Style" w:hAnsi="Bookman Old Style"/>
              </w:rPr>
            </w:pPr>
            <w:r w:rsidRPr="0000627D">
              <w:rPr>
                <w:rFonts w:ascii="Bookman Old Style" w:eastAsia="Bookman Old Style" w:hAnsi="Bookman Old Style" w:cs="Bookman Old Style"/>
              </w:rPr>
              <w:t>Uočiti važnost matematičkoga znanja u svakodnevnom životu</w:t>
            </w:r>
          </w:p>
          <w:p w14:paraId="2AB4F947" w14:textId="77777777" w:rsidR="00161B56" w:rsidRPr="0000627D" w:rsidRDefault="00161B56">
            <w:pPr>
              <w:pStyle w:val="Odlomakpopisa"/>
              <w:numPr>
                <w:ilvl w:val="0"/>
                <w:numId w:val="39"/>
              </w:numPr>
              <w:suppressAutoHyphens/>
              <w:autoSpaceDN w:val="0"/>
              <w:spacing w:before="120" w:after="120" w:line="249" w:lineRule="auto"/>
              <w:ind w:left="176" w:hanging="176"/>
              <w:contextualSpacing w:val="0"/>
              <w:textAlignment w:val="baseline"/>
              <w:rPr>
                <w:rFonts w:ascii="Bookman Old Style" w:hAnsi="Bookman Old Style"/>
              </w:rPr>
            </w:pPr>
            <w:r w:rsidRPr="0000627D">
              <w:rPr>
                <w:rFonts w:ascii="Bookman Old Style" w:eastAsia="Bookman Old Style" w:hAnsi="Bookman Old Style" w:cs="Bookman Old Style"/>
              </w:rPr>
              <w:t>Razvijati norme kulturnoga ophođenja u visokoškolskim institucijama (PMF)</w:t>
            </w:r>
          </w:p>
        </w:tc>
      </w:tr>
      <w:tr w:rsidR="00161B56" w:rsidRPr="0000627D" w14:paraId="3F31C3C4" w14:textId="77777777" w:rsidTr="00316A40">
        <w:trPr>
          <w:trHeight w:val="287"/>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3063" w:type="dxa"/>
              <w:tblCellMar>
                <w:left w:w="10" w:type="dxa"/>
                <w:right w:w="10" w:type="dxa"/>
              </w:tblCellMar>
              <w:tblLook w:val="04A0" w:firstRow="1" w:lastRow="0" w:firstColumn="1" w:lastColumn="0" w:noHBand="0" w:noVBand="1"/>
            </w:tblPr>
            <w:tblGrid>
              <w:gridCol w:w="3063"/>
            </w:tblGrid>
            <w:tr w:rsidR="00161B56" w:rsidRPr="0000627D" w14:paraId="307B6381" w14:textId="77777777" w:rsidTr="004B591F">
              <w:trPr>
                <w:trHeight w:val="567"/>
              </w:trPr>
              <w:tc>
                <w:tcPr>
                  <w:tcW w:w="3063" w:type="dxa"/>
                  <w:shd w:val="clear" w:color="auto" w:fill="auto"/>
                  <w:tcMar>
                    <w:top w:w="0" w:type="dxa"/>
                    <w:left w:w="108" w:type="dxa"/>
                    <w:bottom w:w="0" w:type="dxa"/>
                    <w:right w:w="108" w:type="dxa"/>
                  </w:tcMar>
                  <w:vAlign w:val="center"/>
                </w:tcPr>
                <w:p w14:paraId="599B28DC" w14:textId="77777777" w:rsidR="00161B56" w:rsidRPr="0000627D" w:rsidRDefault="00161B56" w:rsidP="004B591F">
                  <w:pPr>
                    <w:rPr>
                      <w:rFonts w:ascii="Bookman Old Style" w:hAnsi="Bookman Old Style"/>
                    </w:rPr>
                  </w:pPr>
                  <w:r w:rsidRPr="0000627D">
                    <w:rPr>
                      <w:rFonts w:ascii="Bookman Old Style" w:eastAsia="Bookman Old Style" w:hAnsi="Bookman Old Style" w:cs="Bookman Old Style"/>
                      <w:b/>
                      <w:bCs/>
                    </w:rPr>
                    <w:t>NAČIN REALIZACIJE</w:t>
                  </w:r>
                </w:p>
              </w:tc>
            </w:tr>
          </w:tbl>
          <w:p w14:paraId="08A50EB4" w14:textId="77777777" w:rsidR="00161B56" w:rsidRPr="0000627D" w:rsidRDefault="00161B56" w:rsidP="004B591F">
            <w:pPr>
              <w:spacing w:after="0" w:line="240" w:lineRule="auto"/>
              <w:rPr>
                <w:rFonts w:ascii="Bookman Old Style" w:hAnsi="Bookman Old Style"/>
                <w:b/>
                <w:bCs/>
                <w:lang w:eastAsia="en-GB"/>
              </w:rPr>
            </w:pPr>
          </w:p>
        </w:tc>
      </w:tr>
      <w:tr w:rsidR="00161B56" w:rsidRPr="0000627D" w14:paraId="1EF13C72" w14:textId="77777777" w:rsidTr="00316A40">
        <w:trPr>
          <w:trHeight w:val="548"/>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00EC4"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Oblik</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369DF" w14:textId="1F9C483F" w:rsidR="00161B56" w:rsidRPr="0000627D" w:rsidRDefault="00161B56" w:rsidP="00D0292F">
            <w:pPr>
              <w:pStyle w:val="Naslov2"/>
            </w:pPr>
            <w:bookmarkStart w:id="669" w:name="_Toc21082822"/>
            <w:bookmarkStart w:id="670" w:name="_Toc52884780"/>
            <w:bookmarkStart w:id="671" w:name="_Toc116384939"/>
            <w:r w:rsidRPr="0000627D">
              <w:t xml:space="preserve">Izvanučionička nastava </w:t>
            </w:r>
            <w:r w:rsidR="00316A40" w:rsidRPr="0000627D">
              <w:t>–</w:t>
            </w:r>
            <w:r w:rsidRPr="0000627D">
              <w:t xml:space="preserve"> Dan otvorenih vrata PMF-a</w:t>
            </w:r>
            <w:bookmarkEnd w:id="669"/>
            <w:bookmarkEnd w:id="670"/>
            <w:bookmarkEnd w:id="671"/>
          </w:p>
        </w:tc>
      </w:tr>
      <w:tr w:rsidR="00161B56" w:rsidRPr="0000627D" w14:paraId="339EC1FC" w14:textId="77777777" w:rsidTr="00316A40">
        <w:trPr>
          <w:trHeight w:val="414"/>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8B03E"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Sudionici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DF14D" w14:textId="77777777" w:rsidR="00161B56" w:rsidRPr="0000627D" w:rsidRDefault="00161B56" w:rsidP="004B591F">
            <w:pPr>
              <w:spacing w:after="0" w:line="240" w:lineRule="atLeast"/>
              <w:rPr>
                <w:rFonts w:ascii="Bookman Old Style" w:hAnsi="Bookman Old Style"/>
              </w:rPr>
            </w:pPr>
            <w:r w:rsidRPr="0000627D">
              <w:rPr>
                <w:rFonts w:ascii="Bookman Old Style" w:eastAsia="Bookman Old Style" w:hAnsi="Bookman Old Style" w:cs="Bookman Old Style"/>
              </w:rPr>
              <w:t xml:space="preserve">Učenici 8. razreda koji polaze dodatnu nastavu iz matematike i informatike, učiteljice, vanjski suradnici </w:t>
            </w:r>
          </w:p>
        </w:tc>
      </w:tr>
      <w:tr w:rsidR="00161B56" w:rsidRPr="0000627D" w14:paraId="0B4CCAE4" w14:textId="77777777" w:rsidTr="00316A40">
        <w:trPr>
          <w:trHeight w:val="1163"/>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49E10"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 xml:space="preserve">Načini učenja </w:t>
            </w:r>
          </w:p>
          <w:p w14:paraId="36B0AA86"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(što rade učenici)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AA0EF" w14:textId="77777777" w:rsidR="00161B56" w:rsidRPr="0000627D" w:rsidRDefault="00161B56" w:rsidP="004B591F">
            <w:pPr>
              <w:spacing w:after="0"/>
              <w:ind w:left="35"/>
              <w:jc w:val="both"/>
              <w:rPr>
                <w:rFonts w:ascii="Bookman Old Style" w:hAnsi="Bookman Old Style"/>
              </w:rPr>
            </w:pPr>
            <w:r w:rsidRPr="0000627D">
              <w:rPr>
                <w:rFonts w:ascii="Bookman Old Style" w:eastAsia="Bookman Old Style" w:hAnsi="Bookman Old Style" w:cs="Bookman Old Style"/>
              </w:rPr>
              <w:t>Razgledavaju pojedinu ustanovu, uočavaju način organiziranja rada i učenja u pojedinoj ustanovi, slušaju predavanja vezana uz matematičko područje koje ih zanima, aktivno sudjeluju u pripremljenim radionicama te donose zaključke, razvijaju pozitivan odnos prema ovakvom obliku nastavnog procesa</w:t>
            </w:r>
          </w:p>
        </w:tc>
      </w:tr>
      <w:tr w:rsidR="00161B56" w:rsidRPr="0000627D" w14:paraId="1904F188" w14:textId="77777777" w:rsidTr="00316A40">
        <w:trPr>
          <w:trHeight w:val="567"/>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04D0B"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 xml:space="preserve">Metode poučavanja (što rade učitelji)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86C06" w14:textId="77777777" w:rsidR="00161B56" w:rsidRPr="0000627D" w:rsidRDefault="00161B56" w:rsidP="004B591F">
            <w:pPr>
              <w:spacing w:after="0" w:line="240" w:lineRule="atLeast"/>
              <w:jc w:val="both"/>
              <w:rPr>
                <w:rFonts w:ascii="Bookman Old Style" w:hAnsi="Bookman Old Style"/>
              </w:rPr>
            </w:pPr>
            <w:r w:rsidRPr="0000627D">
              <w:rPr>
                <w:rFonts w:ascii="Bookman Old Style" w:eastAsia="Bookman Old Style" w:hAnsi="Bookman Old Style" w:cs="Bookman Old Style"/>
              </w:rPr>
              <w:t>Pripremaju učenike za izvanučioničku nastavu: izlaganje, dijaloška metoda, motivira ih i usmjerava ka cilju, surađuje s profesorima pojedinih ustanova.</w:t>
            </w:r>
          </w:p>
        </w:tc>
      </w:tr>
      <w:tr w:rsidR="00161B56" w:rsidRPr="0000627D" w14:paraId="5E8D3362" w14:textId="77777777" w:rsidTr="00316A40">
        <w:trPr>
          <w:trHeight w:val="374"/>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2AF97"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Trajanje izvedbe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7351A" w14:textId="77777777" w:rsidR="00161B56" w:rsidRPr="0000627D" w:rsidRDefault="00161B56" w:rsidP="004B591F">
            <w:pPr>
              <w:spacing w:after="0" w:line="240" w:lineRule="atLeast"/>
              <w:rPr>
                <w:rFonts w:ascii="Bookman Old Style" w:hAnsi="Bookman Old Style"/>
              </w:rPr>
            </w:pPr>
            <w:r w:rsidRPr="0000627D">
              <w:rPr>
                <w:rFonts w:ascii="Bookman Old Style" w:eastAsia="Bookman Old Style" w:hAnsi="Bookman Old Style" w:cs="Bookman Old Style"/>
              </w:rPr>
              <w:t>Tijekom nastavne godine (kada PMF ima Dane otvorenih vrata)</w:t>
            </w:r>
          </w:p>
        </w:tc>
      </w:tr>
      <w:tr w:rsidR="00161B56" w:rsidRPr="0000627D" w14:paraId="36E65934" w14:textId="77777777" w:rsidTr="00316A40">
        <w:trPr>
          <w:trHeight w:val="495"/>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92A10"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Potrebni resursi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FA47F" w14:textId="77777777" w:rsidR="00161B56" w:rsidRPr="0000627D" w:rsidRDefault="00161B56" w:rsidP="004B591F">
            <w:pPr>
              <w:spacing w:after="0" w:line="240" w:lineRule="auto"/>
              <w:rPr>
                <w:rFonts w:ascii="Bookman Old Style" w:hAnsi="Bookman Old Style"/>
              </w:rPr>
            </w:pPr>
            <w:r w:rsidRPr="0000627D">
              <w:rPr>
                <w:rFonts w:ascii="Bookman Old Style" w:eastAsia="Bookman Old Style" w:hAnsi="Bookman Old Style" w:cs="Bookman Old Style"/>
              </w:rPr>
              <w:t>Internet, bilježnica</w:t>
            </w:r>
          </w:p>
        </w:tc>
      </w:tr>
      <w:tr w:rsidR="00161B56" w:rsidRPr="0000627D" w14:paraId="776E8B9E" w14:textId="77777777" w:rsidTr="00316A40">
        <w:trPr>
          <w:trHeight w:val="432"/>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8FB27"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Moguće teškoće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7EA27" w14:textId="77777777" w:rsidR="00161B56" w:rsidRPr="0000627D" w:rsidRDefault="00161B56" w:rsidP="004B591F">
            <w:pPr>
              <w:spacing w:after="0" w:line="240" w:lineRule="atLeast"/>
              <w:rPr>
                <w:rFonts w:ascii="Bookman Old Style" w:hAnsi="Bookman Old Style"/>
              </w:rPr>
            </w:pPr>
            <w:r w:rsidRPr="0000627D">
              <w:rPr>
                <w:rFonts w:ascii="Bookman Old Style" w:hAnsi="Bookman Old Style"/>
              </w:rPr>
              <w:t>Organizacijske poteškoće.</w:t>
            </w:r>
          </w:p>
        </w:tc>
      </w:tr>
      <w:tr w:rsidR="00161B56" w:rsidRPr="0000627D" w14:paraId="2BF45238" w14:textId="77777777" w:rsidTr="00316A40">
        <w:trPr>
          <w:trHeight w:val="567"/>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F281A" w14:textId="77777777" w:rsidR="00161B56" w:rsidRPr="0000627D" w:rsidRDefault="00161B56" w:rsidP="004B591F">
            <w:pPr>
              <w:spacing w:after="0" w:line="240" w:lineRule="auto"/>
              <w:rPr>
                <w:rFonts w:ascii="Bookman Old Style" w:hAnsi="Bookman Old Style"/>
                <w:lang w:eastAsia="en-GB"/>
              </w:rPr>
            </w:pPr>
            <w:r w:rsidRPr="0000627D">
              <w:rPr>
                <w:rFonts w:ascii="Bookman Old Style" w:hAnsi="Bookman Old Style"/>
                <w:lang w:eastAsia="en-GB"/>
              </w:rPr>
              <w:t>Način praćenja i provjera ishoda/postignuća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6973" w14:textId="77777777" w:rsidR="00161B56" w:rsidRPr="0000627D" w:rsidRDefault="00161B56" w:rsidP="004B591F">
            <w:pPr>
              <w:spacing w:after="0" w:line="240" w:lineRule="auto"/>
              <w:rPr>
                <w:rFonts w:ascii="Bookman Old Style" w:hAnsi="Bookman Old Style"/>
              </w:rPr>
            </w:pPr>
            <w:r w:rsidRPr="0000627D">
              <w:rPr>
                <w:rFonts w:ascii="Bookman Old Style" w:eastAsia="Bookman Old Style" w:hAnsi="Bookman Old Style" w:cs="Bookman Old Style"/>
              </w:rPr>
              <w:t>Izrada panoa o posjeti u školi, oglašavanje na web stranici škole</w:t>
            </w:r>
          </w:p>
        </w:tc>
      </w:tr>
      <w:tr w:rsidR="00161B56" w:rsidRPr="0000627D" w14:paraId="236B5457" w14:textId="77777777" w:rsidTr="00316A40">
        <w:trPr>
          <w:trHeight w:val="567"/>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087B" w14:textId="77777777" w:rsidR="00161B56" w:rsidRPr="0000627D" w:rsidRDefault="00161B56" w:rsidP="004B591F">
            <w:pPr>
              <w:spacing w:after="0" w:line="240" w:lineRule="auto"/>
              <w:rPr>
                <w:rFonts w:ascii="Bookman Old Style" w:hAnsi="Bookman Old Style"/>
                <w:b/>
                <w:bCs/>
                <w:lang w:eastAsia="en-GB"/>
              </w:rPr>
            </w:pPr>
            <w:r w:rsidRPr="0000627D">
              <w:rPr>
                <w:rFonts w:ascii="Bookman Old Style" w:hAnsi="Bookman Old Style"/>
                <w:b/>
                <w:bCs/>
                <w:lang w:eastAsia="en-GB"/>
              </w:rPr>
              <w:t>Odgovorna osoba:</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9443B" w14:textId="77777777" w:rsidR="00161B56" w:rsidRPr="0000627D" w:rsidRDefault="00161B56" w:rsidP="004B591F">
            <w:pPr>
              <w:spacing w:after="0" w:line="240" w:lineRule="atLeast"/>
              <w:rPr>
                <w:rFonts w:ascii="Bookman Old Style" w:hAnsi="Bookman Old Style"/>
              </w:rPr>
            </w:pPr>
            <w:r w:rsidRPr="0000627D">
              <w:rPr>
                <w:rFonts w:ascii="Bookman Old Style" w:hAnsi="Bookman Old Style"/>
              </w:rPr>
              <w:t>Marijana Lokotar</w:t>
            </w:r>
          </w:p>
        </w:tc>
      </w:tr>
    </w:tbl>
    <w:p w14:paraId="692FE57C" w14:textId="77777777" w:rsidR="00E365DA" w:rsidRPr="0000627D" w:rsidRDefault="00E365DA" w:rsidP="0021577E">
      <w:pPr>
        <w:tabs>
          <w:tab w:val="left" w:pos="4020"/>
        </w:tabs>
        <w:spacing w:line="276" w:lineRule="auto"/>
        <w:rPr>
          <w:rFonts w:ascii="Bookman Old Style" w:hAnsi="Bookman Old Style"/>
          <w:b/>
          <w:bCs/>
          <w:color w:val="000000"/>
          <w:highlight w:val="yellow"/>
        </w:rPr>
      </w:pPr>
    </w:p>
    <w:p w14:paraId="4266D24B" w14:textId="77777777" w:rsidR="00161B56" w:rsidRPr="0000627D" w:rsidRDefault="00161B56" w:rsidP="0021577E">
      <w:pPr>
        <w:tabs>
          <w:tab w:val="left" w:pos="4020"/>
        </w:tabs>
        <w:spacing w:line="276" w:lineRule="auto"/>
        <w:rPr>
          <w:rFonts w:ascii="Bookman Old Style" w:hAnsi="Bookman Old Style"/>
          <w:b/>
          <w:bCs/>
          <w:color w:val="000000"/>
          <w:highlight w:val="yellow"/>
        </w:rPr>
      </w:pPr>
    </w:p>
    <w:p w14:paraId="18946D73" w14:textId="1137A27B" w:rsidR="00FB4D5C" w:rsidRPr="0000627D" w:rsidRDefault="00FB4D5C" w:rsidP="0021577E">
      <w:pPr>
        <w:tabs>
          <w:tab w:val="left" w:pos="4020"/>
        </w:tabs>
        <w:spacing w:line="276" w:lineRule="auto"/>
        <w:rPr>
          <w:rFonts w:ascii="Bookman Old Style" w:hAnsi="Bookman Old Style"/>
          <w:b/>
          <w:bCs/>
          <w:color w:val="000000"/>
          <w:highlight w:val="yellow"/>
        </w:rPr>
      </w:pPr>
    </w:p>
    <w:p w14:paraId="1E610A06" w14:textId="0F78D4D4" w:rsidR="00FB4D5C" w:rsidRPr="0000627D" w:rsidRDefault="00FB4D5C" w:rsidP="0021577E">
      <w:pPr>
        <w:tabs>
          <w:tab w:val="left" w:pos="4020"/>
        </w:tabs>
        <w:spacing w:line="276" w:lineRule="auto"/>
        <w:rPr>
          <w:rFonts w:ascii="Bookman Old Style" w:hAnsi="Bookman Old Style"/>
          <w:b/>
          <w:bCs/>
          <w:color w:val="000000"/>
          <w:highlight w:val="yellow"/>
        </w:rPr>
      </w:pPr>
    </w:p>
    <w:p w14:paraId="29897A8C" w14:textId="1A2F02CF" w:rsidR="00FB4D5C" w:rsidRPr="0000627D" w:rsidRDefault="00FB4D5C" w:rsidP="0021577E">
      <w:pPr>
        <w:tabs>
          <w:tab w:val="left" w:pos="4020"/>
        </w:tabs>
        <w:spacing w:line="276" w:lineRule="auto"/>
        <w:rPr>
          <w:rFonts w:ascii="Bookman Old Style" w:hAnsi="Bookman Old Style"/>
          <w:b/>
          <w:bCs/>
          <w:color w:val="000000"/>
          <w:highlight w:val="yellow"/>
        </w:rPr>
      </w:pPr>
    </w:p>
    <w:p w14:paraId="188B90A6" w14:textId="3D38F4CA" w:rsidR="00FB4D5C" w:rsidRPr="0000627D" w:rsidRDefault="00FB4D5C" w:rsidP="0021577E">
      <w:pPr>
        <w:tabs>
          <w:tab w:val="left" w:pos="4020"/>
        </w:tabs>
        <w:spacing w:line="276" w:lineRule="auto"/>
        <w:rPr>
          <w:rFonts w:ascii="Bookman Old Style" w:hAnsi="Bookman Old Style"/>
          <w:b/>
          <w:bCs/>
          <w:color w:val="000000"/>
          <w:highlight w:val="yellow"/>
        </w:rPr>
      </w:pPr>
    </w:p>
    <w:p w14:paraId="4D13C3F8" w14:textId="0A51F217" w:rsidR="00FB4D5C" w:rsidRPr="0000627D" w:rsidRDefault="00FB4D5C" w:rsidP="0021577E">
      <w:pPr>
        <w:tabs>
          <w:tab w:val="left" w:pos="4020"/>
        </w:tabs>
        <w:spacing w:line="276" w:lineRule="auto"/>
        <w:rPr>
          <w:rFonts w:ascii="Bookman Old Style" w:hAnsi="Bookman Old Style"/>
          <w:b/>
          <w:bCs/>
          <w:color w:val="000000"/>
          <w:highlight w:val="yellow"/>
        </w:rPr>
      </w:pPr>
    </w:p>
    <w:p w14:paraId="04C10C8A" w14:textId="7D0AB5BD" w:rsidR="00FB4D5C" w:rsidRPr="0000627D" w:rsidRDefault="00FB4D5C" w:rsidP="0021577E">
      <w:pPr>
        <w:tabs>
          <w:tab w:val="left" w:pos="4020"/>
        </w:tabs>
        <w:spacing w:line="276" w:lineRule="auto"/>
        <w:rPr>
          <w:rFonts w:ascii="Bookman Old Style" w:hAnsi="Bookman Old Style"/>
          <w:b/>
          <w:bCs/>
          <w:color w:val="000000"/>
          <w:highlight w:val="yellow"/>
        </w:rPr>
      </w:pPr>
    </w:p>
    <w:p w14:paraId="1EEB08ED" w14:textId="39C229EA" w:rsidR="00FB4D5C" w:rsidRPr="0000627D" w:rsidRDefault="00FB4D5C" w:rsidP="0021577E">
      <w:pPr>
        <w:tabs>
          <w:tab w:val="left" w:pos="4020"/>
        </w:tabs>
        <w:spacing w:line="276" w:lineRule="auto"/>
        <w:rPr>
          <w:rFonts w:ascii="Bookman Old Style" w:hAnsi="Bookman Old Style"/>
          <w:b/>
          <w:bCs/>
          <w:color w:val="000000"/>
          <w:highlight w:val="yellow"/>
        </w:rPr>
      </w:pPr>
    </w:p>
    <w:p w14:paraId="68CECA3A" w14:textId="77777777" w:rsidR="00FB4D5C" w:rsidRPr="0000627D" w:rsidRDefault="00FB4D5C" w:rsidP="0021577E">
      <w:pPr>
        <w:tabs>
          <w:tab w:val="left" w:pos="4020"/>
        </w:tabs>
        <w:spacing w:line="276" w:lineRule="auto"/>
        <w:rPr>
          <w:rFonts w:ascii="Bookman Old Style" w:hAnsi="Bookman Old Style"/>
          <w:b/>
          <w:bCs/>
          <w:color w:val="000000"/>
          <w:highlight w:val="yellow"/>
        </w:rPr>
      </w:pPr>
    </w:p>
    <w:p w14:paraId="26E633DE" w14:textId="77777777" w:rsidR="00753412" w:rsidRPr="0000627D" w:rsidRDefault="00753412">
      <w:pPr>
        <w:rPr>
          <w:rFonts w:ascii="Bookman Old Style" w:hAnsi="Bookman Old Style"/>
          <w:highlight w:val="yellow"/>
        </w:rPr>
      </w:pPr>
    </w:p>
    <w:p w14:paraId="0B845956" w14:textId="6164DD82" w:rsidR="007447FA" w:rsidRPr="0000627D" w:rsidRDefault="007447FA" w:rsidP="0021577E">
      <w:pPr>
        <w:spacing w:line="276" w:lineRule="auto"/>
        <w:rPr>
          <w:rFonts w:ascii="Bookman Old Style" w:hAnsi="Bookman Old Style"/>
          <w:b/>
          <w:bCs/>
          <w:highlight w:val="yellow"/>
        </w:rPr>
      </w:pPr>
    </w:p>
    <w:p w14:paraId="12314574" w14:textId="77777777" w:rsidR="000C5429" w:rsidRPr="0000627D" w:rsidRDefault="000C5429" w:rsidP="0021577E">
      <w:pPr>
        <w:spacing w:line="276" w:lineRule="auto"/>
        <w:rPr>
          <w:rFonts w:ascii="Bookman Old Style" w:hAnsi="Bookman Old Style"/>
          <w:b/>
          <w:bCs/>
          <w:highlight w:val="yellow"/>
        </w:rPr>
      </w:pPr>
    </w:p>
    <w:p w14:paraId="3BF22C62" w14:textId="549D787A" w:rsidR="00D25800" w:rsidRPr="0000627D" w:rsidRDefault="00D25800" w:rsidP="0021577E">
      <w:pPr>
        <w:spacing w:line="276" w:lineRule="auto"/>
        <w:rPr>
          <w:rFonts w:ascii="Bookman Old Style" w:hAnsi="Bookman Old Style"/>
          <w:highlight w:val="yellow"/>
        </w:rPr>
      </w:pPr>
    </w:p>
    <w:p w14:paraId="3823C819" w14:textId="4FC03083" w:rsidR="00D25800" w:rsidRPr="0000627D" w:rsidRDefault="00D25800" w:rsidP="0021577E">
      <w:pPr>
        <w:spacing w:line="276" w:lineRule="auto"/>
        <w:rPr>
          <w:rFonts w:ascii="Bookman Old Style" w:hAnsi="Bookman Old Style"/>
          <w:highlight w:val="yellow"/>
        </w:rPr>
      </w:pPr>
    </w:p>
    <w:p w14:paraId="1B11EBBB" w14:textId="198D2C1E" w:rsidR="00D25800" w:rsidRPr="0000627D" w:rsidRDefault="00D25800" w:rsidP="0021577E">
      <w:pPr>
        <w:spacing w:line="276" w:lineRule="auto"/>
        <w:rPr>
          <w:rFonts w:ascii="Bookman Old Style" w:hAnsi="Bookman Old Style"/>
          <w:highlight w:val="yellow"/>
        </w:rPr>
      </w:pPr>
    </w:p>
    <w:p w14:paraId="57E243CD" w14:textId="1E500590" w:rsidR="00D25800" w:rsidRPr="0000627D" w:rsidRDefault="00D25800" w:rsidP="0021577E">
      <w:pPr>
        <w:spacing w:line="276" w:lineRule="auto"/>
        <w:rPr>
          <w:rFonts w:ascii="Bookman Old Style" w:hAnsi="Bookman Old Style"/>
          <w:highlight w:val="yellow"/>
        </w:rPr>
      </w:pPr>
    </w:p>
    <w:p w14:paraId="7EF222FA" w14:textId="2A34BD78" w:rsidR="00D25800" w:rsidRPr="0000627D" w:rsidRDefault="00D25800" w:rsidP="0021577E">
      <w:pPr>
        <w:spacing w:line="276" w:lineRule="auto"/>
        <w:rPr>
          <w:rFonts w:ascii="Bookman Old Style" w:hAnsi="Bookman Old Style"/>
          <w:highlight w:val="yellow"/>
        </w:rPr>
      </w:pPr>
    </w:p>
    <w:p w14:paraId="445566C1" w14:textId="2A0A7B2D" w:rsidR="00D25800" w:rsidRDefault="00D25800" w:rsidP="0021577E">
      <w:pPr>
        <w:spacing w:line="276" w:lineRule="auto"/>
        <w:rPr>
          <w:rFonts w:ascii="Bookman Old Style" w:hAnsi="Bookman Old Style"/>
          <w:highlight w:val="yellow"/>
        </w:rPr>
      </w:pPr>
    </w:p>
    <w:p w14:paraId="6F242C82" w14:textId="59CC7C26" w:rsidR="00D0292F" w:rsidRDefault="00D0292F" w:rsidP="0021577E">
      <w:pPr>
        <w:spacing w:line="276" w:lineRule="auto"/>
        <w:rPr>
          <w:rFonts w:ascii="Bookman Old Style" w:hAnsi="Bookman Old Style"/>
          <w:highlight w:val="yellow"/>
        </w:rPr>
      </w:pPr>
    </w:p>
    <w:p w14:paraId="14C3A0A3" w14:textId="2FF65718" w:rsidR="00D0292F" w:rsidRDefault="00D0292F" w:rsidP="0021577E">
      <w:pPr>
        <w:spacing w:line="276" w:lineRule="auto"/>
        <w:rPr>
          <w:rFonts w:ascii="Bookman Old Style" w:hAnsi="Bookman Old Style"/>
          <w:highlight w:val="yellow"/>
        </w:rPr>
      </w:pPr>
    </w:p>
    <w:p w14:paraId="1878114F" w14:textId="513CB227" w:rsidR="00D0292F" w:rsidRDefault="00D0292F" w:rsidP="0021577E">
      <w:pPr>
        <w:spacing w:line="276" w:lineRule="auto"/>
        <w:rPr>
          <w:rFonts w:ascii="Bookman Old Style" w:hAnsi="Bookman Old Style"/>
          <w:highlight w:val="yellow"/>
        </w:rPr>
      </w:pPr>
    </w:p>
    <w:p w14:paraId="208B73B0" w14:textId="20E1E189" w:rsidR="00D0292F" w:rsidRDefault="00D0292F" w:rsidP="0021577E">
      <w:pPr>
        <w:spacing w:line="276" w:lineRule="auto"/>
        <w:rPr>
          <w:rFonts w:ascii="Bookman Old Style" w:hAnsi="Bookman Old Style"/>
          <w:highlight w:val="yellow"/>
        </w:rPr>
      </w:pPr>
    </w:p>
    <w:p w14:paraId="1495F9E6" w14:textId="58A097B6" w:rsidR="00D0292F" w:rsidRDefault="00D0292F" w:rsidP="0021577E">
      <w:pPr>
        <w:spacing w:line="276" w:lineRule="auto"/>
        <w:rPr>
          <w:rFonts w:ascii="Bookman Old Style" w:hAnsi="Bookman Old Style"/>
          <w:highlight w:val="yellow"/>
        </w:rPr>
      </w:pPr>
    </w:p>
    <w:p w14:paraId="23E912EF" w14:textId="3F88314B" w:rsidR="00D0292F" w:rsidRDefault="00D0292F" w:rsidP="0021577E">
      <w:pPr>
        <w:spacing w:line="276" w:lineRule="auto"/>
        <w:rPr>
          <w:rFonts w:ascii="Bookman Old Style" w:hAnsi="Bookman Old Style"/>
          <w:highlight w:val="yellow"/>
        </w:rPr>
      </w:pPr>
    </w:p>
    <w:p w14:paraId="66D7D53F" w14:textId="77777777" w:rsidR="00D0292F" w:rsidRPr="0000627D" w:rsidRDefault="00D0292F" w:rsidP="0021577E">
      <w:pPr>
        <w:spacing w:line="276" w:lineRule="auto"/>
        <w:rPr>
          <w:rFonts w:ascii="Bookman Old Style" w:hAnsi="Bookman Old Style"/>
          <w:highlight w:val="yellow"/>
        </w:rPr>
      </w:pPr>
    </w:p>
    <w:p w14:paraId="0ED557B8" w14:textId="011CCB46" w:rsidR="00D25800" w:rsidRDefault="00D25800" w:rsidP="0021577E">
      <w:pPr>
        <w:spacing w:line="276" w:lineRule="auto"/>
        <w:rPr>
          <w:rFonts w:ascii="Bookman Old Style" w:hAnsi="Bookman Old Style"/>
          <w:highlight w:val="yellow"/>
        </w:rPr>
      </w:pPr>
    </w:p>
    <w:p w14:paraId="48AEF9CC" w14:textId="7BB1D7E1" w:rsidR="00D0292F" w:rsidRDefault="00D0292F" w:rsidP="0021577E">
      <w:pPr>
        <w:spacing w:line="276" w:lineRule="auto"/>
        <w:rPr>
          <w:rFonts w:ascii="Bookman Old Style" w:hAnsi="Bookman Old Style"/>
          <w:highlight w:val="yellow"/>
        </w:rPr>
      </w:pPr>
    </w:p>
    <w:p w14:paraId="70B3D70F" w14:textId="3E4E5243" w:rsidR="00D0292F" w:rsidRDefault="00D0292F" w:rsidP="0021577E">
      <w:pPr>
        <w:spacing w:line="276" w:lineRule="auto"/>
        <w:rPr>
          <w:rFonts w:ascii="Bookman Old Style" w:hAnsi="Bookman Old Style"/>
          <w:highlight w:val="yellow"/>
        </w:rPr>
      </w:pPr>
    </w:p>
    <w:p w14:paraId="5DB698E6" w14:textId="4114911D" w:rsidR="00D0292F" w:rsidRDefault="00D0292F" w:rsidP="0021577E">
      <w:pPr>
        <w:spacing w:line="276" w:lineRule="auto"/>
        <w:rPr>
          <w:rFonts w:ascii="Bookman Old Style" w:hAnsi="Bookman Old Style"/>
          <w:highlight w:val="yellow"/>
        </w:rPr>
      </w:pPr>
    </w:p>
    <w:p w14:paraId="4D0FCC0B" w14:textId="721398E9" w:rsidR="00D0292F" w:rsidRDefault="00D0292F" w:rsidP="0021577E">
      <w:pPr>
        <w:spacing w:line="276" w:lineRule="auto"/>
        <w:rPr>
          <w:rFonts w:ascii="Bookman Old Style" w:hAnsi="Bookman Old Style"/>
          <w:highlight w:val="yellow"/>
        </w:rPr>
      </w:pPr>
    </w:p>
    <w:p w14:paraId="74DE1774" w14:textId="0736C43D" w:rsidR="00D0292F" w:rsidRDefault="00D0292F" w:rsidP="0021577E">
      <w:pPr>
        <w:spacing w:line="276" w:lineRule="auto"/>
        <w:rPr>
          <w:rFonts w:ascii="Bookman Old Style" w:hAnsi="Bookman Old Style"/>
          <w:highlight w:val="yellow"/>
        </w:rPr>
      </w:pPr>
    </w:p>
    <w:p w14:paraId="5B131ED1" w14:textId="07921CC8" w:rsidR="00D0292F" w:rsidRDefault="00D0292F" w:rsidP="0021577E">
      <w:pPr>
        <w:spacing w:line="276" w:lineRule="auto"/>
        <w:rPr>
          <w:rFonts w:ascii="Bookman Old Style" w:hAnsi="Bookman Old Style"/>
          <w:highlight w:val="yellow"/>
        </w:rPr>
      </w:pPr>
    </w:p>
    <w:p w14:paraId="0B66EADE" w14:textId="064D01B2" w:rsidR="00D0292F" w:rsidRDefault="00D0292F" w:rsidP="0021577E">
      <w:pPr>
        <w:spacing w:line="276" w:lineRule="auto"/>
        <w:rPr>
          <w:rFonts w:ascii="Bookman Old Style" w:hAnsi="Bookman Old Style"/>
          <w:highlight w:val="yellow"/>
        </w:rPr>
      </w:pPr>
    </w:p>
    <w:p w14:paraId="5346C23C" w14:textId="5C9656F4" w:rsidR="00D0292F" w:rsidRDefault="00D0292F" w:rsidP="0021577E">
      <w:pPr>
        <w:spacing w:line="276" w:lineRule="auto"/>
        <w:rPr>
          <w:rFonts w:ascii="Bookman Old Style" w:hAnsi="Bookman Old Style"/>
          <w:highlight w:val="yellow"/>
        </w:rPr>
      </w:pPr>
    </w:p>
    <w:p w14:paraId="0E92C2B5" w14:textId="2F445B18" w:rsidR="00D0292F" w:rsidRDefault="00D0292F" w:rsidP="0021577E">
      <w:pPr>
        <w:spacing w:line="276" w:lineRule="auto"/>
        <w:rPr>
          <w:rFonts w:ascii="Bookman Old Style" w:hAnsi="Bookman Old Style"/>
          <w:highlight w:val="yellow"/>
        </w:rPr>
      </w:pPr>
    </w:p>
    <w:p w14:paraId="6C676A2E" w14:textId="566144F8" w:rsidR="00D0292F" w:rsidRDefault="00D0292F" w:rsidP="0021577E">
      <w:pPr>
        <w:spacing w:line="276" w:lineRule="auto"/>
        <w:rPr>
          <w:rFonts w:ascii="Bookman Old Style" w:hAnsi="Bookman Old Style"/>
          <w:highlight w:val="yellow"/>
        </w:rPr>
      </w:pPr>
    </w:p>
    <w:p w14:paraId="6C9FCB69" w14:textId="494B7BDF" w:rsidR="00D0292F" w:rsidRDefault="00D0292F" w:rsidP="0021577E">
      <w:pPr>
        <w:spacing w:line="276" w:lineRule="auto"/>
        <w:rPr>
          <w:rFonts w:ascii="Bookman Old Style" w:hAnsi="Bookman Old Style"/>
          <w:highlight w:val="yellow"/>
        </w:rPr>
      </w:pPr>
    </w:p>
    <w:p w14:paraId="6FDBF63F" w14:textId="6482BFBA" w:rsidR="00D0292F" w:rsidRDefault="00D0292F" w:rsidP="0021577E">
      <w:pPr>
        <w:spacing w:line="276" w:lineRule="auto"/>
        <w:rPr>
          <w:rFonts w:ascii="Bookman Old Style" w:hAnsi="Bookman Old Style"/>
          <w:highlight w:val="yellow"/>
        </w:rPr>
      </w:pPr>
    </w:p>
    <w:p w14:paraId="7AEAD943" w14:textId="1E9DCB50" w:rsidR="00D0292F" w:rsidRDefault="00D0292F" w:rsidP="0021577E">
      <w:pPr>
        <w:spacing w:line="276" w:lineRule="auto"/>
        <w:rPr>
          <w:rFonts w:ascii="Bookman Old Style" w:hAnsi="Bookman Old Style"/>
          <w:highlight w:val="yellow"/>
        </w:rPr>
      </w:pPr>
    </w:p>
    <w:p w14:paraId="268D8C2A" w14:textId="77777777" w:rsidR="00D0292F" w:rsidRPr="0000627D" w:rsidRDefault="00D0292F" w:rsidP="0021577E">
      <w:pPr>
        <w:spacing w:line="276" w:lineRule="auto"/>
        <w:rPr>
          <w:rFonts w:ascii="Bookman Old Style" w:hAnsi="Bookman Old Style"/>
          <w:highlight w:val="yellow"/>
        </w:rPr>
      </w:pPr>
    </w:p>
    <w:p w14:paraId="22AC0CDD" w14:textId="1F6F7505" w:rsidR="00D565D9" w:rsidRPr="00423E20" w:rsidRDefault="00D54D0C" w:rsidP="00381178">
      <w:pPr>
        <w:pStyle w:val="Naslov2"/>
        <w:jc w:val="center"/>
        <w:rPr>
          <w:rStyle w:val="apple-tab-span"/>
          <w:sz w:val="32"/>
          <w:szCs w:val="32"/>
        </w:rPr>
      </w:pPr>
      <w:hyperlink r:id="rId12" w:anchor="heading=h.1f7o1he" w:history="1">
        <w:bookmarkStart w:id="672" w:name="_Toc116384940"/>
        <w:r w:rsidR="00D9455D" w:rsidRPr="00423E20">
          <w:rPr>
            <w:rStyle w:val="Hiperveza"/>
            <w:color w:val="auto"/>
            <w:sz w:val="32"/>
            <w:szCs w:val="32"/>
            <w:u w:val="none"/>
          </w:rPr>
          <w:t>4. PRIRODOSLOVNO PODRUČJE</w:t>
        </w:r>
        <w:bookmarkEnd w:id="672"/>
        <w:r w:rsidR="00D9455D" w:rsidRPr="00423E20">
          <w:rPr>
            <w:rStyle w:val="apple-tab-span"/>
            <w:sz w:val="32"/>
            <w:szCs w:val="32"/>
          </w:rPr>
          <w:tab/>
        </w:r>
      </w:hyperlink>
    </w:p>
    <w:p w14:paraId="564E1B52" w14:textId="22AD6881" w:rsidR="00CF5736" w:rsidRDefault="00D565D9">
      <w:pPr>
        <w:rPr>
          <w:rStyle w:val="apple-tab-span"/>
          <w:rFonts w:ascii="Bookman Old Style" w:hAnsi="Bookman Old Style"/>
          <w:b/>
          <w:bCs/>
          <w:color w:val="000000"/>
          <w:highlight w:val="yellow"/>
        </w:rPr>
      </w:pPr>
      <w:r w:rsidRPr="0000627D">
        <w:rPr>
          <w:rStyle w:val="apple-tab-span"/>
          <w:rFonts w:ascii="Bookman Old Style" w:hAnsi="Bookman Old Style"/>
          <w:b/>
          <w:bCs/>
          <w:color w:val="000000"/>
          <w:highlight w:val="yellow"/>
        </w:rPr>
        <w:br w:type="page"/>
      </w:r>
    </w:p>
    <w:tbl>
      <w:tblPr>
        <w:tblpPr w:leftFromText="180" w:rightFromText="180" w:vertAnchor="page" w:horzAnchor="margin" w:tblpX="-147" w:tblpY="1651"/>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518"/>
      </w:tblGrid>
      <w:tr w:rsidR="003012A8" w:rsidRPr="00C022BD" w14:paraId="3F024750" w14:textId="77777777" w:rsidTr="003012A8">
        <w:tc>
          <w:tcPr>
            <w:tcW w:w="2689" w:type="dxa"/>
            <w:tcBorders>
              <w:top w:val="single" w:sz="4" w:space="0" w:color="auto"/>
              <w:left w:val="single" w:sz="4" w:space="0" w:color="auto"/>
              <w:bottom w:val="single" w:sz="4" w:space="0" w:color="auto"/>
              <w:right w:val="single" w:sz="4" w:space="0" w:color="auto"/>
            </w:tcBorders>
            <w:vAlign w:val="center"/>
          </w:tcPr>
          <w:p w14:paraId="2C9573EB"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lastRenderedPageBreak/>
              <w:br w:type="page"/>
              <w:t>KURIKULUMSKO PODRUČJE</w:t>
            </w:r>
          </w:p>
        </w:tc>
        <w:tc>
          <w:tcPr>
            <w:tcW w:w="6518" w:type="dxa"/>
            <w:tcBorders>
              <w:top w:val="single" w:sz="4" w:space="0" w:color="auto"/>
              <w:left w:val="single" w:sz="4" w:space="0" w:color="auto"/>
              <w:bottom w:val="single" w:sz="4" w:space="0" w:color="auto"/>
              <w:right w:val="single" w:sz="4" w:space="0" w:color="auto"/>
            </w:tcBorders>
          </w:tcPr>
          <w:p w14:paraId="7C8CC22E"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 xml:space="preserve">Prirodoslovno </w:t>
            </w:r>
          </w:p>
        </w:tc>
      </w:tr>
      <w:tr w:rsidR="003012A8" w:rsidRPr="00C022BD" w14:paraId="0F57364D" w14:textId="77777777" w:rsidTr="003012A8">
        <w:tc>
          <w:tcPr>
            <w:tcW w:w="2689" w:type="dxa"/>
            <w:tcBorders>
              <w:top w:val="single" w:sz="4" w:space="0" w:color="auto"/>
              <w:left w:val="single" w:sz="4" w:space="0" w:color="auto"/>
              <w:bottom w:val="single" w:sz="4" w:space="0" w:color="auto"/>
              <w:right w:val="single" w:sz="4" w:space="0" w:color="auto"/>
            </w:tcBorders>
            <w:vAlign w:val="center"/>
          </w:tcPr>
          <w:p w14:paraId="5576916B"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022BD">
              <w:rPr>
                <w:rFonts w:ascii="Bookman Old Style" w:eastAsia="Calibri" w:hAnsi="Bookman Old Style" w:cs="Times New Roman"/>
                <w:lang w:eastAsia="en-GB"/>
              </w:rPr>
              <w:t>CIKLUS – RAZRED</w:t>
            </w:r>
          </w:p>
        </w:tc>
        <w:tc>
          <w:tcPr>
            <w:tcW w:w="6518" w:type="dxa"/>
            <w:tcBorders>
              <w:top w:val="single" w:sz="4" w:space="0" w:color="auto"/>
              <w:left w:val="single" w:sz="4" w:space="0" w:color="auto"/>
              <w:bottom w:val="single" w:sz="4" w:space="0" w:color="auto"/>
              <w:right w:val="single" w:sz="4" w:space="0" w:color="auto"/>
            </w:tcBorders>
            <w:vAlign w:val="center"/>
          </w:tcPr>
          <w:p w14:paraId="40B5890B"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022BD">
              <w:rPr>
                <w:rFonts w:ascii="Bookman Old Style" w:eastAsia="Calibri" w:hAnsi="Bookman Old Style" w:cs="Times New Roman"/>
                <w:lang w:eastAsia="en-GB"/>
              </w:rPr>
              <w:t xml:space="preserve">III. ciklus – 8. razred </w:t>
            </w:r>
          </w:p>
        </w:tc>
      </w:tr>
      <w:tr w:rsidR="003012A8" w:rsidRPr="00C022BD" w14:paraId="1535FC72" w14:textId="77777777" w:rsidTr="003012A8">
        <w:trPr>
          <w:trHeight w:val="362"/>
        </w:trPr>
        <w:tc>
          <w:tcPr>
            <w:tcW w:w="2689" w:type="dxa"/>
            <w:tcBorders>
              <w:top w:val="single" w:sz="4" w:space="0" w:color="auto"/>
              <w:left w:val="single" w:sz="4" w:space="0" w:color="auto"/>
              <w:bottom w:val="single" w:sz="4" w:space="0" w:color="auto"/>
              <w:right w:val="single" w:sz="4" w:space="0" w:color="auto"/>
            </w:tcBorders>
            <w:vAlign w:val="center"/>
          </w:tcPr>
          <w:p w14:paraId="1FCAF081"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CILJ:</w:t>
            </w:r>
          </w:p>
        </w:tc>
        <w:tc>
          <w:tcPr>
            <w:tcW w:w="6518" w:type="dxa"/>
            <w:tcBorders>
              <w:top w:val="single" w:sz="4" w:space="0" w:color="auto"/>
              <w:left w:val="single" w:sz="4" w:space="0" w:color="auto"/>
              <w:bottom w:val="single" w:sz="4" w:space="0" w:color="auto"/>
              <w:right w:val="single" w:sz="4" w:space="0" w:color="auto"/>
            </w:tcBorders>
            <w:vAlign w:val="center"/>
          </w:tcPr>
          <w:p w14:paraId="4779581C"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022BD">
              <w:rPr>
                <w:rFonts w:ascii="Bookman Old Style" w:eastAsia="Calibri" w:hAnsi="Bookman Old Style" w:cs="Times New Roman"/>
                <w:lang w:eastAsia="en-GB"/>
              </w:rPr>
              <w:t>Probuditi ili produbiti ljubav prema</w:t>
            </w:r>
            <w:r>
              <w:rPr>
                <w:rFonts w:ascii="Bookman Old Style" w:eastAsia="Calibri" w:hAnsi="Bookman Old Style" w:cs="Times New Roman"/>
                <w:lang w:eastAsia="en-GB"/>
              </w:rPr>
              <w:t xml:space="preserve"> kemiji</w:t>
            </w:r>
            <w:r w:rsidRPr="00C022BD">
              <w:rPr>
                <w:rFonts w:ascii="Bookman Old Style" w:eastAsia="Calibri" w:hAnsi="Bookman Old Style" w:cs="Times New Roman"/>
                <w:lang w:eastAsia="en-GB"/>
              </w:rPr>
              <w:t xml:space="preserve"> i prirodnim znanost</w:t>
            </w:r>
            <w:r>
              <w:rPr>
                <w:rFonts w:ascii="Bookman Old Style" w:eastAsia="Calibri" w:hAnsi="Bookman Old Style" w:cs="Times New Roman"/>
                <w:lang w:eastAsia="en-GB"/>
              </w:rPr>
              <w:t>ima.</w:t>
            </w:r>
          </w:p>
        </w:tc>
      </w:tr>
      <w:tr w:rsidR="003012A8" w:rsidRPr="00C022BD" w14:paraId="18BB032F" w14:textId="77777777" w:rsidTr="003012A8">
        <w:trPr>
          <w:trHeight w:val="929"/>
        </w:trPr>
        <w:tc>
          <w:tcPr>
            <w:tcW w:w="2689" w:type="dxa"/>
            <w:tcBorders>
              <w:top w:val="single" w:sz="4" w:space="0" w:color="auto"/>
              <w:left w:val="single" w:sz="4" w:space="0" w:color="auto"/>
              <w:bottom w:val="single" w:sz="4" w:space="0" w:color="auto"/>
              <w:right w:val="single" w:sz="4" w:space="0" w:color="auto"/>
            </w:tcBorders>
            <w:vAlign w:val="center"/>
          </w:tcPr>
          <w:p w14:paraId="532265D3"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022BD">
              <w:rPr>
                <w:rFonts w:ascii="Bookman Old Style" w:eastAsia="Calibri" w:hAnsi="Bookman Old Style" w:cs="Times New Roman"/>
                <w:lang w:eastAsia="en-GB"/>
              </w:rPr>
              <w:t>Obrazloženje cilja:</w:t>
            </w:r>
          </w:p>
        </w:tc>
        <w:tc>
          <w:tcPr>
            <w:tcW w:w="6518" w:type="dxa"/>
            <w:tcBorders>
              <w:top w:val="single" w:sz="4" w:space="0" w:color="auto"/>
              <w:left w:val="single" w:sz="4" w:space="0" w:color="auto"/>
              <w:bottom w:val="single" w:sz="4" w:space="0" w:color="auto"/>
              <w:right w:val="single" w:sz="4" w:space="0" w:color="auto"/>
            </w:tcBorders>
            <w:vAlign w:val="center"/>
          </w:tcPr>
          <w:p w14:paraId="69A92345"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022BD">
              <w:rPr>
                <w:rFonts w:ascii="Bookman Old Style" w:eastAsia="Calibri" w:hAnsi="Bookman Old Style" w:cs="Times New Roman"/>
                <w:lang w:eastAsia="en-GB"/>
              </w:rPr>
              <w:t>Poticati i unapređivati kompetencije 21. stoljeća kao što su suradnja, kritičko mišljenje, kreativnost i komunikacija kroz približavanje prirodnih znanosti</w:t>
            </w:r>
            <w:r>
              <w:rPr>
                <w:rFonts w:ascii="Bookman Old Style" w:eastAsia="Calibri" w:hAnsi="Bookman Old Style" w:cs="Times New Roman"/>
                <w:lang w:eastAsia="en-GB"/>
              </w:rPr>
              <w:t>.</w:t>
            </w:r>
          </w:p>
        </w:tc>
      </w:tr>
      <w:tr w:rsidR="003012A8" w:rsidRPr="00C022BD" w14:paraId="651FAB85" w14:textId="77777777" w:rsidTr="003012A8">
        <w:tc>
          <w:tcPr>
            <w:tcW w:w="2689" w:type="dxa"/>
            <w:tcBorders>
              <w:top w:val="single" w:sz="4" w:space="0" w:color="auto"/>
              <w:left w:val="single" w:sz="4" w:space="0" w:color="auto"/>
              <w:bottom w:val="single" w:sz="4" w:space="0" w:color="auto"/>
              <w:right w:val="single" w:sz="4" w:space="0" w:color="auto"/>
            </w:tcBorders>
            <w:vAlign w:val="center"/>
          </w:tcPr>
          <w:p w14:paraId="5975D1E1"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lang w:eastAsia="en-GB"/>
              </w:rPr>
            </w:pPr>
            <w:r w:rsidRPr="00C022BD">
              <w:rPr>
                <w:rFonts w:ascii="Bookman Old Style" w:eastAsia="Calibri" w:hAnsi="Bookman Old Style" w:cs="Times New Roman"/>
                <w:b/>
                <w:bCs/>
                <w:lang w:eastAsia="en-GB"/>
              </w:rPr>
              <w:t>Očekivani ishodi/postignuća</w:t>
            </w:r>
            <w:r w:rsidRPr="00C022BD">
              <w:rPr>
                <w:rFonts w:ascii="Bookman Old Style" w:eastAsia="Calibri" w:hAnsi="Bookman Old Style" w:cs="Times New Roman"/>
                <w:lang w:eastAsia="en-GB"/>
              </w:rPr>
              <w:t>: (Učenik će moći:)</w:t>
            </w:r>
          </w:p>
          <w:p w14:paraId="18017A3C"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Times New Roman"/>
                <w:b/>
                <w:bCs/>
                <w:lang w:eastAsia="en-GB"/>
              </w:rPr>
            </w:pPr>
          </w:p>
        </w:tc>
        <w:tc>
          <w:tcPr>
            <w:tcW w:w="6518" w:type="dxa"/>
            <w:tcBorders>
              <w:top w:val="single" w:sz="4" w:space="0" w:color="auto"/>
              <w:left w:val="single" w:sz="4" w:space="0" w:color="auto"/>
              <w:bottom w:val="single" w:sz="4" w:space="0" w:color="auto"/>
              <w:right w:val="single" w:sz="4" w:space="0" w:color="auto"/>
            </w:tcBorders>
            <w:vAlign w:val="center"/>
          </w:tcPr>
          <w:p w14:paraId="0BBB0CF1" w14:textId="77777777" w:rsidR="003012A8" w:rsidRPr="00FB59CA"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heme="minorEastAsia" w:hAnsi="Bookman Old Style"/>
              </w:rPr>
            </w:pPr>
            <w:r>
              <w:rPr>
                <w:rFonts w:ascii="Bookman Old Style" w:eastAsia="Calibri" w:hAnsi="Bookman Old Style" w:cs="Times New Roman"/>
              </w:rPr>
              <w:t>-s</w:t>
            </w:r>
            <w:r w:rsidRPr="00FB59CA">
              <w:rPr>
                <w:rFonts w:ascii="Bookman Old Style" w:eastAsia="Calibri" w:hAnsi="Bookman Old Style" w:cs="Times New Roman"/>
              </w:rPr>
              <w:t>amostalno istraživati</w:t>
            </w:r>
          </w:p>
          <w:p w14:paraId="21EC356C" w14:textId="77777777" w:rsidR="003012A8" w:rsidRPr="00FB59CA"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Pr>
                <w:rFonts w:ascii="Bookman Old Style" w:eastAsia="Calibri" w:hAnsi="Bookman Old Style" w:cs="Times New Roman"/>
              </w:rPr>
              <w:t>-k</w:t>
            </w:r>
            <w:r w:rsidRPr="00FB59CA">
              <w:rPr>
                <w:rFonts w:ascii="Bookman Old Style" w:eastAsia="Calibri" w:hAnsi="Bookman Old Style" w:cs="Times New Roman"/>
              </w:rPr>
              <w:t>oristiti digitalne alate</w:t>
            </w:r>
          </w:p>
          <w:p w14:paraId="7DCA28BA" w14:textId="77777777" w:rsidR="003012A8" w:rsidRPr="00FB59CA"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Pr>
                <w:rFonts w:ascii="Bookman Old Style" w:eastAsia="Calibri" w:hAnsi="Bookman Old Style" w:cs="Times New Roman"/>
              </w:rPr>
              <w:t>-s</w:t>
            </w:r>
            <w:r w:rsidRPr="00FB59CA">
              <w:rPr>
                <w:rFonts w:ascii="Bookman Old Style" w:eastAsia="Calibri" w:hAnsi="Bookman Old Style" w:cs="Times New Roman"/>
              </w:rPr>
              <w:t>amostalno izvoditi pokuse</w:t>
            </w:r>
          </w:p>
          <w:p w14:paraId="4F896620" w14:textId="77777777" w:rsidR="003012A8" w:rsidRPr="00FB59CA"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eastAsia="Calibri" w:hAnsi="Bookman Old Style" w:cs="Times New Roman"/>
              </w:rPr>
              <w:t>-s</w:t>
            </w:r>
            <w:r w:rsidRPr="00FB59CA">
              <w:rPr>
                <w:rFonts w:ascii="Bookman Old Style" w:eastAsia="Calibri" w:hAnsi="Bookman Old Style" w:cs="Times New Roman"/>
              </w:rPr>
              <w:t>amostalno prezentirati</w:t>
            </w:r>
          </w:p>
        </w:tc>
      </w:tr>
      <w:tr w:rsidR="003012A8" w:rsidRPr="00C022BD" w14:paraId="32D877E6" w14:textId="77777777" w:rsidTr="003012A8">
        <w:tc>
          <w:tcPr>
            <w:tcW w:w="9207" w:type="dxa"/>
            <w:gridSpan w:val="2"/>
            <w:tcBorders>
              <w:top w:val="single" w:sz="4" w:space="0" w:color="auto"/>
              <w:left w:val="single" w:sz="4" w:space="0" w:color="auto"/>
              <w:bottom w:val="single" w:sz="4" w:space="0" w:color="auto"/>
              <w:right w:val="single" w:sz="4" w:space="0" w:color="auto"/>
            </w:tcBorders>
            <w:vAlign w:val="center"/>
          </w:tcPr>
          <w:p w14:paraId="0B03FB9D"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NAČIN REALIZACIJE</w:t>
            </w:r>
          </w:p>
        </w:tc>
      </w:tr>
      <w:tr w:rsidR="003012A8" w:rsidRPr="00C022BD" w14:paraId="7B0ACA16" w14:textId="77777777" w:rsidTr="003012A8">
        <w:tc>
          <w:tcPr>
            <w:tcW w:w="2689" w:type="dxa"/>
            <w:tcBorders>
              <w:top w:val="single" w:sz="4" w:space="0" w:color="auto"/>
              <w:left w:val="single" w:sz="4" w:space="0" w:color="auto"/>
              <w:bottom w:val="single" w:sz="4" w:space="0" w:color="auto"/>
              <w:right w:val="single" w:sz="4" w:space="0" w:color="auto"/>
            </w:tcBorders>
            <w:vAlign w:val="center"/>
          </w:tcPr>
          <w:p w14:paraId="357C7F6F"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Oblik</w:t>
            </w:r>
          </w:p>
        </w:tc>
        <w:tc>
          <w:tcPr>
            <w:tcW w:w="6518" w:type="dxa"/>
            <w:tcBorders>
              <w:top w:val="single" w:sz="4" w:space="0" w:color="auto"/>
              <w:left w:val="single" w:sz="4" w:space="0" w:color="auto"/>
              <w:bottom w:val="single" w:sz="4" w:space="0" w:color="auto"/>
              <w:right w:val="single" w:sz="4" w:space="0" w:color="auto"/>
            </w:tcBorders>
            <w:vAlign w:val="center"/>
          </w:tcPr>
          <w:p w14:paraId="043186BE" w14:textId="77777777" w:rsidR="003012A8" w:rsidRPr="00291904" w:rsidRDefault="003012A8" w:rsidP="00D0292F">
            <w:pPr>
              <w:pStyle w:val="Naslov2"/>
            </w:pPr>
            <w:bookmarkStart w:id="673" w:name="_Toc116384941"/>
            <w:r>
              <w:t>Izvannastavna aktivnost - Kemijska grupa</w:t>
            </w:r>
            <w:bookmarkEnd w:id="673"/>
          </w:p>
        </w:tc>
      </w:tr>
      <w:tr w:rsidR="003012A8" w:rsidRPr="00C022BD" w14:paraId="7D51C390" w14:textId="77777777" w:rsidTr="003012A8">
        <w:trPr>
          <w:trHeight w:val="674"/>
        </w:trPr>
        <w:tc>
          <w:tcPr>
            <w:tcW w:w="2689" w:type="dxa"/>
            <w:tcBorders>
              <w:top w:val="single" w:sz="4" w:space="0" w:color="auto"/>
              <w:left w:val="single" w:sz="4" w:space="0" w:color="auto"/>
              <w:bottom w:val="single" w:sz="4" w:space="0" w:color="auto"/>
              <w:right w:val="single" w:sz="4" w:space="0" w:color="auto"/>
            </w:tcBorders>
            <w:vAlign w:val="center"/>
          </w:tcPr>
          <w:p w14:paraId="67F7AE7E"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Sudionici</w:t>
            </w:r>
          </w:p>
        </w:tc>
        <w:tc>
          <w:tcPr>
            <w:tcW w:w="6518" w:type="dxa"/>
            <w:tcBorders>
              <w:top w:val="single" w:sz="4" w:space="0" w:color="auto"/>
              <w:left w:val="single" w:sz="4" w:space="0" w:color="auto"/>
              <w:bottom w:val="single" w:sz="4" w:space="0" w:color="auto"/>
              <w:right w:val="single" w:sz="4" w:space="0" w:color="auto"/>
            </w:tcBorders>
            <w:vAlign w:val="center"/>
          </w:tcPr>
          <w:p w14:paraId="23EE0565"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Učenic</w:t>
            </w:r>
            <w:r>
              <w:rPr>
                <w:rFonts w:ascii="Bookman Old Style" w:eastAsia="Bookman Old Style" w:hAnsi="Bookman Old Style" w:cs="Bookman Old Style"/>
                <w:lang w:eastAsia="en-GB"/>
              </w:rPr>
              <w:t>i 7. i 8. razreda, učitelji</w:t>
            </w:r>
          </w:p>
        </w:tc>
      </w:tr>
      <w:tr w:rsidR="003012A8" w:rsidRPr="00C022BD" w14:paraId="0B85588C" w14:textId="77777777" w:rsidTr="003012A8">
        <w:tc>
          <w:tcPr>
            <w:tcW w:w="2689" w:type="dxa"/>
            <w:tcBorders>
              <w:top w:val="single" w:sz="4" w:space="0" w:color="auto"/>
              <w:left w:val="single" w:sz="4" w:space="0" w:color="auto"/>
              <w:bottom w:val="single" w:sz="4" w:space="0" w:color="auto"/>
              <w:right w:val="single" w:sz="4" w:space="0" w:color="auto"/>
            </w:tcBorders>
            <w:vAlign w:val="center"/>
          </w:tcPr>
          <w:p w14:paraId="44C85D47"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 xml:space="preserve">Načini učenja </w:t>
            </w:r>
          </w:p>
          <w:p w14:paraId="55AF5145"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(što rade učenici)</w:t>
            </w:r>
          </w:p>
        </w:tc>
        <w:tc>
          <w:tcPr>
            <w:tcW w:w="6518" w:type="dxa"/>
            <w:tcBorders>
              <w:top w:val="single" w:sz="4" w:space="0" w:color="auto"/>
              <w:left w:val="single" w:sz="4" w:space="0" w:color="auto"/>
              <w:bottom w:val="single" w:sz="4" w:space="0" w:color="auto"/>
              <w:right w:val="single" w:sz="4" w:space="0" w:color="auto"/>
            </w:tcBorders>
            <w:vAlign w:val="center"/>
          </w:tcPr>
          <w:p w14:paraId="41CDB429"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 xml:space="preserve">Proučavaju dostupnu literaturu i sadržaje na internetu, samostalno pripremaju i izvode pokuse, </w:t>
            </w:r>
            <w:r w:rsidRPr="00C022BD">
              <w:rPr>
                <w:rFonts w:ascii="Bookman Old Style" w:eastAsia="Bookman Old Style" w:hAnsi="Bookman Old Style" w:cs="Bookman Old Style"/>
                <w:lang w:eastAsia="en-GB"/>
              </w:rPr>
              <w:t>natječu se u znanju iz STEM područja, izrađuju digitalni plakat na zadanu temu, prezentiraju</w:t>
            </w:r>
            <w:r>
              <w:rPr>
                <w:rFonts w:ascii="Bookman Old Style" w:eastAsia="Bookman Old Style" w:hAnsi="Bookman Old Style" w:cs="Bookman Old Style"/>
                <w:lang w:eastAsia="en-GB"/>
              </w:rPr>
              <w:t>.</w:t>
            </w:r>
          </w:p>
        </w:tc>
      </w:tr>
      <w:tr w:rsidR="003012A8" w:rsidRPr="00C022BD" w14:paraId="35546DB2" w14:textId="77777777" w:rsidTr="003012A8">
        <w:trPr>
          <w:trHeight w:val="924"/>
        </w:trPr>
        <w:tc>
          <w:tcPr>
            <w:tcW w:w="2689" w:type="dxa"/>
            <w:tcBorders>
              <w:top w:val="single" w:sz="4" w:space="0" w:color="auto"/>
              <w:left w:val="single" w:sz="4" w:space="0" w:color="auto"/>
              <w:bottom w:val="single" w:sz="4" w:space="0" w:color="auto"/>
              <w:right w:val="single" w:sz="4" w:space="0" w:color="auto"/>
            </w:tcBorders>
            <w:vAlign w:val="center"/>
          </w:tcPr>
          <w:p w14:paraId="15A2A98F"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 xml:space="preserve">Metode poučavanja (što rade učitelji) </w:t>
            </w:r>
          </w:p>
        </w:tc>
        <w:tc>
          <w:tcPr>
            <w:tcW w:w="6518" w:type="dxa"/>
            <w:tcBorders>
              <w:top w:val="single" w:sz="4" w:space="0" w:color="auto"/>
              <w:left w:val="single" w:sz="4" w:space="0" w:color="auto"/>
              <w:bottom w:val="single" w:sz="4" w:space="0" w:color="auto"/>
              <w:right w:val="single" w:sz="4" w:space="0" w:color="auto"/>
            </w:tcBorders>
            <w:vAlign w:val="center"/>
          </w:tcPr>
          <w:p w14:paraId="1C4F9D5B"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P</w:t>
            </w:r>
            <w:r w:rsidRPr="00C022BD">
              <w:rPr>
                <w:rFonts w:ascii="Bookman Old Style" w:eastAsia="Bookman Old Style" w:hAnsi="Bookman Old Style" w:cs="Bookman Old Style"/>
                <w:lang w:eastAsia="en-GB"/>
              </w:rPr>
              <w:t>lanira, dogovara i koordinira aktivnosti, priprema materijale za rad, usmjerava učeni</w:t>
            </w:r>
            <w:r>
              <w:rPr>
                <w:rFonts w:ascii="Bookman Old Style" w:eastAsia="Bookman Old Style" w:hAnsi="Bookman Old Style" w:cs="Bookman Old Style"/>
                <w:lang w:eastAsia="en-GB"/>
              </w:rPr>
              <w:t>ke</w:t>
            </w:r>
            <w:r w:rsidRPr="00C022BD">
              <w:rPr>
                <w:rFonts w:ascii="Bookman Old Style" w:eastAsia="Bookman Old Style" w:hAnsi="Bookman Old Style" w:cs="Bookman Old Style"/>
                <w:lang w:eastAsia="en-GB"/>
              </w:rPr>
              <w:t xml:space="preserve"> u radu, pomaž</w:t>
            </w:r>
            <w:r>
              <w:rPr>
                <w:rFonts w:ascii="Bookman Old Style" w:eastAsia="Bookman Old Style" w:hAnsi="Bookman Old Style" w:cs="Bookman Old Style"/>
                <w:lang w:eastAsia="en-GB"/>
              </w:rPr>
              <w:t>e</w:t>
            </w:r>
            <w:r w:rsidRPr="00C022BD">
              <w:rPr>
                <w:rFonts w:ascii="Bookman Old Style" w:eastAsia="Bookman Old Style" w:hAnsi="Bookman Old Style" w:cs="Bookman Old Style"/>
                <w:lang w:eastAsia="en-GB"/>
              </w:rPr>
              <w:t xml:space="preserve"> u izvođenju pokusa i provođenju istraživanja</w:t>
            </w:r>
            <w:r>
              <w:rPr>
                <w:rFonts w:ascii="Bookman Old Style" w:eastAsia="Bookman Old Style" w:hAnsi="Bookman Old Style" w:cs="Bookman Old Style"/>
                <w:lang w:eastAsia="en-GB"/>
              </w:rPr>
              <w:t>.</w:t>
            </w:r>
          </w:p>
        </w:tc>
      </w:tr>
      <w:tr w:rsidR="003012A8" w:rsidRPr="00C022BD" w14:paraId="64B85799" w14:textId="77777777" w:rsidTr="003012A8">
        <w:tc>
          <w:tcPr>
            <w:tcW w:w="2689" w:type="dxa"/>
            <w:tcBorders>
              <w:top w:val="single" w:sz="4" w:space="0" w:color="auto"/>
              <w:left w:val="single" w:sz="4" w:space="0" w:color="auto"/>
              <w:bottom w:val="single" w:sz="4" w:space="0" w:color="auto"/>
              <w:right w:val="single" w:sz="4" w:space="0" w:color="auto"/>
            </w:tcBorders>
            <w:vAlign w:val="center"/>
          </w:tcPr>
          <w:p w14:paraId="03012401"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Trajanje izvedbe</w:t>
            </w:r>
          </w:p>
        </w:tc>
        <w:tc>
          <w:tcPr>
            <w:tcW w:w="6518" w:type="dxa"/>
            <w:tcBorders>
              <w:top w:val="single" w:sz="4" w:space="0" w:color="auto"/>
              <w:left w:val="single" w:sz="4" w:space="0" w:color="auto"/>
              <w:bottom w:val="single" w:sz="4" w:space="0" w:color="auto"/>
              <w:right w:val="single" w:sz="4" w:space="0" w:color="auto"/>
            </w:tcBorders>
            <w:vAlign w:val="center"/>
          </w:tcPr>
          <w:p w14:paraId="5DCEE1C6"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Rujan 202</w:t>
            </w:r>
            <w:r>
              <w:rPr>
                <w:rFonts w:ascii="Bookman Old Style" w:eastAsia="Bookman Old Style" w:hAnsi="Bookman Old Style" w:cs="Bookman Old Style"/>
                <w:lang w:eastAsia="en-GB"/>
              </w:rPr>
              <w:t>2</w:t>
            </w:r>
            <w:r w:rsidRPr="00C022BD">
              <w:rPr>
                <w:rFonts w:ascii="Bookman Old Style" w:eastAsia="Bookman Old Style" w:hAnsi="Bookman Old Style" w:cs="Bookman Old Style"/>
                <w:lang w:eastAsia="en-GB"/>
              </w:rPr>
              <w:t>. - lipanj 202</w:t>
            </w:r>
            <w:r>
              <w:rPr>
                <w:rFonts w:ascii="Bookman Old Style" w:eastAsia="Bookman Old Style" w:hAnsi="Bookman Old Style" w:cs="Bookman Old Style"/>
                <w:lang w:eastAsia="en-GB"/>
              </w:rPr>
              <w:t>3</w:t>
            </w:r>
            <w:r w:rsidRPr="00C022BD">
              <w:rPr>
                <w:rFonts w:ascii="Bookman Old Style" w:eastAsia="Bookman Old Style" w:hAnsi="Bookman Old Style" w:cs="Bookman Old Style"/>
                <w:lang w:eastAsia="en-GB"/>
              </w:rPr>
              <w:t>.</w:t>
            </w:r>
          </w:p>
        </w:tc>
      </w:tr>
      <w:tr w:rsidR="003012A8" w:rsidRPr="00C022BD" w14:paraId="599F8640" w14:textId="77777777" w:rsidTr="003012A8">
        <w:tc>
          <w:tcPr>
            <w:tcW w:w="2689" w:type="dxa"/>
            <w:tcBorders>
              <w:top w:val="single" w:sz="4" w:space="0" w:color="auto"/>
              <w:left w:val="single" w:sz="4" w:space="0" w:color="auto"/>
              <w:bottom w:val="single" w:sz="4" w:space="0" w:color="auto"/>
              <w:right w:val="single" w:sz="4" w:space="0" w:color="auto"/>
            </w:tcBorders>
            <w:vAlign w:val="center"/>
          </w:tcPr>
          <w:p w14:paraId="0F05844B"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Potrebni resursi</w:t>
            </w:r>
          </w:p>
        </w:tc>
        <w:tc>
          <w:tcPr>
            <w:tcW w:w="6518" w:type="dxa"/>
            <w:tcBorders>
              <w:top w:val="single" w:sz="4" w:space="0" w:color="auto"/>
              <w:left w:val="single" w:sz="4" w:space="0" w:color="auto"/>
              <w:bottom w:val="single" w:sz="4" w:space="0" w:color="auto"/>
              <w:right w:val="single" w:sz="4" w:space="0" w:color="auto"/>
            </w:tcBorders>
            <w:vAlign w:val="center"/>
          </w:tcPr>
          <w:p w14:paraId="61B0E073" w14:textId="77777777" w:rsidR="003012A8" w:rsidRPr="00C022BD" w:rsidRDefault="003012A8" w:rsidP="003012A8">
            <w:pPr>
              <w:spacing w:after="0" w:line="276"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Potrošni materijal, pribor za pokuse, nastavni listići, literatura, digitalni alati</w:t>
            </w:r>
            <w:r>
              <w:rPr>
                <w:rFonts w:ascii="Bookman Old Style" w:eastAsia="Bookman Old Style" w:hAnsi="Bookman Old Style" w:cs="Bookman Old Style"/>
                <w:lang w:eastAsia="en-GB"/>
              </w:rPr>
              <w:t>.</w:t>
            </w:r>
          </w:p>
        </w:tc>
      </w:tr>
      <w:tr w:rsidR="003012A8" w:rsidRPr="00C022BD" w14:paraId="5F9584B3" w14:textId="77777777" w:rsidTr="003012A8">
        <w:tc>
          <w:tcPr>
            <w:tcW w:w="2689" w:type="dxa"/>
            <w:tcBorders>
              <w:top w:val="single" w:sz="4" w:space="0" w:color="auto"/>
              <w:left w:val="single" w:sz="4" w:space="0" w:color="auto"/>
              <w:bottom w:val="single" w:sz="4" w:space="0" w:color="auto"/>
              <w:right w:val="single" w:sz="4" w:space="0" w:color="auto"/>
            </w:tcBorders>
            <w:vAlign w:val="center"/>
          </w:tcPr>
          <w:p w14:paraId="57EE235C"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Moguće teškoće</w:t>
            </w:r>
          </w:p>
        </w:tc>
        <w:tc>
          <w:tcPr>
            <w:tcW w:w="6518" w:type="dxa"/>
            <w:tcBorders>
              <w:top w:val="single" w:sz="4" w:space="0" w:color="auto"/>
              <w:left w:val="single" w:sz="4" w:space="0" w:color="auto"/>
              <w:bottom w:val="single" w:sz="4" w:space="0" w:color="auto"/>
              <w:right w:val="single" w:sz="4" w:space="0" w:color="auto"/>
            </w:tcBorders>
            <w:vAlign w:val="center"/>
          </w:tcPr>
          <w:p w14:paraId="65CF5FA7"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Organizacijske poteškoće</w:t>
            </w:r>
          </w:p>
        </w:tc>
      </w:tr>
      <w:tr w:rsidR="003012A8" w:rsidRPr="00C022BD" w14:paraId="3B0A86F7" w14:textId="77777777" w:rsidTr="003012A8">
        <w:trPr>
          <w:trHeight w:val="649"/>
        </w:trPr>
        <w:tc>
          <w:tcPr>
            <w:tcW w:w="2689" w:type="dxa"/>
            <w:tcBorders>
              <w:top w:val="single" w:sz="4" w:space="0" w:color="auto"/>
              <w:left w:val="single" w:sz="4" w:space="0" w:color="auto"/>
              <w:bottom w:val="single" w:sz="4" w:space="0" w:color="auto"/>
              <w:right w:val="single" w:sz="4" w:space="0" w:color="auto"/>
            </w:tcBorders>
            <w:vAlign w:val="center"/>
          </w:tcPr>
          <w:p w14:paraId="0610AA9C"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Način praćenja i provjera ishoda/postignuća</w:t>
            </w:r>
          </w:p>
        </w:tc>
        <w:tc>
          <w:tcPr>
            <w:tcW w:w="6518" w:type="dxa"/>
            <w:tcBorders>
              <w:top w:val="single" w:sz="4" w:space="0" w:color="auto"/>
              <w:left w:val="single" w:sz="4" w:space="0" w:color="auto"/>
              <w:bottom w:val="single" w:sz="4" w:space="0" w:color="auto"/>
              <w:right w:val="single" w:sz="4" w:space="0" w:color="auto"/>
            </w:tcBorders>
            <w:vAlign w:val="center"/>
          </w:tcPr>
          <w:p w14:paraId="486DE582" w14:textId="77777777" w:rsidR="003012A8" w:rsidRPr="00C022BD" w:rsidRDefault="003012A8" w:rsidP="003012A8">
            <w:pPr>
              <w:spacing w:after="0" w:line="276" w:lineRule="auto"/>
              <w:rPr>
                <w:rFonts w:ascii="Bookman Old Style" w:eastAsia="Bookman Old Style" w:hAnsi="Bookman Old Style" w:cs="Bookman Old Style"/>
              </w:rPr>
            </w:pPr>
            <w:r w:rsidRPr="00C022BD">
              <w:rPr>
                <w:rFonts w:ascii="Bookman Old Style" w:eastAsia="Bookman Old Style" w:hAnsi="Bookman Old Style" w:cs="Bookman Old Style"/>
              </w:rPr>
              <w:t xml:space="preserve">Rezultati na natjecanju u znanju, predstavljanje radova </w:t>
            </w:r>
            <w:r>
              <w:rPr>
                <w:rFonts w:ascii="Bookman Old Style" w:eastAsia="Bookman Old Style" w:hAnsi="Bookman Old Style" w:cs="Bookman Old Style"/>
              </w:rPr>
              <w:t>u osmim razredima</w:t>
            </w:r>
          </w:p>
        </w:tc>
      </w:tr>
      <w:tr w:rsidR="003012A8" w:rsidRPr="00C022BD" w14:paraId="29B5E45E" w14:textId="77777777" w:rsidTr="003012A8">
        <w:trPr>
          <w:trHeight w:val="360"/>
        </w:trPr>
        <w:tc>
          <w:tcPr>
            <w:tcW w:w="2689" w:type="dxa"/>
            <w:tcBorders>
              <w:top w:val="single" w:sz="4" w:space="0" w:color="auto"/>
              <w:left w:val="single" w:sz="4" w:space="0" w:color="auto"/>
              <w:bottom w:val="single" w:sz="4" w:space="0" w:color="auto"/>
              <w:right w:val="single" w:sz="4" w:space="0" w:color="auto"/>
            </w:tcBorders>
            <w:vAlign w:val="center"/>
          </w:tcPr>
          <w:p w14:paraId="1DE88A4C"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b/>
                <w:bCs/>
                <w:lang w:eastAsia="en-GB"/>
              </w:rPr>
            </w:pPr>
            <w:r w:rsidRPr="00C022BD">
              <w:rPr>
                <w:rFonts w:ascii="Bookman Old Style" w:eastAsia="Bookman Old Style" w:hAnsi="Bookman Old Style" w:cs="Bookman Old Style"/>
                <w:b/>
                <w:bCs/>
                <w:lang w:eastAsia="en-GB"/>
              </w:rPr>
              <w:t>Odgovorne osobe:</w:t>
            </w:r>
          </w:p>
        </w:tc>
        <w:tc>
          <w:tcPr>
            <w:tcW w:w="6518" w:type="dxa"/>
            <w:tcBorders>
              <w:top w:val="single" w:sz="4" w:space="0" w:color="auto"/>
              <w:left w:val="single" w:sz="4" w:space="0" w:color="auto"/>
              <w:bottom w:val="single" w:sz="4" w:space="0" w:color="auto"/>
              <w:right w:val="single" w:sz="4" w:space="0" w:color="auto"/>
            </w:tcBorders>
            <w:vAlign w:val="center"/>
          </w:tcPr>
          <w:p w14:paraId="7D0E53E8" w14:textId="77777777" w:rsidR="003012A8" w:rsidRPr="00C022BD" w:rsidRDefault="003012A8" w:rsidP="003012A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Irena Hontić-Pranić</w:t>
            </w:r>
          </w:p>
        </w:tc>
      </w:tr>
    </w:tbl>
    <w:p w14:paraId="45C03E7E" w14:textId="718EEF6E" w:rsidR="003012A8" w:rsidRDefault="003012A8">
      <w:pPr>
        <w:rPr>
          <w:rStyle w:val="apple-tab-span"/>
          <w:rFonts w:ascii="Bookman Old Style" w:hAnsi="Bookman Old Style"/>
          <w:b/>
          <w:bCs/>
          <w:color w:val="000000"/>
          <w:highlight w:val="yellow"/>
        </w:rPr>
      </w:pPr>
    </w:p>
    <w:tbl>
      <w:tblPr>
        <w:tblStyle w:val="TableGrid12"/>
        <w:tblW w:w="9220" w:type="dxa"/>
        <w:tblInd w:w="-147" w:type="dxa"/>
        <w:tblCellMar>
          <w:top w:w="53" w:type="dxa"/>
          <w:left w:w="108" w:type="dxa"/>
          <w:bottom w:w="4" w:type="dxa"/>
          <w:right w:w="37" w:type="dxa"/>
        </w:tblCellMar>
        <w:tblLook w:val="04A0" w:firstRow="1" w:lastRow="0" w:firstColumn="1" w:lastColumn="0" w:noHBand="0" w:noVBand="1"/>
      </w:tblPr>
      <w:tblGrid>
        <w:gridCol w:w="2694"/>
        <w:gridCol w:w="6526"/>
      </w:tblGrid>
      <w:tr w:rsidR="00CF5736" w:rsidRPr="00AC709C" w14:paraId="0AE96424" w14:textId="77777777" w:rsidTr="00CF5736">
        <w:trPr>
          <w:trHeight w:val="768"/>
        </w:trPr>
        <w:tc>
          <w:tcPr>
            <w:tcW w:w="2694" w:type="dxa"/>
            <w:tcBorders>
              <w:top w:val="single" w:sz="4" w:space="0" w:color="000000"/>
              <w:left w:val="single" w:sz="4" w:space="0" w:color="000000"/>
              <w:bottom w:val="single" w:sz="4" w:space="0" w:color="000000"/>
              <w:right w:val="single" w:sz="4" w:space="0" w:color="000000"/>
            </w:tcBorders>
            <w:vAlign w:val="center"/>
          </w:tcPr>
          <w:p w14:paraId="6AD34169" w14:textId="77777777" w:rsidR="00CF5736" w:rsidRPr="00AC709C" w:rsidRDefault="00CF5736" w:rsidP="0092535E">
            <w:pPr>
              <w:spacing w:line="276" w:lineRule="auto"/>
              <w:rPr>
                <w:rFonts w:ascii="Bookman Old Style" w:eastAsia="Bookman Old Style" w:hAnsi="Bookman Old Style" w:cs="Bookman Old Style"/>
                <w:color w:val="000000"/>
              </w:rPr>
            </w:pPr>
            <w:bookmarkStart w:id="674" w:name="_Hlk115638107"/>
            <w:r w:rsidRPr="00AC709C">
              <w:rPr>
                <w:rFonts w:ascii="Bookman Old Style" w:eastAsia="Bookman Old Style" w:hAnsi="Bookman Old Style" w:cs="Bookman Old Style"/>
                <w:b/>
                <w:color w:val="000000"/>
              </w:rPr>
              <w:t xml:space="preserve">KURIKULUMSKO PODRUČJE </w:t>
            </w:r>
          </w:p>
        </w:tc>
        <w:tc>
          <w:tcPr>
            <w:tcW w:w="6526" w:type="dxa"/>
            <w:tcBorders>
              <w:top w:val="single" w:sz="4" w:space="0" w:color="000000"/>
              <w:left w:val="single" w:sz="4" w:space="0" w:color="000000"/>
              <w:bottom w:val="single" w:sz="4" w:space="0" w:color="000000"/>
              <w:right w:val="single" w:sz="4" w:space="0" w:color="000000"/>
            </w:tcBorders>
          </w:tcPr>
          <w:p w14:paraId="458142B8"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Prirodoslovno  </w:t>
            </w:r>
          </w:p>
        </w:tc>
      </w:tr>
      <w:tr w:rsidR="00CF5736" w:rsidRPr="00AC709C" w14:paraId="4B0F4E20" w14:textId="77777777" w:rsidTr="00CF5736">
        <w:trPr>
          <w:trHeight w:val="509"/>
        </w:trPr>
        <w:tc>
          <w:tcPr>
            <w:tcW w:w="2694" w:type="dxa"/>
            <w:tcBorders>
              <w:top w:val="single" w:sz="4" w:space="0" w:color="000000"/>
              <w:left w:val="single" w:sz="4" w:space="0" w:color="000000"/>
              <w:bottom w:val="single" w:sz="4" w:space="0" w:color="000000"/>
              <w:right w:val="single" w:sz="4" w:space="0" w:color="000000"/>
            </w:tcBorders>
            <w:vAlign w:val="bottom"/>
          </w:tcPr>
          <w:p w14:paraId="36B35DA5"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526" w:type="dxa"/>
            <w:tcBorders>
              <w:top w:val="single" w:sz="4" w:space="0" w:color="000000"/>
              <w:left w:val="single" w:sz="4" w:space="0" w:color="000000"/>
              <w:bottom w:val="single" w:sz="4" w:space="0" w:color="000000"/>
              <w:right w:val="single" w:sz="4" w:space="0" w:color="000000"/>
            </w:tcBorders>
            <w:vAlign w:val="center"/>
          </w:tcPr>
          <w:p w14:paraId="1A1C4EFF"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I</w:t>
            </w:r>
            <w:r>
              <w:rPr>
                <w:rFonts w:ascii="Bookman Old Style" w:eastAsia="Bookman Old Style" w:hAnsi="Bookman Old Style" w:cs="Bookman Old Style"/>
                <w:color w:val="000000"/>
              </w:rPr>
              <w:t>I</w:t>
            </w:r>
            <w:r w:rsidRPr="00AC709C">
              <w:rPr>
                <w:rFonts w:ascii="Bookman Old Style" w:eastAsia="Bookman Old Style" w:hAnsi="Bookman Old Style" w:cs="Bookman Old Style"/>
                <w:color w:val="000000"/>
              </w:rPr>
              <w:t xml:space="preserve">. ciklus – </w:t>
            </w:r>
            <w:r>
              <w:rPr>
                <w:rFonts w:ascii="Bookman Old Style" w:eastAsia="Bookman Old Style" w:hAnsi="Bookman Old Style" w:cs="Bookman Old Style"/>
                <w:color w:val="000000"/>
              </w:rPr>
              <w:t xml:space="preserve">3. i 4. </w:t>
            </w:r>
            <w:r w:rsidRPr="00AC709C">
              <w:rPr>
                <w:rFonts w:ascii="Bookman Old Style" w:eastAsia="Bookman Old Style" w:hAnsi="Bookman Old Style" w:cs="Bookman Old Style"/>
                <w:color w:val="000000"/>
              </w:rPr>
              <w:t xml:space="preserve">razred  </w:t>
            </w:r>
          </w:p>
        </w:tc>
      </w:tr>
      <w:tr w:rsidR="00CF5736" w:rsidRPr="00AC709C" w14:paraId="5435BA15" w14:textId="77777777" w:rsidTr="00CF5736">
        <w:trPr>
          <w:trHeight w:val="506"/>
        </w:trPr>
        <w:tc>
          <w:tcPr>
            <w:tcW w:w="2694" w:type="dxa"/>
            <w:tcBorders>
              <w:top w:val="single" w:sz="4" w:space="0" w:color="000000"/>
              <w:left w:val="single" w:sz="4" w:space="0" w:color="000000"/>
              <w:bottom w:val="single" w:sz="4" w:space="0" w:color="000000"/>
              <w:right w:val="single" w:sz="4" w:space="0" w:color="000000"/>
            </w:tcBorders>
            <w:vAlign w:val="bottom"/>
          </w:tcPr>
          <w:p w14:paraId="2534F206"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CILJ: </w:t>
            </w:r>
          </w:p>
        </w:tc>
        <w:tc>
          <w:tcPr>
            <w:tcW w:w="6526" w:type="dxa"/>
            <w:tcBorders>
              <w:top w:val="single" w:sz="4" w:space="0" w:color="000000"/>
              <w:left w:val="single" w:sz="4" w:space="0" w:color="000000"/>
              <w:bottom w:val="single" w:sz="4" w:space="0" w:color="000000"/>
              <w:right w:val="single" w:sz="4" w:space="0" w:color="000000"/>
            </w:tcBorders>
            <w:vAlign w:val="center"/>
          </w:tcPr>
          <w:p w14:paraId="7B35A632"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Razvijanje interesa i ljubavi prema prirodi</w:t>
            </w:r>
            <w:r>
              <w:rPr>
                <w:rFonts w:ascii="Bookman Old Style" w:eastAsia="Bookman Old Style" w:hAnsi="Bookman Old Style" w:cs="Bookman Old Style"/>
                <w:color w:val="000000"/>
              </w:rPr>
              <w:t>; o</w:t>
            </w:r>
            <w:r w:rsidRPr="007249E7">
              <w:rPr>
                <w:rFonts w:ascii="Bookman Old Style" w:eastAsia="Bookman Old Style" w:hAnsi="Bookman Old Style" w:cs="Bookman Old Style"/>
                <w:color w:val="000000"/>
              </w:rPr>
              <w:t>snivanje školske zadruge</w:t>
            </w:r>
            <w:r>
              <w:rPr>
                <w:rFonts w:ascii="Bookman Old Style" w:eastAsia="Bookman Old Style" w:hAnsi="Bookman Old Style" w:cs="Bookman Old Style"/>
                <w:color w:val="000000"/>
              </w:rPr>
              <w:t>.</w:t>
            </w:r>
          </w:p>
        </w:tc>
      </w:tr>
      <w:tr w:rsidR="00CF5736" w:rsidRPr="00AC709C" w14:paraId="25E7A1DB" w14:textId="77777777" w:rsidTr="00CF5736">
        <w:trPr>
          <w:trHeight w:val="785"/>
        </w:trPr>
        <w:tc>
          <w:tcPr>
            <w:tcW w:w="2694" w:type="dxa"/>
            <w:tcBorders>
              <w:top w:val="single" w:sz="4" w:space="0" w:color="000000"/>
              <w:left w:val="single" w:sz="4" w:space="0" w:color="000000"/>
              <w:bottom w:val="single" w:sz="4" w:space="0" w:color="000000"/>
              <w:right w:val="single" w:sz="4" w:space="0" w:color="000000"/>
            </w:tcBorders>
            <w:vAlign w:val="bottom"/>
          </w:tcPr>
          <w:p w14:paraId="2C30A374"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Obrazloženje cilja: </w:t>
            </w:r>
          </w:p>
        </w:tc>
        <w:tc>
          <w:tcPr>
            <w:tcW w:w="6526" w:type="dxa"/>
            <w:tcBorders>
              <w:top w:val="single" w:sz="4" w:space="0" w:color="000000"/>
              <w:left w:val="single" w:sz="4" w:space="0" w:color="000000"/>
              <w:bottom w:val="single" w:sz="4" w:space="0" w:color="000000"/>
              <w:right w:val="single" w:sz="4" w:space="0" w:color="000000"/>
            </w:tcBorders>
          </w:tcPr>
          <w:p w14:paraId="60FB5B3A" w14:textId="77777777" w:rsidR="00CF5736" w:rsidRPr="00AC709C" w:rsidRDefault="00CF5736" w:rsidP="0092535E">
            <w:pPr>
              <w:spacing w:line="276" w:lineRule="auto"/>
              <w:ind w:left="1" w:right="4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Zadovoljiti potrebu učenika za aktivnostima koje doprinose očuvanju prirode, biljaka i životinja, uređenju okoliša škole i mjesta u kojem živim </w:t>
            </w:r>
          </w:p>
        </w:tc>
      </w:tr>
      <w:tr w:rsidR="00CF5736" w:rsidRPr="00AC709C" w14:paraId="486C4E5E" w14:textId="77777777" w:rsidTr="00CF5736">
        <w:trPr>
          <w:trHeight w:val="2077"/>
        </w:trPr>
        <w:tc>
          <w:tcPr>
            <w:tcW w:w="2694" w:type="dxa"/>
            <w:tcBorders>
              <w:top w:val="single" w:sz="4" w:space="0" w:color="000000"/>
              <w:left w:val="single" w:sz="4" w:space="0" w:color="000000"/>
              <w:bottom w:val="single" w:sz="4" w:space="0" w:color="000000"/>
              <w:right w:val="single" w:sz="4" w:space="0" w:color="000000"/>
            </w:tcBorders>
            <w:vAlign w:val="bottom"/>
          </w:tcPr>
          <w:p w14:paraId="4239039C" w14:textId="77777777" w:rsidR="00CF5736" w:rsidRPr="00AC709C" w:rsidRDefault="00CF5736" w:rsidP="0092535E">
            <w:pPr>
              <w:spacing w:after="242"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(Učenik će moći:) </w:t>
            </w:r>
          </w:p>
          <w:p w14:paraId="204C423A"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28957AA5" w14:textId="77777777" w:rsidR="00CF5736" w:rsidRPr="00AC709C" w:rsidRDefault="00CF5736">
            <w:pPr>
              <w:numPr>
                <w:ilvl w:val="0"/>
                <w:numId w:val="24"/>
              </w:numPr>
              <w:spacing w:after="1"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uočiti međusobnu povezanost pojedinih dijelova prirode - primjenjivati postupke brige o biljkama i životinjama unutar škole, u školskom okolišu i mjestu </w:t>
            </w:r>
          </w:p>
          <w:p w14:paraId="098EE20A" w14:textId="77777777" w:rsidR="00CF5736" w:rsidRPr="00AC709C" w:rsidRDefault="00CF5736">
            <w:pPr>
              <w:numPr>
                <w:ilvl w:val="0"/>
                <w:numId w:val="24"/>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spoznati važnost štednje prirodnih izvora energije </w:t>
            </w:r>
          </w:p>
          <w:p w14:paraId="498241CB" w14:textId="77777777" w:rsidR="00CF5736" w:rsidRPr="00AC709C" w:rsidRDefault="00CF5736">
            <w:pPr>
              <w:numPr>
                <w:ilvl w:val="0"/>
                <w:numId w:val="24"/>
              </w:numPr>
              <w:spacing w:after="1"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spoznati važnost i primjenjivati odvajanje i zbrinjavanje otpada </w:t>
            </w:r>
          </w:p>
          <w:p w14:paraId="2522F060" w14:textId="77777777" w:rsidR="00CF5736" w:rsidRPr="00AC709C" w:rsidRDefault="00CF5736">
            <w:pPr>
              <w:numPr>
                <w:ilvl w:val="0"/>
                <w:numId w:val="24"/>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sudjelovati u ekološkim aktivnostima i projektima u školi i u lokalnoj zajednici </w:t>
            </w:r>
          </w:p>
        </w:tc>
      </w:tr>
      <w:tr w:rsidR="00CF5736" w:rsidRPr="00AC709C" w14:paraId="795C7DD6" w14:textId="77777777" w:rsidTr="00CF5736">
        <w:trPr>
          <w:trHeight w:val="509"/>
        </w:trPr>
        <w:tc>
          <w:tcPr>
            <w:tcW w:w="9220" w:type="dxa"/>
            <w:gridSpan w:val="2"/>
            <w:tcBorders>
              <w:top w:val="single" w:sz="4" w:space="0" w:color="000000"/>
              <w:left w:val="single" w:sz="4" w:space="0" w:color="000000"/>
              <w:bottom w:val="single" w:sz="4" w:space="0" w:color="000000"/>
              <w:right w:val="single" w:sz="4" w:space="0" w:color="000000"/>
            </w:tcBorders>
            <w:vAlign w:val="bottom"/>
          </w:tcPr>
          <w:p w14:paraId="7E074E87"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REALIZACIJE </w:t>
            </w:r>
          </w:p>
        </w:tc>
      </w:tr>
      <w:tr w:rsidR="00CF5736" w:rsidRPr="00AC709C" w14:paraId="5B300542" w14:textId="77777777" w:rsidTr="00CF5736">
        <w:trPr>
          <w:trHeight w:val="509"/>
        </w:trPr>
        <w:tc>
          <w:tcPr>
            <w:tcW w:w="2694" w:type="dxa"/>
            <w:tcBorders>
              <w:top w:val="single" w:sz="4" w:space="0" w:color="000000"/>
              <w:left w:val="single" w:sz="4" w:space="0" w:color="000000"/>
              <w:bottom w:val="single" w:sz="4" w:space="0" w:color="000000"/>
              <w:right w:val="single" w:sz="4" w:space="0" w:color="000000"/>
            </w:tcBorders>
            <w:vAlign w:val="bottom"/>
          </w:tcPr>
          <w:p w14:paraId="6C54710D"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526" w:type="dxa"/>
            <w:tcBorders>
              <w:top w:val="single" w:sz="4" w:space="0" w:color="000000"/>
              <w:left w:val="single" w:sz="4" w:space="0" w:color="000000"/>
              <w:bottom w:val="single" w:sz="4" w:space="0" w:color="000000"/>
              <w:right w:val="single" w:sz="4" w:space="0" w:color="000000"/>
            </w:tcBorders>
            <w:vAlign w:val="center"/>
          </w:tcPr>
          <w:p w14:paraId="7E81F8BA" w14:textId="11833743" w:rsidR="00CF5736" w:rsidRPr="00AC709C" w:rsidRDefault="00CF5736" w:rsidP="00D0292F">
            <w:pPr>
              <w:pStyle w:val="Naslov2"/>
              <w:outlineLvl w:val="1"/>
            </w:pPr>
            <w:bookmarkStart w:id="675" w:name="_Toc116384942"/>
            <w:r w:rsidRPr="00AC709C">
              <w:t xml:space="preserve">Izvannastavna aktivnost </w:t>
            </w:r>
            <w:r>
              <w:t>–</w:t>
            </w:r>
            <w:r w:rsidRPr="00AC709C">
              <w:t xml:space="preserve"> Eko skupina</w:t>
            </w:r>
            <w:bookmarkEnd w:id="675"/>
            <w:r w:rsidRPr="00AC709C">
              <w:t xml:space="preserve"> </w:t>
            </w:r>
          </w:p>
        </w:tc>
      </w:tr>
      <w:tr w:rsidR="00CF5736" w:rsidRPr="00AC709C" w14:paraId="57D090DB" w14:textId="77777777" w:rsidTr="00CF5736">
        <w:trPr>
          <w:trHeight w:val="526"/>
        </w:trPr>
        <w:tc>
          <w:tcPr>
            <w:tcW w:w="2694" w:type="dxa"/>
            <w:tcBorders>
              <w:top w:val="single" w:sz="4" w:space="0" w:color="000000"/>
              <w:left w:val="single" w:sz="4" w:space="0" w:color="000000"/>
              <w:bottom w:val="single" w:sz="4" w:space="0" w:color="000000"/>
              <w:right w:val="single" w:sz="4" w:space="0" w:color="000000"/>
            </w:tcBorders>
            <w:vAlign w:val="bottom"/>
          </w:tcPr>
          <w:p w14:paraId="5C46A165"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526" w:type="dxa"/>
            <w:tcBorders>
              <w:top w:val="single" w:sz="4" w:space="0" w:color="000000"/>
              <w:left w:val="single" w:sz="4" w:space="0" w:color="000000"/>
              <w:bottom w:val="single" w:sz="4" w:space="0" w:color="000000"/>
              <w:right w:val="single" w:sz="4" w:space="0" w:color="000000"/>
            </w:tcBorders>
          </w:tcPr>
          <w:p w14:paraId="1CAA9987" w14:textId="718C2404"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Učenici  3.d.</w:t>
            </w:r>
            <w:r w:rsidR="005B2667">
              <w:rPr>
                <w:rFonts w:ascii="Bookman Old Style" w:eastAsia="Bookman Old Style" w:hAnsi="Bookman Old Style" w:cs="Bookman Old Style"/>
                <w:color w:val="000000"/>
              </w:rPr>
              <w:t xml:space="preserve"> i 4. d</w:t>
            </w:r>
            <w:r w:rsidRPr="00AC709C">
              <w:rPr>
                <w:rFonts w:ascii="Bookman Old Style" w:eastAsia="Bookman Old Style" w:hAnsi="Bookman Old Style" w:cs="Bookman Old Style"/>
                <w:color w:val="000000"/>
              </w:rPr>
              <w:t xml:space="preserve">, učitelji, Komunalac d.o.o. Vrtni centar, DV Tratinčica, </w:t>
            </w:r>
            <w:r>
              <w:rPr>
                <w:rFonts w:ascii="Bookman Old Style" w:eastAsia="Bookman Old Style" w:hAnsi="Bookman Old Style" w:cs="Bookman Old Style"/>
                <w:color w:val="000000"/>
              </w:rPr>
              <w:t>Eko škole, Školska zadruga,</w:t>
            </w:r>
            <w:r w:rsidRPr="00AC709C">
              <w:rPr>
                <w:rFonts w:ascii="Bookman Old Style" w:eastAsia="Bookman Old Style" w:hAnsi="Bookman Old Style" w:cs="Bookman Old Style"/>
                <w:color w:val="000000"/>
              </w:rPr>
              <w:t xml:space="preserve"> vanjski suradnici, roditelji </w:t>
            </w:r>
          </w:p>
        </w:tc>
      </w:tr>
      <w:tr w:rsidR="00CF5736" w:rsidRPr="00AC709C" w14:paraId="7D72D0D4" w14:textId="77777777" w:rsidTr="00CF5736">
        <w:trPr>
          <w:trHeight w:val="1560"/>
        </w:trPr>
        <w:tc>
          <w:tcPr>
            <w:tcW w:w="2694" w:type="dxa"/>
            <w:tcBorders>
              <w:top w:val="single" w:sz="4" w:space="0" w:color="000000"/>
              <w:left w:val="single" w:sz="4" w:space="0" w:color="000000"/>
              <w:bottom w:val="single" w:sz="4" w:space="0" w:color="000000"/>
              <w:right w:val="single" w:sz="4" w:space="0" w:color="000000"/>
            </w:tcBorders>
            <w:vAlign w:val="bottom"/>
          </w:tcPr>
          <w:p w14:paraId="7751FFF7" w14:textId="77777777" w:rsidR="00CF5736" w:rsidRPr="00AC709C" w:rsidRDefault="00CF5736" w:rsidP="0092535E">
            <w:pPr>
              <w:spacing w:after="218"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1FD5A1D7"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526" w:type="dxa"/>
            <w:tcBorders>
              <w:top w:val="single" w:sz="4" w:space="0" w:color="000000"/>
              <w:left w:val="single" w:sz="4" w:space="0" w:color="000000"/>
              <w:bottom w:val="single" w:sz="4" w:space="0" w:color="000000"/>
              <w:right w:val="single" w:sz="4" w:space="0" w:color="000000"/>
            </w:tcBorders>
          </w:tcPr>
          <w:p w14:paraId="61AE795D"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Provođenje istraživanja, izvođenje pokusa, priprema prezentacija, postera i različitih materijala, sudjelovanje u kvizovima znanja i natjecanjima, postavljanje poučne staze u školskom dvorištu, kompostiranje, uređenje gredica, formiranje školskog vrta, sakupljanje starog papira, baterija i plastičnih čepova </w:t>
            </w:r>
          </w:p>
        </w:tc>
      </w:tr>
      <w:tr w:rsidR="00CF5736" w:rsidRPr="00AC709C" w14:paraId="12A727E2" w14:textId="77777777" w:rsidTr="00CF5736">
        <w:trPr>
          <w:trHeight w:val="785"/>
        </w:trPr>
        <w:tc>
          <w:tcPr>
            <w:tcW w:w="2694" w:type="dxa"/>
            <w:tcBorders>
              <w:top w:val="single" w:sz="4" w:space="0" w:color="000000"/>
              <w:left w:val="single" w:sz="4" w:space="0" w:color="000000"/>
              <w:bottom w:val="single" w:sz="4" w:space="0" w:color="000000"/>
              <w:right w:val="single" w:sz="4" w:space="0" w:color="000000"/>
            </w:tcBorders>
            <w:vAlign w:val="bottom"/>
          </w:tcPr>
          <w:p w14:paraId="38C2525F"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11DEDC02"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526" w:type="dxa"/>
            <w:tcBorders>
              <w:top w:val="single" w:sz="4" w:space="0" w:color="000000"/>
              <w:left w:val="single" w:sz="4" w:space="0" w:color="000000"/>
              <w:bottom w:val="single" w:sz="4" w:space="0" w:color="000000"/>
              <w:right w:val="single" w:sz="4" w:space="0" w:color="000000"/>
            </w:tcBorders>
          </w:tcPr>
          <w:p w14:paraId="2DAAF5DF"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Planiraju, dogovaraju i koordiniraju aktivnosti, pripremaju materijal za rad, usmjeravaju učenike u radu, pomažu u izvođenju pokusa i provođenju istraživanja i projekata </w:t>
            </w:r>
          </w:p>
        </w:tc>
      </w:tr>
      <w:tr w:rsidR="00CF5736" w:rsidRPr="00AC709C" w14:paraId="057497C1" w14:textId="77777777" w:rsidTr="00CF5736">
        <w:trPr>
          <w:trHeight w:val="509"/>
        </w:trPr>
        <w:tc>
          <w:tcPr>
            <w:tcW w:w="2694" w:type="dxa"/>
            <w:tcBorders>
              <w:top w:val="single" w:sz="4" w:space="0" w:color="000000"/>
              <w:left w:val="single" w:sz="4" w:space="0" w:color="000000"/>
              <w:bottom w:val="single" w:sz="4" w:space="0" w:color="000000"/>
              <w:right w:val="single" w:sz="4" w:space="0" w:color="000000"/>
            </w:tcBorders>
            <w:vAlign w:val="bottom"/>
          </w:tcPr>
          <w:p w14:paraId="31B1C199"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526" w:type="dxa"/>
            <w:tcBorders>
              <w:top w:val="single" w:sz="4" w:space="0" w:color="000000"/>
              <w:left w:val="single" w:sz="4" w:space="0" w:color="000000"/>
              <w:bottom w:val="single" w:sz="4" w:space="0" w:color="000000"/>
              <w:right w:val="single" w:sz="4" w:space="0" w:color="000000"/>
            </w:tcBorders>
            <w:vAlign w:val="center"/>
          </w:tcPr>
          <w:p w14:paraId="0B5CE2C7"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Tijekom nastavne godine.</w:t>
            </w:r>
          </w:p>
        </w:tc>
      </w:tr>
      <w:tr w:rsidR="00CF5736" w:rsidRPr="00AC709C" w14:paraId="18BFBCC1" w14:textId="77777777" w:rsidTr="00CF5736">
        <w:trPr>
          <w:trHeight w:val="526"/>
        </w:trPr>
        <w:tc>
          <w:tcPr>
            <w:tcW w:w="2694" w:type="dxa"/>
            <w:tcBorders>
              <w:top w:val="single" w:sz="4" w:space="0" w:color="000000"/>
              <w:left w:val="single" w:sz="4" w:space="0" w:color="000000"/>
              <w:bottom w:val="single" w:sz="4" w:space="0" w:color="000000"/>
              <w:right w:val="single" w:sz="4" w:space="0" w:color="000000"/>
            </w:tcBorders>
            <w:vAlign w:val="bottom"/>
          </w:tcPr>
          <w:p w14:paraId="64EE8813"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526" w:type="dxa"/>
            <w:tcBorders>
              <w:top w:val="single" w:sz="4" w:space="0" w:color="000000"/>
              <w:left w:val="single" w:sz="4" w:space="0" w:color="000000"/>
              <w:bottom w:val="single" w:sz="4" w:space="0" w:color="000000"/>
              <w:right w:val="single" w:sz="4" w:space="0" w:color="000000"/>
            </w:tcBorders>
          </w:tcPr>
          <w:p w14:paraId="2DE72D40"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pribor za pokuse, nastavni listići, literatura </w:t>
            </w:r>
          </w:p>
        </w:tc>
      </w:tr>
      <w:tr w:rsidR="00CF5736" w:rsidRPr="00AC709C" w14:paraId="01B361F6" w14:textId="77777777" w:rsidTr="00CF5736">
        <w:trPr>
          <w:trHeight w:val="509"/>
        </w:trPr>
        <w:tc>
          <w:tcPr>
            <w:tcW w:w="2694" w:type="dxa"/>
            <w:tcBorders>
              <w:top w:val="single" w:sz="4" w:space="0" w:color="000000"/>
              <w:left w:val="single" w:sz="4" w:space="0" w:color="000000"/>
              <w:bottom w:val="single" w:sz="4" w:space="0" w:color="000000"/>
              <w:right w:val="single" w:sz="4" w:space="0" w:color="000000"/>
            </w:tcBorders>
            <w:vAlign w:val="bottom"/>
          </w:tcPr>
          <w:p w14:paraId="0EB8FD0D"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526" w:type="dxa"/>
            <w:tcBorders>
              <w:top w:val="single" w:sz="4" w:space="0" w:color="000000"/>
              <w:left w:val="single" w:sz="4" w:space="0" w:color="000000"/>
              <w:bottom w:val="single" w:sz="4" w:space="0" w:color="000000"/>
              <w:right w:val="single" w:sz="4" w:space="0" w:color="000000"/>
            </w:tcBorders>
            <w:vAlign w:val="center"/>
          </w:tcPr>
          <w:p w14:paraId="69D09364"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CF5736" w:rsidRPr="00AC709C" w14:paraId="2845F001" w14:textId="77777777" w:rsidTr="00CF5736">
        <w:trPr>
          <w:trHeight w:val="1025"/>
        </w:trPr>
        <w:tc>
          <w:tcPr>
            <w:tcW w:w="2694" w:type="dxa"/>
            <w:tcBorders>
              <w:top w:val="single" w:sz="4" w:space="0" w:color="000000"/>
              <w:left w:val="single" w:sz="4" w:space="0" w:color="000000"/>
              <w:bottom w:val="single" w:sz="4" w:space="0" w:color="000000"/>
              <w:right w:val="single" w:sz="4" w:space="0" w:color="000000"/>
            </w:tcBorders>
            <w:vAlign w:val="bottom"/>
          </w:tcPr>
          <w:p w14:paraId="59C1CCCB"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526" w:type="dxa"/>
            <w:tcBorders>
              <w:top w:val="single" w:sz="4" w:space="0" w:color="000000"/>
              <w:left w:val="single" w:sz="4" w:space="0" w:color="000000"/>
              <w:bottom w:val="single" w:sz="4" w:space="0" w:color="000000"/>
              <w:right w:val="single" w:sz="4" w:space="0" w:color="000000"/>
            </w:tcBorders>
            <w:vAlign w:val="center"/>
          </w:tcPr>
          <w:p w14:paraId="7ADA6AF3"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Promatranje učenika pri radu u skupinama, u izradi projekata, prezentacija, donošenje materijala; natjecanja i kvizovi znanja </w:t>
            </w:r>
          </w:p>
        </w:tc>
      </w:tr>
      <w:tr w:rsidR="00CF5736" w:rsidRPr="00AC709C" w14:paraId="653B7F50" w14:textId="77777777" w:rsidTr="00CF5736">
        <w:trPr>
          <w:trHeight w:val="245"/>
        </w:trPr>
        <w:tc>
          <w:tcPr>
            <w:tcW w:w="2694" w:type="dxa"/>
            <w:tcBorders>
              <w:top w:val="single" w:sz="4" w:space="0" w:color="000000"/>
              <w:left w:val="single" w:sz="4" w:space="0" w:color="000000"/>
              <w:bottom w:val="single" w:sz="4" w:space="0" w:color="000000"/>
              <w:right w:val="single" w:sz="4" w:space="0" w:color="000000"/>
            </w:tcBorders>
            <w:vAlign w:val="bottom"/>
          </w:tcPr>
          <w:p w14:paraId="1E15166E"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Odgovorne osobe: </w:t>
            </w:r>
          </w:p>
        </w:tc>
        <w:tc>
          <w:tcPr>
            <w:tcW w:w="6526" w:type="dxa"/>
            <w:tcBorders>
              <w:top w:val="single" w:sz="4" w:space="0" w:color="000000"/>
              <w:left w:val="single" w:sz="4" w:space="0" w:color="000000"/>
              <w:bottom w:val="single" w:sz="4" w:space="0" w:color="000000"/>
              <w:right w:val="single" w:sz="4" w:space="0" w:color="000000"/>
            </w:tcBorders>
            <w:vAlign w:val="center"/>
          </w:tcPr>
          <w:p w14:paraId="2A0A390D"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Ines Turk </w:t>
            </w:r>
          </w:p>
        </w:tc>
      </w:tr>
      <w:bookmarkEnd w:id="674"/>
    </w:tbl>
    <w:p w14:paraId="45292951" w14:textId="77777777" w:rsidR="00CF5736" w:rsidRPr="0000627D" w:rsidRDefault="00CF5736">
      <w:pPr>
        <w:rPr>
          <w:rStyle w:val="apple-tab-span"/>
          <w:rFonts w:ascii="Bookman Old Style" w:hAnsi="Bookman Old Style"/>
          <w:b/>
          <w:bCs/>
          <w:color w:val="000000"/>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513"/>
      </w:tblGrid>
      <w:tr w:rsidR="007E7F2F" w:rsidRPr="0000627D" w14:paraId="23E6A595" w14:textId="77777777" w:rsidTr="00316A40">
        <w:tc>
          <w:tcPr>
            <w:tcW w:w="2694" w:type="dxa"/>
            <w:tcBorders>
              <w:top w:val="single" w:sz="4" w:space="0" w:color="auto"/>
              <w:left w:val="single" w:sz="4" w:space="0" w:color="auto"/>
              <w:bottom w:val="single" w:sz="4" w:space="0" w:color="auto"/>
              <w:right w:val="single" w:sz="4" w:space="0" w:color="auto"/>
            </w:tcBorders>
            <w:vAlign w:val="center"/>
            <w:hideMark/>
          </w:tcPr>
          <w:p w14:paraId="2C9C20F5"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br w:type="page"/>
              <w:t>KURIKULUMSKO PODRUČJE</w:t>
            </w:r>
          </w:p>
        </w:tc>
        <w:tc>
          <w:tcPr>
            <w:tcW w:w="6513" w:type="dxa"/>
            <w:tcBorders>
              <w:top w:val="single" w:sz="4" w:space="0" w:color="auto"/>
              <w:left w:val="single" w:sz="4" w:space="0" w:color="auto"/>
              <w:bottom w:val="single" w:sz="4" w:space="0" w:color="auto"/>
              <w:right w:val="single" w:sz="4" w:space="0" w:color="auto"/>
            </w:tcBorders>
            <w:hideMark/>
          </w:tcPr>
          <w:p w14:paraId="7CA91FAE"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 xml:space="preserve">Prirodoslovno područje </w:t>
            </w:r>
          </w:p>
          <w:p w14:paraId="7F315DC1"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Društveno humanističko područje</w:t>
            </w:r>
          </w:p>
        </w:tc>
      </w:tr>
      <w:tr w:rsidR="007E7F2F" w:rsidRPr="0000627D" w14:paraId="3EC5AD7E" w14:textId="77777777" w:rsidTr="00316A40">
        <w:tc>
          <w:tcPr>
            <w:tcW w:w="2694" w:type="dxa"/>
            <w:tcBorders>
              <w:top w:val="single" w:sz="4" w:space="0" w:color="auto"/>
              <w:left w:val="single" w:sz="4" w:space="0" w:color="auto"/>
              <w:bottom w:val="single" w:sz="4" w:space="0" w:color="auto"/>
              <w:right w:val="single" w:sz="4" w:space="0" w:color="auto"/>
            </w:tcBorders>
            <w:vAlign w:val="center"/>
            <w:hideMark/>
          </w:tcPr>
          <w:p w14:paraId="626B1154"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00627D">
              <w:rPr>
                <w:rFonts w:ascii="Bookman Old Style" w:eastAsia="Calibri" w:hAnsi="Bookman Old Style" w:cs="Times New Roman"/>
                <w:lang w:eastAsia="en-GB"/>
              </w:rPr>
              <w:t>CIKLUS – RAZRED</w:t>
            </w:r>
          </w:p>
        </w:tc>
        <w:tc>
          <w:tcPr>
            <w:tcW w:w="6513" w:type="dxa"/>
            <w:tcBorders>
              <w:top w:val="single" w:sz="4" w:space="0" w:color="auto"/>
              <w:left w:val="single" w:sz="4" w:space="0" w:color="auto"/>
              <w:bottom w:val="single" w:sz="4" w:space="0" w:color="auto"/>
              <w:right w:val="single" w:sz="4" w:space="0" w:color="auto"/>
            </w:tcBorders>
            <w:vAlign w:val="center"/>
            <w:hideMark/>
          </w:tcPr>
          <w:p w14:paraId="4084B94E"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00627D">
              <w:rPr>
                <w:rFonts w:ascii="Bookman Old Style" w:hAnsi="Bookman Old Style"/>
              </w:rPr>
              <w:t>I., II.i III. ciklus: 1. - 8.r.</w:t>
            </w:r>
          </w:p>
        </w:tc>
      </w:tr>
      <w:tr w:rsidR="007E7F2F" w:rsidRPr="0000627D" w14:paraId="31222FA1" w14:textId="77777777" w:rsidTr="00316A40">
        <w:trPr>
          <w:trHeight w:val="362"/>
        </w:trPr>
        <w:tc>
          <w:tcPr>
            <w:tcW w:w="2694" w:type="dxa"/>
            <w:tcBorders>
              <w:top w:val="single" w:sz="4" w:space="0" w:color="auto"/>
              <w:left w:val="single" w:sz="4" w:space="0" w:color="auto"/>
              <w:bottom w:val="single" w:sz="4" w:space="0" w:color="auto"/>
              <w:right w:val="single" w:sz="4" w:space="0" w:color="auto"/>
            </w:tcBorders>
            <w:vAlign w:val="center"/>
            <w:hideMark/>
          </w:tcPr>
          <w:p w14:paraId="409D918A"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lastRenderedPageBreak/>
              <w:t>CILJ:</w:t>
            </w:r>
          </w:p>
        </w:tc>
        <w:tc>
          <w:tcPr>
            <w:tcW w:w="6513" w:type="dxa"/>
            <w:tcBorders>
              <w:top w:val="single" w:sz="4" w:space="0" w:color="auto"/>
              <w:left w:val="single" w:sz="4" w:space="0" w:color="auto"/>
              <w:bottom w:val="single" w:sz="4" w:space="0" w:color="auto"/>
              <w:right w:val="single" w:sz="4" w:space="0" w:color="auto"/>
            </w:tcBorders>
            <w:vAlign w:val="center"/>
            <w:hideMark/>
          </w:tcPr>
          <w:p w14:paraId="77E54202"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00627D">
              <w:rPr>
                <w:rFonts w:ascii="Bookman Old Style" w:hAnsi="Bookman Old Style"/>
              </w:rPr>
              <w:t>Osvijestiti učenike o svim segmentima odgojno-obrazovnog sustava u zaštiti prirode i promicanje održivog razvoja.</w:t>
            </w:r>
          </w:p>
        </w:tc>
      </w:tr>
      <w:tr w:rsidR="007E7F2F" w:rsidRPr="0000627D" w14:paraId="2FB71F31" w14:textId="77777777" w:rsidTr="00316A40">
        <w:trPr>
          <w:trHeight w:val="929"/>
        </w:trPr>
        <w:tc>
          <w:tcPr>
            <w:tcW w:w="2694" w:type="dxa"/>
            <w:tcBorders>
              <w:top w:val="single" w:sz="4" w:space="0" w:color="auto"/>
              <w:left w:val="single" w:sz="4" w:space="0" w:color="auto"/>
              <w:bottom w:val="single" w:sz="4" w:space="0" w:color="auto"/>
              <w:right w:val="single" w:sz="4" w:space="0" w:color="auto"/>
            </w:tcBorders>
            <w:vAlign w:val="center"/>
            <w:hideMark/>
          </w:tcPr>
          <w:p w14:paraId="0789F25B"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00627D">
              <w:rPr>
                <w:rFonts w:ascii="Bookman Old Style" w:eastAsia="Calibri" w:hAnsi="Bookman Old Style" w:cs="Times New Roman"/>
                <w:lang w:eastAsia="en-GB"/>
              </w:rPr>
              <w:t>Obrazloženje cilja:</w:t>
            </w:r>
          </w:p>
        </w:tc>
        <w:tc>
          <w:tcPr>
            <w:tcW w:w="6513" w:type="dxa"/>
            <w:tcBorders>
              <w:top w:val="single" w:sz="4" w:space="0" w:color="auto"/>
              <w:left w:val="single" w:sz="4" w:space="0" w:color="auto"/>
              <w:bottom w:val="single" w:sz="4" w:space="0" w:color="auto"/>
              <w:right w:val="single" w:sz="4" w:space="0" w:color="auto"/>
            </w:tcBorders>
            <w:vAlign w:val="center"/>
            <w:hideMark/>
          </w:tcPr>
          <w:p w14:paraId="52234FBE"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00627D">
              <w:rPr>
                <w:rFonts w:ascii="Bookman Old Style" w:hAnsi="Bookman Old Style"/>
              </w:rPr>
              <w:t>Mlade generacije potrebno je uputiti na važnost pitanja o okolišu i osposobiti ih za donošenje odluka o razvitku društva u budućnosti.</w:t>
            </w:r>
          </w:p>
        </w:tc>
      </w:tr>
      <w:tr w:rsidR="007E7F2F" w:rsidRPr="0000627D" w14:paraId="6DDA3B33" w14:textId="77777777" w:rsidTr="00316A40">
        <w:tc>
          <w:tcPr>
            <w:tcW w:w="2694" w:type="dxa"/>
            <w:tcBorders>
              <w:top w:val="single" w:sz="4" w:space="0" w:color="auto"/>
              <w:left w:val="single" w:sz="4" w:space="0" w:color="auto"/>
              <w:bottom w:val="single" w:sz="4" w:space="0" w:color="auto"/>
              <w:right w:val="single" w:sz="4" w:space="0" w:color="auto"/>
            </w:tcBorders>
            <w:vAlign w:val="center"/>
          </w:tcPr>
          <w:p w14:paraId="1F34553F"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00627D">
              <w:rPr>
                <w:rFonts w:ascii="Bookman Old Style" w:eastAsia="Calibri" w:hAnsi="Bookman Old Style" w:cs="Times New Roman"/>
                <w:b/>
                <w:bCs/>
                <w:lang w:eastAsia="en-GB"/>
              </w:rPr>
              <w:t>Očekivani ishodi/postignuća</w:t>
            </w:r>
            <w:r w:rsidRPr="0000627D">
              <w:rPr>
                <w:rFonts w:ascii="Bookman Old Style" w:eastAsia="Calibri" w:hAnsi="Bookman Old Style" w:cs="Times New Roman"/>
                <w:lang w:eastAsia="en-GB"/>
              </w:rPr>
              <w:t>: (Učenik će moći:)</w:t>
            </w:r>
          </w:p>
          <w:p w14:paraId="35B71F70"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bCs/>
                <w:lang w:eastAsia="en-GB"/>
              </w:rPr>
            </w:pPr>
          </w:p>
        </w:tc>
        <w:tc>
          <w:tcPr>
            <w:tcW w:w="6513" w:type="dxa"/>
            <w:tcBorders>
              <w:top w:val="single" w:sz="4" w:space="0" w:color="auto"/>
              <w:left w:val="single" w:sz="4" w:space="0" w:color="auto"/>
              <w:bottom w:val="single" w:sz="4" w:space="0" w:color="auto"/>
              <w:right w:val="single" w:sz="4" w:space="0" w:color="auto"/>
            </w:tcBorders>
            <w:vAlign w:val="center"/>
            <w:hideMark/>
          </w:tcPr>
          <w:p w14:paraId="4D3DE573"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sudjelovati u aktivnostima koje promiču održivi razvoj u školi, lokalnoj zajednici i šire</w:t>
            </w:r>
          </w:p>
          <w:p w14:paraId="5A985DD8"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prepoznati primjere održivoga razvoja i njihovo djelovanje na lokalnu zajednicu</w:t>
            </w:r>
          </w:p>
          <w:p w14:paraId="225504FB"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ponašati se u skladu s ljudskim pravima u svakodnevnom životu</w:t>
            </w:r>
          </w:p>
          <w:p w14:paraId="32ACDF09"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sudjelovati u unaprjeđenju života i rada škole</w:t>
            </w:r>
          </w:p>
          <w:p w14:paraId="2CF52B8C"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uočiti povezanost između prirode i zdravoga života</w:t>
            </w:r>
          </w:p>
          <w:p w14:paraId="54945414"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razlikovati pozitivne i negativne utjecaje čovjeka na prirodu i okoliš</w:t>
            </w:r>
          </w:p>
          <w:p w14:paraId="596A6246"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razmatrati utjecaj korištenja različitih izvora energije na okoliš i ljude</w:t>
            </w:r>
          </w:p>
          <w:p w14:paraId="6148FD8E"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prosuđivati kako različiti oblici djelovanja utječu na održivi razvoj</w:t>
            </w:r>
          </w:p>
          <w:p w14:paraId="48342087"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primijeniti inovativna i kreativna rješenja</w:t>
            </w:r>
          </w:p>
          <w:p w14:paraId="12D0C31F" w14:textId="77777777" w:rsidR="007E7F2F" w:rsidRPr="0000627D" w:rsidRDefault="007E7F2F">
            <w:pPr>
              <w:pStyle w:val="Odlomakpopisa"/>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lang w:eastAsia="en-GB"/>
              </w:rPr>
            </w:pPr>
            <w:r w:rsidRPr="0000627D">
              <w:rPr>
                <w:rFonts w:ascii="Bookman Old Style" w:hAnsi="Bookman Old Style"/>
              </w:rPr>
              <w:t xml:space="preserve">racionalno koristiti energiju. </w:t>
            </w:r>
          </w:p>
        </w:tc>
      </w:tr>
      <w:tr w:rsidR="007E7F2F" w:rsidRPr="0000627D" w14:paraId="627ADA9D" w14:textId="77777777" w:rsidTr="00316A40">
        <w:tc>
          <w:tcPr>
            <w:tcW w:w="9207" w:type="dxa"/>
            <w:gridSpan w:val="2"/>
            <w:tcBorders>
              <w:top w:val="single" w:sz="4" w:space="0" w:color="auto"/>
              <w:left w:val="single" w:sz="4" w:space="0" w:color="auto"/>
              <w:bottom w:val="single" w:sz="4" w:space="0" w:color="auto"/>
              <w:right w:val="single" w:sz="4" w:space="0" w:color="auto"/>
            </w:tcBorders>
            <w:vAlign w:val="center"/>
            <w:hideMark/>
          </w:tcPr>
          <w:p w14:paraId="681E038B"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NAČIN REALIZACIJE</w:t>
            </w:r>
          </w:p>
        </w:tc>
      </w:tr>
      <w:tr w:rsidR="007E7F2F" w:rsidRPr="0000627D" w14:paraId="03493FDF" w14:textId="77777777" w:rsidTr="00316A40">
        <w:tc>
          <w:tcPr>
            <w:tcW w:w="2694" w:type="dxa"/>
            <w:tcBorders>
              <w:top w:val="single" w:sz="4" w:space="0" w:color="auto"/>
              <w:left w:val="single" w:sz="4" w:space="0" w:color="auto"/>
              <w:bottom w:val="single" w:sz="4" w:space="0" w:color="auto"/>
              <w:right w:val="single" w:sz="4" w:space="0" w:color="auto"/>
            </w:tcBorders>
            <w:vAlign w:val="center"/>
            <w:hideMark/>
          </w:tcPr>
          <w:p w14:paraId="1E21A130"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Oblik</w:t>
            </w:r>
          </w:p>
        </w:tc>
        <w:tc>
          <w:tcPr>
            <w:tcW w:w="6513" w:type="dxa"/>
            <w:tcBorders>
              <w:top w:val="single" w:sz="4" w:space="0" w:color="auto"/>
              <w:left w:val="single" w:sz="4" w:space="0" w:color="auto"/>
              <w:bottom w:val="single" w:sz="4" w:space="0" w:color="auto"/>
              <w:right w:val="single" w:sz="4" w:space="0" w:color="auto"/>
            </w:tcBorders>
            <w:vAlign w:val="center"/>
            <w:hideMark/>
          </w:tcPr>
          <w:p w14:paraId="0B317459" w14:textId="676A6D04" w:rsidR="007E7F2F" w:rsidRPr="0000627D" w:rsidRDefault="007E7F2F" w:rsidP="00D0292F">
            <w:pPr>
              <w:pStyle w:val="Naslov2"/>
              <w:rPr>
                <w:lang w:eastAsia="en-US"/>
              </w:rPr>
            </w:pPr>
            <w:r w:rsidRPr="0000627D">
              <w:rPr>
                <w:lang w:eastAsia="en-US"/>
              </w:rPr>
              <w:t xml:space="preserve"> </w:t>
            </w:r>
            <w:bookmarkStart w:id="676" w:name="_Toc116384943"/>
            <w:r w:rsidRPr="0000627D">
              <w:t>Projekt</w:t>
            </w:r>
            <w:r w:rsidR="00316A40" w:rsidRPr="0000627D">
              <w:t xml:space="preserve"> – </w:t>
            </w:r>
            <w:r w:rsidRPr="0000627D">
              <w:t>Međunarodna Eko škola</w:t>
            </w:r>
            <w:bookmarkEnd w:id="676"/>
          </w:p>
        </w:tc>
      </w:tr>
      <w:tr w:rsidR="007E7F2F" w:rsidRPr="0000627D" w14:paraId="22D97084" w14:textId="77777777" w:rsidTr="00316A40">
        <w:trPr>
          <w:trHeight w:val="674"/>
        </w:trPr>
        <w:tc>
          <w:tcPr>
            <w:tcW w:w="2694" w:type="dxa"/>
            <w:tcBorders>
              <w:top w:val="single" w:sz="4" w:space="0" w:color="auto"/>
              <w:left w:val="single" w:sz="4" w:space="0" w:color="auto"/>
              <w:bottom w:val="single" w:sz="4" w:space="0" w:color="auto"/>
              <w:right w:val="single" w:sz="4" w:space="0" w:color="auto"/>
            </w:tcBorders>
            <w:vAlign w:val="center"/>
            <w:hideMark/>
          </w:tcPr>
          <w:p w14:paraId="2C23F0B4"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Sudionici</w:t>
            </w:r>
          </w:p>
        </w:tc>
        <w:tc>
          <w:tcPr>
            <w:tcW w:w="6513" w:type="dxa"/>
            <w:tcBorders>
              <w:top w:val="single" w:sz="4" w:space="0" w:color="auto"/>
              <w:left w:val="single" w:sz="4" w:space="0" w:color="auto"/>
              <w:bottom w:val="single" w:sz="4" w:space="0" w:color="auto"/>
              <w:right w:val="single" w:sz="4" w:space="0" w:color="auto"/>
            </w:tcBorders>
            <w:vAlign w:val="center"/>
            <w:hideMark/>
          </w:tcPr>
          <w:p w14:paraId="79D6070D"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 xml:space="preserve">Učenici 1. – 8. razreda, učitelji, vanjski suradnici (Grad Koprivnica, Ekološko društvo Koprivnica, Komunalac, Javna ustanova za upravljanje zaštićenim dijelovima prirode na području Koprivničko-križevačke županije…) </w:t>
            </w:r>
          </w:p>
        </w:tc>
      </w:tr>
      <w:tr w:rsidR="007E7F2F" w:rsidRPr="0000627D" w14:paraId="7DC4CD29" w14:textId="77777777" w:rsidTr="00316A40">
        <w:tc>
          <w:tcPr>
            <w:tcW w:w="2694" w:type="dxa"/>
            <w:tcBorders>
              <w:top w:val="single" w:sz="4" w:space="0" w:color="auto"/>
              <w:left w:val="single" w:sz="4" w:space="0" w:color="auto"/>
              <w:bottom w:val="single" w:sz="4" w:space="0" w:color="auto"/>
              <w:right w:val="single" w:sz="4" w:space="0" w:color="auto"/>
            </w:tcBorders>
            <w:vAlign w:val="center"/>
            <w:hideMark/>
          </w:tcPr>
          <w:p w14:paraId="0ABE35EC"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 xml:space="preserve">Načini učenja </w:t>
            </w:r>
          </w:p>
          <w:p w14:paraId="3E275A87"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(što rade učenici)</w:t>
            </w:r>
          </w:p>
        </w:tc>
        <w:tc>
          <w:tcPr>
            <w:tcW w:w="6513" w:type="dxa"/>
            <w:tcBorders>
              <w:top w:val="single" w:sz="4" w:space="0" w:color="auto"/>
              <w:left w:val="single" w:sz="4" w:space="0" w:color="auto"/>
              <w:bottom w:val="single" w:sz="4" w:space="0" w:color="auto"/>
              <w:right w:val="single" w:sz="4" w:space="0" w:color="auto"/>
            </w:tcBorders>
            <w:vAlign w:val="center"/>
            <w:hideMark/>
          </w:tcPr>
          <w:p w14:paraId="06C8C4F0"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r w:rsidRPr="0000627D">
              <w:rPr>
                <w:rFonts w:ascii="Bookman Old Style" w:hAnsi="Bookman Old Style"/>
              </w:rPr>
              <w:t xml:space="preserve">Izrada i provedba programa Eko-škole, ocjena stanja okoliša, obilježavanje značajnih datuma (Obilježavanje Dana zahvalnosti za plodove zemlje, Svjetski dan voda, Dan planeta Zemlje, Svjetski dan borbe protiv AIDS-a, Međunarodni dan Drave i Klimatski tjedan, Dan zaštite ozonskog sloja, Svjetski dan zaštite okoliša, Svjetski dan šuma). </w:t>
            </w:r>
          </w:p>
          <w:p w14:paraId="5F37E122"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Praktičan rad: skupljanje starog papira, baterija, čepova, uređenje okoliša škole.</w:t>
            </w:r>
          </w:p>
        </w:tc>
      </w:tr>
      <w:tr w:rsidR="007E7F2F" w:rsidRPr="0000627D" w14:paraId="4C890068" w14:textId="77777777" w:rsidTr="00316A40">
        <w:trPr>
          <w:trHeight w:val="924"/>
        </w:trPr>
        <w:tc>
          <w:tcPr>
            <w:tcW w:w="2694" w:type="dxa"/>
            <w:tcBorders>
              <w:top w:val="single" w:sz="4" w:space="0" w:color="auto"/>
              <w:left w:val="single" w:sz="4" w:space="0" w:color="auto"/>
              <w:bottom w:val="single" w:sz="4" w:space="0" w:color="auto"/>
              <w:right w:val="single" w:sz="4" w:space="0" w:color="auto"/>
            </w:tcBorders>
            <w:vAlign w:val="center"/>
            <w:hideMark/>
          </w:tcPr>
          <w:p w14:paraId="01FF88BF"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 xml:space="preserve">Metode poučavanja (što rade učitelji) </w:t>
            </w:r>
          </w:p>
        </w:tc>
        <w:tc>
          <w:tcPr>
            <w:tcW w:w="6513" w:type="dxa"/>
            <w:tcBorders>
              <w:top w:val="single" w:sz="4" w:space="0" w:color="auto"/>
              <w:left w:val="single" w:sz="4" w:space="0" w:color="auto"/>
              <w:bottom w:val="single" w:sz="4" w:space="0" w:color="auto"/>
              <w:right w:val="single" w:sz="4" w:space="0" w:color="auto"/>
            </w:tcBorders>
            <w:vAlign w:val="center"/>
            <w:hideMark/>
          </w:tcPr>
          <w:p w14:paraId="432DBBC3"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lang w:eastAsia="en-GB"/>
              </w:rPr>
            </w:pPr>
            <w:r w:rsidRPr="0000627D">
              <w:rPr>
                <w:rFonts w:ascii="Bookman Old Style" w:hAnsi="Bookman Old Style"/>
              </w:rPr>
              <w:t>Pripremaju materijale za projekte, ankete, rade evaluaciju, dogovaraju suradnju s vanjskim suradnicima, prate učenike u napredovanju.</w:t>
            </w:r>
          </w:p>
        </w:tc>
      </w:tr>
      <w:tr w:rsidR="007E7F2F" w:rsidRPr="0000627D" w14:paraId="6EF3DCFC" w14:textId="77777777" w:rsidTr="00316A40">
        <w:tc>
          <w:tcPr>
            <w:tcW w:w="2694" w:type="dxa"/>
            <w:tcBorders>
              <w:top w:val="single" w:sz="4" w:space="0" w:color="auto"/>
              <w:left w:val="single" w:sz="4" w:space="0" w:color="auto"/>
              <w:bottom w:val="single" w:sz="4" w:space="0" w:color="auto"/>
              <w:right w:val="single" w:sz="4" w:space="0" w:color="auto"/>
            </w:tcBorders>
            <w:vAlign w:val="center"/>
            <w:hideMark/>
          </w:tcPr>
          <w:p w14:paraId="3EE17B16"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Trajanje izvedbe</w:t>
            </w:r>
          </w:p>
        </w:tc>
        <w:tc>
          <w:tcPr>
            <w:tcW w:w="6513" w:type="dxa"/>
            <w:tcBorders>
              <w:top w:val="single" w:sz="4" w:space="0" w:color="auto"/>
              <w:left w:val="single" w:sz="4" w:space="0" w:color="auto"/>
              <w:bottom w:val="single" w:sz="4" w:space="0" w:color="auto"/>
              <w:right w:val="single" w:sz="4" w:space="0" w:color="auto"/>
            </w:tcBorders>
            <w:vAlign w:val="center"/>
            <w:hideMark/>
          </w:tcPr>
          <w:p w14:paraId="6B3BC4A5"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lang w:eastAsia="en-GB"/>
              </w:rPr>
            </w:pPr>
            <w:r w:rsidRPr="0000627D">
              <w:rPr>
                <w:rFonts w:ascii="Bookman Old Style" w:hAnsi="Bookman Old Style" w:cs="Bookman Old Style"/>
                <w:lang w:eastAsia="en-GB"/>
              </w:rPr>
              <w:t>Tijekom nastavne godine.</w:t>
            </w:r>
          </w:p>
        </w:tc>
      </w:tr>
      <w:tr w:rsidR="007E7F2F" w:rsidRPr="0000627D" w14:paraId="00C8BF8C" w14:textId="77777777" w:rsidTr="00316A40">
        <w:tc>
          <w:tcPr>
            <w:tcW w:w="2694" w:type="dxa"/>
            <w:tcBorders>
              <w:top w:val="single" w:sz="4" w:space="0" w:color="auto"/>
              <w:left w:val="single" w:sz="4" w:space="0" w:color="auto"/>
              <w:bottom w:val="single" w:sz="4" w:space="0" w:color="auto"/>
              <w:right w:val="single" w:sz="4" w:space="0" w:color="auto"/>
            </w:tcBorders>
            <w:vAlign w:val="center"/>
            <w:hideMark/>
          </w:tcPr>
          <w:p w14:paraId="1C7190E2"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Potrebni resursi</w:t>
            </w:r>
          </w:p>
        </w:tc>
        <w:tc>
          <w:tcPr>
            <w:tcW w:w="6513" w:type="dxa"/>
            <w:tcBorders>
              <w:top w:val="single" w:sz="4" w:space="0" w:color="auto"/>
              <w:left w:val="single" w:sz="4" w:space="0" w:color="auto"/>
              <w:bottom w:val="single" w:sz="4" w:space="0" w:color="auto"/>
              <w:right w:val="single" w:sz="4" w:space="0" w:color="auto"/>
            </w:tcBorders>
            <w:vAlign w:val="center"/>
            <w:hideMark/>
          </w:tcPr>
          <w:p w14:paraId="4BCFDFC7" w14:textId="77777777" w:rsidR="007E7F2F" w:rsidRPr="0000627D" w:rsidRDefault="007E7F2F" w:rsidP="004B591F">
            <w:pPr>
              <w:spacing w:after="200" w:line="276" w:lineRule="auto"/>
              <w:rPr>
                <w:rFonts w:ascii="Bookman Old Style" w:eastAsia="Bookman Old Style" w:hAnsi="Bookman Old Style" w:cs="Bookman Old Style"/>
                <w:lang w:eastAsia="en-GB"/>
              </w:rPr>
            </w:pPr>
            <w:r w:rsidRPr="0000627D">
              <w:rPr>
                <w:rFonts w:ascii="Bookman Old Style" w:hAnsi="Bookman Old Style"/>
              </w:rPr>
              <w:t>Materijalna sredstva (plakati, internet, papiri), organizirani prijevoz, digitalni fotoaparat, LCD projektor.</w:t>
            </w:r>
          </w:p>
        </w:tc>
      </w:tr>
      <w:tr w:rsidR="007E7F2F" w:rsidRPr="0000627D" w14:paraId="6639DF2B" w14:textId="77777777" w:rsidTr="00316A40">
        <w:tc>
          <w:tcPr>
            <w:tcW w:w="2694" w:type="dxa"/>
            <w:tcBorders>
              <w:top w:val="single" w:sz="4" w:space="0" w:color="auto"/>
              <w:left w:val="single" w:sz="4" w:space="0" w:color="auto"/>
              <w:bottom w:val="single" w:sz="4" w:space="0" w:color="auto"/>
              <w:right w:val="single" w:sz="4" w:space="0" w:color="auto"/>
            </w:tcBorders>
            <w:vAlign w:val="center"/>
            <w:hideMark/>
          </w:tcPr>
          <w:p w14:paraId="306900B4"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lastRenderedPageBreak/>
              <w:t>Moguće teškoće</w:t>
            </w:r>
          </w:p>
        </w:tc>
        <w:tc>
          <w:tcPr>
            <w:tcW w:w="6513" w:type="dxa"/>
            <w:tcBorders>
              <w:top w:val="single" w:sz="4" w:space="0" w:color="auto"/>
              <w:left w:val="single" w:sz="4" w:space="0" w:color="auto"/>
              <w:bottom w:val="single" w:sz="4" w:space="0" w:color="auto"/>
              <w:right w:val="single" w:sz="4" w:space="0" w:color="auto"/>
            </w:tcBorders>
            <w:vAlign w:val="center"/>
            <w:hideMark/>
          </w:tcPr>
          <w:p w14:paraId="474CBEA0"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lang w:eastAsia="en-GB"/>
              </w:rPr>
            </w:pPr>
            <w:r w:rsidRPr="0000627D">
              <w:rPr>
                <w:rFonts w:ascii="Bookman Old Style" w:hAnsi="Bookman Old Style"/>
              </w:rPr>
              <w:t>Nedostatak opreme, izvora financiranja, nemogućnost pronalaženja termina za susret s vanjskim suradnicima.</w:t>
            </w:r>
          </w:p>
        </w:tc>
      </w:tr>
      <w:tr w:rsidR="00A242DD" w:rsidRPr="0000627D" w14:paraId="5CF08BEB" w14:textId="77777777" w:rsidTr="00316A40">
        <w:tc>
          <w:tcPr>
            <w:tcW w:w="2694" w:type="dxa"/>
            <w:tcBorders>
              <w:top w:val="single" w:sz="4" w:space="0" w:color="auto"/>
              <w:left w:val="single" w:sz="4" w:space="0" w:color="auto"/>
              <w:bottom w:val="single" w:sz="4" w:space="0" w:color="auto"/>
              <w:right w:val="single" w:sz="4" w:space="0" w:color="auto"/>
            </w:tcBorders>
            <w:vAlign w:val="center"/>
          </w:tcPr>
          <w:p w14:paraId="0ECC6A6C" w14:textId="77777777" w:rsidR="00A242DD" w:rsidRPr="0000627D" w:rsidRDefault="00A242DD"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lang w:eastAsia="en-GB"/>
              </w:rPr>
            </w:pPr>
          </w:p>
        </w:tc>
        <w:tc>
          <w:tcPr>
            <w:tcW w:w="6513" w:type="dxa"/>
            <w:tcBorders>
              <w:top w:val="single" w:sz="4" w:space="0" w:color="auto"/>
              <w:left w:val="single" w:sz="4" w:space="0" w:color="auto"/>
              <w:bottom w:val="single" w:sz="4" w:space="0" w:color="auto"/>
              <w:right w:val="single" w:sz="4" w:space="0" w:color="auto"/>
            </w:tcBorders>
            <w:vAlign w:val="center"/>
          </w:tcPr>
          <w:p w14:paraId="531B64A2" w14:textId="77777777" w:rsidR="00A242DD" w:rsidRPr="0000627D" w:rsidRDefault="00A242DD"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hAnsi="Bookman Old Style"/>
              </w:rPr>
            </w:pPr>
          </w:p>
        </w:tc>
      </w:tr>
      <w:tr w:rsidR="007E7F2F" w:rsidRPr="0000627D" w14:paraId="1E877077" w14:textId="77777777" w:rsidTr="00316A40">
        <w:trPr>
          <w:trHeight w:val="649"/>
        </w:trPr>
        <w:tc>
          <w:tcPr>
            <w:tcW w:w="2694" w:type="dxa"/>
            <w:tcBorders>
              <w:top w:val="single" w:sz="4" w:space="0" w:color="auto"/>
              <w:left w:val="single" w:sz="4" w:space="0" w:color="auto"/>
              <w:bottom w:val="single" w:sz="4" w:space="0" w:color="auto"/>
              <w:right w:val="single" w:sz="4" w:space="0" w:color="auto"/>
            </w:tcBorders>
            <w:vAlign w:val="center"/>
            <w:hideMark/>
          </w:tcPr>
          <w:p w14:paraId="55337173"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Način praćenja i provjera ishoda/postignuća</w:t>
            </w:r>
          </w:p>
        </w:tc>
        <w:tc>
          <w:tcPr>
            <w:tcW w:w="6513" w:type="dxa"/>
            <w:tcBorders>
              <w:top w:val="single" w:sz="4" w:space="0" w:color="auto"/>
              <w:left w:val="single" w:sz="4" w:space="0" w:color="auto"/>
              <w:bottom w:val="single" w:sz="4" w:space="0" w:color="auto"/>
              <w:right w:val="single" w:sz="4" w:space="0" w:color="auto"/>
            </w:tcBorders>
            <w:vAlign w:val="center"/>
            <w:hideMark/>
          </w:tcPr>
          <w:p w14:paraId="31943A25" w14:textId="77777777" w:rsidR="007E7F2F" w:rsidRPr="0000627D" w:rsidRDefault="007E7F2F" w:rsidP="004B591F">
            <w:pPr>
              <w:spacing w:after="0" w:line="276" w:lineRule="auto"/>
              <w:rPr>
                <w:rFonts w:ascii="Bookman Old Style" w:eastAsia="Bookman Old Style" w:hAnsi="Bookman Old Style" w:cs="Bookman Old Style"/>
              </w:rPr>
            </w:pPr>
            <w:r w:rsidRPr="0000627D">
              <w:rPr>
                <w:rFonts w:ascii="Bookman Old Style" w:hAnsi="Bookman Old Style"/>
              </w:rPr>
              <w:t>Eksterna evaluacija rada na projektu od strane regionalnih koordinator/ica i predstavnika Udruge Lijepa Naša, ispunjavanje programskih koraka u aplikaciji i evaluacija istih od koordinatora.</w:t>
            </w:r>
          </w:p>
        </w:tc>
      </w:tr>
      <w:tr w:rsidR="007E7F2F" w:rsidRPr="0000627D" w14:paraId="483A4D8E" w14:textId="77777777" w:rsidTr="00316A40">
        <w:trPr>
          <w:trHeight w:val="360"/>
        </w:trPr>
        <w:tc>
          <w:tcPr>
            <w:tcW w:w="2694" w:type="dxa"/>
            <w:tcBorders>
              <w:top w:val="single" w:sz="4" w:space="0" w:color="auto"/>
              <w:left w:val="single" w:sz="4" w:space="0" w:color="auto"/>
              <w:bottom w:val="single" w:sz="4" w:space="0" w:color="auto"/>
              <w:right w:val="single" w:sz="4" w:space="0" w:color="auto"/>
            </w:tcBorders>
            <w:vAlign w:val="center"/>
            <w:hideMark/>
          </w:tcPr>
          <w:p w14:paraId="4CF24299"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Bookman Old Style" w:hAnsi="Bookman Old Style" w:cs="Bookman Old Style"/>
                <w:b/>
                <w:bCs/>
                <w:lang w:eastAsia="en-GB"/>
              </w:rPr>
            </w:pPr>
            <w:r w:rsidRPr="0000627D">
              <w:rPr>
                <w:rFonts w:ascii="Bookman Old Style" w:eastAsia="Bookman Old Style" w:hAnsi="Bookman Old Style" w:cs="Bookman Old Style"/>
                <w:b/>
                <w:bCs/>
                <w:lang w:eastAsia="en-GB"/>
              </w:rPr>
              <w:t>Odgovorne osobe:</w:t>
            </w:r>
          </w:p>
        </w:tc>
        <w:tc>
          <w:tcPr>
            <w:tcW w:w="6513" w:type="dxa"/>
            <w:tcBorders>
              <w:top w:val="single" w:sz="4" w:space="0" w:color="auto"/>
              <w:left w:val="single" w:sz="4" w:space="0" w:color="auto"/>
              <w:bottom w:val="single" w:sz="4" w:space="0" w:color="auto"/>
              <w:right w:val="single" w:sz="4" w:space="0" w:color="auto"/>
            </w:tcBorders>
            <w:vAlign w:val="center"/>
            <w:hideMark/>
          </w:tcPr>
          <w:p w14:paraId="04F1B85C" w14:textId="77777777" w:rsidR="007E7F2F" w:rsidRPr="0000627D" w:rsidRDefault="007E7F2F"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Bookman Old Style" w:hAnsi="Bookman Old Style" w:cs="Bookman Old Style"/>
                <w:lang w:eastAsia="en-GB"/>
              </w:rPr>
            </w:pPr>
            <w:r w:rsidRPr="0000627D">
              <w:rPr>
                <w:rFonts w:ascii="Bookman Old Style" w:eastAsia="Bookman Old Style" w:hAnsi="Bookman Old Style" w:cs="Bookman Old Style"/>
                <w:lang w:eastAsia="en-GB"/>
              </w:rPr>
              <w:t>Ines Turk, Ana Rumek</w:t>
            </w:r>
          </w:p>
        </w:tc>
      </w:tr>
    </w:tbl>
    <w:p w14:paraId="06BEE3AD" w14:textId="6A75F3F3" w:rsidR="007E7F2F" w:rsidRDefault="007E7F2F">
      <w:pPr>
        <w:rPr>
          <w:rStyle w:val="apple-tab-span"/>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705130" w:rsidRPr="00446EAC" w14:paraId="5EE2F0D6" w14:textId="77777777" w:rsidTr="00705130">
        <w:tc>
          <w:tcPr>
            <w:tcW w:w="2653" w:type="dxa"/>
            <w:vAlign w:val="center"/>
          </w:tcPr>
          <w:p w14:paraId="1AA7C617"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715688">
              <w:rPr>
                <w:rFonts w:ascii="Bookman Old Style" w:hAnsi="Bookman Old Style"/>
                <w:b/>
                <w:bCs/>
                <w:lang w:eastAsia="en-GB"/>
              </w:rPr>
              <w:t>KURIKULUMSKO PODRUČJE</w:t>
            </w:r>
          </w:p>
        </w:tc>
        <w:tc>
          <w:tcPr>
            <w:tcW w:w="6513" w:type="dxa"/>
          </w:tcPr>
          <w:p w14:paraId="19C5E83A" w14:textId="5F962E57" w:rsidR="00705130" w:rsidRDefault="00705130" w:rsidP="0070513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Prirodoslovno</w:t>
            </w:r>
          </w:p>
          <w:p w14:paraId="3CE5AAF6" w14:textId="0CA6DE9A" w:rsidR="00705130" w:rsidRDefault="00705130" w:rsidP="0070513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Tjelesno i zdravstveno</w:t>
            </w:r>
          </w:p>
          <w:p w14:paraId="31673181" w14:textId="0C6AB910" w:rsidR="00705130" w:rsidRPr="00446EAC" w:rsidRDefault="00705130" w:rsidP="0070513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Društveno - humanističko</w:t>
            </w:r>
          </w:p>
        </w:tc>
      </w:tr>
      <w:tr w:rsidR="00705130" w:rsidRPr="00715688" w14:paraId="0C6358B8" w14:textId="77777777" w:rsidTr="00705130">
        <w:tc>
          <w:tcPr>
            <w:tcW w:w="2653" w:type="dxa"/>
            <w:vAlign w:val="center"/>
          </w:tcPr>
          <w:p w14:paraId="433E2CD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715688">
              <w:rPr>
                <w:rFonts w:ascii="Bookman Old Style" w:hAnsi="Bookman Old Style"/>
                <w:bCs/>
                <w:lang w:eastAsia="en-GB"/>
              </w:rPr>
              <w:t>CIKLUS – RAZRED</w:t>
            </w:r>
          </w:p>
        </w:tc>
        <w:tc>
          <w:tcPr>
            <w:tcW w:w="6513" w:type="dxa"/>
            <w:vAlign w:val="center"/>
          </w:tcPr>
          <w:p w14:paraId="434A170E"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 II., III. – 1</w:t>
            </w:r>
            <w:r w:rsidRPr="00715688">
              <w:rPr>
                <w:rFonts w:ascii="Bookman Old Style" w:hAnsi="Bookman Old Style"/>
                <w:lang w:eastAsia="en-GB"/>
              </w:rPr>
              <w:t>.</w:t>
            </w:r>
            <w:r>
              <w:rPr>
                <w:rFonts w:ascii="Bookman Old Style" w:hAnsi="Bookman Old Style"/>
                <w:lang w:eastAsia="en-GB"/>
              </w:rPr>
              <w:t xml:space="preserve"> – 8.</w:t>
            </w:r>
            <w:r w:rsidRPr="00715688">
              <w:rPr>
                <w:rFonts w:ascii="Bookman Old Style" w:hAnsi="Bookman Old Style"/>
                <w:lang w:eastAsia="en-GB"/>
              </w:rPr>
              <w:t xml:space="preserve"> RAZRED</w:t>
            </w:r>
          </w:p>
        </w:tc>
      </w:tr>
      <w:tr w:rsidR="00705130" w:rsidRPr="00715688" w14:paraId="5A43066D" w14:textId="77777777" w:rsidTr="00705130">
        <w:trPr>
          <w:trHeight w:val="362"/>
        </w:trPr>
        <w:tc>
          <w:tcPr>
            <w:tcW w:w="2653" w:type="dxa"/>
            <w:vAlign w:val="center"/>
          </w:tcPr>
          <w:p w14:paraId="5A4F3C2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715688">
              <w:rPr>
                <w:rFonts w:ascii="Bookman Old Style" w:hAnsi="Bookman Old Style"/>
                <w:b/>
                <w:lang w:eastAsia="en-GB"/>
              </w:rPr>
              <w:t>CILJ:</w:t>
            </w:r>
          </w:p>
        </w:tc>
        <w:tc>
          <w:tcPr>
            <w:tcW w:w="6513" w:type="dxa"/>
            <w:vAlign w:val="center"/>
          </w:tcPr>
          <w:p w14:paraId="2CC34536"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3A5372">
              <w:rPr>
                <w:rFonts w:ascii="Bookman Old Style" w:hAnsi="Bookman Old Style"/>
                <w:lang w:eastAsia="en-GB"/>
              </w:rPr>
              <w:t>oboljšati znanja i ojačati kompetencije učenika u osnovnim školama te njihovih učitelja za teme pripreme za izvanredne situacije, prve pomoći, psihosocijalne podrške i sigurnosti u školama.</w:t>
            </w:r>
          </w:p>
        </w:tc>
      </w:tr>
      <w:tr w:rsidR="00705130" w:rsidRPr="00715688" w14:paraId="24A34AA2" w14:textId="77777777" w:rsidTr="00705130">
        <w:tc>
          <w:tcPr>
            <w:tcW w:w="2653" w:type="dxa"/>
            <w:vAlign w:val="center"/>
          </w:tcPr>
          <w:p w14:paraId="585A6D52"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715688">
              <w:rPr>
                <w:rFonts w:ascii="Bookman Old Style" w:hAnsi="Bookman Old Style"/>
                <w:lang w:eastAsia="en-GB"/>
              </w:rPr>
              <w:t>Obrazloženje cilja:</w:t>
            </w:r>
          </w:p>
        </w:tc>
        <w:tc>
          <w:tcPr>
            <w:tcW w:w="6513" w:type="dxa"/>
            <w:vAlign w:val="center"/>
          </w:tcPr>
          <w:p w14:paraId="2020C7F2"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Uočena je potreba za većim znanjima o postupanju u izvanrednim situacijama.</w:t>
            </w:r>
          </w:p>
        </w:tc>
      </w:tr>
      <w:tr w:rsidR="00705130" w:rsidRPr="00715688" w14:paraId="70F048ED" w14:textId="77777777" w:rsidTr="00705130">
        <w:tc>
          <w:tcPr>
            <w:tcW w:w="2653" w:type="dxa"/>
            <w:vAlign w:val="center"/>
          </w:tcPr>
          <w:p w14:paraId="2772F9C7"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b/>
                <w:iCs/>
                <w:lang w:eastAsia="en-GB"/>
              </w:rPr>
              <w:t>Očekivani ishodi/postignuća</w:t>
            </w:r>
            <w:r w:rsidRPr="00715688">
              <w:rPr>
                <w:rFonts w:ascii="Bookman Old Style" w:hAnsi="Bookman Old Style"/>
                <w:iCs/>
                <w:lang w:eastAsia="en-GB"/>
              </w:rPr>
              <w:t>: (Učenik će moći:)</w:t>
            </w:r>
          </w:p>
          <w:p w14:paraId="00E5015E"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6C721DDB"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Pružiti prvu pomoć unesrećenom, razviti svijest o ozbiljnosti klimatskih promjena, steći znanja i vještine za zaštitu tijekom potresa, prepoznati sigurna mjesta u slučaju potresa i demonstrirati sigurne položaje tijekom potresa, identificirati žurne službe, nabrojati njihove karakteristike i područja djelovanja, znati prepoznati i zapamtiti broj žurnih službi, znati imenovati sadržaj kompleta za izvanredne situacije</w:t>
            </w:r>
          </w:p>
        </w:tc>
      </w:tr>
      <w:tr w:rsidR="00705130" w:rsidRPr="00715688" w14:paraId="7851E107" w14:textId="77777777" w:rsidTr="00705130">
        <w:tc>
          <w:tcPr>
            <w:tcW w:w="9166" w:type="dxa"/>
            <w:gridSpan w:val="2"/>
            <w:vAlign w:val="center"/>
          </w:tcPr>
          <w:p w14:paraId="4D2AA6E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NAČIN REALIZACIJE</w:t>
            </w:r>
          </w:p>
        </w:tc>
      </w:tr>
      <w:tr w:rsidR="00705130" w:rsidRPr="00446EAC" w14:paraId="5429BE0C" w14:textId="77777777" w:rsidTr="00705130">
        <w:tc>
          <w:tcPr>
            <w:tcW w:w="2653" w:type="dxa"/>
            <w:vAlign w:val="center"/>
          </w:tcPr>
          <w:p w14:paraId="7832C612"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Oblik</w:t>
            </w:r>
          </w:p>
        </w:tc>
        <w:tc>
          <w:tcPr>
            <w:tcW w:w="6513" w:type="dxa"/>
            <w:vAlign w:val="center"/>
          </w:tcPr>
          <w:p w14:paraId="4EE59C8B"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59B37203" w14:textId="772B3AA6" w:rsidR="00705130" w:rsidRPr="00446EAC" w:rsidRDefault="00705130" w:rsidP="00D0292F">
            <w:pPr>
              <w:pStyle w:val="Naslov2"/>
            </w:pPr>
            <w:bookmarkStart w:id="677" w:name="_Toc116384944"/>
            <w:r w:rsidRPr="00446EAC">
              <w:t>P</w:t>
            </w:r>
            <w:r>
              <w:t>rojekt – Sigurnije škole i vrtići</w:t>
            </w:r>
            <w:bookmarkEnd w:id="677"/>
          </w:p>
        </w:tc>
      </w:tr>
      <w:tr w:rsidR="00705130" w:rsidRPr="00715688" w14:paraId="396C550F" w14:textId="77777777" w:rsidTr="00705130">
        <w:tc>
          <w:tcPr>
            <w:tcW w:w="2653" w:type="dxa"/>
            <w:vAlign w:val="center"/>
          </w:tcPr>
          <w:p w14:paraId="606CADD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Sudionici</w:t>
            </w:r>
          </w:p>
        </w:tc>
        <w:tc>
          <w:tcPr>
            <w:tcW w:w="6513" w:type="dxa"/>
            <w:vAlign w:val="center"/>
          </w:tcPr>
          <w:p w14:paraId="44562F5B"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39638183"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1. do 8</w:t>
            </w:r>
            <w:r w:rsidRPr="00715688">
              <w:rPr>
                <w:rFonts w:ascii="Bookman Old Style" w:hAnsi="Bookman Old Style"/>
                <w:lang w:eastAsia="en-GB"/>
              </w:rPr>
              <w:t xml:space="preserve">. razreda, </w:t>
            </w:r>
            <w:r>
              <w:rPr>
                <w:rFonts w:ascii="Bookman Old Style" w:hAnsi="Bookman Old Style"/>
                <w:lang w:eastAsia="en-GB"/>
              </w:rPr>
              <w:t xml:space="preserve">razrednici, </w:t>
            </w:r>
            <w:r w:rsidRPr="00715688">
              <w:rPr>
                <w:rFonts w:ascii="Bookman Old Style" w:hAnsi="Bookman Old Style"/>
                <w:lang w:eastAsia="en-GB"/>
              </w:rPr>
              <w:t>učiteljic</w:t>
            </w:r>
            <w:r>
              <w:rPr>
                <w:rFonts w:ascii="Bookman Old Style" w:hAnsi="Bookman Old Style"/>
                <w:lang w:eastAsia="en-GB"/>
              </w:rPr>
              <w:t>e</w:t>
            </w:r>
            <w:r w:rsidRPr="00715688">
              <w:rPr>
                <w:rFonts w:ascii="Bookman Old Style" w:hAnsi="Bookman Old Style"/>
                <w:lang w:eastAsia="en-GB"/>
              </w:rPr>
              <w:t xml:space="preserve"> povijesti</w:t>
            </w:r>
            <w:r>
              <w:rPr>
                <w:rFonts w:ascii="Bookman Old Style" w:hAnsi="Bookman Old Style"/>
                <w:lang w:eastAsia="en-GB"/>
              </w:rPr>
              <w:t xml:space="preserve"> i prirode,</w:t>
            </w:r>
            <w:r w:rsidRPr="00715688">
              <w:rPr>
                <w:rFonts w:ascii="Bookman Old Style" w:hAnsi="Bookman Old Style"/>
                <w:lang w:eastAsia="en-GB"/>
              </w:rPr>
              <w:t xml:space="preserve"> djelatnici Gradskog društva Crvenog križa</w:t>
            </w:r>
          </w:p>
        </w:tc>
      </w:tr>
      <w:tr w:rsidR="00705130" w:rsidRPr="00715688" w14:paraId="6664D80C" w14:textId="77777777" w:rsidTr="00705130">
        <w:tc>
          <w:tcPr>
            <w:tcW w:w="2653" w:type="dxa"/>
            <w:vAlign w:val="center"/>
          </w:tcPr>
          <w:p w14:paraId="0C07EB7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Načini učenja </w:t>
            </w:r>
          </w:p>
          <w:p w14:paraId="26E0942A"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(što rade učenici)</w:t>
            </w:r>
          </w:p>
        </w:tc>
        <w:tc>
          <w:tcPr>
            <w:tcW w:w="6513" w:type="dxa"/>
            <w:vAlign w:val="center"/>
          </w:tcPr>
          <w:p w14:paraId="10A0CCA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3D6E6E7"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Učenici analiziraju različite izvore znanja i literaturu, vježbaju zbrinjavanje ozljeda, </w:t>
            </w:r>
            <w:r>
              <w:rPr>
                <w:rFonts w:ascii="Bookman Old Style" w:hAnsi="Bookman Old Style"/>
                <w:lang w:eastAsia="en-GB"/>
              </w:rPr>
              <w:t>izrađuju plan evakuacije, vježbaju položaj zaštite tijekom potresa, analiziraju sadržaj seta za hitne situacije</w:t>
            </w:r>
          </w:p>
        </w:tc>
      </w:tr>
      <w:tr w:rsidR="00705130" w:rsidRPr="00715688" w14:paraId="5C1DE0FE" w14:textId="77777777" w:rsidTr="00705130">
        <w:tc>
          <w:tcPr>
            <w:tcW w:w="2653" w:type="dxa"/>
            <w:vAlign w:val="center"/>
          </w:tcPr>
          <w:p w14:paraId="45C1440A"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Metode poučavanja (što rade učitelji) </w:t>
            </w:r>
          </w:p>
        </w:tc>
        <w:tc>
          <w:tcPr>
            <w:tcW w:w="6513" w:type="dxa"/>
            <w:vAlign w:val="center"/>
          </w:tcPr>
          <w:p w14:paraId="225BFAE4"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Demonstracija prezentacija, radionice s učenicima, priprema tekstova i zadataka prilagođenih uzrastu, vježbaju s učenicima pravilno korištenje materijala za pružanje prve pomoći, vode i prate učenike kroz rad</w:t>
            </w:r>
          </w:p>
          <w:p w14:paraId="3DB4CCB4"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705130" w:rsidRPr="00715688" w14:paraId="01858E43" w14:textId="77777777" w:rsidTr="00705130">
        <w:tc>
          <w:tcPr>
            <w:tcW w:w="2653" w:type="dxa"/>
            <w:vAlign w:val="center"/>
          </w:tcPr>
          <w:p w14:paraId="014D54AE"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Trajanje izvedbe</w:t>
            </w:r>
          </w:p>
        </w:tc>
        <w:tc>
          <w:tcPr>
            <w:tcW w:w="6513" w:type="dxa"/>
            <w:vAlign w:val="center"/>
          </w:tcPr>
          <w:p w14:paraId="0EB659FA"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4A6793B"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Rujan - lipanj</w:t>
            </w:r>
          </w:p>
        </w:tc>
      </w:tr>
      <w:tr w:rsidR="00705130" w:rsidRPr="00715688" w14:paraId="5572D23B" w14:textId="77777777" w:rsidTr="00705130">
        <w:tc>
          <w:tcPr>
            <w:tcW w:w="2653" w:type="dxa"/>
            <w:vAlign w:val="center"/>
          </w:tcPr>
          <w:p w14:paraId="7BAF568C"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Potrebni resursi</w:t>
            </w:r>
          </w:p>
        </w:tc>
        <w:tc>
          <w:tcPr>
            <w:tcW w:w="6513" w:type="dxa"/>
            <w:vAlign w:val="center"/>
          </w:tcPr>
          <w:p w14:paraId="109835E2"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3A57CD7C"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lastRenderedPageBreak/>
              <w:t xml:space="preserve">Bilježnica, različita literatura o prvoj pomoći, </w:t>
            </w:r>
            <w:r>
              <w:rPr>
                <w:rFonts w:ascii="Bookman Old Style" w:hAnsi="Bookman Old Style"/>
                <w:lang w:eastAsia="en-GB"/>
              </w:rPr>
              <w:t>Internet, platforma Sigurnije škole i vrtići</w:t>
            </w:r>
          </w:p>
        </w:tc>
      </w:tr>
      <w:tr w:rsidR="00705130" w:rsidRPr="00715688" w14:paraId="58BCD262" w14:textId="77777777" w:rsidTr="00705130">
        <w:tc>
          <w:tcPr>
            <w:tcW w:w="2653" w:type="dxa"/>
            <w:vAlign w:val="center"/>
          </w:tcPr>
          <w:p w14:paraId="30F80683"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lastRenderedPageBreak/>
              <w:t>Moguće teškoće</w:t>
            </w:r>
          </w:p>
        </w:tc>
        <w:tc>
          <w:tcPr>
            <w:tcW w:w="6513" w:type="dxa"/>
            <w:vAlign w:val="center"/>
          </w:tcPr>
          <w:p w14:paraId="361EAAB4"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5187906F"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Termin izvođenja aktivnosti, </w:t>
            </w:r>
            <w:r>
              <w:rPr>
                <w:rFonts w:ascii="Bookman Old Style" w:hAnsi="Bookman Old Style"/>
                <w:lang w:eastAsia="en-GB"/>
              </w:rPr>
              <w:t xml:space="preserve">educirane osobe, </w:t>
            </w:r>
            <w:r w:rsidRPr="00715688">
              <w:rPr>
                <w:rFonts w:ascii="Bookman Old Style" w:hAnsi="Bookman Old Style"/>
                <w:lang w:eastAsia="en-GB"/>
              </w:rPr>
              <w:t>informatičko-tehnička podrška</w:t>
            </w:r>
          </w:p>
        </w:tc>
      </w:tr>
      <w:tr w:rsidR="00705130" w:rsidRPr="00715688" w14:paraId="3901B69D" w14:textId="77777777" w:rsidTr="00705130">
        <w:tc>
          <w:tcPr>
            <w:tcW w:w="2653" w:type="dxa"/>
            <w:vAlign w:val="center"/>
          </w:tcPr>
          <w:p w14:paraId="5EDFCE32"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Način praćenja i provjera ishoda/postignuća</w:t>
            </w:r>
          </w:p>
        </w:tc>
        <w:tc>
          <w:tcPr>
            <w:tcW w:w="6513" w:type="dxa"/>
            <w:vAlign w:val="center"/>
          </w:tcPr>
          <w:p w14:paraId="4AF630C6"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61BA0940"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Broj sakupljenih bodova</w:t>
            </w:r>
            <w:r w:rsidRPr="00715688">
              <w:rPr>
                <w:rFonts w:ascii="Bookman Old Style" w:hAnsi="Bookman Old Style"/>
                <w:lang w:eastAsia="en-GB"/>
              </w:rPr>
              <w:t xml:space="preserve"> (sumativno), radni listići (formativno)</w:t>
            </w:r>
          </w:p>
        </w:tc>
      </w:tr>
      <w:tr w:rsidR="00705130" w:rsidRPr="00715688" w14:paraId="0982F379" w14:textId="77777777" w:rsidTr="00705130">
        <w:trPr>
          <w:trHeight w:val="834"/>
        </w:trPr>
        <w:tc>
          <w:tcPr>
            <w:tcW w:w="2653" w:type="dxa"/>
            <w:vAlign w:val="center"/>
          </w:tcPr>
          <w:p w14:paraId="11C78120"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Odgovorne osobe:</w:t>
            </w:r>
          </w:p>
        </w:tc>
        <w:tc>
          <w:tcPr>
            <w:tcW w:w="6513" w:type="dxa"/>
            <w:vAlign w:val="center"/>
          </w:tcPr>
          <w:p w14:paraId="2DB1652B"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Lidija </w:t>
            </w:r>
            <w:r>
              <w:rPr>
                <w:rFonts w:ascii="Bookman Old Style" w:hAnsi="Bookman Old Style"/>
                <w:lang w:eastAsia="en-GB"/>
              </w:rPr>
              <w:t>Petras, Ana Rumek</w:t>
            </w:r>
          </w:p>
        </w:tc>
      </w:tr>
    </w:tbl>
    <w:p w14:paraId="2243A9D3" w14:textId="133493E2" w:rsidR="003012A8" w:rsidRDefault="003012A8">
      <w:pPr>
        <w:rPr>
          <w:rStyle w:val="apple-tab-span"/>
          <w:color w:val="000000"/>
          <w:highlight w:val="yellow"/>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520"/>
      </w:tblGrid>
      <w:tr w:rsidR="00CF5736" w:rsidRPr="00AC709C" w14:paraId="70A5C7C4" w14:textId="77777777" w:rsidTr="00CF5736">
        <w:tc>
          <w:tcPr>
            <w:tcW w:w="2694" w:type="dxa"/>
            <w:tcBorders>
              <w:top w:val="single" w:sz="4" w:space="0" w:color="auto"/>
              <w:left w:val="single" w:sz="4" w:space="0" w:color="auto"/>
              <w:bottom w:val="single" w:sz="4" w:space="0" w:color="auto"/>
              <w:right w:val="single" w:sz="4" w:space="0" w:color="auto"/>
            </w:tcBorders>
            <w:vAlign w:val="center"/>
            <w:hideMark/>
          </w:tcPr>
          <w:p w14:paraId="1E47D2B8"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bCs/>
                <w:lang w:eastAsia="en-GB"/>
              </w:rPr>
            </w:pPr>
            <w:r w:rsidRPr="00AC709C">
              <w:rPr>
                <w:rFonts w:ascii="Bookman Old Style" w:eastAsia="Times New Roman" w:hAnsi="Bookman Old Style" w:cs="Times New Roman"/>
              </w:rPr>
              <w:br w:type="page"/>
              <w:t xml:space="preserve"> </w:t>
            </w:r>
            <w:r w:rsidRPr="00AC709C">
              <w:rPr>
                <w:rFonts w:ascii="Bookman Old Style" w:eastAsia="Times New Roman" w:hAnsi="Bookman Old Style" w:cs="Times New Roman"/>
                <w:b/>
                <w:bCs/>
                <w:lang w:eastAsia="en-GB"/>
              </w:rPr>
              <w:t>KURIKULUMSKO PODRUČJE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351AC09" w14:textId="77777777" w:rsidR="00CF5736"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b/>
                <w:bCs/>
                <w:lang w:eastAsia="en-GB"/>
              </w:rPr>
            </w:pPr>
            <w:r w:rsidRPr="00AC709C">
              <w:rPr>
                <w:rFonts w:ascii="Bookman Old Style" w:eastAsia="Times New Roman" w:hAnsi="Bookman Old Style" w:cs="Times New Roman"/>
                <w:b/>
                <w:bCs/>
                <w:lang w:eastAsia="en-GB"/>
              </w:rPr>
              <w:t>Prirodoslovno</w:t>
            </w:r>
          </w:p>
          <w:p w14:paraId="446BA500" w14:textId="382C3749"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b/>
                <w:bCs/>
                <w:lang w:eastAsia="en-GB"/>
              </w:rPr>
            </w:pPr>
            <w:r w:rsidRPr="00AC709C">
              <w:rPr>
                <w:rFonts w:ascii="Bookman Old Style" w:eastAsia="Times New Roman" w:hAnsi="Bookman Old Style" w:cs="Times New Roman"/>
                <w:b/>
                <w:bCs/>
                <w:lang w:eastAsia="en-GB"/>
              </w:rPr>
              <w:t>Društveno-humanističko</w:t>
            </w:r>
          </w:p>
        </w:tc>
      </w:tr>
      <w:tr w:rsidR="00CF5736" w:rsidRPr="00AC709C" w14:paraId="4BE1315B" w14:textId="77777777" w:rsidTr="00CF5736">
        <w:tc>
          <w:tcPr>
            <w:tcW w:w="2694" w:type="dxa"/>
            <w:tcBorders>
              <w:top w:val="single" w:sz="4" w:space="0" w:color="auto"/>
              <w:left w:val="single" w:sz="4" w:space="0" w:color="auto"/>
              <w:bottom w:val="single" w:sz="4" w:space="0" w:color="auto"/>
              <w:right w:val="single" w:sz="4" w:space="0" w:color="auto"/>
            </w:tcBorders>
            <w:vAlign w:val="center"/>
            <w:hideMark/>
          </w:tcPr>
          <w:p w14:paraId="22ED911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Cs/>
                <w:lang w:eastAsia="en-GB"/>
              </w:rPr>
            </w:pPr>
            <w:r w:rsidRPr="00AC709C">
              <w:rPr>
                <w:rFonts w:ascii="Bookman Old Style" w:eastAsia="Times New Roman" w:hAnsi="Bookman Old Style" w:cs="Times New Roman"/>
                <w:bCs/>
                <w:lang w:eastAsia="en-GB"/>
              </w:rPr>
              <w:t>CIKLUS – RAZRED</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EE3953E"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I. ciklus – 2. razred</w:t>
            </w:r>
          </w:p>
        </w:tc>
      </w:tr>
      <w:tr w:rsidR="00CF5736" w:rsidRPr="00AC709C" w14:paraId="66D39847" w14:textId="77777777" w:rsidTr="00CF5736">
        <w:trPr>
          <w:trHeight w:val="715"/>
        </w:trPr>
        <w:tc>
          <w:tcPr>
            <w:tcW w:w="2694" w:type="dxa"/>
            <w:tcBorders>
              <w:top w:val="single" w:sz="4" w:space="0" w:color="auto"/>
              <w:left w:val="single" w:sz="4" w:space="0" w:color="auto"/>
              <w:bottom w:val="single" w:sz="4" w:space="0" w:color="auto"/>
              <w:right w:val="single" w:sz="4" w:space="0" w:color="auto"/>
            </w:tcBorders>
            <w:vAlign w:val="center"/>
            <w:hideMark/>
          </w:tcPr>
          <w:p w14:paraId="192F54FD"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lang w:eastAsia="en-GB"/>
              </w:rPr>
            </w:pPr>
            <w:r w:rsidRPr="00AC709C">
              <w:rPr>
                <w:rFonts w:ascii="Bookman Old Style" w:eastAsia="Times New Roman" w:hAnsi="Bookman Old Style" w:cs="Times New Roman"/>
                <w:b/>
                <w:lang w:eastAsia="en-GB"/>
              </w:rPr>
              <w:t>CILJ:</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7DC3B16"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Upoznati različite vrste zanimanja i izgraditi pozitivno stajalište prema svakom ljudskom radu.</w:t>
            </w:r>
          </w:p>
        </w:tc>
      </w:tr>
      <w:tr w:rsidR="00CF5736" w:rsidRPr="00AC709C" w14:paraId="63DAF516" w14:textId="77777777" w:rsidTr="00CF5736">
        <w:trPr>
          <w:trHeight w:val="707"/>
        </w:trPr>
        <w:tc>
          <w:tcPr>
            <w:tcW w:w="2694" w:type="dxa"/>
            <w:tcBorders>
              <w:top w:val="single" w:sz="4" w:space="0" w:color="auto"/>
              <w:left w:val="single" w:sz="4" w:space="0" w:color="auto"/>
              <w:bottom w:val="single" w:sz="4" w:space="0" w:color="auto"/>
              <w:right w:val="single" w:sz="4" w:space="0" w:color="auto"/>
            </w:tcBorders>
            <w:vAlign w:val="center"/>
            <w:hideMark/>
          </w:tcPr>
          <w:p w14:paraId="5E85BB1A"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Obrazloženje cilja: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B67B01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Uočeno je da dio učenika teško ili nikako ne opisuje zanimanje svojih roditelja.</w:t>
            </w:r>
          </w:p>
        </w:tc>
      </w:tr>
      <w:tr w:rsidR="00CF5736" w:rsidRPr="00AC709C" w14:paraId="60B7F1BB" w14:textId="77777777" w:rsidTr="00CF5736">
        <w:tc>
          <w:tcPr>
            <w:tcW w:w="2694" w:type="dxa"/>
            <w:tcBorders>
              <w:top w:val="single" w:sz="4" w:space="0" w:color="auto"/>
              <w:left w:val="single" w:sz="4" w:space="0" w:color="auto"/>
              <w:bottom w:val="single" w:sz="4" w:space="0" w:color="auto"/>
              <w:right w:val="single" w:sz="4" w:space="0" w:color="auto"/>
            </w:tcBorders>
            <w:vAlign w:val="center"/>
          </w:tcPr>
          <w:p w14:paraId="61F93690"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b/>
                <w:iCs/>
                <w:lang w:eastAsia="en-GB"/>
              </w:rPr>
              <w:t>Očekivani ishodi/postignuća</w:t>
            </w:r>
            <w:r w:rsidRPr="00AC709C">
              <w:rPr>
                <w:rFonts w:ascii="Bookman Old Style" w:eastAsia="Times New Roman" w:hAnsi="Bookman Old Style" w:cs="Times New Roman"/>
                <w:iCs/>
                <w:lang w:eastAsia="en-GB"/>
              </w:rPr>
              <w:t>: (Učenik će moći:)</w:t>
            </w:r>
          </w:p>
          <w:p w14:paraId="30AF2FE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lang w:eastAsia="en-GB"/>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4BCD282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 opisati zanimanja kojima se bave njihovi bližnji (roditelji i </w:t>
            </w:r>
          </w:p>
          <w:p w14:paraId="188A3058"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  članovi uže obitelji)</w:t>
            </w:r>
          </w:p>
          <w:p w14:paraId="086D6116"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povezati zanimanja i školovanja</w:t>
            </w:r>
          </w:p>
          <w:p w14:paraId="6732368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prepoznati zanimanje na temelju njegova predstavnika</w:t>
            </w:r>
          </w:p>
          <w:p w14:paraId="0C63837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imenovati i opisati zanimanja kojima se bave ljudi u zavičaju</w:t>
            </w:r>
          </w:p>
        </w:tc>
      </w:tr>
      <w:tr w:rsidR="00CF5736" w:rsidRPr="00AC709C" w14:paraId="16097E85" w14:textId="77777777" w:rsidTr="00CF5736">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0BC169EE"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iCs/>
                <w:lang w:eastAsia="en-GB"/>
              </w:rPr>
            </w:pPr>
            <w:r w:rsidRPr="00AC709C">
              <w:rPr>
                <w:rFonts w:ascii="Bookman Old Style" w:eastAsia="Times New Roman" w:hAnsi="Bookman Old Style" w:cs="Times New Roman"/>
                <w:b/>
                <w:iCs/>
                <w:lang w:eastAsia="en-GB"/>
              </w:rPr>
              <w:t>NAČIN REALIZACIJE</w:t>
            </w:r>
          </w:p>
        </w:tc>
      </w:tr>
      <w:tr w:rsidR="00CF5736" w:rsidRPr="00AC709C" w14:paraId="1BE1CE54" w14:textId="77777777" w:rsidTr="00CF5736">
        <w:tc>
          <w:tcPr>
            <w:tcW w:w="2694" w:type="dxa"/>
            <w:tcBorders>
              <w:top w:val="single" w:sz="4" w:space="0" w:color="auto"/>
              <w:left w:val="single" w:sz="4" w:space="0" w:color="auto"/>
              <w:bottom w:val="single" w:sz="4" w:space="0" w:color="auto"/>
              <w:right w:val="single" w:sz="4" w:space="0" w:color="auto"/>
            </w:tcBorders>
            <w:vAlign w:val="center"/>
            <w:hideMark/>
          </w:tcPr>
          <w:p w14:paraId="05476A7E"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Oblik</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FCD23C4" w14:textId="77777777" w:rsidR="00CF5736" w:rsidRPr="00AC709C" w:rsidRDefault="00CF5736" w:rsidP="00D0292F">
            <w:pPr>
              <w:pStyle w:val="Naslov2"/>
            </w:pPr>
            <w:bookmarkStart w:id="678" w:name="_Toc462998135"/>
            <w:bookmarkStart w:id="679" w:name="_Toc116384945"/>
            <w:r w:rsidRPr="00D0292F">
              <w:t>Projekt</w:t>
            </w:r>
            <w:r w:rsidRPr="00AC709C">
              <w:t xml:space="preserve"> - Zanimanja</w:t>
            </w:r>
            <w:bookmarkEnd w:id="678"/>
            <w:bookmarkEnd w:id="679"/>
          </w:p>
        </w:tc>
      </w:tr>
      <w:tr w:rsidR="00CF5736" w:rsidRPr="00AC709C" w14:paraId="760B8891" w14:textId="77777777" w:rsidTr="00CF5736">
        <w:trPr>
          <w:trHeight w:val="878"/>
        </w:trPr>
        <w:tc>
          <w:tcPr>
            <w:tcW w:w="2694" w:type="dxa"/>
            <w:tcBorders>
              <w:top w:val="single" w:sz="4" w:space="0" w:color="auto"/>
              <w:left w:val="single" w:sz="4" w:space="0" w:color="auto"/>
              <w:bottom w:val="single" w:sz="4" w:space="0" w:color="auto"/>
              <w:right w:val="single" w:sz="4" w:space="0" w:color="auto"/>
            </w:tcBorders>
            <w:vAlign w:val="center"/>
            <w:hideMark/>
          </w:tcPr>
          <w:p w14:paraId="40B521DD"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Sudionici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FE101B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Učiteljice i učitelj redovne nastave 2. razreda, učenici, roditelji, gosti u razredu (osobe različitih zanimanja koje će sudjelovati u određenom satu)</w:t>
            </w:r>
          </w:p>
        </w:tc>
      </w:tr>
      <w:tr w:rsidR="00CF5736" w:rsidRPr="00AC709C" w14:paraId="285D5636" w14:textId="77777777" w:rsidTr="00CF5736">
        <w:trPr>
          <w:trHeight w:val="1780"/>
        </w:trPr>
        <w:tc>
          <w:tcPr>
            <w:tcW w:w="2694" w:type="dxa"/>
            <w:tcBorders>
              <w:top w:val="single" w:sz="4" w:space="0" w:color="auto"/>
              <w:left w:val="single" w:sz="4" w:space="0" w:color="auto"/>
              <w:bottom w:val="single" w:sz="4" w:space="0" w:color="auto"/>
              <w:right w:val="single" w:sz="4" w:space="0" w:color="auto"/>
            </w:tcBorders>
            <w:vAlign w:val="center"/>
            <w:hideMark/>
          </w:tcPr>
          <w:p w14:paraId="338320C8"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 xml:space="preserve">Načini učenja </w:t>
            </w:r>
          </w:p>
          <w:p w14:paraId="488D671B"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(što rade učenici)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3B9577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Suradničko učenje, samostalno pripremanje i istraživanje različitih dostupnih izvora znanja, aktivno sudjelovanje u razrednim posjetima, čitanje tematski vezanih tekstova, usmeno i pisano pripovijedanje i opisivanje različitih zanimanja, likovno prikazivanje pojedinih zanimanja, intervjuiranje, izrada projekta</w:t>
            </w:r>
          </w:p>
        </w:tc>
      </w:tr>
      <w:tr w:rsidR="00CF5736" w:rsidRPr="00AC709C" w14:paraId="6B44E8B0" w14:textId="77777777" w:rsidTr="00CF5736">
        <w:trPr>
          <w:trHeight w:val="876"/>
        </w:trPr>
        <w:tc>
          <w:tcPr>
            <w:tcW w:w="2694" w:type="dxa"/>
            <w:tcBorders>
              <w:top w:val="single" w:sz="4" w:space="0" w:color="auto"/>
              <w:left w:val="single" w:sz="4" w:space="0" w:color="auto"/>
              <w:bottom w:val="single" w:sz="4" w:space="0" w:color="auto"/>
              <w:right w:val="single" w:sz="4" w:space="0" w:color="auto"/>
            </w:tcBorders>
            <w:vAlign w:val="center"/>
            <w:hideMark/>
          </w:tcPr>
          <w:p w14:paraId="1FC11156"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 xml:space="preserve">Metode poučavanja (što rade učitelji) </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CC2E12A"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Suradnja s roditeljima i gostima u razredu, demonstracija, pripremanje i organiziranje razrednih posjeta, pripremanje radnih materijala</w:t>
            </w:r>
          </w:p>
        </w:tc>
      </w:tr>
      <w:tr w:rsidR="00CF5736" w:rsidRPr="00AC709C" w14:paraId="68057FAC" w14:textId="77777777" w:rsidTr="00CF5736">
        <w:tc>
          <w:tcPr>
            <w:tcW w:w="2694" w:type="dxa"/>
            <w:tcBorders>
              <w:top w:val="single" w:sz="4" w:space="0" w:color="auto"/>
              <w:left w:val="single" w:sz="4" w:space="0" w:color="auto"/>
              <w:bottom w:val="single" w:sz="4" w:space="0" w:color="auto"/>
              <w:right w:val="single" w:sz="4" w:space="0" w:color="auto"/>
            </w:tcBorders>
            <w:vAlign w:val="center"/>
            <w:hideMark/>
          </w:tcPr>
          <w:p w14:paraId="4D9F9F5F"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Trajanje izvedbe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FB1EE0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Tijekom nastavne godine.</w:t>
            </w:r>
          </w:p>
        </w:tc>
      </w:tr>
      <w:tr w:rsidR="00CF5736" w:rsidRPr="00AC709C" w14:paraId="392EFCCD" w14:textId="77777777" w:rsidTr="00CF5736">
        <w:tc>
          <w:tcPr>
            <w:tcW w:w="2694" w:type="dxa"/>
            <w:tcBorders>
              <w:top w:val="single" w:sz="4" w:space="0" w:color="auto"/>
              <w:left w:val="single" w:sz="4" w:space="0" w:color="auto"/>
              <w:bottom w:val="single" w:sz="4" w:space="0" w:color="auto"/>
              <w:right w:val="single" w:sz="4" w:space="0" w:color="auto"/>
            </w:tcBorders>
            <w:vAlign w:val="center"/>
            <w:hideMark/>
          </w:tcPr>
          <w:p w14:paraId="35FFD083"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lastRenderedPageBreak/>
              <w:t>Potrebni resursi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1EF0210"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Potrošni materijal, laptop, projektor</w:t>
            </w:r>
          </w:p>
        </w:tc>
      </w:tr>
      <w:tr w:rsidR="00CF5736" w:rsidRPr="00AC709C" w14:paraId="4A4CBC61" w14:textId="77777777" w:rsidTr="00CF5736">
        <w:trPr>
          <w:trHeight w:val="952"/>
        </w:trPr>
        <w:tc>
          <w:tcPr>
            <w:tcW w:w="2694" w:type="dxa"/>
            <w:tcBorders>
              <w:top w:val="single" w:sz="4" w:space="0" w:color="auto"/>
              <w:left w:val="single" w:sz="4" w:space="0" w:color="auto"/>
              <w:bottom w:val="single" w:sz="4" w:space="0" w:color="auto"/>
              <w:right w:val="single" w:sz="4" w:space="0" w:color="auto"/>
            </w:tcBorders>
            <w:vAlign w:val="center"/>
            <w:hideMark/>
          </w:tcPr>
          <w:p w14:paraId="5AA507E8"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Moguće teškoće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82D3B68"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Demotivacija učenika, organizacijske teškoće. Loša epidemiološka situacija.</w:t>
            </w:r>
          </w:p>
        </w:tc>
      </w:tr>
      <w:tr w:rsidR="00CF5736" w:rsidRPr="00AC709C" w14:paraId="656BA00A" w14:textId="77777777" w:rsidTr="00CF5736">
        <w:tc>
          <w:tcPr>
            <w:tcW w:w="2694" w:type="dxa"/>
            <w:tcBorders>
              <w:top w:val="single" w:sz="4" w:space="0" w:color="auto"/>
              <w:left w:val="single" w:sz="4" w:space="0" w:color="auto"/>
              <w:bottom w:val="single" w:sz="4" w:space="0" w:color="auto"/>
              <w:right w:val="single" w:sz="4" w:space="0" w:color="auto"/>
            </w:tcBorders>
            <w:vAlign w:val="center"/>
            <w:hideMark/>
          </w:tcPr>
          <w:p w14:paraId="7CE3A688"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Način praćenja i provjera ishoda/postignuća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478B2AE"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Vrednovanje kroz nastavu i domaće zadaće, usmene i pisane provjere znanja, urednost i točnost projekta, prezentacija projekta</w:t>
            </w:r>
          </w:p>
        </w:tc>
      </w:tr>
      <w:tr w:rsidR="00CF5736" w:rsidRPr="00AC709C" w14:paraId="06C5EF44" w14:textId="77777777" w:rsidTr="00CF5736">
        <w:trPr>
          <w:trHeight w:val="834"/>
        </w:trPr>
        <w:tc>
          <w:tcPr>
            <w:tcW w:w="2694" w:type="dxa"/>
            <w:tcBorders>
              <w:top w:val="single" w:sz="4" w:space="0" w:color="auto"/>
              <w:left w:val="single" w:sz="4" w:space="0" w:color="auto"/>
              <w:bottom w:val="single" w:sz="4" w:space="0" w:color="auto"/>
              <w:right w:val="single" w:sz="4" w:space="0" w:color="auto"/>
            </w:tcBorders>
            <w:vAlign w:val="center"/>
            <w:hideMark/>
          </w:tcPr>
          <w:p w14:paraId="6CE78FDF"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iCs/>
                <w:lang w:eastAsia="en-GB"/>
              </w:rPr>
            </w:pPr>
            <w:r w:rsidRPr="00AC709C">
              <w:rPr>
                <w:rFonts w:ascii="Bookman Old Style" w:eastAsia="Times New Roman" w:hAnsi="Bookman Old Style" w:cs="Times New Roman"/>
                <w:b/>
                <w:iCs/>
                <w:lang w:eastAsia="en-GB"/>
              </w:rPr>
              <w:t>Odgovorne osobe: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A8761F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Vesna Petrušić</w:t>
            </w:r>
          </w:p>
        </w:tc>
      </w:tr>
    </w:tbl>
    <w:p w14:paraId="631A12F3" w14:textId="7A55E9E9" w:rsidR="00A242DD" w:rsidRDefault="00A242DD">
      <w:pPr>
        <w:rPr>
          <w:rStyle w:val="apple-tab-span"/>
          <w:color w:val="000000"/>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513"/>
      </w:tblGrid>
      <w:tr w:rsidR="00CF5736" w:rsidRPr="00AC709C" w14:paraId="4AB5A236" w14:textId="77777777" w:rsidTr="00CF5736">
        <w:tc>
          <w:tcPr>
            <w:tcW w:w="2694" w:type="dxa"/>
            <w:vAlign w:val="center"/>
          </w:tcPr>
          <w:p w14:paraId="666ED1D3"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KURIKULUMSKO PODRUČJE</w:t>
            </w:r>
          </w:p>
        </w:tc>
        <w:tc>
          <w:tcPr>
            <w:tcW w:w="6513" w:type="dxa"/>
            <w:vAlign w:val="center"/>
          </w:tcPr>
          <w:p w14:paraId="447468A3" w14:textId="77777777" w:rsidR="00CF5736" w:rsidRPr="00AC709C" w:rsidRDefault="00CF5736" w:rsidP="00CF573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b/>
                <w:bCs/>
                <w:lang w:val="hr-BA" w:eastAsia="en-GB"/>
              </w:rPr>
            </w:pPr>
            <w:r w:rsidRPr="00AC709C">
              <w:rPr>
                <w:rFonts w:ascii="Bookman Old Style" w:eastAsia="Calibri" w:hAnsi="Bookman Old Style" w:cs="Times New Roman"/>
                <w:b/>
                <w:bCs/>
                <w:lang w:val="hr-BA" w:eastAsia="en-GB"/>
              </w:rPr>
              <w:t>Prirodoslovno</w:t>
            </w:r>
          </w:p>
          <w:p w14:paraId="40DF1F04" w14:textId="77777777" w:rsidR="00CF5736" w:rsidRPr="00AC709C" w:rsidRDefault="00CF5736" w:rsidP="00CF573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b/>
                <w:bCs/>
                <w:lang w:val="hr-BA" w:eastAsia="en-GB"/>
              </w:rPr>
            </w:pPr>
            <w:r w:rsidRPr="00AC709C">
              <w:rPr>
                <w:rFonts w:ascii="Bookman Old Style" w:eastAsia="Calibri" w:hAnsi="Bookman Old Style" w:cs="Times New Roman"/>
                <w:b/>
                <w:bCs/>
                <w:lang w:val="hr-BA" w:eastAsia="en-GB"/>
              </w:rPr>
              <w:t>Društveno-humanističko</w:t>
            </w:r>
          </w:p>
        </w:tc>
      </w:tr>
      <w:tr w:rsidR="00CF5736" w:rsidRPr="00AC709C" w14:paraId="12116CBA" w14:textId="77777777" w:rsidTr="00CF5736">
        <w:tc>
          <w:tcPr>
            <w:tcW w:w="2694" w:type="dxa"/>
            <w:vAlign w:val="center"/>
          </w:tcPr>
          <w:p w14:paraId="351CCF94"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bCs/>
                <w:lang w:eastAsia="en-GB"/>
              </w:rPr>
            </w:pPr>
            <w:r w:rsidRPr="00AC709C">
              <w:rPr>
                <w:rFonts w:ascii="Bookman Old Style" w:eastAsia="Calibri" w:hAnsi="Bookman Old Style" w:cs="Times New Roman"/>
                <w:bCs/>
                <w:lang w:eastAsia="en-GB"/>
              </w:rPr>
              <w:t>CIKLUS – RAZRED</w:t>
            </w:r>
          </w:p>
        </w:tc>
        <w:tc>
          <w:tcPr>
            <w:tcW w:w="6513" w:type="dxa"/>
            <w:vAlign w:val="center"/>
          </w:tcPr>
          <w:p w14:paraId="2D543210" w14:textId="77777777" w:rsidR="00CF5736" w:rsidRPr="00AC709C" w:rsidRDefault="00CF5736">
            <w:pPr>
              <w:numPr>
                <w:ilvl w:val="0"/>
                <w:numId w:val="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ind w:right="4"/>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ciklus – 2. razred </w:t>
            </w:r>
          </w:p>
        </w:tc>
      </w:tr>
      <w:tr w:rsidR="00CF5736" w:rsidRPr="00AC709C" w14:paraId="3AEC9C2D" w14:textId="77777777" w:rsidTr="00CF5736">
        <w:trPr>
          <w:trHeight w:val="362"/>
        </w:trPr>
        <w:tc>
          <w:tcPr>
            <w:tcW w:w="2694" w:type="dxa"/>
            <w:vAlign w:val="center"/>
          </w:tcPr>
          <w:p w14:paraId="4184D80A"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b/>
                <w:lang w:eastAsia="en-GB"/>
              </w:rPr>
            </w:pPr>
            <w:r w:rsidRPr="00AC709C">
              <w:rPr>
                <w:rFonts w:ascii="Bookman Old Style" w:eastAsia="Calibri" w:hAnsi="Bookman Old Style" w:cs="Times New Roman"/>
                <w:b/>
                <w:lang w:eastAsia="en-GB"/>
              </w:rPr>
              <w:t>CILJ:</w:t>
            </w:r>
          </w:p>
        </w:tc>
        <w:tc>
          <w:tcPr>
            <w:tcW w:w="6513" w:type="dxa"/>
            <w:vAlign w:val="center"/>
          </w:tcPr>
          <w:p w14:paraId="2060C184"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rPr>
              <w:t>Razvijati odgovorno ponašanje prema svojem zdravlju razvojem svijesti o važnosti raznolike i redovite prehrane, boravljenja na svježem zraku i bavljenja sportom, te svakodnevnom održavanju osobne higijene.</w:t>
            </w:r>
          </w:p>
        </w:tc>
      </w:tr>
      <w:tr w:rsidR="00CF5736" w:rsidRPr="00AC709C" w14:paraId="4373CFE3" w14:textId="77777777" w:rsidTr="00CF5736">
        <w:tc>
          <w:tcPr>
            <w:tcW w:w="2694" w:type="dxa"/>
            <w:vAlign w:val="center"/>
          </w:tcPr>
          <w:p w14:paraId="22303F2B"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Obrazloženje cilja:</w:t>
            </w:r>
          </w:p>
        </w:tc>
        <w:tc>
          <w:tcPr>
            <w:tcW w:w="6513" w:type="dxa"/>
            <w:vAlign w:val="center"/>
          </w:tcPr>
          <w:p w14:paraId="2FF41FC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lang w:val="hr-BA" w:eastAsia="en-GB"/>
              </w:rPr>
              <w:t>Uočeno je da se učenici ne hrane raznoliko, nedovoljno se kreću i nemaju razvijene higijenske navike.</w:t>
            </w:r>
          </w:p>
        </w:tc>
      </w:tr>
      <w:tr w:rsidR="00CF5736" w:rsidRPr="00AC709C" w14:paraId="3CA43608" w14:textId="77777777" w:rsidTr="00CF5736">
        <w:tc>
          <w:tcPr>
            <w:tcW w:w="2694" w:type="dxa"/>
            <w:vAlign w:val="center"/>
          </w:tcPr>
          <w:p w14:paraId="4CFB12F4"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b/>
                <w:iCs/>
                <w:lang w:eastAsia="en-GB"/>
              </w:rPr>
              <w:t>Očekivani ishodi/postignuća</w:t>
            </w:r>
            <w:r w:rsidRPr="00AC709C">
              <w:rPr>
                <w:rFonts w:ascii="Bookman Old Style" w:eastAsia="Calibri" w:hAnsi="Bookman Old Style" w:cs="Times New Roman"/>
                <w:iCs/>
                <w:lang w:eastAsia="en-GB"/>
              </w:rPr>
              <w:t>: (Učenik će moći:)</w:t>
            </w:r>
          </w:p>
          <w:p w14:paraId="5712EC2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b/>
                <w:lang w:eastAsia="en-GB"/>
              </w:rPr>
            </w:pPr>
          </w:p>
        </w:tc>
        <w:tc>
          <w:tcPr>
            <w:tcW w:w="6513" w:type="dxa"/>
            <w:vAlign w:val="center"/>
          </w:tcPr>
          <w:p w14:paraId="0BFAD2B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rPr>
            </w:pPr>
            <w:r w:rsidRPr="00AC709C">
              <w:rPr>
                <w:rFonts w:ascii="Bookman Old Style" w:eastAsia="Calibri" w:hAnsi="Bookman Old Style" w:cs="Times New Roman"/>
              </w:rPr>
              <w:t xml:space="preserve">- uočiti povezanost raznolike i redovite prehrane sa zdravljem - upoznati namirnice važne za naše zdravlje </w:t>
            </w:r>
          </w:p>
          <w:p w14:paraId="30726696"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rPr>
            </w:pPr>
            <w:r w:rsidRPr="00AC709C">
              <w:rPr>
                <w:rFonts w:ascii="Bookman Old Style" w:eastAsia="Calibri" w:hAnsi="Bookman Old Style" w:cs="Times New Roman"/>
              </w:rPr>
              <w:t xml:space="preserve">- primjenjivati pravila zdrave prehrane u svojim obrocima </w:t>
            </w:r>
          </w:p>
          <w:p w14:paraId="2FD6537F"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rPr>
            </w:pPr>
            <w:r w:rsidRPr="00AC709C">
              <w:rPr>
                <w:rFonts w:ascii="Bookman Old Style" w:eastAsia="Calibri" w:hAnsi="Bookman Old Style" w:cs="Times New Roman"/>
              </w:rPr>
              <w:t xml:space="preserve">- svakodnevno održavati osobnu higijenu </w:t>
            </w:r>
          </w:p>
          <w:p w14:paraId="4C4E0228"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rPr>
            </w:pPr>
            <w:r w:rsidRPr="00AC709C">
              <w:rPr>
                <w:rFonts w:ascii="Bookman Old Style" w:eastAsia="Calibri" w:hAnsi="Bookman Old Style" w:cs="Times New Roman"/>
              </w:rPr>
              <w:t xml:space="preserve">- objasniti povezanost higijenskih navika i zdravlja </w:t>
            </w:r>
          </w:p>
          <w:p w14:paraId="67B59C42"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rPr>
            </w:pPr>
            <w:r w:rsidRPr="00AC709C">
              <w:rPr>
                <w:rFonts w:ascii="Bookman Old Style" w:eastAsia="Calibri" w:hAnsi="Bookman Old Style" w:cs="Times New Roman"/>
              </w:rPr>
              <w:t xml:space="preserve">- svakodnevno vježbati i boraviti na svježem zraku </w:t>
            </w:r>
          </w:p>
          <w:p w14:paraId="3D38871D"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rPr>
              <w:t>- objasniti povezanost tjelesne aktivnosti sa zdravljem</w:t>
            </w:r>
          </w:p>
        </w:tc>
      </w:tr>
      <w:tr w:rsidR="00CF5736" w:rsidRPr="00AC709C" w14:paraId="27C413F7" w14:textId="77777777" w:rsidTr="00CF5736">
        <w:tc>
          <w:tcPr>
            <w:tcW w:w="9207" w:type="dxa"/>
            <w:gridSpan w:val="2"/>
            <w:vAlign w:val="center"/>
          </w:tcPr>
          <w:p w14:paraId="02B9AA3A"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b/>
                <w:iCs/>
                <w:lang w:eastAsia="en-GB"/>
              </w:rPr>
            </w:pPr>
            <w:r w:rsidRPr="00AC709C">
              <w:rPr>
                <w:rFonts w:ascii="Bookman Old Style" w:eastAsia="Calibri" w:hAnsi="Bookman Old Style" w:cs="Times New Roman"/>
                <w:b/>
                <w:iCs/>
                <w:lang w:eastAsia="en-GB"/>
              </w:rPr>
              <w:t>NAČIN REALIZACIJE</w:t>
            </w:r>
          </w:p>
        </w:tc>
      </w:tr>
      <w:tr w:rsidR="00CF5736" w:rsidRPr="00AC709C" w14:paraId="02082259" w14:textId="77777777" w:rsidTr="00CF5736">
        <w:tc>
          <w:tcPr>
            <w:tcW w:w="2694" w:type="dxa"/>
            <w:vAlign w:val="center"/>
          </w:tcPr>
          <w:p w14:paraId="283EBA9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Oblik</w:t>
            </w:r>
          </w:p>
        </w:tc>
        <w:tc>
          <w:tcPr>
            <w:tcW w:w="6513" w:type="dxa"/>
            <w:vAlign w:val="center"/>
          </w:tcPr>
          <w:p w14:paraId="0989AEEB" w14:textId="77777777" w:rsidR="00CF5736" w:rsidRPr="00AC709C" w:rsidRDefault="00CF5736" w:rsidP="00D0292F">
            <w:pPr>
              <w:pStyle w:val="Naslov2"/>
              <w:rPr>
                <w:lang w:val="hr-BA"/>
              </w:rPr>
            </w:pPr>
            <w:bookmarkStart w:id="680" w:name="_Toc397362526"/>
            <w:bookmarkStart w:id="681" w:name="_Toc405551083"/>
            <w:bookmarkStart w:id="682" w:name="_Toc430880798"/>
            <w:bookmarkStart w:id="683" w:name="_Toc430954004"/>
            <w:bookmarkStart w:id="684" w:name="_Toc430954083"/>
            <w:bookmarkStart w:id="685" w:name="_Toc431298545"/>
            <w:bookmarkStart w:id="686" w:name="_Toc116384946"/>
            <w:r w:rsidRPr="00D0292F">
              <w:t>Projekt</w:t>
            </w:r>
            <w:r w:rsidRPr="00AC709C">
              <w:rPr>
                <w:lang w:val="hr-BA"/>
              </w:rPr>
              <w:t xml:space="preserve"> – </w:t>
            </w:r>
            <w:bookmarkEnd w:id="680"/>
            <w:bookmarkEnd w:id="681"/>
            <w:bookmarkEnd w:id="682"/>
            <w:bookmarkEnd w:id="683"/>
            <w:bookmarkEnd w:id="684"/>
            <w:bookmarkEnd w:id="685"/>
            <w:r w:rsidRPr="00AC709C">
              <w:rPr>
                <w:lang w:val="hr-BA"/>
              </w:rPr>
              <w:t>Brinemo o zdravlju</w:t>
            </w:r>
            <w:bookmarkEnd w:id="686"/>
          </w:p>
        </w:tc>
      </w:tr>
      <w:tr w:rsidR="00CF5736" w:rsidRPr="00AC709C" w14:paraId="3AD0C2E3" w14:textId="77777777" w:rsidTr="00CF5736">
        <w:tc>
          <w:tcPr>
            <w:tcW w:w="2694" w:type="dxa"/>
            <w:vAlign w:val="center"/>
          </w:tcPr>
          <w:p w14:paraId="0D1A73E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Sudionici</w:t>
            </w:r>
          </w:p>
        </w:tc>
        <w:tc>
          <w:tcPr>
            <w:tcW w:w="6513" w:type="dxa"/>
            <w:vAlign w:val="center"/>
          </w:tcPr>
          <w:p w14:paraId="4ADDD211"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lang w:val="hr-BA" w:eastAsia="en-GB"/>
              </w:rPr>
              <w:t>učiteljica, učenici 2. r. PŠ Starigrad, roditelji, gosti u razredu (osobe koje će sudjelovati u određenom satu)</w:t>
            </w:r>
          </w:p>
        </w:tc>
      </w:tr>
      <w:tr w:rsidR="00CF5736" w:rsidRPr="00AC709C" w14:paraId="324BC5E6" w14:textId="77777777" w:rsidTr="00CF5736">
        <w:tc>
          <w:tcPr>
            <w:tcW w:w="2694" w:type="dxa"/>
            <w:vAlign w:val="center"/>
          </w:tcPr>
          <w:p w14:paraId="75D15E8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 xml:space="preserve">Načini učenja </w:t>
            </w:r>
          </w:p>
          <w:p w14:paraId="7C240F4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(što rade učenici)</w:t>
            </w:r>
          </w:p>
        </w:tc>
        <w:tc>
          <w:tcPr>
            <w:tcW w:w="6513" w:type="dxa"/>
            <w:vAlign w:val="center"/>
          </w:tcPr>
          <w:p w14:paraId="0E6ACD1F"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rPr>
              <w:t xml:space="preserve">Suradnički uče, samostalno pripremaju i istražuju različite dostupne izvore znanja, aktivno sudjeluju u razrednim posjetima, čitaju tematski vezane tekstove, usmeno i pisano pripovijedaju i opisuju, vode dnevnik </w:t>
            </w:r>
            <w:r w:rsidRPr="00AC709C">
              <w:rPr>
                <w:rFonts w:ascii="Bookman Old Style" w:eastAsia="Calibri" w:hAnsi="Bookman Old Style" w:cs="Times New Roman"/>
              </w:rPr>
              <w:lastRenderedPageBreak/>
              <w:t>prehrane, tjelesnih aktivnosti i održavanja osobne higijene, likovno prikazuju, intervjuiraju, izrađuju projekt</w:t>
            </w:r>
          </w:p>
        </w:tc>
      </w:tr>
      <w:tr w:rsidR="00CF5736" w:rsidRPr="00AC709C" w14:paraId="3F317C41" w14:textId="77777777" w:rsidTr="00CF5736">
        <w:tc>
          <w:tcPr>
            <w:tcW w:w="2694" w:type="dxa"/>
            <w:vAlign w:val="center"/>
          </w:tcPr>
          <w:p w14:paraId="1FF3E5C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lastRenderedPageBreak/>
              <w:t xml:space="preserve">Metode poučavanja (što rade učitelji) </w:t>
            </w:r>
          </w:p>
        </w:tc>
        <w:tc>
          <w:tcPr>
            <w:tcW w:w="6513" w:type="dxa"/>
            <w:vAlign w:val="center"/>
          </w:tcPr>
          <w:p w14:paraId="6AC2688B"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rPr>
              <w:t>Surađuju s roditeljima i gostima u razredu, demonstriraju, pripremaju i organiziraju posjete, pripremaju radne materijale</w:t>
            </w:r>
          </w:p>
        </w:tc>
      </w:tr>
      <w:tr w:rsidR="00CF5736" w:rsidRPr="00AC709C" w14:paraId="4C067B4C" w14:textId="77777777" w:rsidTr="00CF5736">
        <w:tc>
          <w:tcPr>
            <w:tcW w:w="2694" w:type="dxa"/>
            <w:vAlign w:val="center"/>
          </w:tcPr>
          <w:p w14:paraId="6878A8B2"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Trajanje izvedbe</w:t>
            </w:r>
          </w:p>
        </w:tc>
        <w:tc>
          <w:tcPr>
            <w:tcW w:w="6513" w:type="dxa"/>
            <w:vAlign w:val="center"/>
          </w:tcPr>
          <w:p w14:paraId="77ECA1C2"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lang w:val="hr-BA" w:eastAsia="en-GB"/>
              </w:rPr>
              <w:t>Tijekom nastavne godine.</w:t>
            </w:r>
          </w:p>
        </w:tc>
      </w:tr>
      <w:tr w:rsidR="00CF5736" w:rsidRPr="00AC709C" w14:paraId="74292CBC" w14:textId="77777777" w:rsidTr="00CF5736">
        <w:tc>
          <w:tcPr>
            <w:tcW w:w="2694" w:type="dxa"/>
            <w:vAlign w:val="center"/>
          </w:tcPr>
          <w:p w14:paraId="2FB4FB23"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Potrebni resursi</w:t>
            </w:r>
          </w:p>
        </w:tc>
        <w:tc>
          <w:tcPr>
            <w:tcW w:w="6513" w:type="dxa"/>
            <w:vAlign w:val="center"/>
          </w:tcPr>
          <w:p w14:paraId="4D13301A"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rPr>
              <w:t>Potrošni materijal, nastavna sredstva i pomagala, enciklopedije.</w:t>
            </w:r>
          </w:p>
        </w:tc>
      </w:tr>
      <w:tr w:rsidR="00CF5736" w:rsidRPr="00AC709C" w14:paraId="3CF48922" w14:textId="77777777" w:rsidTr="00CF5736">
        <w:tc>
          <w:tcPr>
            <w:tcW w:w="2694" w:type="dxa"/>
            <w:vAlign w:val="center"/>
          </w:tcPr>
          <w:p w14:paraId="6AA61996"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Moguće teškoće</w:t>
            </w:r>
          </w:p>
        </w:tc>
        <w:tc>
          <w:tcPr>
            <w:tcW w:w="6513" w:type="dxa"/>
            <w:vAlign w:val="center"/>
          </w:tcPr>
          <w:p w14:paraId="013081E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lang w:val="hr-BA" w:eastAsia="en-GB"/>
              </w:rPr>
              <w:t>Demotivacija učenika, organizacijske teškoće. Loša epidemiološka situacija.</w:t>
            </w:r>
          </w:p>
        </w:tc>
      </w:tr>
      <w:tr w:rsidR="00CF5736" w:rsidRPr="00AC709C" w14:paraId="60273D56" w14:textId="77777777" w:rsidTr="00CF5736">
        <w:tc>
          <w:tcPr>
            <w:tcW w:w="2694" w:type="dxa"/>
            <w:vAlign w:val="center"/>
          </w:tcPr>
          <w:p w14:paraId="0C3DADC1"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Način praćenja i provjera ishoda/postignuća</w:t>
            </w:r>
          </w:p>
        </w:tc>
        <w:tc>
          <w:tcPr>
            <w:tcW w:w="6513" w:type="dxa"/>
            <w:vAlign w:val="center"/>
          </w:tcPr>
          <w:p w14:paraId="353F803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val="hr-BA" w:eastAsia="en-GB"/>
              </w:rPr>
            </w:pPr>
            <w:r w:rsidRPr="00AC709C">
              <w:rPr>
                <w:rFonts w:ascii="Bookman Old Style" w:eastAsia="Calibri" w:hAnsi="Bookman Old Style" w:cs="Times New Roman"/>
              </w:rPr>
              <w:t>Izrada prezentacija i tematskog plakata, izvještavanje o rezultatima rada, rješavanje nastavnih listića, usmena rasprava, razgovor.</w:t>
            </w:r>
          </w:p>
        </w:tc>
      </w:tr>
      <w:tr w:rsidR="00CF5736" w:rsidRPr="00AC709C" w14:paraId="4D20529D" w14:textId="77777777" w:rsidTr="00CF5736">
        <w:trPr>
          <w:trHeight w:val="834"/>
        </w:trPr>
        <w:tc>
          <w:tcPr>
            <w:tcW w:w="2694" w:type="dxa"/>
            <w:vAlign w:val="center"/>
          </w:tcPr>
          <w:p w14:paraId="5C68E74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76" w:lineRule="auto"/>
              <w:rPr>
                <w:rFonts w:ascii="Bookman Old Style" w:eastAsia="Calibri" w:hAnsi="Bookman Old Style" w:cs="Times New Roman"/>
                <w:b/>
                <w:iCs/>
                <w:lang w:eastAsia="en-GB"/>
              </w:rPr>
            </w:pPr>
            <w:r w:rsidRPr="00AC709C">
              <w:rPr>
                <w:rFonts w:ascii="Bookman Old Style" w:eastAsia="Calibri" w:hAnsi="Bookman Old Style" w:cs="Times New Roman"/>
                <w:b/>
                <w:iCs/>
                <w:lang w:eastAsia="en-GB"/>
              </w:rPr>
              <w:t>Odgovorna osoba:</w:t>
            </w:r>
          </w:p>
        </w:tc>
        <w:tc>
          <w:tcPr>
            <w:tcW w:w="6513" w:type="dxa"/>
            <w:vAlign w:val="center"/>
          </w:tcPr>
          <w:p w14:paraId="3F7D833B"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76" w:lineRule="auto"/>
              <w:rPr>
                <w:rFonts w:ascii="Bookman Old Style" w:eastAsia="Calibri" w:hAnsi="Bookman Old Style" w:cs="Times New Roman"/>
                <w:lang w:eastAsia="en-GB"/>
              </w:rPr>
            </w:pPr>
            <w:r>
              <w:rPr>
                <w:rFonts w:ascii="Bookman Old Style" w:eastAsia="Calibri" w:hAnsi="Bookman Old Style" w:cs="Times New Roman"/>
                <w:lang w:eastAsia="en-GB"/>
              </w:rPr>
              <w:t>Vesna Petrušić</w:t>
            </w:r>
          </w:p>
        </w:tc>
      </w:tr>
    </w:tbl>
    <w:p w14:paraId="4CFB9697" w14:textId="6ACCFDF0" w:rsidR="00A242DD" w:rsidRDefault="00A242DD">
      <w:pPr>
        <w:rPr>
          <w:rStyle w:val="apple-tab-span"/>
          <w:color w:val="000000"/>
          <w:highlight w:val="yellow"/>
        </w:rPr>
      </w:pPr>
    </w:p>
    <w:tbl>
      <w:tblPr>
        <w:tblStyle w:val="TableGrid15"/>
        <w:tblW w:w="9214" w:type="dxa"/>
        <w:tblInd w:w="-147" w:type="dxa"/>
        <w:tblCellMar>
          <w:top w:w="53" w:type="dxa"/>
          <w:left w:w="110" w:type="dxa"/>
          <w:right w:w="37" w:type="dxa"/>
        </w:tblCellMar>
        <w:tblLook w:val="04A0" w:firstRow="1" w:lastRow="0" w:firstColumn="1" w:lastColumn="0" w:noHBand="0" w:noVBand="1"/>
      </w:tblPr>
      <w:tblGrid>
        <w:gridCol w:w="2694"/>
        <w:gridCol w:w="6520"/>
      </w:tblGrid>
      <w:tr w:rsidR="00CF5736" w:rsidRPr="00AC709C" w14:paraId="569C99AC" w14:textId="77777777" w:rsidTr="00CF5736">
        <w:trPr>
          <w:trHeight w:val="768"/>
        </w:trPr>
        <w:tc>
          <w:tcPr>
            <w:tcW w:w="2694" w:type="dxa"/>
            <w:tcBorders>
              <w:top w:val="single" w:sz="4" w:space="0" w:color="000000"/>
              <w:left w:val="single" w:sz="4" w:space="0" w:color="000000"/>
              <w:bottom w:val="single" w:sz="4" w:space="0" w:color="000000"/>
              <w:right w:val="single" w:sz="4" w:space="0" w:color="000000"/>
            </w:tcBorders>
            <w:vAlign w:val="center"/>
          </w:tcPr>
          <w:p w14:paraId="444AAF61"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PODRUČJE </w:t>
            </w:r>
          </w:p>
        </w:tc>
        <w:tc>
          <w:tcPr>
            <w:tcW w:w="6520" w:type="dxa"/>
            <w:tcBorders>
              <w:top w:val="single" w:sz="4" w:space="0" w:color="000000"/>
              <w:left w:val="single" w:sz="4" w:space="0" w:color="000000"/>
              <w:bottom w:val="single" w:sz="4" w:space="0" w:color="000000"/>
              <w:right w:val="single" w:sz="4" w:space="0" w:color="000000"/>
            </w:tcBorders>
          </w:tcPr>
          <w:p w14:paraId="0036EFDD"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Prirodoslovno </w:t>
            </w:r>
          </w:p>
        </w:tc>
      </w:tr>
      <w:tr w:rsidR="00CF5736" w:rsidRPr="00AC709C" w14:paraId="72B75491" w14:textId="77777777" w:rsidTr="00CF5736">
        <w:trPr>
          <w:trHeight w:val="509"/>
        </w:trPr>
        <w:tc>
          <w:tcPr>
            <w:tcW w:w="2694" w:type="dxa"/>
            <w:tcBorders>
              <w:top w:val="single" w:sz="4" w:space="0" w:color="000000"/>
              <w:left w:val="single" w:sz="4" w:space="0" w:color="000000"/>
              <w:bottom w:val="single" w:sz="4" w:space="0" w:color="000000"/>
              <w:right w:val="single" w:sz="4" w:space="0" w:color="000000"/>
            </w:tcBorders>
          </w:tcPr>
          <w:p w14:paraId="50C031A7" w14:textId="77777777" w:rsidR="00CF5736" w:rsidRPr="00AC709C" w:rsidRDefault="00CF5736" w:rsidP="0092535E">
            <w:pPr>
              <w:spacing w:line="276" w:lineRule="auto"/>
              <w:ind w:left="7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520" w:type="dxa"/>
            <w:tcBorders>
              <w:top w:val="single" w:sz="4" w:space="0" w:color="000000"/>
              <w:left w:val="single" w:sz="4" w:space="0" w:color="000000"/>
              <w:bottom w:val="single" w:sz="4" w:space="0" w:color="000000"/>
              <w:right w:val="single" w:sz="4" w:space="0" w:color="000000"/>
            </w:tcBorders>
            <w:vAlign w:val="center"/>
          </w:tcPr>
          <w:p w14:paraId="783DB78B"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- 4. razred </w:t>
            </w:r>
          </w:p>
        </w:tc>
      </w:tr>
      <w:tr w:rsidR="00CF5736" w:rsidRPr="00AC709C" w14:paraId="34F1DF39" w14:textId="77777777" w:rsidTr="00CF5736">
        <w:trPr>
          <w:trHeight w:val="506"/>
        </w:trPr>
        <w:tc>
          <w:tcPr>
            <w:tcW w:w="2694" w:type="dxa"/>
            <w:tcBorders>
              <w:top w:val="single" w:sz="4" w:space="0" w:color="000000"/>
              <w:left w:val="single" w:sz="4" w:space="0" w:color="000000"/>
              <w:bottom w:val="single" w:sz="4" w:space="0" w:color="000000"/>
              <w:right w:val="single" w:sz="4" w:space="0" w:color="000000"/>
            </w:tcBorders>
          </w:tcPr>
          <w:p w14:paraId="7E342F4A"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CILJ:</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33072A63"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Upoznati nacionalne parkove i prirodne posebnosti RH. </w:t>
            </w:r>
          </w:p>
        </w:tc>
      </w:tr>
      <w:tr w:rsidR="00CF5736" w:rsidRPr="00AC709C" w14:paraId="26AC3257" w14:textId="77777777" w:rsidTr="00CF5736">
        <w:trPr>
          <w:trHeight w:val="768"/>
        </w:trPr>
        <w:tc>
          <w:tcPr>
            <w:tcW w:w="2694" w:type="dxa"/>
            <w:tcBorders>
              <w:top w:val="single" w:sz="4" w:space="0" w:color="000000"/>
              <w:left w:val="single" w:sz="4" w:space="0" w:color="000000"/>
              <w:bottom w:val="single" w:sz="4" w:space="0" w:color="000000"/>
              <w:right w:val="single" w:sz="4" w:space="0" w:color="000000"/>
            </w:tcBorders>
          </w:tcPr>
          <w:p w14:paraId="3E0D5D95"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520" w:type="dxa"/>
            <w:tcBorders>
              <w:top w:val="single" w:sz="4" w:space="0" w:color="000000"/>
              <w:left w:val="single" w:sz="4" w:space="0" w:color="000000"/>
              <w:bottom w:val="single" w:sz="4" w:space="0" w:color="000000"/>
              <w:right w:val="single" w:sz="4" w:space="0" w:color="000000"/>
            </w:tcBorders>
            <w:vAlign w:val="center"/>
          </w:tcPr>
          <w:p w14:paraId="21CBE8BC"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Uočeno je da se učenici zanimaju za prirodne ljepote svoje domovine i načine njihove zaštite. </w:t>
            </w:r>
          </w:p>
        </w:tc>
      </w:tr>
      <w:tr w:rsidR="00CF5736" w:rsidRPr="00AC709C" w14:paraId="16F7C8CF" w14:textId="77777777" w:rsidTr="00CF5736">
        <w:trPr>
          <w:trHeight w:val="2077"/>
        </w:trPr>
        <w:tc>
          <w:tcPr>
            <w:tcW w:w="2694" w:type="dxa"/>
            <w:tcBorders>
              <w:top w:val="single" w:sz="4" w:space="0" w:color="000000"/>
              <w:left w:val="single" w:sz="4" w:space="0" w:color="000000"/>
              <w:bottom w:val="single" w:sz="4" w:space="0" w:color="000000"/>
              <w:right w:val="single" w:sz="4" w:space="0" w:color="000000"/>
            </w:tcBorders>
          </w:tcPr>
          <w:p w14:paraId="3713F65E"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(Učenik će moći:) </w:t>
            </w:r>
          </w:p>
        </w:tc>
        <w:tc>
          <w:tcPr>
            <w:tcW w:w="6520" w:type="dxa"/>
            <w:tcBorders>
              <w:top w:val="single" w:sz="4" w:space="0" w:color="000000"/>
              <w:left w:val="single" w:sz="4" w:space="0" w:color="000000"/>
              <w:bottom w:val="single" w:sz="4" w:space="0" w:color="000000"/>
              <w:right w:val="single" w:sz="4" w:space="0" w:color="000000"/>
            </w:tcBorders>
          </w:tcPr>
          <w:p w14:paraId="13DF47EC" w14:textId="77777777" w:rsidR="00CF5736" w:rsidRPr="00AC709C" w:rsidRDefault="00CF5736">
            <w:pPr>
              <w:numPr>
                <w:ilvl w:val="0"/>
                <w:numId w:val="27"/>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objasniti razloge proglašenja prirodnih znamenitosti    nacionalnim parkom </w:t>
            </w:r>
          </w:p>
          <w:p w14:paraId="77D6DF0E" w14:textId="77777777" w:rsidR="00CF5736" w:rsidRPr="00AC709C" w:rsidRDefault="00CF5736">
            <w:pPr>
              <w:numPr>
                <w:ilvl w:val="0"/>
                <w:numId w:val="27"/>
              </w:numPr>
              <w:spacing w:after="2"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nabrojiti biljne i životinjske vrste nacionalnih parkova i   zakonom zaštićene vrste </w:t>
            </w:r>
          </w:p>
          <w:p w14:paraId="09381061" w14:textId="77777777" w:rsidR="00CF5736" w:rsidRPr="00AC709C" w:rsidRDefault="00CF5736">
            <w:pPr>
              <w:numPr>
                <w:ilvl w:val="0"/>
                <w:numId w:val="27"/>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objasniti važnost zaštite biljaka i životinja </w:t>
            </w:r>
          </w:p>
          <w:p w14:paraId="46D9091E" w14:textId="77777777" w:rsidR="00CF5736" w:rsidRPr="00AC709C" w:rsidRDefault="00CF5736">
            <w:pPr>
              <w:numPr>
                <w:ilvl w:val="0"/>
                <w:numId w:val="27"/>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primijeniti poznavanje pravila ponašanja u zaštićenom   području </w:t>
            </w:r>
          </w:p>
          <w:p w14:paraId="0F3FA05D" w14:textId="77777777" w:rsidR="00CF5736" w:rsidRPr="00AC709C" w:rsidRDefault="00CF5736">
            <w:pPr>
              <w:numPr>
                <w:ilvl w:val="0"/>
                <w:numId w:val="27"/>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razmišljati o potrebi zaštite prirode. </w:t>
            </w:r>
          </w:p>
        </w:tc>
      </w:tr>
      <w:tr w:rsidR="00CF5736" w:rsidRPr="00AC709C" w14:paraId="4C88EEB4" w14:textId="77777777" w:rsidTr="00CF5736">
        <w:trPr>
          <w:trHeight w:val="526"/>
        </w:trPr>
        <w:tc>
          <w:tcPr>
            <w:tcW w:w="2694" w:type="dxa"/>
            <w:tcBorders>
              <w:top w:val="single" w:sz="4" w:space="0" w:color="000000"/>
              <w:left w:val="single" w:sz="4" w:space="0" w:color="000000"/>
              <w:bottom w:val="single" w:sz="4" w:space="0" w:color="000000"/>
              <w:right w:val="single" w:sz="4" w:space="0" w:color="000000"/>
            </w:tcBorders>
          </w:tcPr>
          <w:p w14:paraId="3ADF6971"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w:t>
            </w:r>
          </w:p>
          <w:p w14:paraId="27DCEF64"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REALIZACIJE</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61D892E9"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CF5736" w:rsidRPr="00AC709C" w14:paraId="408CDB36" w14:textId="77777777" w:rsidTr="00CF5736">
        <w:trPr>
          <w:trHeight w:val="269"/>
        </w:trPr>
        <w:tc>
          <w:tcPr>
            <w:tcW w:w="2694" w:type="dxa"/>
            <w:tcBorders>
              <w:top w:val="single" w:sz="4" w:space="0" w:color="000000"/>
              <w:left w:val="single" w:sz="4" w:space="0" w:color="000000"/>
              <w:bottom w:val="single" w:sz="4" w:space="0" w:color="000000"/>
              <w:right w:val="single" w:sz="4" w:space="0" w:color="000000"/>
            </w:tcBorders>
          </w:tcPr>
          <w:p w14:paraId="3C3A451C"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520" w:type="dxa"/>
            <w:tcBorders>
              <w:top w:val="single" w:sz="4" w:space="0" w:color="000000"/>
              <w:left w:val="single" w:sz="4" w:space="0" w:color="000000"/>
              <w:bottom w:val="single" w:sz="4" w:space="0" w:color="000000"/>
              <w:right w:val="single" w:sz="4" w:space="0" w:color="000000"/>
            </w:tcBorders>
          </w:tcPr>
          <w:p w14:paraId="227A1538" w14:textId="77777777" w:rsidR="00CF5736" w:rsidRPr="00AC709C" w:rsidRDefault="00CF5736" w:rsidP="00D0292F">
            <w:pPr>
              <w:pStyle w:val="Naslov2"/>
              <w:outlineLvl w:val="1"/>
            </w:pPr>
            <w:bookmarkStart w:id="687" w:name="_Toc116384947"/>
            <w:r w:rsidRPr="00D0292F">
              <w:t>Projekt</w:t>
            </w:r>
            <w:r w:rsidRPr="00AC709C">
              <w:t xml:space="preserve"> – Nacionalni parkovi i prirodne posebnosti RH</w:t>
            </w:r>
            <w:bookmarkEnd w:id="687"/>
            <w:r w:rsidRPr="00AC709C">
              <w:t xml:space="preserve"> </w:t>
            </w:r>
          </w:p>
        </w:tc>
      </w:tr>
      <w:tr w:rsidR="00CF5736" w:rsidRPr="00AC709C" w14:paraId="203AB4C6" w14:textId="77777777" w:rsidTr="00CF5736">
        <w:trPr>
          <w:trHeight w:val="509"/>
        </w:trPr>
        <w:tc>
          <w:tcPr>
            <w:tcW w:w="2694" w:type="dxa"/>
            <w:tcBorders>
              <w:top w:val="single" w:sz="4" w:space="0" w:color="000000"/>
              <w:left w:val="single" w:sz="4" w:space="0" w:color="000000"/>
              <w:bottom w:val="single" w:sz="4" w:space="0" w:color="000000"/>
              <w:right w:val="single" w:sz="4" w:space="0" w:color="000000"/>
            </w:tcBorders>
          </w:tcPr>
          <w:p w14:paraId="76C28699"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520" w:type="dxa"/>
            <w:tcBorders>
              <w:top w:val="single" w:sz="4" w:space="0" w:color="000000"/>
              <w:left w:val="single" w:sz="4" w:space="0" w:color="000000"/>
              <w:bottom w:val="single" w:sz="4" w:space="0" w:color="000000"/>
              <w:right w:val="single" w:sz="4" w:space="0" w:color="000000"/>
            </w:tcBorders>
            <w:vAlign w:val="center"/>
          </w:tcPr>
          <w:p w14:paraId="1FB28F93"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Učiteljice i učenici 4. razreda MŠ i PŠ Starigrad. </w:t>
            </w:r>
          </w:p>
        </w:tc>
      </w:tr>
      <w:tr w:rsidR="00CF5736" w:rsidRPr="00AC709C" w14:paraId="329F3057" w14:textId="77777777" w:rsidTr="00CF5736">
        <w:trPr>
          <w:trHeight w:val="1325"/>
        </w:trPr>
        <w:tc>
          <w:tcPr>
            <w:tcW w:w="2694" w:type="dxa"/>
            <w:tcBorders>
              <w:top w:val="single" w:sz="4" w:space="0" w:color="000000"/>
              <w:left w:val="single" w:sz="4" w:space="0" w:color="000000"/>
              <w:bottom w:val="single" w:sz="4" w:space="0" w:color="000000"/>
              <w:right w:val="single" w:sz="4" w:space="0" w:color="000000"/>
            </w:tcBorders>
          </w:tcPr>
          <w:p w14:paraId="0735D684"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Načini učenja  </w:t>
            </w:r>
          </w:p>
          <w:p w14:paraId="37733D7A"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520" w:type="dxa"/>
            <w:tcBorders>
              <w:top w:val="single" w:sz="4" w:space="0" w:color="000000"/>
              <w:left w:val="single" w:sz="4" w:space="0" w:color="000000"/>
              <w:bottom w:val="single" w:sz="4" w:space="0" w:color="000000"/>
              <w:right w:val="single" w:sz="4" w:space="0" w:color="000000"/>
            </w:tcBorders>
          </w:tcPr>
          <w:p w14:paraId="5B0A3BA6" w14:textId="77777777" w:rsidR="00CF5736" w:rsidRPr="00AC709C" w:rsidRDefault="00CF5736" w:rsidP="0092535E">
            <w:pPr>
              <w:spacing w:line="276" w:lineRule="auto"/>
              <w:ind w:left="1" w:right="7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proučavaju, pripremaju i istražuju, pronalaze fotografije , vode zabilješke, izrađuju plakate i prezentacije, usmeno pripovijedaju i opisuju , čitaju tematski vezane tekstove, likovno se izražavaju, izrađuju i predstavljaju projekt . </w:t>
            </w:r>
          </w:p>
        </w:tc>
      </w:tr>
      <w:tr w:rsidR="00CF5736" w:rsidRPr="00AC709C" w14:paraId="29438C55" w14:textId="77777777" w:rsidTr="00CF5736">
        <w:trPr>
          <w:trHeight w:val="1282"/>
        </w:trPr>
        <w:tc>
          <w:tcPr>
            <w:tcW w:w="2694" w:type="dxa"/>
            <w:tcBorders>
              <w:top w:val="single" w:sz="4" w:space="0" w:color="000000"/>
              <w:left w:val="single" w:sz="4" w:space="0" w:color="000000"/>
              <w:bottom w:val="single" w:sz="4" w:space="0" w:color="000000"/>
              <w:right w:val="single" w:sz="4" w:space="0" w:color="000000"/>
            </w:tcBorders>
          </w:tcPr>
          <w:p w14:paraId="200E35B3"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5C2EE16D"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520" w:type="dxa"/>
            <w:tcBorders>
              <w:top w:val="single" w:sz="4" w:space="0" w:color="000000"/>
              <w:left w:val="single" w:sz="4" w:space="0" w:color="000000"/>
              <w:bottom w:val="single" w:sz="4" w:space="0" w:color="000000"/>
              <w:right w:val="single" w:sz="4" w:space="0" w:color="000000"/>
            </w:tcBorders>
            <w:vAlign w:val="center"/>
          </w:tcPr>
          <w:p w14:paraId="0D8B04CB" w14:textId="77777777" w:rsidR="00CF5736" w:rsidRPr="00AC709C" w:rsidRDefault="00CF5736" w:rsidP="0092535E">
            <w:pPr>
              <w:spacing w:line="276" w:lineRule="auto"/>
              <w:ind w:left="1" w:right="7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Surađuju s roditeljima, demonstriraju, pripremaju i organiziraju  posjet, pripremaju  radne materijale,  vode i pomažu učenicima u provedbi projekta, surađuju s drugim učiteljima. </w:t>
            </w:r>
          </w:p>
        </w:tc>
      </w:tr>
      <w:tr w:rsidR="00CF5736" w:rsidRPr="00AC709C" w14:paraId="4411D10F" w14:textId="77777777" w:rsidTr="00CF5736">
        <w:trPr>
          <w:trHeight w:val="509"/>
        </w:trPr>
        <w:tc>
          <w:tcPr>
            <w:tcW w:w="2694" w:type="dxa"/>
            <w:tcBorders>
              <w:top w:val="single" w:sz="4" w:space="0" w:color="000000"/>
              <w:left w:val="single" w:sz="4" w:space="0" w:color="000000"/>
              <w:bottom w:val="single" w:sz="4" w:space="0" w:color="000000"/>
              <w:right w:val="single" w:sz="4" w:space="0" w:color="000000"/>
            </w:tcBorders>
          </w:tcPr>
          <w:p w14:paraId="1F6B4F47"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520" w:type="dxa"/>
            <w:tcBorders>
              <w:top w:val="single" w:sz="4" w:space="0" w:color="000000"/>
              <w:left w:val="single" w:sz="4" w:space="0" w:color="000000"/>
              <w:bottom w:val="single" w:sz="4" w:space="0" w:color="000000"/>
              <w:right w:val="single" w:sz="4" w:space="0" w:color="000000"/>
            </w:tcBorders>
            <w:vAlign w:val="center"/>
          </w:tcPr>
          <w:p w14:paraId="72CD2BAF"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Tijekom nastavne godine.</w:t>
            </w:r>
          </w:p>
        </w:tc>
      </w:tr>
      <w:tr w:rsidR="00CF5736" w:rsidRPr="00AC709C" w14:paraId="4832AAC0" w14:textId="77777777" w:rsidTr="00CF5736">
        <w:trPr>
          <w:trHeight w:val="1025"/>
        </w:trPr>
        <w:tc>
          <w:tcPr>
            <w:tcW w:w="2694" w:type="dxa"/>
            <w:tcBorders>
              <w:top w:val="single" w:sz="4" w:space="0" w:color="000000"/>
              <w:left w:val="single" w:sz="4" w:space="0" w:color="000000"/>
              <w:bottom w:val="single" w:sz="4" w:space="0" w:color="000000"/>
              <w:right w:val="single" w:sz="4" w:space="0" w:color="000000"/>
            </w:tcBorders>
          </w:tcPr>
          <w:p w14:paraId="7A8E0948"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520" w:type="dxa"/>
            <w:tcBorders>
              <w:top w:val="single" w:sz="4" w:space="0" w:color="000000"/>
              <w:left w:val="single" w:sz="4" w:space="0" w:color="000000"/>
              <w:bottom w:val="single" w:sz="4" w:space="0" w:color="000000"/>
              <w:right w:val="single" w:sz="4" w:space="0" w:color="000000"/>
            </w:tcBorders>
            <w:vAlign w:val="center"/>
          </w:tcPr>
          <w:p w14:paraId="36071162"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fotografije, knjige sa zadanom tematikom, enciklopedije, nastavna sredstva i pomagala, novine, časopisi. </w:t>
            </w:r>
          </w:p>
        </w:tc>
      </w:tr>
      <w:tr w:rsidR="00CF5736" w:rsidRPr="00AC709C" w14:paraId="0655342E" w14:textId="77777777" w:rsidTr="00CF5736">
        <w:trPr>
          <w:trHeight w:val="509"/>
        </w:trPr>
        <w:tc>
          <w:tcPr>
            <w:tcW w:w="2694" w:type="dxa"/>
            <w:tcBorders>
              <w:top w:val="single" w:sz="4" w:space="0" w:color="000000"/>
              <w:left w:val="single" w:sz="4" w:space="0" w:color="000000"/>
              <w:bottom w:val="single" w:sz="4" w:space="0" w:color="000000"/>
              <w:right w:val="single" w:sz="4" w:space="0" w:color="000000"/>
            </w:tcBorders>
          </w:tcPr>
          <w:p w14:paraId="5ACD72E5"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520" w:type="dxa"/>
            <w:tcBorders>
              <w:top w:val="single" w:sz="4" w:space="0" w:color="000000"/>
              <w:left w:val="single" w:sz="4" w:space="0" w:color="000000"/>
              <w:bottom w:val="single" w:sz="4" w:space="0" w:color="000000"/>
              <w:right w:val="single" w:sz="4" w:space="0" w:color="000000"/>
            </w:tcBorders>
            <w:vAlign w:val="center"/>
          </w:tcPr>
          <w:p w14:paraId="16BDB1A8" w14:textId="77777777" w:rsidR="00CF5736" w:rsidRPr="00AC709C" w:rsidRDefault="00CF5736"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CF5736" w:rsidRPr="00AC709C" w14:paraId="41129130" w14:textId="77777777" w:rsidTr="00CF5736">
        <w:trPr>
          <w:trHeight w:val="1025"/>
        </w:trPr>
        <w:tc>
          <w:tcPr>
            <w:tcW w:w="2694" w:type="dxa"/>
            <w:tcBorders>
              <w:top w:val="single" w:sz="4" w:space="0" w:color="000000"/>
              <w:left w:val="single" w:sz="4" w:space="0" w:color="000000"/>
              <w:bottom w:val="single" w:sz="4" w:space="0" w:color="000000"/>
              <w:right w:val="single" w:sz="4" w:space="0" w:color="000000"/>
            </w:tcBorders>
          </w:tcPr>
          <w:p w14:paraId="0DBF7A64"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520" w:type="dxa"/>
            <w:tcBorders>
              <w:top w:val="single" w:sz="4" w:space="0" w:color="000000"/>
              <w:left w:val="single" w:sz="4" w:space="0" w:color="000000"/>
              <w:bottom w:val="single" w:sz="4" w:space="0" w:color="000000"/>
              <w:right w:val="single" w:sz="4" w:space="0" w:color="000000"/>
            </w:tcBorders>
            <w:vAlign w:val="center"/>
          </w:tcPr>
          <w:p w14:paraId="05C71238" w14:textId="77777777" w:rsidR="00CF5736" w:rsidRPr="00AC709C" w:rsidRDefault="00CF5736" w:rsidP="0092535E">
            <w:pPr>
              <w:spacing w:line="276" w:lineRule="auto"/>
              <w:ind w:left="1" w:right="7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Vrednovanje kroz nastavu i domaće zadaće, usmene i pisane provjere znanja, urednost i točnost projekta, prezentacija projekta </w:t>
            </w:r>
          </w:p>
        </w:tc>
      </w:tr>
      <w:tr w:rsidR="00CF5736" w:rsidRPr="00AC709C" w14:paraId="05DEE7B1" w14:textId="77777777" w:rsidTr="00CF5736">
        <w:trPr>
          <w:trHeight w:val="507"/>
        </w:trPr>
        <w:tc>
          <w:tcPr>
            <w:tcW w:w="2694" w:type="dxa"/>
            <w:tcBorders>
              <w:top w:val="single" w:sz="4" w:space="0" w:color="000000"/>
              <w:left w:val="single" w:sz="4" w:space="0" w:color="000000"/>
              <w:bottom w:val="single" w:sz="4" w:space="0" w:color="000000"/>
              <w:right w:val="single" w:sz="4" w:space="0" w:color="000000"/>
            </w:tcBorders>
          </w:tcPr>
          <w:p w14:paraId="0058A3AD" w14:textId="77777777" w:rsidR="00CF5736" w:rsidRPr="00AC709C" w:rsidRDefault="00CF5736"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Odgovorna osoba:</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638BD107" w14:textId="77777777" w:rsidR="00CF5736" w:rsidRPr="00AC709C" w:rsidRDefault="00CF5736" w:rsidP="0092535E">
            <w:pPr>
              <w:spacing w:line="276" w:lineRule="auto"/>
              <w:ind w:left="1"/>
              <w:rPr>
                <w:rFonts w:ascii="Bookman Old Style" w:eastAsia="Bookman Old Style" w:hAnsi="Bookman Old Style" w:cs="Bookman Old Style"/>
                <w:color w:val="000000"/>
              </w:rPr>
            </w:pPr>
            <w:r>
              <w:rPr>
                <w:rFonts w:ascii="Bookman Old Style" w:eastAsia="Bookman Old Style" w:hAnsi="Bookman Old Style" w:cs="Bookman Old Style"/>
                <w:color w:val="000000"/>
              </w:rPr>
              <w:t>Renata Blažinec</w:t>
            </w:r>
          </w:p>
        </w:tc>
      </w:tr>
    </w:tbl>
    <w:p w14:paraId="5536CD48" w14:textId="326E2EFB" w:rsidR="00A242DD" w:rsidRDefault="00A242DD">
      <w:pPr>
        <w:rPr>
          <w:rStyle w:val="apple-tab-span"/>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984450" w:rsidRPr="00446EAC" w14:paraId="2B4B661F" w14:textId="77777777" w:rsidTr="005450FE">
        <w:tc>
          <w:tcPr>
            <w:tcW w:w="2653" w:type="dxa"/>
            <w:vAlign w:val="center"/>
          </w:tcPr>
          <w:p w14:paraId="412028FA"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715688">
              <w:rPr>
                <w:rFonts w:ascii="Bookman Old Style" w:hAnsi="Bookman Old Style"/>
                <w:b/>
                <w:bCs/>
                <w:lang w:eastAsia="en-GB"/>
              </w:rPr>
              <w:t>KURIKULUMSKO PODRUČJE</w:t>
            </w:r>
          </w:p>
        </w:tc>
        <w:tc>
          <w:tcPr>
            <w:tcW w:w="6513" w:type="dxa"/>
            <w:vAlign w:val="bottom"/>
          </w:tcPr>
          <w:p w14:paraId="6DED7FFF" w14:textId="7D46C770" w:rsidR="005450FE" w:rsidRDefault="005450FE" w:rsidP="005450F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Prirodoslovno</w:t>
            </w:r>
          </w:p>
          <w:p w14:paraId="09D0D36B" w14:textId="783EF75C" w:rsidR="00984450" w:rsidRPr="00446EAC" w:rsidRDefault="005450FE" w:rsidP="005450F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Tjelesno i zdravstveno</w:t>
            </w:r>
          </w:p>
        </w:tc>
      </w:tr>
      <w:tr w:rsidR="00984450" w:rsidRPr="00715688" w14:paraId="1CA64BD8" w14:textId="77777777" w:rsidTr="00984450">
        <w:tc>
          <w:tcPr>
            <w:tcW w:w="2653" w:type="dxa"/>
            <w:vAlign w:val="center"/>
          </w:tcPr>
          <w:p w14:paraId="06997A39"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715688">
              <w:rPr>
                <w:rFonts w:ascii="Bookman Old Style" w:hAnsi="Bookman Old Style"/>
                <w:bCs/>
                <w:lang w:eastAsia="en-GB"/>
              </w:rPr>
              <w:t>CIKLUS – RAZRED</w:t>
            </w:r>
          </w:p>
        </w:tc>
        <w:tc>
          <w:tcPr>
            <w:tcW w:w="6513" w:type="dxa"/>
            <w:vAlign w:val="center"/>
          </w:tcPr>
          <w:p w14:paraId="48F290B5"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 II. –  4.</w:t>
            </w:r>
            <w:r w:rsidRPr="00715688">
              <w:rPr>
                <w:rFonts w:ascii="Bookman Old Style" w:hAnsi="Bookman Old Style"/>
                <w:lang w:eastAsia="en-GB"/>
              </w:rPr>
              <w:t xml:space="preserve"> RAZRED</w:t>
            </w:r>
          </w:p>
        </w:tc>
      </w:tr>
      <w:tr w:rsidR="00984450" w:rsidRPr="00715688" w14:paraId="7A24D1A6" w14:textId="77777777" w:rsidTr="00984450">
        <w:trPr>
          <w:trHeight w:val="362"/>
        </w:trPr>
        <w:tc>
          <w:tcPr>
            <w:tcW w:w="2653" w:type="dxa"/>
            <w:vAlign w:val="center"/>
          </w:tcPr>
          <w:p w14:paraId="32B85A03"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715688">
              <w:rPr>
                <w:rFonts w:ascii="Bookman Old Style" w:hAnsi="Bookman Old Style"/>
                <w:b/>
                <w:lang w:eastAsia="en-GB"/>
              </w:rPr>
              <w:t>CILJ:</w:t>
            </w:r>
          </w:p>
        </w:tc>
        <w:tc>
          <w:tcPr>
            <w:tcW w:w="6513" w:type="dxa"/>
            <w:vAlign w:val="center"/>
          </w:tcPr>
          <w:p w14:paraId="6561F5EF"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503A59">
              <w:rPr>
                <w:rFonts w:ascii="Bookman Old Style" w:hAnsi="Bookman Old Style"/>
                <w:lang w:eastAsia="en-GB"/>
              </w:rPr>
              <w:t>revencija nesreća vezanih uz vodu, upoznavanje s opasnostima na vodi</w:t>
            </w:r>
            <w:r>
              <w:rPr>
                <w:rFonts w:ascii="Bookman Old Style" w:hAnsi="Bookman Old Style"/>
                <w:lang w:eastAsia="en-GB"/>
              </w:rPr>
              <w:t xml:space="preserve"> i </w:t>
            </w:r>
            <w:r w:rsidRPr="00503A59">
              <w:rPr>
                <w:rFonts w:ascii="Bookman Old Style" w:hAnsi="Bookman Old Style"/>
                <w:lang w:eastAsia="en-GB"/>
              </w:rPr>
              <w:t>rad s djecom na upoznavanju kodeksa sigurnosti na vodi</w:t>
            </w:r>
          </w:p>
        </w:tc>
      </w:tr>
      <w:tr w:rsidR="00984450" w:rsidRPr="00715688" w14:paraId="5C451CAB" w14:textId="77777777" w:rsidTr="00984450">
        <w:tc>
          <w:tcPr>
            <w:tcW w:w="2653" w:type="dxa"/>
            <w:vAlign w:val="center"/>
          </w:tcPr>
          <w:p w14:paraId="718BC8DC"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715688">
              <w:rPr>
                <w:rFonts w:ascii="Bookman Old Style" w:hAnsi="Bookman Old Style"/>
                <w:lang w:eastAsia="en-GB"/>
              </w:rPr>
              <w:t>Obrazloženje cilja:</w:t>
            </w:r>
          </w:p>
        </w:tc>
        <w:tc>
          <w:tcPr>
            <w:tcW w:w="6513" w:type="dxa"/>
            <w:vAlign w:val="center"/>
          </w:tcPr>
          <w:p w14:paraId="1AA58DFF"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Uočeno je </w:t>
            </w:r>
            <w:r>
              <w:rPr>
                <w:rFonts w:ascii="Bookman Old Style" w:hAnsi="Bookman Old Style"/>
                <w:lang w:eastAsia="en-GB"/>
              </w:rPr>
              <w:t>nepoznavanje kodeksa sigurnosti na vodi kod učenika nižih razreda</w:t>
            </w:r>
          </w:p>
        </w:tc>
      </w:tr>
      <w:tr w:rsidR="00984450" w:rsidRPr="00715688" w14:paraId="35FE4AA4" w14:textId="77777777" w:rsidTr="00984450">
        <w:tc>
          <w:tcPr>
            <w:tcW w:w="2653" w:type="dxa"/>
            <w:vAlign w:val="center"/>
          </w:tcPr>
          <w:p w14:paraId="6269AC54"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b/>
                <w:iCs/>
                <w:lang w:eastAsia="en-GB"/>
              </w:rPr>
              <w:t>Očekivani ishodi/postignuća</w:t>
            </w:r>
            <w:r w:rsidRPr="00715688">
              <w:rPr>
                <w:rFonts w:ascii="Bookman Old Style" w:hAnsi="Bookman Old Style"/>
                <w:iCs/>
                <w:lang w:eastAsia="en-GB"/>
              </w:rPr>
              <w:t>: (Učenik će moći:)</w:t>
            </w:r>
          </w:p>
          <w:p w14:paraId="0B04F50D"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5839A1BA"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će znati nabrojati pravila kodeksa sigurnosti na vodi, prepoznati opasnosti koje prijete na vodi i znati što učiniti u slučaju nezgode na vodi.</w:t>
            </w:r>
          </w:p>
        </w:tc>
      </w:tr>
      <w:tr w:rsidR="00984450" w:rsidRPr="00715688" w14:paraId="5C3378CB" w14:textId="77777777" w:rsidTr="00984450">
        <w:tc>
          <w:tcPr>
            <w:tcW w:w="9166" w:type="dxa"/>
            <w:gridSpan w:val="2"/>
            <w:vAlign w:val="center"/>
          </w:tcPr>
          <w:p w14:paraId="778248E5"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NAČIN REALIZACIJE</w:t>
            </w:r>
          </w:p>
        </w:tc>
      </w:tr>
      <w:tr w:rsidR="00984450" w:rsidRPr="00446EAC" w14:paraId="4197A268" w14:textId="77777777" w:rsidTr="00984450">
        <w:tc>
          <w:tcPr>
            <w:tcW w:w="2653" w:type="dxa"/>
            <w:vAlign w:val="center"/>
          </w:tcPr>
          <w:p w14:paraId="3DADEA79"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Oblik</w:t>
            </w:r>
          </w:p>
        </w:tc>
        <w:tc>
          <w:tcPr>
            <w:tcW w:w="6513" w:type="dxa"/>
            <w:vAlign w:val="center"/>
          </w:tcPr>
          <w:p w14:paraId="5408FEEB"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8286AD7" w14:textId="77777777" w:rsidR="00984450" w:rsidRPr="00446EAC" w:rsidRDefault="00984450" w:rsidP="005450FE">
            <w:pPr>
              <w:pStyle w:val="Naslov2"/>
            </w:pPr>
            <w:bookmarkStart w:id="688" w:name="_Toc116384948"/>
            <w:r>
              <w:t>Sigurnost na vodi</w:t>
            </w:r>
            <w:bookmarkEnd w:id="688"/>
          </w:p>
        </w:tc>
      </w:tr>
      <w:tr w:rsidR="00984450" w:rsidRPr="00715688" w14:paraId="5022934D" w14:textId="77777777" w:rsidTr="00984450">
        <w:tc>
          <w:tcPr>
            <w:tcW w:w="2653" w:type="dxa"/>
            <w:vAlign w:val="center"/>
          </w:tcPr>
          <w:p w14:paraId="713E43A0"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Sudionici</w:t>
            </w:r>
          </w:p>
        </w:tc>
        <w:tc>
          <w:tcPr>
            <w:tcW w:w="6513" w:type="dxa"/>
            <w:vAlign w:val="center"/>
          </w:tcPr>
          <w:p w14:paraId="7CB534C7"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4EB6A69C"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4.</w:t>
            </w:r>
            <w:r w:rsidRPr="00715688">
              <w:rPr>
                <w:rFonts w:ascii="Bookman Old Style" w:hAnsi="Bookman Old Style"/>
                <w:lang w:eastAsia="en-GB"/>
              </w:rPr>
              <w:t xml:space="preserve"> razreda, učiteljica povijesti, djelatnici Gradskog društva Crvenog križa</w:t>
            </w:r>
          </w:p>
        </w:tc>
      </w:tr>
      <w:tr w:rsidR="00984450" w:rsidRPr="00715688" w14:paraId="19D7E348" w14:textId="77777777" w:rsidTr="00984450">
        <w:tc>
          <w:tcPr>
            <w:tcW w:w="2653" w:type="dxa"/>
            <w:vAlign w:val="center"/>
          </w:tcPr>
          <w:p w14:paraId="5979C8A3"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Načini učenja </w:t>
            </w:r>
          </w:p>
          <w:p w14:paraId="301302FC"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lastRenderedPageBreak/>
              <w:t>(što rade učenici)</w:t>
            </w:r>
          </w:p>
        </w:tc>
        <w:tc>
          <w:tcPr>
            <w:tcW w:w="6513" w:type="dxa"/>
            <w:vAlign w:val="center"/>
          </w:tcPr>
          <w:p w14:paraId="64665B5B"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45CB9BC8" w14:textId="77777777" w:rsidR="00984450"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lastRenderedPageBreak/>
              <w:t xml:space="preserve">Učenici </w:t>
            </w:r>
            <w:r>
              <w:rPr>
                <w:rFonts w:ascii="Bookman Old Style" w:hAnsi="Bookman Old Style"/>
                <w:lang w:eastAsia="en-GB"/>
              </w:rPr>
              <w:t>prate prezentaciju, razgovaraju s voditeljicom programa, nabrajaju opasnosti koje prijete na vodi, glume spasilačku ekipu u jedno zamišljenoj situaciji koja se dogodila na vodi.</w:t>
            </w:r>
          </w:p>
          <w:p w14:paraId="2F242CD0"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984450" w:rsidRPr="00715688" w14:paraId="420BB29A" w14:textId="77777777" w:rsidTr="00984450">
        <w:tc>
          <w:tcPr>
            <w:tcW w:w="2653" w:type="dxa"/>
            <w:vAlign w:val="center"/>
          </w:tcPr>
          <w:p w14:paraId="0A371215"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lastRenderedPageBreak/>
              <w:t xml:space="preserve">Metode poučavanja (što rade učitelji) </w:t>
            </w:r>
          </w:p>
        </w:tc>
        <w:tc>
          <w:tcPr>
            <w:tcW w:w="6513" w:type="dxa"/>
            <w:vAlign w:val="center"/>
          </w:tcPr>
          <w:p w14:paraId="7DBD69B2"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Demonstracija prezentacija, radionice s učenicima, priprema tekstova i zadataka prilagođenih uzrastu, vode i prate učenike kroz rad</w:t>
            </w:r>
          </w:p>
          <w:p w14:paraId="668CC919"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984450" w:rsidRPr="00715688" w14:paraId="31426237" w14:textId="77777777" w:rsidTr="00984450">
        <w:tc>
          <w:tcPr>
            <w:tcW w:w="2653" w:type="dxa"/>
            <w:vAlign w:val="center"/>
          </w:tcPr>
          <w:p w14:paraId="55CF94B6"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Trajanje izvedbe</w:t>
            </w:r>
          </w:p>
        </w:tc>
        <w:tc>
          <w:tcPr>
            <w:tcW w:w="6513" w:type="dxa"/>
            <w:vAlign w:val="center"/>
          </w:tcPr>
          <w:p w14:paraId="1788F0FF"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B92292B"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Listopad – prosinac 2022.</w:t>
            </w:r>
          </w:p>
        </w:tc>
      </w:tr>
      <w:tr w:rsidR="00984450" w:rsidRPr="00715688" w14:paraId="07184641" w14:textId="77777777" w:rsidTr="00984450">
        <w:tc>
          <w:tcPr>
            <w:tcW w:w="2653" w:type="dxa"/>
            <w:vAlign w:val="center"/>
          </w:tcPr>
          <w:p w14:paraId="5ABE9ABE"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Potrebni resursi</w:t>
            </w:r>
          </w:p>
        </w:tc>
        <w:tc>
          <w:tcPr>
            <w:tcW w:w="6513" w:type="dxa"/>
            <w:vAlign w:val="center"/>
          </w:tcPr>
          <w:p w14:paraId="5D433ECB"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7CCCE6E"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Nastavni listići</w:t>
            </w:r>
            <w:r w:rsidRPr="00715688">
              <w:rPr>
                <w:rFonts w:ascii="Bookman Old Style" w:hAnsi="Bookman Old Style"/>
                <w:lang w:eastAsia="en-GB"/>
              </w:rPr>
              <w:t xml:space="preserve">, različita literatura o </w:t>
            </w:r>
            <w:r>
              <w:rPr>
                <w:rFonts w:ascii="Bookman Old Style" w:hAnsi="Bookman Old Style"/>
                <w:lang w:eastAsia="en-GB"/>
              </w:rPr>
              <w:t>Kodovima sigurnosti na vodi</w:t>
            </w:r>
            <w:r w:rsidRPr="00715688">
              <w:rPr>
                <w:rFonts w:ascii="Bookman Old Style" w:hAnsi="Bookman Old Style"/>
                <w:lang w:eastAsia="en-GB"/>
              </w:rPr>
              <w:t>, Internet</w:t>
            </w:r>
          </w:p>
        </w:tc>
      </w:tr>
      <w:tr w:rsidR="00984450" w:rsidRPr="00715688" w14:paraId="56422FA2" w14:textId="77777777" w:rsidTr="00984450">
        <w:tc>
          <w:tcPr>
            <w:tcW w:w="2653" w:type="dxa"/>
            <w:vAlign w:val="center"/>
          </w:tcPr>
          <w:p w14:paraId="494BDB7E"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Moguće teškoće</w:t>
            </w:r>
          </w:p>
        </w:tc>
        <w:tc>
          <w:tcPr>
            <w:tcW w:w="6513" w:type="dxa"/>
            <w:vAlign w:val="center"/>
          </w:tcPr>
          <w:p w14:paraId="7E304D3B"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1E0FD62F" w14:textId="77777777" w:rsidR="00984450"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Termin izvođenja aktivnosti, informatičko-tehnička podrška</w:t>
            </w:r>
          </w:p>
          <w:p w14:paraId="60988564"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984450" w:rsidRPr="00715688" w14:paraId="19F7A681" w14:textId="77777777" w:rsidTr="00984450">
        <w:tc>
          <w:tcPr>
            <w:tcW w:w="2653" w:type="dxa"/>
            <w:vAlign w:val="center"/>
          </w:tcPr>
          <w:p w14:paraId="442A3FAE"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Način praćenja i provjera ishoda/postignuća</w:t>
            </w:r>
          </w:p>
        </w:tc>
        <w:tc>
          <w:tcPr>
            <w:tcW w:w="6513" w:type="dxa"/>
            <w:vAlign w:val="center"/>
          </w:tcPr>
          <w:p w14:paraId="23D9CA48"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531FE5A"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Odgovori učenika na satu</w:t>
            </w:r>
            <w:r w:rsidRPr="00715688">
              <w:rPr>
                <w:rFonts w:ascii="Bookman Old Style" w:hAnsi="Bookman Old Style"/>
                <w:lang w:eastAsia="en-GB"/>
              </w:rPr>
              <w:t xml:space="preserve"> (sumativno), radni listići (formativno)</w:t>
            </w:r>
          </w:p>
        </w:tc>
      </w:tr>
      <w:tr w:rsidR="00984450" w:rsidRPr="00715688" w14:paraId="71DEFD3E" w14:textId="77777777" w:rsidTr="00984450">
        <w:trPr>
          <w:trHeight w:val="834"/>
        </w:trPr>
        <w:tc>
          <w:tcPr>
            <w:tcW w:w="2653" w:type="dxa"/>
            <w:vAlign w:val="center"/>
          </w:tcPr>
          <w:p w14:paraId="4CBB543E"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Odgovorne osobe:</w:t>
            </w:r>
          </w:p>
        </w:tc>
        <w:tc>
          <w:tcPr>
            <w:tcW w:w="6513" w:type="dxa"/>
            <w:vAlign w:val="center"/>
          </w:tcPr>
          <w:p w14:paraId="499B9CE6" w14:textId="77777777" w:rsidR="00984450" w:rsidRPr="00715688" w:rsidRDefault="00984450"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Lidija </w:t>
            </w:r>
            <w:r>
              <w:rPr>
                <w:rFonts w:ascii="Bookman Old Style" w:hAnsi="Bookman Old Style"/>
                <w:lang w:eastAsia="en-GB"/>
              </w:rPr>
              <w:t>Petras</w:t>
            </w:r>
          </w:p>
        </w:tc>
      </w:tr>
    </w:tbl>
    <w:p w14:paraId="480D1545" w14:textId="38F5D9D9" w:rsidR="00A242DD" w:rsidRDefault="00A242DD">
      <w:pPr>
        <w:rPr>
          <w:rStyle w:val="apple-tab-span"/>
          <w:color w:val="000000"/>
          <w:highlight w:val="yellow"/>
        </w:rPr>
      </w:pPr>
    </w:p>
    <w:p w14:paraId="4AB3353F" w14:textId="580E7C70" w:rsidR="00A242DD" w:rsidRDefault="00A242DD">
      <w:pPr>
        <w:rPr>
          <w:rStyle w:val="apple-tab-span"/>
          <w:color w:val="000000"/>
          <w:highlight w:val="yellow"/>
        </w:rPr>
      </w:pPr>
    </w:p>
    <w:p w14:paraId="3EC8CAA0" w14:textId="77777777" w:rsidR="00A242DD" w:rsidRDefault="00A242DD">
      <w:pPr>
        <w:rPr>
          <w:rStyle w:val="apple-tab-span"/>
          <w:color w:val="000000"/>
          <w:highlight w:val="yellow"/>
        </w:rPr>
      </w:pPr>
    </w:p>
    <w:tbl>
      <w:tblPr>
        <w:tblpPr w:leftFromText="180" w:rightFromText="180" w:vertAnchor="page" w:horzAnchor="margin" w:tblpX="-147" w:tblpY="1621"/>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518"/>
      </w:tblGrid>
      <w:tr w:rsidR="003012A8" w:rsidRPr="00C022BD" w14:paraId="27EE4EA5"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3CDF5779"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lastRenderedPageBreak/>
              <w:br w:type="page"/>
              <w:t>KURIKULUMSKO PODRUČJE</w:t>
            </w:r>
          </w:p>
        </w:tc>
        <w:tc>
          <w:tcPr>
            <w:tcW w:w="6518" w:type="dxa"/>
            <w:tcBorders>
              <w:top w:val="single" w:sz="4" w:space="0" w:color="auto"/>
              <w:left w:val="single" w:sz="4" w:space="0" w:color="auto"/>
              <w:bottom w:val="single" w:sz="4" w:space="0" w:color="auto"/>
              <w:right w:val="single" w:sz="4" w:space="0" w:color="auto"/>
            </w:tcBorders>
          </w:tcPr>
          <w:p w14:paraId="5F2BA1E2"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 xml:space="preserve">Prirodoslovno </w:t>
            </w:r>
          </w:p>
        </w:tc>
      </w:tr>
      <w:tr w:rsidR="003012A8" w:rsidRPr="00C022BD" w14:paraId="111301DC"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7C4BC6DC"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022BD">
              <w:rPr>
                <w:rFonts w:ascii="Bookman Old Style" w:eastAsia="Calibri" w:hAnsi="Bookman Old Style" w:cs="Times New Roman"/>
                <w:lang w:eastAsia="en-GB"/>
              </w:rPr>
              <w:t>CIKLUS – RAZRED</w:t>
            </w:r>
          </w:p>
        </w:tc>
        <w:tc>
          <w:tcPr>
            <w:tcW w:w="6518" w:type="dxa"/>
            <w:tcBorders>
              <w:top w:val="single" w:sz="4" w:space="0" w:color="auto"/>
              <w:left w:val="single" w:sz="4" w:space="0" w:color="auto"/>
              <w:bottom w:val="single" w:sz="4" w:space="0" w:color="auto"/>
              <w:right w:val="single" w:sz="4" w:space="0" w:color="auto"/>
            </w:tcBorders>
            <w:vAlign w:val="center"/>
          </w:tcPr>
          <w:p w14:paraId="0218EB99"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022BD">
              <w:rPr>
                <w:rFonts w:ascii="Bookman Old Style" w:eastAsia="Calibri" w:hAnsi="Bookman Old Style" w:cs="Times New Roman"/>
                <w:lang w:eastAsia="en-GB"/>
              </w:rPr>
              <w:t xml:space="preserve">III. ciklus – 7. </w:t>
            </w:r>
            <w:r>
              <w:rPr>
                <w:rFonts w:ascii="Bookman Old Style" w:eastAsia="Calibri" w:hAnsi="Bookman Old Style" w:cs="Times New Roman"/>
                <w:lang w:eastAsia="en-GB"/>
              </w:rPr>
              <w:t>razred</w:t>
            </w:r>
          </w:p>
        </w:tc>
      </w:tr>
      <w:tr w:rsidR="003012A8" w:rsidRPr="00C022BD" w14:paraId="168EF10F" w14:textId="77777777" w:rsidTr="00A242DD">
        <w:trPr>
          <w:trHeight w:val="362"/>
        </w:trPr>
        <w:tc>
          <w:tcPr>
            <w:tcW w:w="2689" w:type="dxa"/>
            <w:tcBorders>
              <w:top w:val="single" w:sz="4" w:space="0" w:color="auto"/>
              <w:left w:val="single" w:sz="4" w:space="0" w:color="auto"/>
              <w:bottom w:val="single" w:sz="4" w:space="0" w:color="auto"/>
              <w:right w:val="single" w:sz="4" w:space="0" w:color="auto"/>
            </w:tcBorders>
            <w:vAlign w:val="center"/>
          </w:tcPr>
          <w:p w14:paraId="213B0E06"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CILJ:</w:t>
            </w:r>
          </w:p>
        </w:tc>
        <w:tc>
          <w:tcPr>
            <w:tcW w:w="6518" w:type="dxa"/>
            <w:tcBorders>
              <w:top w:val="single" w:sz="4" w:space="0" w:color="auto"/>
              <w:left w:val="single" w:sz="4" w:space="0" w:color="auto"/>
              <w:bottom w:val="single" w:sz="4" w:space="0" w:color="auto"/>
              <w:right w:val="single" w:sz="4" w:space="0" w:color="auto"/>
            </w:tcBorders>
            <w:vAlign w:val="center"/>
          </w:tcPr>
          <w:p w14:paraId="7195B007"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Upoznati učenike s doprinosom žena u STEM području s naglaskom na kemiju kao jednu od prirodnih znanosti.</w:t>
            </w:r>
          </w:p>
        </w:tc>
      </w:tr>
      <w:tr w:rsidR="003012A8" w:rsidRPr="00C022BD" w14:paraId="2D9FED97" w14:textId="77777777" w:rsidTr="00A242DD">
        <w:trPr>
          <w:trHeight w:val="929"/>
        </w:trPr>
        <w:tc>
          <w:tcPr>
            <w:tcW w:w="2689" w:type="dxa"/>
            <w:tcBorders>
              <w:top w:val="single" w:sz="4" w:space="0" w:color="auto"/>
              <w:left w:val="single" w:sz="4" w:space="0" w:color="auto"/>
              <w:bottom w:val="single" w:sz="4" w:space="0" w:color="auto"/>
              <w:right w:val="single" w:sz="4" w:space="0" w:color="auto"/>
            </w:tcBorders>
            <w:vAlign w:val="center"/>
          </w:tcPr>
          <w:p w14:paraId="04C29150"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022BD">
              <w:rPr>
                <w:rFonts w:ascii="Bookman Old Style" w:eastAsia="Calibri" w:hAnsi="Bookman Old Style" w:cs="Times New Roman"/>
                <w:lang w:eastAsia="en-GB"/>
              </w:rPr>
              <w:t>Obrazloženje cilja:</w:t>
            </w:r>
          </w:p>
        </w:tc>
        <w:tc>
          <w:tcPr>
            <w:tcW w:w="6518" w:type="dxa"/>
            <w:tcBorders>
              <w:top w:val="single" w:sz="4" w:space="0" w:color="auto"/>
              <w:left w:val="single" w:sz="4" w:space="0" w:color="auto"/>
              <w:bottom w:val="single" w:sz="4" w:space="0" w:color="auto"/>
              <w:right w:val="single" w:sz="4" w:space="0" w:color="auto"/>
            </w:tcBorders>
            <w:vAlign w:val="center"/>
          </w:tcPr>
          <w:p w14:paraId="374D5AC4"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022BD">
              <w:rPr>
                <w:rFonts w:ascii="Bookman Old Style" w:eastAsia="Calibri" w:hAnsi="Bookman Old Style" w:cs="Times New Roman"/>
                <w:lang w:eastAsia="en-GB"/>
              </w:rPr>
              <w:t>Poticati i unapređivati kompetencije 21. stoljeća kao što su suradnja, kritičko mišljenje, kreativnost i komunikacija kroz približavanje prirodnih znano</w:t>
            </w:r>
            <w:r>
              <w:rPr>
                <w:rFonts w:ascii="Bookman Old Style" w:eastAsia="Calibri" w:hAnsi="Bookman Old Style" w:cs="Times New Roman"/>
                <w:lang w:eastAsia="en-GB"/>
              </w:rPr>
              <w:t>sti s naglaskom na kemiju.</w:t>
            </w:r>
          </w:p>
        </w:tc>
      </w:tr>
      <w:tr w:rsidR="003012A8" w:rsidRPr="00C022BD" w14:paraId="3A752BAA"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6B6A9245"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022BD">
              <w:rPr>
                <w:rFonts w:ascii="Bookman Old Style" w:eastAsia="Calibri" w:hAnsi="Bookman Old Style" w:cs="Times New Roman"/>
                <w:b/>
                <w:bCs/>
                <w:lang w:eastAsia="en-GB"/>
              </w:rPr>
              <w:t>Očekivani ishodi/postignuća</w:t>
            </w:r>
            <w:r w:rsidRPr="00C022BD">
              <w:rPr>
                <w:rFonts w:ascii="Bookman Old Style" w:eastAsia="Calibri" w:hAnsi="Bookman Old Style" w:cs="Times New Roman"/>
                <w:lang w:eastAsia="en-GB"/>
              </w:rPr>
              <w:t>: (Učenik će moći:)</w:t>
            </w:r>
          </w:p>
          <w:p w14:paraId="727A47CA"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p>
        </w:tc>
        <w:tc>
          <w:tcPr>
            <w:tcW w:w="6518" w:type="dxa"/>
            <w:tcBorders>
              <w:top w:val="single" w:sz="4" w:space="0" w:color="auto"/>
              <w:left w:val="single" w:sz="4" w:space="0" w:color="auto"/>
              <w:bottom w:val="single" w:sz="4" w:space="0" w:color="auto"/>
              <w:right w:val="single" w:sz="4" w:space="0" w:color="auto"/>
            </w:tcBorders>
            <w:vAlign w:val="center"/>
          </w:tcPr>
          <w:p w14:paraId="582111C8" w14:textId="77777777" w:rsidR="003012A8" w:rsidRPr="00C022BD" w:rsidRDefault="003012A8">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heme="minorEastAsia" w:hAnsi="Bookman Old Style"/>
              </w:rPr>
            </w:pPr>
            <w:r w:rsidRPr="00C022BD">
              <w:rPr>
                <w:rFonts w:ascii="Bookman Old Style" w:hAnsi="Bookman Old Style"/>
              </w:rPr>
              <w:t>Samostalno istraživati</w:t>
            </w:r>
          </w:p>
          <w:p w14:paraId="07B41A2C" w14:textId="77777777" w:rsidR="003012A8" w:rsidRPr="005D32AC" w:rsidRDefault="003012A8">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C022BD">
              <w:rPr>
                <w:rFonts w:ascii="Bookman Old Style" w:hAnsi="Bookman Old Style"/>
              </w:rPr>
              <w:t>Koristiti digitalne alate</w:t>
            </w:r>
          </w:p>
          <w:p w14:paraId="235CCEC5" w14:textId="77777777" w:rsidR="003012A8" w:rsidRPr="00C022BD" w:rsidRDefault="003012A8">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C022BD">
              <w:rPr>
                <w:rFonts w:ascii="Bookman Old Style" w:hAnsi="Bookman Old Style"/>
              </w:rPr>
              <w:t>Samostalno prezentirati</w:t>
            </w:r>
          </w:p>
        </w:tc>
      </w:tr>
      <w:tr w:rsidR="003012A8" w:rsidRPr="00C022BD" w14:paraId="251F7DBF" w14:textId="77777777" w:rsidTr="00A242DD">
        <w:tc>
          <w:tcPr>
            <w:tcW w:w="9207" w:type="dxa"/>
            <w:gridSpan w:val="2"/>
            <w:tcBorders>
              <w:top w:val="single" w:sz="4" w:space="0" w:color="auto"/>
              <w:left w:val="single" w:sz="4" w:space="0" w:color="auto"/>
              <w:bottom w:val="single" w:sz="4" w:space="0" w:color="auto"/>
              <w:right w:val="single" w:sz="4" w:space="0" w:color="auto"/>
            </w:tcBorders>
            <w:vAlign w:val="center"/>
          </w:tcPr>
          <w:p w14:paraId="3C18F944"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NAČIN REALIZACIJE</w:t>
            </w:r>
          </w:p>
        </w:tc>
      </w:tr>
      <w:tr w:rsidR="003012A8" w:rsidRPr="00291904" w14:paraId="7FD8CC72"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4427CC46"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Oblik</w:t>
            </w:r>
          </w:p>
        </w:tc>
        <w:tc>
          <w:tcPr>
            <w:tcW w:w="6518" w:type="dxa"/>
            <w:tcBorders>
              <w:top w:val="single" w:sz="4" w:space="0" w:color="auto"/>
              <w:left w:val="single" w:sz="4" w:space="0" w:color="auto"/>
              <w:bottom w:val="single" w:sz="4" w:space="0" w:color="auto"/>
              <w:right w:val="single" w:sz="4" w:space="0" w:color="auto"/>
            </w:tcBorders>
            <w:vAlign w:val="center"/>
          </w:tcPr>
          <w:p w14:paraId="45D462A2" w14:textId="77C5E85D" w:rsidR="003012A8" w:rsidRPr="00291904" w:rsidRDefault="003012A8" w:rsidP="00D0292F">
            <w:pPr>
              <w:pStyle w:val="Naslov2"/>
            </w:pPr>
            <w:bookmarkStart w:id="689" w:name="_Toc116384949"/>
            <w:r>
              <w:t>Projekt</w:t>
            </w:r>
            <w:r w:rsidR="00A242DD">
              <w:t xml:space="preserve"> – </w:t>
            </w:r>
            <w:r>
              <w:t>Žene u kemiji</w:t>
            </w:r>
            <w:bookmarkEnd w:id="689"/>
          </w:p>
        </w:tc>
      </w:tr>
      <w:tr w:rsidR="003012A8" w:rsidRPr="00C022BD" w14:paraId="60CF48FB" w14:textId="77777777" w:rsidTr="00A242DD">
        <w:trPr>
          <w:trHeight w:val="674"/>
        </w:trPr>
        <w:tc>
          <w:tcPr>
            <w:tcW w:w="2689" w:type="dxa"/>
            <w:tcBorders>
              <w:top w:val="single" w:sz="4" w:space="0" w:color="auto"/>
              <w:left w:val="single" w:sz="4" w:space="0" w:color="auto"/>
              <w:bottom w:val="single" w:sz="4" w:space="0" w:color="auto"/>
              <w:right w:val="single" w:sz="4" w:space="0" w:color="auto"/>
            </w:tcBorders>
            <w:vAlign w:val="center"/>
          </w:tcPr>
          <w:p w14:paraId="3B282B53"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Sudionici</w:t>
            </w:r>
          </w:p>
        </w:tc>
        <w:tc>
          <w:tcPr>
            <w:tcW w:w="6518" w:type="dxa"/>
            <w:tcBorders>
              <w:top w:val="single" w:sz="4" w:space="0" w:color="auto"/>
              <w:left w:val="single" w:sz="4" w:space="0" w:color="auto"/>
              <w:bottom w:val="single" w:sz="4" w:space="0" w:color="auto"/>
              <w:right w:val="single" w:sz="4" w:space="0" w:color="auto"/>
            </w:tcBorders>
            <w:vAlign w:val="center"/>
          </w:tcPr>
          <w:p w14:paraId="0F12D703"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Učenic</w:t>
            </w:r>
            <w:r>
              <w:rPr>
                <w:rFonts w:ascii="Bookman Old Style" w:eastAsia="Bookman Old Style" w:hAnsi="Bookman Old Style" w:cs="Bookman Old Style"/>
                <w:lang w:eastAsia="en-GB"/>
              </w:rPr>
              <w:t>i sedmih razreda</w:t>
            </w:r>
          </w:p>
        </w:tc>
      </w:tr>
      <w:tr w:rsidR="003012A8" w:rsidRPr="00C022BD" w14:paraId="2FBD769C"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0B2FBC8C"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 xml:space="preserve">Načini učenja </w:t>
            </w:r>
          </w:p>
          <w:p w14:paraId="416107E6"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(što rade učenici)</w:t>
            </w:r>
          </w:p>
        </w:tc>
        <w:tc>
          <w:tcPr>
            <w:tcW w:w="6518" w:type="dxa"/>
            <w:tcBorders>
              <w:top w:val="single" w:sz="4" w:space="0" w:color="auto"/>
              <w:left w:val="single" w:sz="4" w:space="0" w:color="auto"/>
              <w:bottom w:val="single" w:sz="4" w:space="0" w:color="auto"/>
              <w:right w:val="single" w:sz="4" w:space="0" w:color="auto"/>
            </w:tcBorders>
            <w:vAlign w:val="center"/>
          </w:tcPr>
          <w:p w14:paraId="4278CF82"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 xml:space="preserve">Proučavaju dostupnu literaturu i sadržaje na internetu, </w:t>
            </w:r>
            <w:r w:rsidRPr="00C022BD">
              <w:rPr>
                <w:rFonts w:ascii="Bookman Old Style" w:eastAsia="Bookman Old Style" w:hAnsi="Bookman Old Style" w:cs="Bookman Old Style"/>
                <w:lang w:eastAsia="en-GB"/>
              </w:rPr>
              <w:t>izrađuju digitalni plakat</w:t>
            </w:r>
            <w:r>
              <w:rPr>
                <w:rFonts w:ascii="Bookman Old Style" w:eastAsia="Bookman Old Style" w:hAnsi="Bookman Old Style" w:cs="Bookman Old Style"/>
                <w:lang w:eastAsia="en-GB"/>
              </w:rPr>
              <w:t xml:space="preserve"> ili prezentaciju</w:t>
            </w:r>
            <w:r w:rsidRPr="00C022BD">
              <w:rPr>
                <w:rFonts w:ascii="Bookman Old Style" w:eastAsia="Bookman Old Style" w:hAnsi="Bookman Old Style" w:cs="Bookman Old Style"/>
                <w:lang w:eastAsia="en-GB"/>
              </w:rPr>
              <w:t xml:space="preserve"> na zadanu temu, prezentiraju</w:t>
            </w:r>
            <w:r>
              <w:rPr>
                <w:rFonts w:ascii="Bookman Old Style" w:eastAsia="Bookman Old Style" w:hAnsi="Bookman Old Style" w:cs="Bookman Old Style"/>
                <w:lang w:eastAsia="en-GB"/>
              </w:rPr>
              <w:t xml:space="preserve"> na hrvatskom jeziku, a učenici koji pohađaju izborni predmet francuski jezik i na francuskom jeziku ostatku razreda.</w:t>
            </w:r>
          </w:p>
        </w:tc>
      </w:tr>
      <w:tr w:rsidR="003012A8" w:rsidRPr="00C022BD" w14:paraId="48BC2CB0" w14:textId="77777777" w:rsidTr="00A242DD">
        <w:trPr>
          <w:trHeight w:val="924"/>
        </w:trPr>
        <w:tc>
          <w:tcPr>
            <w:tcW w:w="2689" w:type="dxa"/>
            <w:tcBorders>
              <w:top w:val="single" w:sz="4" w:space="0" w:color="auto"/>
              <w:left w:val="single" w:sz="4" w:space="0" w:color="auto"/>
              <w:bottom w:val="single" w:sz="4" w:space="0" w:color="auto"/>
              <w:right w:val="single" w:sz="4" w:space="0" w:color="auto"/>
            </w:tcBorders>
            <w:vAlign w:val="center"/>
          </w:tcPr>
          <w:p w14:paraId="127C03FC"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 xml:space="preserve">Metode poučavanja (što rade učitelji) </w:t>
            </w:r>
          </w:p>
        </w:tc>
        <w:tc>
          <w:tcPr>
            <w:tcW w:w="6518" w:type="dxa"/>
            <w:tcBorders>
              <w:top w:val="single" w:sz="4" w:space="0" w:color="auto"/>
              <w:left w:val="single" w:sz="4" w:space="0" w:color="auto"/>
              <w:bottom w:val="single" w:sz="4" w:space="0" w:color="auto"/>
              <w:right w:val="single" w:sz="4" w:space="0" w:color="auto"/>
            </w:tcBorders>
            <w:vAlign w:val="center"/>
          </w:tcPr>
          <w:p w14:paraId="3AB18EB3"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Učitelji p</w:t>
            </w:r>
            <w:r w:rsidRPr="00C022BD">
              <w:rPr>
                <w:rFonts w:ascii="Bookman Old Style" w:eastAsia="Bookman Old Style" w:hAnsi="Bookman Old Style" w:cs="Bookman Old Style"/>
                <w:lang w:eastAsia="en-GB"/>
              </w:rPr>
              <w:t>lanira</w:t>
            </w:r>
            <w:r>
              <w:rPr>
                <w:rFonts w:ascii="Bookman Old Style" w:eastAsia="Bookman Old Style" w:hAnsi="Bookman Old Style" w:cs="Bookman Old Style"/>
                <w:lang w:eastAsia="en-GB"/>
              </w:rPr>
              <w:t>ju</w:t>
            </w:r>
            <w:r w:rsidRPr="00C022BD">
              <w:rPr>
                <w:rFonts w:ascii="Bookman Old Style" w:eastAsia="Bookman Old Style" w:hAnsi="Bookman Old Style" w:cs="Bookman Old Style"/>
                <w:lang w:eastAsia="en-GB"/>
              </w:rPr>
              <w:t>, dogovara</w:t>
            </w:r>
            <w:r>
              <w:rPr>
                <w:rFonts w:ascii="Bookman Old Style" w:eastAsia="Bookman Old Style" w:hAnsi="Bookman Old Style" w:cs="Bookman Old Style"/>
                <w:lang w:eastAsia="en-GB"/>
              </w:rPr>
              <w:t xml:space="preserve">ju, </w:t>
            </w:r>
            <w:r w:rsidRPr="00C022BD">
              <w:rPr>
                <w:rFonts w:ascii="Bookman Old Style" w:eastAsia="Bookman Old Style" w:hAnsi="Bookman Old Style" w:cs="Bookman Old Style"/>
                <w:lang w:eastAsia="en-GB"/>
              </w:rPr>
              <w:t>koordin</w:t>
            </w:r>
            <w:r>
              <w:rPr>
                <w:rFonts w:ascii="Bookman Old Style" w:eastAsia="Bookman Old Style" w:hAnsi="Bookman Old Style" w:cs="Bookman Old Style"/>
                <w:lang w:eastAsia="en-GB"/>
              </w:rPr>
              <w:t xml:space="preserve">iraju i </w:t>
            </w:r>
            <w:r w:rsidRPr="00C022BD">
              <w:rPr>
                <w:rFonts w:ascii="Bookman Old Style" w:eastAsia="Bookman Old Style" w:hAnsi="Bookman Old Style" w:cs="Bookman Old Style"/>
                <w:lang w:eastAsia="en-GB"/>
              </w:rPr>
              <w:t>usmjerava</w:t>
            </w:r>
            <w:r>
              <w:rPr>
                <w:rFonts w:ascii="Bookman Old Style" w:eastAsia="Bookman Old Style" w:hAnsi="Bookman Old Style" w:cs="Bookman Old Style"/>
                <w:lang w:eastAsia="en-GB"/>
              </w:rPr>
              <w:t>ju</w:t>
            </w:r>
            <w:r w:rsidRPr="00C022BD">
              <w:rPr>
                <w:rFonts w:ascii="Bookman Old Style" w:eastAsia="Bookman Old Style" w:hAnsi="Bookman Old Style" w:cs="Bookman Old Style"/>
                <w:lang w:eastAsia="en-GB"/>
              </w:rPr>
              <w:t xml:space="preserve"> učeni</w:t>
            </w:r>
            <w:r>
              <w:rPr>
                <w:rFonts w:ascii="Bookman Old Style" w:eastAsia="Bookman Old Style" w:hAnsi="Bookman Old Style" w:cs="Bookman Old Style"/>
                <w:lang w:eastAsia="en-GB"/>
              </w:rPr>
              <w:t>ke</w:t>
            </w:r>
            <w:r w:rsidRPr="00C022BD">
              <w:rPr>
                <w:rFonts w:ascii="Bookman Old Style" w:eastAsia="Bookman Old Style" w:hAnsi="Bookman Old Style" w:cs="Bookman Old Style"/>
                <w:lang w:eastAsia="en-GB"/>
              </w:rPr>
              <w:t xml:space="preserve"> u radu</w:t>
            </w:r>
            <w:r>
              <w:rPr>
                <w:rFonts w:ascii="Bookman Old Style" w:eastAsia="Bookman Old Style" w:hAnsi="Bookman Old Style" w:cs="Bookman Old Style"/>
                <w:lang w:eastAsia="en-GB"/>
              </w:rPr>
              <w:t>.</w:t>
            </w:r>
          </w:p>
        </w:tc>
      </w:tr>
      <w:tr w:rsidR="003012A8" w:rsidRPr="00C022BD" w14:paraId="0AD53DFF"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760B3699"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Trajanje izvedbe</w:t>
            </w:r>
          </w:p>
        </w:tc>
        <w:tc>
          <w:tcPr>
            <w:tcW w:w="6518" w:type="dxa"/>
            <w:tcBorders>
              <w:top w:val="single" w:sz="4" w:space="0" w:color="auto"/>
              <w:left w:val="single" w:sz="4" w:space="0" w:color="auto"/>
              <w:bottom w:val="single" w:sz="4" w:space="0" w:color="auto"/>
              <w:right w:val="single" w:sz="4" w:space="0" w:color="auto"/>
            </w:tcBorders>
            <w:vAlign w:val="center"/>
          </w:tcPr>
          <w:p w14:paraId="273A838B"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Rujan 202</w:t>
            </w:r>
            <w:r>
              <w:rPr>
                <w:rFonts w:ascii="Bookman Old Style" w:eastAsia="Bookman Old Style" w:hAnsi="Bookman Old Style" w:cs="Bookman Old Style"/>
                <w:lang w:eastAsia="en-GB"/>
              </w:rPr>
              <w:t>2</w:t>
            </w:r>
            <w:r w:rsidRPr="00C022BD">
              <w:rPr>
                <w:rFonts w:ascii="Bookman Old Style" w:eastAsia="Bookman Old Style" w:hAnsi="Bookman Old Style" w:cs="Bookman Old Style"/>
                <w:lang w:eastAsia="en-GB"/>
              </w:rPr>
              <w:t xml:space="preserve">. - </w:t>
            </w:r>
            <w:r>
              <w:rPr>
                <w:rFonts w:ascii="Bookman Old Style" w:eastAsia="Bookman Old Style" w:hAnsi="Bookman Old Style" w:cs="Bookman Old Style"/>
                <w:lang w:eastAsia="en-GB"/>
              </w:rPr>
              <w:t>ožujak</w:t>
            </w:r>
            <w:r w:rsidRPr="00C022BD">
              <w:rPr>
                <w:rFonts w:ascii="Bookman Old Style" w:eastAsia="Bookman Old Style" w:hAnsi="Bookman Old Style" w:cs="Bookman Old Style"/>
                <w:lang w:eastAsia="en-GB"/>
              </w:rPr>
              <w:t xml:space="preserve"> 202</w:t>
            </w:r>
            <w:r>
              <w:rPr>
                <w:rFonts w:ascii="Bookman Old Style" w:eastAsia="Bookman Old Style" w:hAnsi="Bookman Old Style" w:cs="Bookman Old Style"/>
                <w:lang w:eastAsia="en-GB"/>
              </w:rPr>
              <w:t>3</w:t>
            </w:r>
            <w:r w:rsidRPr="00C022BD">
              <w:rPr>
                <w:rFonts w:ascii="Bookman Old Style" w:eastAsia="Bookman Old Style" w:hAnsi="Bookman Old Style" w:cs="Bookman Old Style"/>
                <w:lang w:eastAsia="en-GB"/>
              </w:rPr>
              <w:t>.</w:t>
            </w:r>
          </w:p>
        </w:tc>
      </w:tr>
      <w:tr w:rsidR="003012A8" w:rsidRPr="00C022BD" w14:paraId="152E1269"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31B81297"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Potrebni resursi</w:t>
            </w:r>
          </w:p>
        </w:tc>
        <w:tc>
          <w:tcPr>
            <w:tcW w:w="6518" w:type="dxa"/>
            <w:tcBorders>
              <w:top w:val="single" w:sz="4" w:space="0" w:color="auto"/>
              <w:left w:val="single" w:sz="4" w:space="0" w:color="auto"/>
              <w:bottom w:val="single" w:sz="4" w:space="0" w:color="auto"/>
              <w:right w:val="single" w:sz="4" w:space="0" w:color="auto"/>
            </w:tcBorders>
            <w:vAlign w:val="center"/>
          </w:tcPr>
          <w:p w14:paraId="7DADF21C" w14:textId="77777777" w:rsidR="003012A8" w:rsidRPr="00C022BD" w:rsidRDefault="003012A8" w:rsidP="00A242DD">
            <w:pPr>
              <w:spacing w:after="200" w:line="276" w:lineRule="auto"/>
              <w:rPr>
                <w:rFonts w:ascii="Bookman Old Style" w:eastAsia="Bookman Old Style" w:hAnsi="Bookman Old Style" w:cs="Bookman Old Style"/>
                <w:lang w:eastAsia="en-GB"/>
              </w:rPr>
            </w:pPr>
            <w:r>
              <w:rPr>
                <w:rFonts w:ascii="Bookman Old Style" w:eastAsia="Bookman Old Style" w:hAnsi="Bookman Old Style" w:cs="Bookman Old Style"/>
                <w:lang w:eastAsia="en-GB"/>
              </w:rPr>
              <w:t>L</w:t>
            </w:r>
            <w:r w:rsidRPr="00C022BD">
              <w:rPr>
                <w:rFonts w:ascii="Bookman Old Style" w:eastAsia="Bookman Old Style" w:hAnsi="Bookman Old Style" w:cs="Bookman Old Style"/>
                <w:lang w:eastAsia="en-GB"/>
              </w:rPr>
              <w:t>iteratura,</w:t>
            </w:r>
            <w:r>
              <w:rPr>
                <w:rFonts w:ascii="Bookman Old Style" w:eastAsia="Bookman Old Style" w:hAnsi="Bookman Old Style" w:cs="Bookman Old Style"/>
                <w:lang w:eastAsia="en-GB"/>
              </w:rPr>
              <w:t xml:space="preserve"> sadržaji na internetu, </w:t>
            </w:r>
            <w:r w:rsidRPr="00C022BD">
              <w:rPr>
                <w:rFonts w:ascii="Bookman Old Style" w:eastAsia="Bookman Old Style" w:hAnsi="Bookman Old Style" w:cs="Bookman Old Style"/>
                <w:lang w:eastAsia="en-GB"/>
              </w:rPr>
              <w:t>digitalni alati</w:t>
            </w:r>
          </w:p>
        </w:tc>
      </w:tr>
      <w:tr w:rsidR="003012A8" w:rsidRPr="00C022BD" w14:paraId="4F45F24A"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238511E6"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Moguće teškoće</w:t>
            </w:r>
          </w:p>
        </w:tc>
        <w:tc>
          <w:tcPr>
            <w:tcW w:w="6518" w:type="dxa"/>
            <w:tcBorders>
              <w:top w:val="single" w:sz="4" w:space="0" w:color="auto"/>
              <w:left w:val="single" w:sz="4" w:space="0" w:color="auto"/>
              <w:bottom w:val="single" w:sz="4" w:space="0" w:color="auto"/>
              <w:right w:val="single" w:sz="4" w:space="0" w:color="auto"/>
            </w:tcBorders>
            <w:vAlign w:val="center"/>
          </w:tcPr>
          <w:p w14:paraId="430C7088"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Nezainteresiranost učenika i nesnalaženje pri uporabi digitalnih alata.</w:t>
            </w:r>
          </w:p>
        </w:tc>
      </w:tr>
      <w:tr w:rsidR="003012A8" w:rsidRPr="00C022BD" w14:paraId="11467EE5" w14:textId="77777777" w:rsidTr="00A242DD">
        <w:trPr>
          <w:trHeight w:val="649"/>
        </w:trPr>
        <w:tc>
          <w:tcPr>
            <w:tcW w:w="2689" w:type="dxa"/>
            <w:tcBorders>
              <w:top w:val="single" w:sz="4" w:space="0" w:color="auto"/>
              <w:left w:val="single" w:sz="4" w:space="0" w:color="auto"/>
              <w:bottom w:val="single" w:sz="4" w:space="0" w:color="auto"/>
              <w:right w:val="single" w:sz="4" w:space="0" w:color="auto"/>
            </w:tcBorders>
            <w:vAlign w:val="center"/>
          </w:tcPr>
          <w:p w14:paraId="496CD567"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Način praćenja i provjera ishoda/postignuća</w:t>
            </w:r>
          </w:p>
        </w:tc>
        <w:tc>
          <w:tcPr>
            <w:tcW w:w="6518" w:type="dxa"/>
            <w:tcBorders>
              <w:top w:val="single" w:sz="4" w:space="0" w:color="auto"/>
              <w:left w:val="single" w:sz="4" w:space="0" w:color="auto"/>
              <w:bottom w:val="single" w:sz="4" w:space="0" w:color="auto"/>
              <w:right w:val="single" w:sz="4" w:space="0" w:color="auto"/>
            </w:tcBorders>
            <w:vAlign w:val="center"/>
          </w:tcPr>
          <w:p w14:paraId="6F43A60F" w14:textId="77777777" w:rsidR="003012A8" w:rsidRPr="00C022BD" w:rsidRDefault="003012A8" w:rsidP="00A242DD">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t>P</w:t>
            </w:r>
            <w:r w:rsidRPr="00C022BD">
              <w:rPr>
                <w:rFonts w:ascii="Bookman Old Style" w:eastAsia="Bookman Old Style" w:hAnsi="Bookman Old Style" w:cs="Bookman Old Style"/>
              </w:rPr>
              <w:t xml:space="preserve">redstavljanje radova </w:t>
            </w:r>
            <w:r>
              <w:rPr>
                <w:rFonts w:ascii="Bookman Old Style" w:eastAsia="Bookman Old Style" w:hAnsi="Bookman Old Style" w:cs="Bookman Old Style"/>
              </w:rPr>
              <w:t>u sedmim razredima.</w:t>
            </w:r>
          </w:p>
        </w:tc>
      </w:tr>
      <w:tr w:rsidR="003012A8" w:rsidRPr="00C022BD" w14:paraId="32B093B3" w14:textId="77777777" w:rsidTr="00A242DD">
        <w:trPr>
          <w:trHeight w:val="360"/>
        </w:trPr>
        <w:tc>
          <w:tcPr>
            <w:tcW w:w="2689" w:type="dxa"/>
            <w:tcBorders>
              <w:top w:val="single" w:sz="4" w:space="0" w:color="auto"/>
              <w:left w:val="single" w:sz="4" w:space="0" w:color="auto"/>
              <w:bottom w:val="single" w:sz="4" w:space="0" w:color="auto"/>
              <w:right w:val="single" w:sz="4" w:space="0" w:color="auto"/>
            </w:tcBorders>
            <w:vAlign w:val="center"/>
          </w:tcPr>
          <w:p w14:paraId="587ECAF7"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b/>
                <w:bCs/>
                <w:lang w:eastAsia="en-GB"/>
              </w:rPr>
            </w:pPr>
            <w:r w:rsidRPr="00C022BD">
              <w:rPr>
                <w:rFonts w:ascii="Bookman Old Style" w:eastAsia="Bookman Old Style" w:hAnsi="Bookman Old Style" w:cs="Bookman Old Style"/>
                <w:b/>
                <w:bCs/>
                <w:lang w:eastAsia="en-GB"/>
              </w:rPr>
              <w:t>Odgovorne osobe:</w:t>
            </w:r>
          </w:p>
        </w:tc>
        <w:tc>
          <w:tcPr>
            <w:tcW w:w="6518" w:type="dxa"/>
            <w:tcBorders>
              <w:top w:val="single" w:sz="4" w:space="0" w:color="auto"/>
              <w:left w:val="single" w:sz="4" w:space="0" w:color="auto"/>
              <w:bottom w:val="single" w:sz="4" w:space="0" w:color="auto"/>
              <w:right w:val="single" w:sz="4" w:space="0" w:color="auto"/>
            </w:tcBorders>
            <w:vAlign w:val="center"/>
          </w:tcPr>
          <w:p w14:paraId="133D5347" w14:textId="77777777" w:rsidR="003012A8" w:rsidRPr="00C022BD" w:rsidRDefault="003012A8"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Irena Hontić-Pranić</w:t>
            </w:r>
          </w:p>
        </w:tc>
      </w:tr>
    </w:tbl>
    <w:p w14:paraId="1F8FE09B" w14:textId="63B584AC" w:rsidR="003012A8" w:rsidRDefault="003012A8">
      <w:pPr>
        <w:rPr>
          <w:rStyle w:val="apple-tab-span"/>
          <w:rFonts w:ascii="Bookman Old Style" w:hAnsi="Bookman Old Style"/>
          <w:b/>
          <w:bCs/>
          <w:color w:val="000000"/>
          <w:highlight w:val="yellow"/>
        </w:rPr>
      </w:pPr>
    </w:p>
    <w:tbl>
      <w:tblPr>
        <w:tblpPr w:leftFromText="180" w:rightFromText="180" w:vertAnchor="page" w:horzAnchor="margin" w:tblpX="-147" w:tblpY="1501"/>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518"/>
      </w:tblGrid>
      <w:tr w:rsidR="00A242DD" w:rsidRPr="00C022BD" w14:paraId="07633BDB"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0BBF5A46"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lastRenderedPageBreak/>
              <w:br w:type="page"/>
              <w:t>KURIKULUMSKO PODRUČJE</w:t>
            </w:r>
          </w:p>
        </w:tc>
        <w:tc>
          <w:tcPr>
            <w:tcW w:w="6518" w:type="dxa"/>
            <w:tcBorders>
              <w:top w:val="single" w:sz="4" w:space="0" w:color="auto"/>
              <w:left w:val="single" w:sz="4" w:space="0" w:color="auto"/>
              <w:bottom w:val="single" w:sz="4" w:space="0" w:color="auto"/>
              <w:right w:val="single" w:sz="4" w:space="0" w:color="auto"/>
            </w:tcBorders>
          </w:tcPr>
          <w:p w14:paraId="46F6DC03"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 xml:space="preserve">Prirodoslovno </w:t>
            </w:r>
          </w:p>
        </w:tc>
      </w:tr>
      <w:tr w:rsidR="00A242DD" w:rsidRPr="00C022BD" w14:paraId="14618029"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04FBEF18"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022BD">
              <w:rPr>
                <w:rFonts w:ascii="Bookman Old Style" w:eastAsia="Calibri" w:hAnsi="Bookman Old Style" w:cs="Times New Roman"/>
                <w:lang w:eastAsia="en-GB"/>
              </w:rPr>
              <w:t>CIKLUS – RAZRED</w:t>
            </w:r>
          </w:p>
        </w:tc>
        <w:tc>
          <w:tcPr>
            <w:tcW w:w="6518" w:type="dxa"/>
            <w:tcBorders>
              <w:top w:val="single" w:sz="4" w:space="0" w:color="auto"/>
              <w:left w:val="single" w:sz="4" w:space="0" w:color="auto"/>
              <w:bottom w:val="single" w:sz="4" w:space="0" w:color="auto"/>
              <w:right w:val="single" w:sz="4" w:space="0" w:color="auto"/>
            </w:tcBorders>
            <w:vAlign w:val="center"/>
          </w:tcPr>
          <w:p w14:paraId="5010177A"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022BD">
              <w:rPr>
                <w:rFonts w:ascii="Bookman Old Style" w:eastAsia="Calibri" w:hAnsi="Bookman Old Style" w:cs="Times New Roman"/>
                <w:lang w:eastAsia="en-GB"/>
              </w:rPr>
              <w:t xml:space="preserve">III. ciklus – </w:t>
            </w:r>
            <w:r>
              <w:rPr>
                <w:rFonts w:ascii="Bookman Old Style" w:eastAsia="Calibri" w:hAnsi="Bookman Old Style" w:cs="Times New Roman"/>
                <w:lang w:eastAsia="en-GB"/>
              </w:rPr>
              <w:t>8</w:t>
            </w:r>
            <w:r w:rsidRPr="00C022BD">
              <w:rPr>
                <w:rFonts w:ascii="Bookman Old Style" w:eastAsia="Calibri" w:hAnsi="Bookman Old Style" w:cs="Times New Roman"/>
                <w:lang w:eastAsia="en-GB"/>
              </w:rPr>
              <w:t xml:space="preserve">. </w:t>
            </w:r>
            <w:r>
              <w:rPr>
                <w:rFonts w:ascii="Bookman Old Style" w:eastAsia="Calibri" w:hAnsi="Bookman Old Style" w:cs="Times New Roman"/>
                <w:lang w:eastAsia="en-GB"/>
              </w:rPr>
              <w:t>razred</w:t>
            </w:r>
          </w:p>
        </w:tc>
      </w:tr>
      <w:tr w:rsidR="00A242DD" w:rsidRPr="00C022BD" w14:paraId="7E943D95" w14:textId="77777777" w:rsidTr="00A242DD">
        <w:trPr>
          <w:trHeight w:val="362"/>
        </w:trPr>
        <w:tc>
          <w:tcPr>
            <w:tcW w:w="2689" w:type="dxa"/>
            <w:tcBorders>
              <w:top w:val="single" w:sz="4" w:space="0" w:color="auto"/>
              <w:left w:val="single" w:sz="4" w:space="0" w:color="auto"/>
              <w:bottom w:val="single" w:sz="4" w:space="0" w:color="auto"/>
              <w:right w:val="single" w:sz="4" w:space="0" w:color="auto"/>
            </w:tcBorders>
            <w:vAlign w:val="center"/>
          </w:tcPr>
          <w:p w14:paraId="7B7E5A64"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CILJ:</w:t>
            </w:r>
          </w:p>
        </w:tc>
        <w:tc>
          <w:tcPr>
            <w:tcW w:w="6518" w:type="dxa"/>
            <w:tcBorders>
              <w:top w:val="single" w:sz="4" w:space="0" w:color="auto"/>
              <w:left w:val="single" w:sz="4" w:space="0" w:color="auto"/>
              <w:bottom w:val="single" w:sz="4" w:space="0" w:color="auto"/>
              <w:right w:val="single" w:sz="4" w:space="0" w:color="auto"/>
            </w:tcBorders>
            <w:vAlign w:val="center"/>
          </w:tcPr>
          <w:p w14:paraId="395EA2B1"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Pr>
                <w:rFonts w:ascii="Bookman Old Style" w:eastAsia="Calibri" w:hAnsi="Bookman Old Style" w:cs="Times New Roman"/>
                <w:lang w:eastAsia="en-GB"/>
              </w:rPr>
              <w:t>Poticati učenike na kritički pristup prema hrani odn. svemu što unose u svoj organizam s naglaskom na zdravu prehranu.</w:t>
            </w:r>
          </w:p>
        </w:tc>
      </w:tr>
      <w:tr w:rsidR="00A242DD" w:rsidRPr="00C022BD" w14:paraId="4FE0E7A1" w14:textId="77777777" w:rsidTr="00A242DD">
        <w:trPr>
          <w:trHeight w:val="929"/>
        </w:trPr>
        <w:tc>
          <w:tcPr>
            <w:tcW w:w="2689" w:type="dxa"/>
            <w:tcBorders>
              <w:top w:val="single" w:sz="4" w:space="0" w:color="auto"/>
              <w:left w:val="single" w:sz="4" w:space="0" w:color="auto"/>
              <w:bottom w:val="single" w:sz="4" w:space="0" w:color="auto"/>
              <w:right w:val="single" w:sz="4" w:space="0" w:color="auto"/>
            </w:tcBorders>
            <w:vAlign w:val="center"/>
          </w:tcPr>
          <w:p w14:paraId="180B82CE"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022BD">
              <w:rPr>
                <w:rFonts w:ascii="Bookman Old Style" w:eastAsia="Calibri" w:hAnsi="Bookman Old Style" w:cs="Times New Roman"/>
                <w:lang w:eastAsia="en-GB"/>
              </w:rPr>
              <w:t>Obrazloženje cilja:</w:t>
            </w:r>
          </w:p>
        </w:tc>
        <w:tc>
          <w:tcPr>
            <w:tcW w:w="6518" w:type="dxa"/>
            <w:tcBorders>
              <w:top w:val="single" w:sz="4" w:space="0" w:color="auto"/>
              <w:left w:val="single" w:sz="4" w:space="0" w:color="auto"/>
              <w:bottom w:val="single" w:sz="4" w:space="0" w:color="auto"/>
              <w:right w:val="single" w:sz="4" w:space="0" w:color="auto"/>
            </w:tcBorders>
            <w:vAlign w:val="center"/>
          </w:tcPr>
          <w:p w14:paraId="0CA5CE1D"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Times New Roman"/>
                <w:lang w:eastAsia="en-GB"/>
              </w:rPr>
            </w:pPr>
            <w:r w:rsidRPr="00C022BD">
              <w:rPr>
                <w:rFonts w:ascii="Bookman Old Style" w:eastAsia="Calibri" w:hAnsi="Bookman Old Style" w:cs="Times New Roman"/>
                <w:lang w:eastAsia="en-GB"/>
              </w:rPr>
              <w:t>Poticati i unapređivati kompetencije 21. stoljeća kao što su suradnja, kritičko mišljenje, kreativnost i komunikacija</w:t>
            </w:r>
            <w:r>
              <w:rPr>
                <w:rFonts w:ascii="Bookman Old Style" w:eastAsia="Calibri" w:hAnsi="Bookman Old Style" w:cs="Times New Roman"/>
                <w:lang w:eastAsia="en-GB"/>
              </w:rPr>
              <w:t>.</w:t>
            </w:r>
          </w:p>
        </w:tc>
      </w:tr>
      <w:tr w:rsidR="00A242DD" w:rsidRPr="00C022BD" w14:paraId="4D82B26D"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0222F511"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lang w:eastAsia="en-GB"/>
              </w:rPr>
            </w:pPr>
            <w:r w:rsidRPr="00C022BD">
              <w:rPr>
                <w:rFonts w:ascii="Bookman Old Style" w:eastAsia="Calibri" w:hAnsi="Bookman Old Style" w:cs="Times New Roman"/>
                <w:b/>
                <w:bCs/>
                <w:lang w:eastAsia="en-GB"/>
              </w:rPr>
              <w:t>Očekivani ishodi/postignuća</w:t>
            </w:r>
            <w:r w:rsidRPr="00C022BD">
              <w:rPr>
                <w:rFonts w:ascii="Bookman Old Style" w:eastAsia="Calibri" w:hAnsi="Bookman Old Style" w:cs="Times New Roman"/>
                <w:lang w:eastAsia="en-GB"/>
              </w:rPr>
              <w:t>: (Učenik će moći:)</w:t>
            </w:r>
          </w:p>
          <w:p w14:paraId="12203E08"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p>
        </w:tc>
        <w:tc>
          <w:tcPr>
            <w:tcW w:w="6518" w:type="dxa"/>
            <w:tcBorders>
              <w:top w:val="single" w:sz="4" w:space="0" w:color="auto"/>
              <w:left w:val="single" w:sz="4" w:space="0" w:color="auto"/>
              <w:bottom w:val="single" w:sz="4" w:space="0" w:color="auto"/>
              <w:right w:val="single" w:sz="4" w:space="0" w:color="auto"/>
            </w:tcBorders>
            <w:vAlign w:val="center"/>
          </w:tcPr>
          <w:p w14:paraId="79F87CDE" w14:textId="77777777" w:rsidR="00A242DD" w:rsidRPr="00C022BD" w:rsidRDefault="00A242DD">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heme="minorEastAsia" w:hAnsi="Bookman Old Style"/>
              </w:rPr>
            </w:pPr>
            <w:r w:rsidRPr="00C022BD">
              <w:rPr>
                <w:rFonts w:ascii="Bookman Old Style" w:hAnsi="Bookman Old Style"/>
              </w:rPr>
              <w:t>Samostalno istraživati</w:t>
            </w:r>
          </w:p>
          <w:p w14:paraId="4CDB37D3" w14:textId="77777777" w:rsidR="00A242DD" w:rsidRPr="005D32AC" w:rsidRDefault="00A242DD">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C022BD">
              <w:rPr>
                <w:rFonts w:ascii="Bookman Old Style" w:hAnsi="Bookman Old Style"/>
              </w:rPr>
              <w:t>Koristiti digitalne alate</w:t>
            </w:r>
          </w:p>
          <w:p w14:paraId="10F97824" w14:textId="77777777" w:rsidR="00A242DD" w:rsidRPr="00C022BD" w:rsidRDefault="00A242DD">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C022BD">
              <w:rPr>
                <w:rFonts w:ascii="Bookman Old Style" w:hAnsi="Bookman Old Style"/>
              </w:rPr>
              <w:t>Samostalno prezentirati</w:t>
            </w:r>
          </w:p>
        </w:tc>
      </w:tr>
      <w:tr w:rsidR="00A242DD" w:rsidRPr="00C022BD" w14:paraId="729C59A1" w14:textId="77777777" w:rsidTr="00A242DD">
        <w:tc>
          <w:tcPr>
            <w:tcW w:w="9207" w:type="dxa"/>
            <w:gridSpan w:val="2"/>
            <w:tcBorders>
              <w:top w:val="single" w:sz="4" w:space="0" w:color="auto"/>
              <w:left w:val="single" w:sz="4" w:space="0" w:color="auto"/>
              <w:bottom w:val="single" w:sz="4" w:space="0" w:color="auto"/>
              <w:right w:val="single" w:sz="4" w:space="0" w:color="auto"/>
            </w:tcBorders>
            <w:vAlign w:val="center"/>
          </w:tcPr>
          <w:p w14:paraId="2A03E607"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Calibri" w:hAnsi="Bookman Old Style" w:cs="Times New Roman"/>
                <w:b/>
                <w:bCs/>
                <w:lang w:eastAsia="en-GB"/>
              </w:rPr>
            </w:pPr>
            <w:r w:rsidRPr="00C022BD">
              <w:rPr>
                <w:rFonts w:ascii="Bookman Old Style" w:eastAsia="Calibri" w:hAnsi="Bookman Old Style" w:cs="Times New Roman"/>
                <w:b/>
                <w:bCs/>
                <w:lang w:eastAsia="en-GB"/>
              </w:rPr>
              <w:t>NAČIN REALIZACIJE</w:t>
            </w:r>
          </w:p>
        </w:tc>
      </w:tr>
      <w:tr w:rsidR="00A242DD" w:rsidRPr="00291904" w14:paraId="39851913"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73277371"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Oblik</w:t>
            </w:r>
          </w:p>
        </w:tc>
        <w:tc>
          <w:tcPr>
            <w:tcW w:w="6518" w:type="dxa"/>
            <w:tcBorders>
              <w:top w:val="single" w:sz="4" w:space="0" w:color="auto"/>
              <w:left w:val="single" w:sz="4" w:space="0" w:color="auto"/>
              <w:bottom w:val="single" w:sz="4" w:space="0" w:color="auto"/>
              <w:right w:val="single" w:sz="4" w:space="0" w:color="auto"/>
            </w:tcBorders>
            <w:vAlign w:val="center"/>
          </w:tcPr>
          <w:p w14:paraId="4B849CED" w14:textId="70D5B9E9" w:rsidR="00A242DD" w:rsidRPr="00291904" w:rsidRDefault="00A242DD" w:rsidP="00D0292F">
            <w:pPr>
              <w:pStyle w:val="Naslov2"/>
            </w:pPr>
            <w:bookmarkStart w:id="690" w:name="_Toc116384950"/>
            <w:r w:rsidRPr="00D0292F">
              <w:t>Projekt</w:t>
            </w:r>
            <w:r w:rsidR="00705130">
              <w:t xml:space="preserve"> – </w:t>
            </w:r>
            <w:r>
              <w:t>Kemija hrane</w:t>
            </w:r>
            <w:bookmarkEnd w:id="690"/>
          </w:p>
        </w:tc>
      </w:tr>
      <w:tr w:rsidR="00A242DD" w:rsidRPr="00C022BD" w14:paraId="7091363E" w14:textId="77777777" w:rsidTr="00A242DD">
        <w:trPr>
          <w:trHeight w:val="674"/>
        </w:trPr>
        <w:tc>
          <w:tcPr>
            <w:tcW w:w="2689" w:type="dxa"/>
            <w:tcBorders>
              <w:top w:val="single" w:sz="4" w:space="0" w:color="auto"/>
              <w:left w:val="single" w:sz="4" w:space="0" w:color="auto"/>
              <w:bottom w:val="single" w:sz="4" w:space="0" w:color="auto"/>
              <w:right w:val="single" w:sz="4" w:space="0" w:color="auto"/>
            </w:tcBorders>
            <w:vAlign w:val="center"/>
          </w:tcPr>
          <w:p w14:paraId="421FB3BC"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Sudionici</w:t>
            </w:r>
          </w:p>
        </w:tc>
        <w:tc>
          <w:tcPr>
            <w:tcW w:w="6518" w:type="dxa"/>
            <w:tcBorders>
              <w:top w:val="single" w:sz="4" w:space="0" w:color="auto"/>
              <w:left w:val="single" w:sz="4" w:space="0" w:color="auto"/>
              <w:bottom w:val="single" w:sz="4" w:space="0" w:color="auto"/>
              <w:right w:val="single" w:sz="4" w:space="0" w:color="auto"/>
            </w:tcBorders>
            <w:vAlign w:val="center"/>
          </w:tcPr>
          <w:p w14:paraId="553F1839"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Učenic</w:t>
            </w:r>
            <w:r>
              <w:rPr>
                <w:rFonts w:ascii="Bookman Old Style" w:eastAsia="Bookman Old Style" w:hAnsi="Bookman Old Style" w:cs="Bookman Old Style"/>
                <w:lang w:eastAsia="en-GB"/>
              </w:rPr>
              <w:t>i osmih razreda.</w:t>
            </w:r>
          </w:p>
        </w:tc>
      </w:tr>
      <w:tr w:rsidR="00A242DD" w:rsidRPr="00C022BD" w14:paraId="308FEA74"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0DDAEC2D"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 xml:space="preserve">Načini učenja </w:t>
            </w:r>
          </w:p>
          <w:p w14:paraId="22A3335F"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(što rade učenici)</w:t>
            </w:r>
          </w:p>
        </w:tc>
        <w:tc>
          <w:tcPr>
            <w:tcW w:w="6518" w:type="dxa"/>
            <w:tcBorders>
              <w:top w:val="single" w:sz="4" w:space="0" w:color="auto"/>
              <w:left w:val="single" w:sz="4" w:space="0" w:color="auto"/>
              <w:bottom w:val="single" w:sz="4" w:space="0" w:color="auto"/>
              <w:right w:val="single" w:sz="4" w:space="0" w:color="auto"/>
            </w:tcBorders>
            <w:vAlign w:val="center"/>
          </w:tcPr>
          <w:p w14:paraId="69F67FC0"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 xml:space="preserve">Proučavaju dostupnu literaturu i sadržaje na internetu, </w:t>
            </w:r>
            <w:r w:rsidRPr="00C022BD">
              <w:rPr>
                <w:rFonts w:ascii="Bookman Old Style" w:eastAsia="Bookman Old Style" w:hAnsi="Bookman Old Style" w:cs="Bookman Old Style"/>
                <w:lang w:eastAsia="en-GB"/>
              </w:rPr>
              <w:t>izrađuju digitalni plakat</w:t>
            </w:r>
            <w:r>
              <w:rPr>
                <w:rFonts w:ascii="Bookman Old Style" w:eastAsia="Bookman Old Style" w:hAnsi="Bookman Old Style" w:cs="Bookman Old Style"/>
                <w:lang w:eastAsia="en-GB"/>
              </w:rPr>
              <w:t xml:space="preserve"> ili prezentaciju</w:t>
            </w:r>
            <w:r w:rsidRPr="00C022BD">
              <w:rPr>
                <w:rFonts w:ascii="Bookman Old Style" w:eastAsia="Bookman Old Style" w:hAnsi="Bookman Old Style" w:cs="Bookman Old Style"/>
                <w:lang w:eastAsia="en-GB"/>
              </w:rPr>
              <w:t xml:space="preserve"> na zadanu temu, prezentiraj</w:t>
            </w:r>
            <w:r>
              <w:rPr>
                <w:rFonts w:ascii="Bookman Old Style" w:eastAsia="Bookman Old Style" w:hAnsi="Bookman Old Style" w:cs="Bookman Old Style"/>
                <w:lang w:eastAsia="en-GB"/>
              </w:rPr>
              <w:t>u svoje radove ostatku razreda.</w:t>
            </w:r>
          </w:p>
        </w:tc>
      </w:tr>
      <w:tr w:rsidR="00A242DD" w:rsidRPr="00C022BD" w14:paraId="6A0DAC6B" w14:textId="77777777" w:rsidTr="00A242DD">
        <w:trPr>
          <w:trHeight w:val="924"/>
        </w:trPr>
        <w:tc>
          <w:tcPr>
            <w:tcW w:w="2689" w:type="dxa"/>
            <w:tcBorders>
              <w:top w:val="single" w:sz="4" w:space="0" w:color="auto"/>
              <w:left w:val="single" w:sz="4" w:space="0" w:color="auto"/>
              <w:bottom w:val="single" w:sz="4" w:space="0" w:color="auto"/>
              <w:right w:val="single" w:sz="4" w:space="0" w:color="auto"/>
            </w:tcBorders>
            <w:vAlign w:val="center"/>
          </w:tcPr>
          <w:p w14:paraId="1C2227BA"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 xml:space="preserve">Metode poučavanja (što rade učitelji) </w:t>
            </w:r>
          </w:p>
        </w:tc>
        <w:tc>
          <w:tcPr>
            <w:tcW w:w="6518" w:type="dxa"/>
            <w:tcBorders>
              <w:top w:val="single" w:sz="4" w:space="0" w:color="auto"/>
              <w:left w:val="single" w:sz="4" w:space="0" w:color="auto"/>
              <w:bottom w:val="single" w:sz="4" w:space="0" w:color="auto"/>
              <w:right w:val="single" w:sz="4" w:space="0" w:color="auto"/>
            </w:tcBorders>
            <w:vAlign w:val="center"/>
          </w:tcPr>
          <w:p w14:paraId="655ADE43"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Učitelj p</w:t>
            </w:r>
            <w:r w:rsidRPr="00C022BD">
              <w:rPr>
                <w:rFonts w:ascii="Bookman Old Style" w:eastAsia="Bookman Old Style" w:hAnsi="Bookman Old Style" w:cs="Bookman Old Style"/>
                <w:lang w:eastAsia="en-GB"/>
              </w:rPr>
              <w:t>lanira, dogovara i koordinira aktivnosti</w:t>
            </w:r>
            <w:r>
              <w:rPr>
                <w:rFonts w:ascii="Bookman Old Style" w:eastAsia="Bookman Old Style" w:hAnsi="Bookman Old Style" w:cs="Bookman Old Style"/>
                <w:lang w:eastAsia="en-GB"/>
              </w:rPr>
              <w:t xml:space="preserve"> i </w:t>
            </w:r>
            <w:r w:rsidRPr="00C022BD">
              <w:rPr>
                <w:rFonts w:ascii="Bookman Old Style" w:eastAsia="Bookman Old Style" w:hAnsi="Bookman Old Style" w:cs="Bookman Old Style"/>
                <w:lang w:eastAsia="en-GB"/>
              </w:rPr>
              <w:t>usmjerava učeni</w:t>
            </w:r>
            <w:r>
              <w:rPr>
                <w:rFonts w:ascii="Bookman Old Style" w:eastAsia="Bookman Old Style" w:hAnsi="Bookman Old Style" w:cs="Bookman Old Style"/>
                <w:lang w:eastAsia="en-GB"/>
              </w:rPr>
              <w:t>ke</w:t>
            </w:r>
            <w:r w:rsidRPr="00C022BD">
              <w:rPr>
                <w:rFonts w:ascii="Bookman Old Style" w:eastAsia="Bookman Old Style" w:hAnsi="Bookman Old Style" w:cs="Bookman Old Style"/>
                <w:lang w:eastAsia="en-GB"/>
              </w:rPr>
              <w:t xml:space="preserve"> u radu</w:t>
            </w:r>
            <w:r>
              <w:rPr>
                <w:rFonts w:ascii="Bookman Old Style" w:eastAsia="Bookman Old Style" w:hAnsi="Bookman Old Style" w:cs="Bookman Old Style"/>
                <w:lang w:eastAsia="en-GB"/>
              </w:rPr>
              <w:t xml:space="preserve"> te</w:t>
            </w:r>
            <w:r w:rsidRPr="00C022BD">
              <w:rPr>
                <w:rFonts w:ascii="Bookman Old Style" w:eastAsia="Bookman Old Style" w:hAnsi="Bookman Old Style" w:cs="Bookman Old Style"/>
                <w:lang w:eastAsia="en-GB"/>
              </w:rPr>
              <w:t xml:space="preserve"> pomaž</w:t>
            </w:r>
            <w:r>
              <w:rPr>
                <w:rFonts w:ascii="Bookman Old Style" w:eastAsia="Bookman Old Style" w:hAnsi="Bookman Old Style" w:cs="Bookman Old Style"/>
                <w:lang w:eastAsia="en-GB"/>
              </w:rPr>
              <w:t>e</w:t>
            </w:r>
            <w:r w:rsidRPr="00C022BD">
              <w:rPr>
                <w:rFonts w:ascii="Bookman Old Style" w:eastAsia="Bookman Old Style" w:hAnsi="Bookman Old Style" w:cs="Bookman Old Style"/>
                <w:lang w:eastAsia="en-GB"/>
              </w:rPr>
              <w:t xml:space="preserve"> provođenju istraživanja</w:t>
            </w:r>
            <w:r>
              <w:rPr>
                <w:rFonts w:ascii="Bookman Old Style" w:eastAsia="Bookman Old Style" w:hAnsi="Bookman Old Style" w:cs="Bookman Old Style"/>
                <w:lang w:eastAsia="en-GB"/>
              </w:rPr>
              <w:t>.</w:t>
            </w:r>
          </w:p>
        </w:tc>
      </w:tr>
      <w:tr w:rsidR="00A242DD" w:rsidRPr="00C022BD" w14:paraId="6B8A0B29"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299C7D48"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Trajanje izvedbe</w:t>
            </w:r>
          </w:p>
        </w:tc>
        <w:tc>
          <w:tcPr>
            <w:tcW w:w="6518" w:type="dxa"/>
            <w:tcBorders>
              <w:top w:val="single" w:sz="4" w:space="0" w:color="auto"/>
              <w:left w:val="single" w:sz="4" w:space="0" w:color="auto"/>
              <w:bottom w:val="single" w:sz="4" w:space="0" w:color="auto"/>
              <w:right w:val="single" w:sz="4" w:space="0" w:color="auto"/>
            </w:tcBorders>
            <w:vAlign w:val="center"/>
          </w:tcPr>
          <w:p w14:paraId="737F0905"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L</w:t>
            </w:r>
            <w:r w:rsidRPr="00C022BD">
              <w:rPr>
                <w:rFonts w:ascii="Bookman Old Style" w:eastAsia="Bookman Old Style" w:hAnsi="Bookman Old Style" w:cs="Bookman Old Style"/>
                <w:lang w:eastAsia="en-GB"/>
              </w:rPr>
              <w:t>ipanj 202</w:t>
            </w:r>
            <w:r>
              <w:rPr>
                <w:rFonts w:ascii="Bookman Old Style" w:eastAsia="Bookman Old Style" w:hAnsi="Bookman Old Style" w:cs="Bookman Old Style"/>
                <w:lang w:eastAsia="en-GB"/>
              </w:rPr>
              <w:t>3</w:t>
            </w:r>
            <w:r w:rsidRPr="00C022BD">
              <w:rPr>
                <w:rFonts w:ascii="Bookman Old Style" w:eastAsia="Bookman Old Style" w:hAnsi="Bookman Old Style" w:cs="Bookman Old Style"/>
                <w:lang w:eastAsia="en-GB"/>
              </w:rPr>
              <w:t>.</w:t>
            </w:r>
          </w:p>
        </w:tc>
      </w:tr>
      <w:tr w:rsidR="00A242DD" w:rsidRPr="00C022BD" w14:paraId="1FA53717"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29DB17F6"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Potrebni resursi</w:t>
            </w:r>
          </w:p>
        </w:tc>
        <w:tc>
          <w:tcPr>
            <w:tcW w:w="6518" w:type="dxa"/>
            <w:tcBorders>
              <w:top w:val="single" w:sz="4" w:space="0" w:color="auto"/>
              <w:left w:val="single" w:sz="4" w:space="0" w:color="auto"/>
              <w:bottom w:val="single" w:sz="4" w:space="0" w:color="auto"/>
              <w:right w:val="single" w:sz="4" w:space="0" w:color="auto"/>
            </w:tcBorders>
            <w:vAlign w:val="center"/>
          </w:tcPr>
          <w:p w14:paraId="5532F9C7" w14:textId="77777777" w:rsidR="00A242DD" w:rsidRPr="00C022BD" w:rsidRDefault="00A242DD" w:rsidP="00A242DD">
            <w:pPr>
              <w:spacing w:after="200" w:line="276" w:lineRule="auto"/>
              <w:rPr>
                <w:rFonts w:ascii="Bookman Old Style" w:eastAsia="Bookman Old Style" w:hAnsi="Bookman Old Style" w:cs="Bookman Old Style"/>
                <w:lang w:eastAsia="en-GB"/>
              </w:rPr>
            </w:pPr>
            <w:r>
              <w:rPr>
                <w:rFonts w:ascii="Bookman Old Style" w:eastAsia="Bookman Old Style" w:hAnsi="Bookman Old Style" w:cs="Bookman Old Style"/>
                <w:lang w:eastAsia="en-GB"/>
              </w:rPr>
              <w:t>L</w:t>
            </w:r>
            <w:r w:rsidRPr="00C022BD">
              <w:rPr>
                <w:rFonts w:ascii="Bookman Old Style" w:eastAsia="Bookman Old Style" w:hAnsi="Bookman Old Style" w:cs="Bookman Old Style"/>
                <w:lang w:eastAsia="en-GB"/>
              </w:rPr>
              <w:t xml:space="preserve">iteratura, </w:t>
            </w:r>
            <w:r>
              <w:rPr>
                <w:rFonts w:ascii="Bookman Old Style" w:eastAsia="Bookman Old Style" w:hAnsi="Bookman Old Style" w:cs="Bookman Old Style"/>
                <w:lang w:eastAsia="en-GB"/>
              </w:rPr>
              <w:t xml:space="preserve">pristup internetskim sadržajima, </w:t>
            </w:r>
            <w:r w:rsidRPr="00C022BD">
              <w:rPr>
                <w:rFonts w:ascii="Bookman Old Style" w:eastAsia="Bookman Old Style" w:hAnsi="Bookman Old Style" w:cs="Bookman Old Style"/>
                <w:lang w:eastAsia="en-GB"/>
              </w:rPr>
              <w:t>digitalni alati</w:t>
            </w:r>
            <w:r>
              <w:rPr>
                <w:rFonts w:ascii="Bookman Old Style" w:eastAsia="Bookman Old Style" w:hAnsi="Bookman Old Style" w:cs="Bookman Old Style"/>
                <w:lang w:eastAsia="en-GB"/>
              </w:rPr>
              <w:t>.</w:t>
            </w:r>
          </w:p>
        </w:tc>
      </w:tr>
      <w:tr w:rsidR="00A242DD" w:rsidRPr="00C022BD" w14:paraId="23A73CAD" w14:textId="77777777" w:rsidTr="00A242DD">
        <w:tc>
          <w:tcPr>
            <w:tcW w:w="2689" w:type="dxa"/>
            <w:tcBorders>
              <w:top w:val="single" w:sz="4" w:space="0" w:color="auto"/>
              <w:left w:val="single" w:sz="4" w:space="0" w:color="auto"/>
              <w:bottom w:val="single" w:sz="4" w:space="0" w:color="auto"/>
              <w:right w:val="single" w:sz="4" w:space="0" w:color="auto"/>
            </w:tcBorders>
            <w:vAlign w:val="center"/>
          </w:tcPr>
          <w:p w14:paraId="203F2122"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Moguće teškoće</w:t>
            </w:r>
          </w:p>
        </w:tc>
        <w:tc>
          <w:tcPr>
            <w:tcW w:w="6518" w:type="dxa"/>
            <w:tcBorders>
              <w:top w:val="single" w:sz="4" w:space="0" w:color="auto"/>
              <w:left w:val="single" w:sz="4" w:space="0" w:color="auto"/>
              <w:bottom w:val="single" w:sz="4" w:space="0" w:color="auto"/>
              <w:right w:val="single" w:sz="4" w:space="0" w:color="auto"/>
            </w:tcBorders>
            <w:vAlign w:val="center"/>
          </w:tcPr>
          <w:p w14:paraId="30E6DC89"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Nezainteresiranost učenika i nesnalaženje pri uporabi digitalnih alata.</w:t>
            </w:r>
          </w:p>
        </w:tc>
      </w:tr>
      <w:tr w:rsidR="00A242DD" w:rsidRPr="00C022BD" w14:paraId="1B48D1D3" w14:textId="77777777" w:rsidTr="00A242DD">
        <w:trPr>
          <w:trHeight w:val="649"/>
        </w:trPr>
        <w:tc>
          <w:tcPr>
            <w:tcW w:w="2689" w:type="dxa"/>
            <w:tcBorders>
              <w:top w:val="single" w:sz="4" w:space="0" w:color="auto"/>
              <w:left w:val="single" w:sz="4" w:space="0" w:color="auto"/>
              <w:bottom w:val="single" w:sz="4" w:space="0" w:color="auto"/>
              <w:right w:val="single" w:sz="4" w:space="0" w:color="auto"/>
            </w:tcBorders>
            <w:vAlign w:val="center"/>
          </w:tcPr>
          <w:p w14:paraId="61CF8892"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Bookman Old Style" w:hAnsi="Bookman Old Style" w:cs="Bookman Old Style"/>
                <w:lang w:eastAsia="en-GB"/>
              </w:rPr>
            </w:pPr>
            <w:r w:rsidRPr="00C022BD">
              <w:rPr>
                <w:rFonts w:ascii="Bookman Old Style" w:eastAsia="Bookman Old Style" w:hAnsi="Bookman Old Style" w:cs="Bookman Old Style"/>
                <w:lang w:eastAsia="en-GB"/>
              </w:rPr>
              <w:t>Način praćenja i provjera ishoda/postignuća</w:t>
            </w:r>
          </w:p>
        </w:tc>
        <w:tc>
          <w:tcPr>
            <w:tcW w:w="6518" w:type="dxa"/>
            <w:tcBorders>
              <w:top w:val="single" w:sz="4" w:space="0" w:color="auto"/>
              <w:left w:val="single" w:sz="4" w:space="0" w:color="auto"/>
              <w:bottom w:val="single" w:sz="4" w:space="0" w:color="auto"/>
              <w:right w:val="single" w:sz="4" w:space="0" w:color="auto"/>
            </w:tcBorders>
            <w:vAlign w:val="center"/>
          </w:tcPr>
          <w:p w14:paraId="71B72D11" w14:textId="77777777" w:rsidR="00A242DD" w:rsidRPr="00C022BD" w:rsidRDefault="00A242DD" w:rsidP="00A242DD">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t>P</w:t>
            </w:r>
            <w:r w:rsidRPr="00C022BD">
              <w:rPr>
                <w:rFonts w:ascii="Bookman Old Style" w:eastAsia="Bookman Old Style" w:hAnsi="Bookman Old Style" w:cs="Bookman Old Style"/>
              </w:rPr>
              <w:t xml:space="preserve">redstavljanje radova </w:t>
            </w:r>
            <w:r>
              <w:rPr>
                <w:rFonts w:ascii="Bookman Old Style" w:eastAsia="Bookman Old Style" w:hAnsi="Bookman Old Style" w:cs="Bookman Old Style"/>
              </w:rPr>
              <w:t>u  osmim razredima</w:t>
            </w:r>
          </w:p>
        </w:tc>
      </w:tr>
      <w:tr w:rsidR="00A242DD" w:rsidRPr="00C022BD" w14:paraId="6C7F8D5A" w14:textId="77777777" w:rsidTr="00A242DD">
        <w:trPr>
          <w:trHeight w:val="290"/>
        </w:trPr>
        <w:tc>
          <w:tcPr>
            <w:tcW w:w="2689" w:type="dxa"/>
            <w:tcBorders>
              <w:top w:val="single" w:sz="4" w:space="0" w:color="auto"/>
              <w:left w:val="single" w:sz="4" w:space="0" w:color="auto"/>
              <w:bottom w:val="single" w:sz="4" w:space="0" w:color="auto"/>
              <w:right w:val="single" w:sz="4" w:space="0" w:color="auto"/>
            </w:tcBorders>
            <w:vAlign w:val="center"/>
          </w:tcPr>
          <w:p w14:paraId="53A64DD0"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Bookman Old Style" w:hAnsi="Bookman Old Style" w:cs="Bookman Old Style"/>
                <w:b/>
                <w:bCs/>
                <w:lang w:eastAsia="en-GB"/>
              </w:rPr>
            </w:pPr>
            <w:r w:rsidRPr="00C022BD">
              <w:rPr>
                <w:rFonts w:ascii="Bookman Old Style" w:eastAsia="Bookman Old Style" w:hAnsi="Bookman Old Style" w:cs="Bookman Old Style"/>
                <w:b/>
                <w:bCs/>
                <w:lang w:eastAsia="en-GB"/>
              </w:rPr>
              <w:t>Odgovorne osobe:</w:t>
            </w:r>
          </w:p>
        </w:tc>
        <w:tc>
          <w:tcPr>
            <w:tcW w:w="6518" w:type="dxa"/>
            <w:tcBorders>
              <w:top w:val="single" w:sz="4" w:space="0" w:color="auto"/>
              <w:left w:val="single" w:sz="4" w:space="0" w:color="auto"/>
              <w:bottom w:val="single" w:sz="4" w:space="0" w:color="auto"/>
              <w:right w:val="single" w:sz="4" w:space="0" w:color="auto"/>
            </w:tcBorders>
            <w:vAlign w:val="center"/>
          </w:tcPr>
          <w:p w14:paraId="2E040D50" w14:textId="77777777" w:rsidR="00A242DD" w:rsidRPr="00C022BD" w:rsidRDefault="00A242DD" w:rsidP="00A242D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lang w:eastAsia="en-GB"/>
              </w:rPr>
            </w:pPr>
            <w:r>
              <w:rPr>
                <w:rFonts w:ascii="Bookman Old Style" w:eastAsia="Bookman Old Style" w:hAnsi="Bookman Old Style" w:cs="Bookman Old Style"/>
                <w:lang w:eastAsia="en-GB"/>
              </w:rPr>
              <w:t>Irena Hontić-Pranić</w:t>
            </w:r>
          </w:p>
        </w:tc>
      </w:tr>
    </w:tbl>
    <w:p w14:paraId="42B94DAC" w14:textId="79F64F44" w:rsidR="00A242DD" w:rsidRDefault="00A242DD">
      <w:pPr>
        <w:rPr>
          <w:rStyle w:val="apple-tab-span"/>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705130" w:rsidRPr="00446EAC" w14:paraId="2EE15B12" w14:textId="77777777" w:rsidTr="00705130">
        <w:tc>
          <w:tcPr>
            <w:tcW w:w="2653" w:type="dxa"/>
            <w:vAlign w:val="center"/>
          </w:tcPr>
          <w:p w14:paraId="45B7D8E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bookmarkStart w:id="691" w:name="_Hlk80982376"/>
            <w:r w:rsidRPr="00715688">
              <w:rPr>
                <w:rFonts w:ascii="Bookman Old Style" w:hAnsi="Bookman Old Style"/>
                <w:b/>
                <w:bCs/>
                <w:lang w:eastAsia="en-GB"/>
              </w:rPr>
              <w:t>KURIKULUMSKO PODRUČJE</w:t>
            </w:r>
          </w:p>
        </w:tc>
        <w:tc>
          <w:tcPr>
            <w:tcW w:w="6513" w:type="dxa"/>
          </w:tcPr>
          <w:p w14:paraId="3F1DE0EB" w14:textId="77777777" w:rsidR="00705130" w:rsidRDefault="00705130" w:rsidP="0070513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Prirodoslovno</w:t>
            </w:r>
          </w:p>
          <w:p w14:paraId="50C1BC16" w14:textId="77777777" w:rsidR="00705130" w:rsidRDefault="00705130" w:rsidP="0070513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 xml:space="preserve">Tjelesno </w:t>
            </w:r>
            <w:r>
              <w:rPr>
                <w:rFonts w:ascii="Bookman Old Style" w:hAnsi="Bookman Old Style"/>
                <w:b/>
                <w:bCs/>
                <w:lang w:eastAsia="en-GB"/>
              </w:rPr>
              <w:t>i</w:t>
            </w:r>
            <w:r w:rsidRPr="00446EAC">
              <w:rPr>
                <w:rFonts w:ascii="Bookman Old Style" w:hAnsi="Bookman Old Style"/>
                <w:b/>
                <w:bCs/>
                <w:lang w:eastAsia="en-GB"/>
              </w:rPr>
              <w:t xml:space="preserve"> </w:t>
            </w:r>
            <w:r>
              <w:rPr>
                <w:rFonts w:ascii="Bookman Old Style" w:hAnsi="Bookman Old Style"/>
                <w:b/>
                <w:bCs/>
                <w:lang w:eastAsia="en-GB"/>
              </w:rPr>
              <w:t>z</w:t>
            </w:r>
            <w:r w:rsidRPr="00446EAC">
              <w:rPr>
                <w:rFonts w:ascii="Bookman Old Style" w:hAnsi="Bookman Old Style"/>
                <w:b/>
                <w:bCs/>
                <w:lang w:eastAsia="en-GB"/>
              </w:rPr>
              <w:t>dravstveno</w:t>
            </w:r>
          </w:p>
          <w:p w14:paraId="3909251B" w14:textId="008A328B" w:rsidR="00705130" w:rsidRPr="00446EAC" w:rsidRDefault="00705130" w:rsidP="0070513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 xml:space="preserve">Društveno - </w:t>
            </w:r>
            <w:r>
              <w:rPr>
                <w:rFonts w:ascii="Bookman Old Style" w:hAnsi="Bookman Old Style"/>
                <w:b/>
                <w:bCs/>
                <w:lang w:eastAsia="en-GB"/>
              </w:rPr>
              <w:t>h</w:t>
            </w:r>
            <w:r w:rsidRPr="00446EAC">
              <w:rPr>
                <w:rFonts w:ascii="Bookman Old Style" w:hAnsi="Bookman Old Style"/>
                <w:b/>
                <w:bCs/>
                <w:lang w:eastAsia="en-GB"/>
              </w:rPr>
              <w:t>umanističko</w:t>
            </w:r>
          </w:p>
        </w:tc>
      </w:tr>
      <w:tr w:rsidR="00705130" w:rsidRPr="00715688" w14:paraId="41AE18CE" w14:textId="77777777" w:rsidTr="00705130">
        <w:tc>
          <w:tcPr>
            <w:tcW w:w="2653" w:type="dxa"/>
            <w:vAlign w:val="center"/>
          </w:tcPr>
          <w:p w14:paraId="166F8859"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715688">
              <w:rPr>
                <w:rFonts w:ascii="Bookman Old Style" w:hAnsi="Bookman Old Style"/>
                <w:bCs/>
                <w:lang w:eastAsia="en-GB"/>
              </w:rPr>
              <w:t>CIKLUS – RAZRED</w:t>
            </w:r>
          </w:p>
        </w:tc>
        <w:tc>
          <w:tcPr>
            <w:tcW w:w="6513" w:type="dxa"/>
            <w:vAlign w:val="center"/>
          </w:tcPr>
          <w:p w14:paraId="4FCE8AC2"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 III. –  7.</w:t>
            </w:r>
            <w:r w:rsidRPr="00715688">
              <w:rPr>
                <w:rFonts w:ascii="Bookman Old Style" w:hAnsi="Bookman Old Style"/>
                <w:lang w:eastAsia="en-GB"/>
              </w:rPr>
              <w:t xml:space="preserve"> RAZRED</w:t>
            </w:r>
          </w:p>
        </w:tc>
      </w:tr>
      <w:tr w:rsidR="00705130" w:rsidRPr="00715688" w14:paraId="0041A793" w14:textId="77777777" w:rsidTr="00705130">
        <w:trPr>
          <w:trHeight w:val="362"/>
        </w:trPr>
        <w:tc>
          <w:tcPr>
            <w:tcW w:w="2653" w:type="dxa"/>
            <w:vAlign w:val="center"/>
          </w:tcPr>
          <w:p w14:paraId="4EFA78FE"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715688">
              <w:rPr>
                <w:rFonts w:ascii="Bookman Old Style" w:hAnsi="Bookman Old Style"/>
                <w:b/>
                <w:lang w:eastAsia="en-GB"/>
              </w:rPr>
              <w:t>CILJ:</w:t>
            </w:r>
          </w:p>
        </w:tc>
        <w:tc>
          <w:tcPr>
            <w:tcW w:w="6513" w:type="dxa"/>
            <w:vAlign w:val="center"/>
          </w:tcPr>
          <w:p w14:paraId="7A008029"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Osposobiti učenike za pružanje prve pomoći i usvojiti znanja o povijesti Crvenog križa</w:t>
            </w:r>
          </w:p>
        </w:tc>
      </w:tr>
      <w:tr w:rsidR="00705130" w:rsidRPr="00715688" w14:paraId="4CE2622A" w14:textId="77777777" w:rsidTr="00705130">
        <w:tc>
          <w:tcPr>
            <w:tcW w:w="2653" w:type="dxa"/>
            <w:vAlign w:val="center"/>
          </w:tcPr>
          <w:p w14:paraId="71C65D7C"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715688">
              <w:rPr>
                <w:rFonts w:ascii="Bookman Old Style" w:hAnsi="Bookman Old Style"/>
                <w:lang w:eastAsia="en-GB"/>
              </w:rPr>
              <w:lastRenderedPageBreak/>
              <w:t>Obrazloženje cilja:</w:t>
            </w:r>
          </w:p>
        </w:tc>
        <w:tc>
          <w:tcPr>
            <w:tcW w:w="6513" w:type="dxa"/>
            <w:vAlign w:val="center"/>
          </w:tcPr>
          <w:p w14:paraId="61FD48E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Uočeno je veće zanimanje učenika za znanje o pružanju prve pomoći i želja učenika za sudjelovanjem na natjecanjima</w:t>
            </w:r>
          </w:p>
        </w:tc>
      </w:tr>
      <w:tr w:rsidR="00705130" w:rsidRPr="00715688" w14:paraId="04B4F79E" w14:textId="77777777" w:rsidTr="00705130">
        <w:tc>
          <w:tcPr>
            <w:tcW w:w="2653" w:type="dxa"/>
            <w:vAlign w:val="center"/>
          </w:tcPr>
          <w:p w14:paraId="23DCD17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b/>
                <w:iCs/>
                <w:lang w:eastAsia="en-GB"/>
              </w:rPr>
              <w:t>Očekivani ishodi/postignuća</w:t>
            </w:r>
            <w:r w:rsidRPr="00715688">
              <w:rPr>
                <w:rFonts w:ascii="Bookman Old Style" w:hAnsi="Bookman Old Style"/>
                <w:iCs/>
                <w:lang w:eastAsia="en-GB"/>
              </w:rPr>
              <w:t>: (Učenik će moći:)</w:t>
            </w:r>
          </w:p>
          <w:p w14:paraId="695C341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114663B8" w14:textId="77777777" w:rsidR="00705130"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d</w:t>
            </w:r>
            <w:r w:rsidRPr="00715688">
              <w:rPr>
                <w:rFonts w:ascii="Bookman Old Style" w:hAnsi="Bookman Old Style"/>
                <w:lang w:eastAsia="en-GB"/>
              </w:rPr>
              <w:t>efinirati prvu pomoć</w:t>
            </w:r>
          </w:p>
          <w:p w14:paraId="546C40C4" w14:textId="77777777" w:rsidR="00705130"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w:t>
            </w:r>
            <w:r w:rsidRPr="00715688">
              <w:rPr>
                <w:rFonts w:ascii="Bookman Old Style" w:hAnsi="Bookman Old Style"/>
                <w:lang w:eastAsia="en-GB"/>
              </w:rPr>
              <w:t xml:space="preserve"> pokazati kako se zbrinjava pojedina ozljeda</w:t>
            </w:r>
          </w:p>
          <w:p w14:paraId="57FD7E83" w14:textId="77777777" w:rsidR="00705130"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w:t>
            </w:r>
            <w:r w:rsidRPr="00715688">
              <w:rPr>
                <w:rFonts w:ascii="Bookman Old Style" w:hAnsi="Bookman Old Style"/>
                <w:lang w:eastAsia="en-GB"/>
              </w:rPr>
              <w:t xml:space="preserve"> demonstrirati zbrinjavanje pojedinih ozljeda</w:t>
            </w:r>
          </w:p>
          <w:p w14:paraId="32EB433A" w14:textId="77777777" w:rsidR="00705130"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w:t>
            </w:r>
            <w:r w:rsidRPr="00715688">
              <w:rPr>
                <w:rFonts w:ascii="Bookman Old Style" w:hAnsi="Bookman Old Style"/>
                <w:lang w:eastAsia="en-GB"/>
              </w:rPr>
              <w:t xml:space="preserve"> organizirati pružanje prve pomoći prema pravilima</w:t>
            </w:r>
          </w:p>
          <w:p w14:paraId="067EE788" w14:textId="77777777" w:rsidR="00705130"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w:t>
            </w:r>
            <w:r w:rsidRPr="00715688">
              <w:rPr>
                <w:rFonts w:ascii="Bookman Old Style" w:hAnsi="Bookman Old Style"/>
                <w:lang w:eastAsia="en-GB"/>
              </w:rPr>
              <w:t xml:space="preserve"> prilagoditi postupke nastaloj situaciji</w:t>
            </w:r>
          </w:p>
          <w:p w14:paraId="4D850F9E"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w:t>
            </w:r>
            <w:r w:rsidRPr="00715688">
              <w:rPr>
                <w:rFonts w:ascii="Bookman Old Style" w:hAnsi="Bookman Old Style"/>
                <w:lang w:eastAsia="en-GB"/>
              </w:rPr>
              <w:t xml:space="preserve"> sažeti povijest Crvenog križa</w:t>
            </w:r>
          </w:p>
        </w:tc>
      </w:tr>
      <w:tr w:rsidR="00705130" w:rsidRPr="00715688" w14:paraId="758E9598" w14:textId="77777777" w:rsidTr="00705130">
        <w:tc>
          <w:tcPr>
            <w:tcW w:w="9166" w:type="dxa"/>
            <w:gridSpan w:val="2"/>
            <w:vAlign w:val="center"/>
          </w:tcPr>
          <w:p w14:paraId="2D8C2C5C"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NAČIN REALIZACIJE</w:t>
            </w:r>
          </w:p>
        </w:tc>
      </w:tr>
      <w:tr w:rsidR="00705130" w:rsidRPr="00446EAC" w14:paraId="64F50CA2" w14:textId="77777777" w:rsidTr="00705130">
        <w:tc>
          <w:tcPr>
            <w:tcW w:w="2653" w:type="dxa"/>
            <w:vAlign w:val="center"/>
          </w:tcPr>
          <w:p w14:paraId="7A0DCFB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Oblik</w:t>
            </w:r>
          </w:p>
        </w:tc>
        <w:tc>
          <w:tcPr>
            <w:tcW w:w="6513" w:type="dxa"/>
            <w:vAlign w:val="center"/>
          </w:tcPr>
          <w:p w14:paraId="4D2A25B2" w14:textId="77777777" w:rsidR="00705130" w:rsidRPr="00446EAC" w:rsidRDefault="00705130" w:rsidP="00D0292F">
            <w:pPr>
              <w:pStyle w:val="Naslov2"/>
            </w:pPr>
            <w:bookmarkStart w:id="692" w:name="_Toc116384951"/>
            <w:r>
              <w:t>P</w:t>
            </w:r>
            <w:r w:rsidRPr="00446EAC">
              <w:t>rva pomoć</w:t>
            </w:r>
            <w:bookmarkEnd w:id="692"/>
          </w:p>
        </w:tc>
      </w:tr>
      <w:tr w:rsidR="00705130" w:rsidRPr="00715688" w14:paraId="5DB6324C" w14:textId="77777777" w:rsidTr="00705130">
        <w:tc>
          <w:tcPr>
            <w:tcW w:w="2653" w:type="dxa"/>
            <w:vAlign w:val="center"/>
          </w:tcPr>
          <w:p w14:paraId="27F27D1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Sudionici</w:t>
            </w:r>
          </w:p>
        </w:tc>
        <w:tc>
          <w:tcPr>
            <w:tcW w:w="6513" w:type="dxa"/>
            <w:vAlign w:val="center"/>
          </w:tcPr>
          <w:p w14:paraId="1CB4C354"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7.</w:t>
            </w:r>
            <w:r w:rsidRPr="00715688">
              <w:rPr>
                <w:rFonts w:ascii="Bookman Old Style" w:hAnsi="Bookman Old Style"/>
                <w:lang w:eastAsia="en-GB"/>
              </w:rPr>
              <w:t xml:space="preserve"> razreda, učiteljica</w:t>
            </w:r>
            <w:r>
              <w:rPr>
                <w:rFonts w:ascii="Bookman Old Style" w:hAnsi="Bookman Old Style"/>
                <w:lang w:eastAsia="en-GB"/>
              </w:rPr>
              <w:t>, vanjski suradnici</w:t>
            </w:r>
          </w:p>
        </w:tc>
      </w:tr>
      <w:tr w:rsidR="00705130" w:rsidRPr="00715688" w14:paraId="532DC661" w14:textId="77777777" w:rsidTr="00705130">
        <w:tc>
          <w:tcPr>
            <w:tcW w:w="2653" w:type="dxa"/>
            <w:vAlign w:val="center"/>
          </w:tcPr>
          <w:p w14:paraId="31B48412"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Načini učenja </w:t>
            </w:r>
          </w:p>
          <w:p w14:paraId="753B870B"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(što rade učenici)</w:t>
            </w:r>
          </w:p>
        </w:tc>
        <w:tc>
          <w:tcPr>
            <w:tcW w:w="6513" w:type="dxa"/>
            <w:vAlign w:val="center"/>
          </w:tcPr>
          <w:p w14:paraId="07B8AF67"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Učenici analiziraju različite izvore znanja i literaturu, vježbaju zbrinjavanje ozljeda, organiziraju ekipu prve pomoći i njeno djelovanje, analiziraju događaje u povijesti Crvenog križa, kronološki poredaju događaje važne za Crveni križ</w:t>
            </w:r>
            <w:r>
              <w:rPr>
                <w:rFonts w:ascii="Bookman Old Style" w:hAnsi="Bookman Old Style"/>
                <w:lang w:eastAsia="en-GB"/>
              </w:rPr>
              <w:t>, sudjeluju u akciji Solidarnost na djelu</w:t>
            </w:r>
          </w:p>
        </w:tc>
      </w:tr>
      <w:tr w:rsidR="00705130" w:rsidRPr="00715688" w14:paraId="29809DAF" w14:textId="77777777" w:rsidTr="00705130">
        <w:tc>
          <w:tcPr>
            <w:tcW w:w="2653" w:type="dxa"/>
            <w:vAlign w:val="center"/>
          </w:tcPr>
          <w:p w14:paraId="1E20476A"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Metode poučavanja (što rade učitelji) </w:t>
            </w:r>
          </w:p>
        </w:tc>
        <w:tc>
          <w:tcPr>
            <w:tcW w:w="6513" w:type="dxa"/>
            <w:vAlign w:val="center"/>
          </w:tcPr>
          <w:p w14:paraId="57606E9F"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Demonstriraju, prezentiraju, provode</w:t>
            </w:r>
            <w:r w:rsidRPr="00715688">
              <w:rPr>
                <w:rFonts w:ascii="Bookman Old Style" w:hAnsi="Bookman Old Style"/>
                <w:lang w:eastAsia="en-GB"/>
              </w:rPr>
              <w:t xml:space="preserve"> radionice s učenicima, priprema</w:t>
            </w:r>
            <w:r>
              <w:rPr>
                <w:rFonts w:ascii="Bookman Old Style" w:hAnsi="Bookman Old Style"/>
                <w:lang w:eastAsia="en-GB"/>
              </w:rPr>
              <w:t>ju</w:t>
            </w:r>
            <w:r w:rsidRPr="00715688">
              <w:rPr>
                <w:rFonts w:ascii="Bookman Old Style" w:hAnsi="Bookman Old Style"/>
                <w:lang w:eastAsia="en-GB"/>
              </w:rPr>
              <w:t xml:space="preserve"> tekstova i zadatk</w:t>
            </w:r>
            <w:r>
              <w:rPr>
                <w:rFonts w:ascii="Bookman Old Style" w:hAnsi="Bookman Old Style"/>
                <w:lang w:eastAsia="en-GB"/>
              </w:rPr>
              <w:t>e</w:t>
            </w:r>
            <w:r w:rsidRPr="00715688">
              <w:rPr>
                <w:rFonts w:ascii="Bookman Old Style" w:hAnsi="Bookman Old Style"/>
                <w:lang w:eastAsia="en-GB"/>
              </w:rPr>
              <w:t xml:space="preserve"> prilagođen</w:t>
            </w:r>
            <w:r>
              <w:rPr>
                <w:rFonts w:ascii="Bookman Old Style" w:hAnsi="Bookman Old Style"/>
                <w:lang w:eastAsia="en-GB"/>
              </w:rPr>
              <w:t>e</w:t>
            </w:r>
            <w:r w:rsidRPr="00715688">
              <w:rPr>
                <w:rFonts w:ascii="Bookman Old Style" w:hAnsi="Bookman Old Style"/>
                <w:lang w:eastAsia="en-GB"/>
              </w:rPr>
              <w:t xml:space="preserve"> uzrastu, vježbaju s učenicima pravilno korištenje materijala za pružanje prve pomoći, vode i prate učenike kroz rad</w:t>
            </w:r>
          </w:p>
        </w:tc>
      </w:tr>
      <w:tr w:rsidR="00705130" w:rsidRPr="00715688" w14:paraId="30E1FD97" w14:textId="77777777" w:rsidTr="00705130">
        <w:tc>
          <w:tcPr>
            <w:tcW w:w="2653" w:type="dxa"/>
            <w:vAlign w:val="center"/>
          </w:tcPr>
          <w:p w14:paraId="462E06D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Trajanje izvedbe</w:t>
            </w:r>
          </w:p>
        </w:tc>
        <w:tc>
          <w:tcPr>
            <w:tcW w:w="6513" w:type="dxa"/>
            <w:vAlign w:val="center"/>
          </w:tcPr>
          <w:p w14:paraId="6EC9056C"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Rujan - lipanj</w:t>
            </w:r>
          </w:p>
        </w:tc>
      </w:tr>
      <w:tr w:rsidR="00705130" w:rsidRPr="00715688" w14:paraId="68313FF9" w14:textId="77777777" w:rsidTr="00705130">
        <w:tc>
          <w:tcPr>
            <w:tcW w:w="2653" w:type="dxa"/>
            <w:vAlign w:val="center"/>
          </w:tcPr>
          <w:p w14:paraId="68CA5F59"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Potrebni resursi</w:t>
            </w:r>
          </w:p>
        </w:tc>
        <w:tc>
          <w:tcPr>
            <w:tcW w:w="6513" w:type="dxa"/>
            <w:vAlign w:val="center"/>
          </w:tcPr>
          <w:p w14:paraId="36B8BCD6"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Bilježnica, različita literatura o prvoj pomoći, Internet</w:t>
            </w:r>
          </w:p>
        </w:tc>
      </w:tr>
      <w:tr w:rsidR="00705130" w:rsidRPr="00715688" w14:paraId="0FC1D039" w14:textId="77777777" w:rsidTr="00705130">
        <w:tc>
          <w:tcPr>
            <w:tcW w:w="2653" w:type="dxa"/>
            <w:vAlign w:val="center"/>
          </w:tcPr>
          <w:p w14:paraId="4470125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Moguće teškoće</w:t>
            </w:r>
          </w:p>
        </w:tc>
        <w:tc>
          <w:tcPr>
            <w:tcW w:w="6513" w:type="dxa"/>
            <w:vAlign w:val="center"/>
          </w:tcPr>
          <w:p w14:paraId="1A7B859E"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Organizacijske teškoće</w:t>
            </w:r>
            <w:r w:rsidRPr="00715688">
              <w:rPr>
                <w:rFonts w:ascii="Bookman Old Style" w:hAnsi="Bookman Old Style"/>
                <w:lang w:eastAsia="en-GB"/>
              </w:rPr>
              <w:t>, informatičko-tehnička podrška, nedostatak materijala za pružanje prve pomoći</w:t>
            </w:r>
          </w:p>
        </w:tc>
      </w:tr>
      <w:tr w:rsidR="00705130" w:rsidRPr="00715688" w14:paraId="4B479718" w14:textId="77777777" w:rsidTr="00705130">
        <w:tc>
          <w:tcPr>
            <w:tcW w:w="2653" w:type="dxa"/>
            <w:vAlign w:val="center"/>
          </w:tcPr>
          <w:p w14:paraId="195DDBAC"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715688">
              <w:rPr>
                <w:rFonts w:ascii="Bookman Old Style" w:hAnsi="Bookman Old Style"/>
                <w:iCs/>
                <w:lang w:eastAsia="en-GB"/>
              </w:rPr>
              <w:t>Način praćenja i provjera ishoda/postignuća</w:t>
            </w:r>
          </w:p>
        </w:tc>
        <w:tc>
          <w:tcPr>
            <w:tcW w:w="6513" w:type="dxa"/>
            <w:vAlign w:val="center"/>
          </w:tcPr>
          <w:p w14:paraId="40C11B7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Rezultati natjecanja (sumativno), radni listići (formativno)</w:t>
            </w:r>
          </w:p>
        </w:tc>
      </w:tr>
      <w:tr w:rsidR="00705130" w:rsidRPr="00715688" w14:paraId="377765AD" w14:textId="77777777" w:rsidTr="00705130">
        <w:trPr>
          <w:trHeight w:val="834"/>
        </w:trPr>
        <w:tc>
          <w:tcPr>
            <w:tcW w:w="2653" w:type="dxa"/>
            <w:vAlign w:val="center"/>
          </w:tcPr>
          <w:p w14:paraId="147C5F0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715688">
              <w:rPr>
                <w:rFonts w:ascii="Bookman Old Style" w:hAnsi="Bookman Old Style"/>
                <w:b/>
                <w:iCs/>
                <w:lang w:eastAsia="en-GB"/>
              </w:rPr>
              <w:t>Odgovorne osobe:</w:t>
            </w:r>
          </w:p>
        </w:tc>
        <w:tc>
          <w:tcPr>
            <w:tcW w:w="6513" w:type="dxa"/>
            <w:vAlign w:val="center"/>
          </w:tcPr>
          <w:p w14:paraId="0255FA7E"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Lidija </w:t>
            </w:r>
            <w:r>
              <w:rPr>
                <w:rFonts w:ascii="Bookman Old Style" w:hAnsi="Bookman Old Style"/>
                <w:lang w:eastAsia="en-GB"/>
              </w:rPr>
              <w:t>Petras</w:t>
            </w:r>
          </w:p>
        </w:tc>
      </w:tr>
      <w:bookmarkEnd w:id="691"/>
    </w:tbl>
    <w:p w14:paraId="27D7E0DF" w14:textId="7839DFAE" w:rsidR="00705130" w:rsidRDefault="00705130">
      <w:pPr>
        <w:rPr>
          <w:rStyle w:val="apple-tab-span"/>
          <w:rFonts w:ascii="Bookman Old Style" w:hAnsi="Bookman Old Style"/>
          <w:b/>
          <w:bCs/>
          <w:color w:val="000000"/>
          <w:highlight w:val="yellow"/>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520"/>
      </w:tblGrid>
      <w:tr w:rsidR="00101ED9" w:rsidRPr="00AC709C" w14:paraId="45D9B836" w14:textId="77777777" w:rsidTr="00101ED9">
        <w:tc>
          <w:tcPr>
            <w:tcW w:w="2694" w:type="dxa"/>
            <w:tcBorders>
              <w:top w:val="single" w:sz="4" w:space="0" w:color="auto"/>
              <w:left w:val="single" w:sz="4" w:space="0" w:color="auto"/>
              <w:bottom w:val="single" w:sz="4" w:space="0" w:color="auto"/>
              <w:right w:val="single" w:sz="4" w:space="0" w:color="auto"/>
            </w:tcBorders>
            <w:vAlign w:val="center"/>
          </w:tcPr>
          <w:p w14:paraId="3D11753A"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KURIKULUMSKO PODRUČJE</w:t>
            </w:r>
          </w:p>
        </w:tc>
        <w:tc>
          <w:tcPr>
            <w:tcW w:w="6520" w:type="dxa"/>
            <w:tcBorders>
              <w:top w:val="single" w:sz="4" w:space="0" w:color="auto"/>
              <w:left w:val="single" w:sz="4" w:space="0" w:color="auto"/>
              <w:bottom w:val="single" w:sz="4" w:space="0" w:color="auto"/>
              <w:right w:val="single" w:sz="4" w:space="0" w:color="auto"/>
            </w:tcBorders>
          </w:tcPr>
          <w:p w14:paraId="61CB0DB5" w14:textId="77777777" w:rsidR="00101ED9" w:rsidRPr="00101ED9"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101ED9">
              <w:rPr>
                <w:rFonts w:ascii="Bookman Old Style" w:eastAsia="Calibri" w:hAnsi="Bookman Old Style" w:cs="Times New Roman"/>
                <w:b/>
                <w:bCs/>
                <w:lang w:eastAsia="en-GB"/>
              </w:rPr>
              <w:t xml:space="preserve">Prirodoslovno </w:t>
            </w:r>
          </w:p>
        </w:tc>
      </w:tr>
      <w:tr w:rsidR="00101ED9" w:rsidRPr="00AC709C" w14:paraId="1197F7C8" w14:textId="77777777" w:rsidTr="00101ED9">
        <w:tc>
          <w:tcPr>
            <w:tcW w:w="2694" w:type="dxa"/>
            <w:tcBorders>
              <w:top w:val="single" w:sz="4" w:space="0" w:color="auto"/>
              <w:left w:val="single" w:sz="4" w:space="0" w:color="auto"/>
              <w:bottom w:val="single" w:sz="4" w:space="0" w:color="auto"/>
              <w:right w:val="single" w:sz="4" w:space="0" w:color="auto"/>
            </w:tcBorders>
            <w:vAlign w:val="center"/>
          </w:tcPr>
          <w:p w14:paraId="4C7CD931"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CIKLUS – RAZRED</w:t>
            </w:r>
          </w:p>
        </w:tc>
        <w:tc>
          <w:tcPr>
            <w:tcW w:w="6520" w:type="dxa"/>
            <w:tcBorders>
              <w:top w:val="single" w:sz="4" w:space="0" w:color="auto"/>
              <w:left w:val="single" w:sz="4" w:space="0" w:color="auto"/>
              <w:bottom w:val="single" w:sz="4" w:space="0" w:color="auto"/>
              <w:right w:val="single" w:sz="4" w:space="0" w:color="auto"/>
            </w:tcBorders>
          </w:tcPr>
          <w:p w14:paraId="6CA50404"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I. ciklus – </w:t>
            </w:r>
            <w:r>
              <w:rPr>
                <w:rFonts w:ascii="Bookman Old Style" w:eastAsia="Calibri" w:hAnsi="Bookman Old Style" w:cs="Times New Roman"/>
                <w:lang w:eastAsia="en-GB"/>
              </w:rPr>
              <w:t>1.</w:t>
            </w:r>
            <w:r w:rsidRPr="00AC709C">
              <w:rPr>
                <w:rFonts w:ascii="Bookman Old Style" w:eastAsia="Calibri" w:hAnsi="Bookman Old Style" w:cs="Times New Roman"/>
                <w:lang w:eastAsia="en-GB"/>
              </w:rPr>
              <w:t xml:space="preserve"> </w:t>
            </w:r>
            <w:r>
              <w:rPr>
                <w:rFonts w:ascii="Bookman Old Style" w:eastAsia="Calibri" w:hAnsi="Bookman Old Style" w:cs="Times New Roman"/>
                <w:lang w:eastAsia="en-GB"/>
              </w:rPr>
              <w:t xml:space="preserve">- 4. </w:t>
            </w:r>
            <w:r w:rsidRPr="00AC709C">
              <w:rPr>
                <w:rFonts w:ascii="Bookman Old Style" w:eastAsia="Calibri" w:hAnsi="Bookman Old Style" w:cs="Times New Roman"/>
                <w:lang w:eastAsia="en-GB"/>
              </w:rPr>
              <w:t xml:space="preserve">razred </w:t>
            </w:r>
          </w:p>
        </w:tc>
      </w:tr>
      <w:tr w:rsidR="00101ED9" w:rsidRPr="00AC709C" w14:paraId="4583AE90" w14:textId="77777777" w:rsidTr="00101ED9">
        <w:tc>
          <w:tcPr>
            <w:tcW w:w="2694" w:type="dxa"/>
            <w:tcBorders>
              <w:top w:val="single" w:sz="4" w:space="0" w:color="auto"/>
              <w:left w:val="single" w:sz="4" w:space="0" w:color="auto"/>
              <w:bottom w:val="single" w:sz="4" w:space="0" w:color="auto"/>
              <w:right w:val="single" w:sz="4" w:space="0" w:color="auto"/>
            </w:tcBorders>
            <w:vAlign w:val="center"/>
          </w:tcPr>
          <w:p w14:paraId="0E095D8B"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CILJ:</w:t>
            </w:r>
          </w:p>
        </w:tc>
        <w:tc>
          <w:tcPr>
            <w:tcW w:w="6520" w:type="dxa"/>
            <w:tcBorders>
              <w:top w:val="single" w:sz="4" w:space="0" w:color="auto"/>
              <w:left w:val="single" w:sz="4" w:space="0" w:color="auto"/>
              <w:bottom w:val="single" w:sz="4" w:space="0" w:color="auto"/>
              <w:right w:val="single" w:sz="4" w:space="0" w:color="auto"/>
            </w:tcBorders>
          </w:tcPr>
          <w:p w14:paraId="18566594"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Upoznati izgled krajolika, prepoznati i imenovati najčešće biljke i životinje zavičaja, upoznati kulturno – povijesne znamenitosti  grada Đurđevca. </w:t>
            </w:r>
          </w:p>
        </w:tc>
      </w:tr>
      <w:tr w:rsidR="00101ED9" w:rsidRPr="00AC709C" w14:paraId="4BC7F375" w14:textId="77777777" w:rsidTr="00101ED9">
        <w:tc>
          <w:tcPr>
            <w:tcW w:w="2694" w:type="dxa"/>
            <w:tcBorders>
              <w:top w:val="single" w:sz="4" w:space="0" w:color="auto"/>
              <w:left w:val="single" w:sz="4" w:space="0" w:color="auto"/>
              <w:bottom w:val="single" w:sz="4" w:space="0" w:color="auto"/>
              <w:right w:val="single" w:sz="4" w:space="0" w:color="auto"/>
            </w:tcBorders>
            <w:vAlign w:val="center"/>
          </w:tcPr>
          <w:p w14:paraId="67CCB54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AC709C">
              <w:rPr>
                <w:rFonts w:ascii="Bookman Old Style" w:eastAsia="Calibri" w:hAnsi="Bookman Old Style" w:cs="Times New Roman"/>
                <w:lang w:eastAsia="en-GB"/>
              </w:rPr>
              <w:t>Obrazloženje cilja</w:t>
            </w:r>
            <w:r w:rsidRPr="00AC709C">
              <w:rPr>
                <w:rFonts w:ascii="Bookman Old Style" w:eastAsia="Calibri" w:hAnsi="Bookman Old Style" w:cs="Times New Roman"/>
                <w:b/>
                <w:bCs/>
                <w:lang w:eastAsia="en-GB"/>
              </w:rPr>
              <w:t>:</w:t>
            </w:r>
          </w:p>
        </w:tc>
        <w:tc>
          <w:tcPr>
            <w:tcW w:w="6520" w:type="dxa"/>
            <w:tcBorders>
              <w:top w:val="single" w:sz="4" w:space="0" w:color="auto"/>
              <w:left w:val="single" w:sz="4" w:space="0" w:color="auto"/>
              <w:bottom w:val="single" w:sz="4" w:space="0" w:color="auto"/>
              <w:right w:val="single" w:sz="4" w:space="0" w:color="auto"/>
            </w:tcBorders>
          </w:tcPr>
          <w:p w14:paraId="3354803A"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Učenici će posjetiti Đurđevac i Đurđevačke pijeske gdje će stjecati nova znanja, ali i utvrđivati, proširivati i </w:t>
            </w:r>
            <w:r w:rsidRPr="00AC709C">
              <w:rPr>
                <w:rFonts w:ascii="Bookman Old Style" w:eastAsia="Calibri" w:hAnsi="Bookman Old Style" w:cs="Times New Roman"/>
                <w:lang w:eastAsia="en-GB"/>
              </w:rPr>
              <w:lastRenderedPageBreak/>
              <w:t>primjenjivati znanja i vještine iz predmeta prirode i društva kroz izvornu stvarnost.</w:t>
            </w:r>
          </w:p>
        </w:tc>
      </w:tr>
      <w:tr w:rsidR="00101ED9" w:rsidRPr="00AC709C" w14:paraId="7BE75D24" w14:textId="77777777" w:rsidTr="00101ED9">
        <w:tc>
          <w:tcPr>
            <w:tcW w:w="2694" w:type="dxa"/>
            <w:tcBorders>
              <w:top w:val="single" w:sz="4" w:space="0" w:color="auto"/>
              <w:left w:val="single" w:sz="4" w:space="0" w:color="auto"/>
              <w:bottom w:val="single" w:sz="4" w:space="0" w:color="auto"/>
              <w:right w:val="single" w:sz="4" w:space="0" w:color="auto"/>
            </w:tcBorders>
            <w:vAlign w:val="center"/>
          </w:tcPr>
          <w:p w14:paraId="50D3A6CB"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lastRenderedPageBreak/>
              <w:t>Očekivani ishodi/postignuća: (Učenik će moći:)</w:t>
            </w:r>
          </w:p>
        </w:tc>
        <w:tc>
          <w:tcPr>
            <w:tcW w:w="6520" w:type="dxa"/>
            <w:tcBorders>
              <w:top w:val="single" w:sz="4" w:space="0" w:color="auto"/>
              <w:left w:val="single" w:sz="4" w:space="0" w:color="auto"/>
              <w:bottom w:val="single" w:sz="4" w:space="0" w:color="auto"/>
              <w:right w:val="single" w:sz="4" w:space="0" w:color="auto"/>
            </w:tcBorders>
          </w:tcPr>
          <w:p w14:paraId="62B2AB09"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opisati posebnosti nizinsko-brežuljkastog zavičaja (krajolik, biljke, životinje)</w:t>
            </w:r>
          </w:p>
          <w:p w14:paraId="7B586AA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 upoznati i opisati kulturno-povijesne znamenitosti </w:t>
            </w:r>
          </w:p>
          <w:p w14:paraId="0A01A36E"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istraživanjem učiti u neposrednoj stvarnosti i povezivati na temelju povijesnih izvora</w:t>
            </w:r>
          </w:p>
        </w:tc>
      </w:tr>
      <w:tr w:rsidR="00101ED9" w:rsidRPr="00AC709C" w14:paraId="28996085" w14:textId="77777777" w:rsidTr="00101ED9">
        <w:trPr>
          <w:trHeight w:val="567"/>
        </w:trPr>
        <w:tc>
          <w:tcPr>
            <w:tcW w:w="9214" w:type="dxa"/>
            <w:gridSpan w:val="2"/>
            <w:vAlign w:val="center"/>
          </w:tcPr>
          <w:p w14:paraId="75ED3865" w14:textId="77777777" w:rsidR="00101ED9" w:rsidRPr="00AC709C" w:rsidRDefault="00101ED9" w:rsidP="0092535E">
            <w:pPr>
              <w:spacing w:after="328" w:line="276" w:lineRule="auto"/>
              <w:ind w:left="7"/>
              <w:rPr>
                <w:rFonts w:ascii="Bookman Old Style" w:eastAsia="Bookman Old Style" w:hAnsi="Bookman Old Style" w:cs="Bookman Old Style"/>
                <w:b/>
                <w:bCs/>
                <w:color w:val="000000"/>
                <w:lang w:eastAsia="hr-HR"/>
              </w:rPr>
            </w:pPr>
            <w:r w:rsidRPr="00AC709C">
              <w:rPr>
                <w:rFonts w:ascii="Bookman Old Style" w:eastAsia="Bookman Old Style" w:hAnsi="Bookman Old Style" w:cs="Bookman Old Style"/>
                <w:b/>
                <w:bCs/>
                <w:color w:val="000000"/>
                <w:lang w:eastAsia="hr-HR"/>
              </w:rPr>
              <w:t>NAČIN REALIZACIJE</w:t>
            </w:r>
          </w:p>
        </w:tc>
      </w:tr>
      <w:tr w:rsidR="00101ED9" w:rsidRPr="00AC709C" w14:paraId="7546AC96" w14:textId="77777777" w:rsidTr="00101ED9">
        <w:trPr>
          <w:trHeight w:val="518"/>
        </w:trPr>
        <w:tc>
          <w:tcPr>
            <w:tcW w:w="2694" w:type="dxa"/>
            <w:vAlign w:val="center"/>
          </w:tcPr>
          <w:p w14:paraId="1F18A277"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Oblik</w:t>
            </w:r>
          </w:p>
        </w:tc>
        <w:tc>
          <w:tcPr>
            <w:tcW w:w="6520" w:type="dxa"/>
            <w:vAlign w:val="center"/>
          </w:tcPr>
          <w:p w14:paraId="0F1D6209" w14:textId="77777777" w:rsidR="00101ED9" w:rsidRPr="00AC709C" w:rsidRDefault="00101ED9" w:rsidP="00D0292F">
            <w:pPr>
              <w:pStyle w:val="Naslov2"/>
            </w:pPr>
            <w:bookmarkStart w:id="693" w:name="_Toc397362528"/>
            <w:bookmarkStart w:id="694" w:name="_Toc398292420"/>
            <w:bookmarkStart w:id="695" w:name="_Toc20911132"/>
            <w:bookmarkStart w:id="696" w:name="_Toc21082841"/>
            <w:bookmarkStart w:id="697" w:name="_Toc52884797"/>
            <w:bookmarkStart w:id="698" w:name="_Toc116384952"/>
            <w:r w:rsidRPr="00AC709C">
              <w:t xml:space="preserve">Izvanučionička </w:t>
            </w:r>
            <w:r w:rsidRPr="00D0292F">
              <w:t>nastava</w:t>
            </w:r>
            <w:r w:rsidRPr="00AC709C">
              <w:t xml:space="preserve"> – </w:t>
            </w:r>
            <w:bookmarkEnd w:id="693"/>
            <w:bookmarkEnd w:id="694"/>
            <w:bookmarkEnd w:id="695"/>
            <w:bookmarkEnd w:id="696"/>
            <w:bookmarkEnd w:id="697"/>
            <w:r>
              <w:t>Upoznajem svoj zavičaj</w:t>
            </w:r>
            <w:bookmarkEnd w:id="698"/>
          </w:p>
        </w:tc>
      </w:tr>
      <w:tr w:rsidR="00101ED9" w:rsidRPr="00AC709C" w14:paraId="37812526" w14:textId="77777777" w:rsidTr="00101ED9">
        <w:trPr>
          <w:trHeight w:val="573"/>
        </w:trPr>
        <w:tc>
          <w:tcPr>
            <w:tcW w:w="2694" w:type="dxa"/>
            <w:vAlign w:val="center"/>
          </w:tcPr>
          <w:p w14:paraId="3357F4F9"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Sudionici</w:t>
            </w:r>
          </w:p>
        </w:tc>
        <w:tc>
          <w:tcPr>
            <w:tcW w:w="6520" w:type="dxa"/>
            <w:vAlign w:val="center"/>
          </w:tcPr>
          <w:p w14:paraId="505DBF4F"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Učenici i učiteljice</w:t>
            </w:r>
            <w:r>
              <w:rPr>
                <w:rFonts w:ascii="Bookman Old Style" w:eastAsia="Bookman Old Style" w:hAnsi="Bookman Old Style" w:cs="Bookman Old Style"/>
                <w:color w:val="000000"/>
                <w:lang w:eastAsia="hr-HR"/>
              </w:rPr>
              <w:t xml:space="preserve"> 2.  razreda, </w:t>
            </w:r>
            <w:r w:rsidRPr="00AC709C">
              <w:rPr>
                <w:rFonts w:ascii="Bookman Old Style" w:hAnsi="Bookman Old Style"/>
                <w:lang w:eastAsia="en-GB"/>
              </w:rPr>
              <w:t>vanjski suradnici.</w:t>
            </w:r>
          </w:p>
        </w:tc>
      </w:tr>
      <w:tr w:rsidR="00101ED9" w:rsidRPr="00AC709C" w14:paraId="5CC20CF2" w14:textId="77777777" w:rsidTr="00101ED9">
        <w:trPr>
          <w:trHeight w:val="852"/>
        </w:trPr>
        <w:tc>
          <w:tcPr>
            <w:tcW w:w="2694" w:type="dxa"/>
            <w:vAlign w:val="center"/>
          </w:tcPr>
          <w:p w14:paraId="707AE869"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Načini učenja (što rade učenici)</w:t>
            </w:r>
          </w:p>
        </w:tc>
        <w:tc>
          <w:tcPr>
            <w:tcW w:w="6520" w:type="dxa"/>
            <w:vAlign w:val="center"/>
          </w:tcPr>
          <w:p w14:paraId="3632FA88"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Učenici promatraju, imenuju, opisuju, istražuju, fotografiraju i razgovaraju o izgledu i kulturno – povijesnim znamenitostima nizinsko - brežuljkastog zavičaja.</w:t>
            </w:r>
          </w:p>
        </w:tc>
      </w:tr>
      <w:tr w:rsidR="00101ED9" w:rsidRPr="00AC709C" w14:paraId="120C7506" w14:textId="77777777" w:rsidTr="00101ED9">
        <w:trPr>
          <w:trHeight w:val="606"/>
        </w:trPr>
        <w:tc>
          <w:tcPr>
            <w:tcW w:w="2694" w:type="dxa"/>
            <w:vAlign w:val="center"/>
          </w:tcPr>
          <w:p w14:paraId="1B777C14" w14:textId="77777777" w:rsidR="00101ED9" w:rsidRPr="00AC709C" w:rsidRDefault="00101ED9" w:rsidP="0092535E">
            <w:pPr>
              <w:spacing w:after="328" w:line="276" w:lineRule="auto"/>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 xml:space="preserve">Metode poučavanja (što rade učitelji) </w:t>
            </w:r>
          </w:p>
        </w:tc>
        <w:tc>
          <w:tcPr>
            <w:tcW w:w="6520" w:type="dxa"/>
            <w:vAlign w:val="center"/>
          </w:tcPr>
          <w:p w14:paraId="51DFCEC6" w14:textId="77777777" w:rsidR="00101ED9" w:rsidRPr="00AC709C" w:rsidRDefault="00101ED9" w:rsidP="0092535E">
            <w:pPr>
              <w:spacing w:after="328" w:line="276" w:lineRule="auto"/>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Učitelji organiziraju terensku nastavu, vode i usmjeravaju učenike na uočavanje posebnosti zavičaja</w:t>
            </w:r>
          </w:p>
        </w:tc>
      </w:tr>
      <w:tr w:rsidR="00101ED9" w:rsidRPr="00AC709C" w14:paraId="0EF182C9" w14:textId="77777777" w:rsidTr="00101ED9">
        <w:trPr>
          <w:trHeight w:val="471"/>
        </w:trPr>
        <w:tc>
          <w:tcPr>
            <w:tcW w:w="2694" w:type="dxa"/>
            <w:vAlign w:val="center"/>
          </w:tcPr>
          <w:p w14:paraId="02F21AA9"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Trajanje izvedbe</w:t>
            </w:r>
          </w:p>
        </w:tc>
        <w:tc>
          <w:tcPr>
            <w:tcW w:w="6520" w:type="dxa"/>
            <w:vAlign w:val="center"/>
          </w:tcPr>
          <w:p w14:paraId="1CF570B5"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Pr>
                <w:rFonts w:ascii="Bookman Old Style" w:eastAsia="Bookman Old Style" w:hAnsi="Bookman Old Style" w:cs="Bookman Old Style"/>
                <w:color w:val="000000"/>
                <w:lang w:eastAsia="hr-HR"/>
              </w:rPr>
              <w:t>o</w:t>
            </w:r>
            <w:r w:rsidRPr="00AC709C">
              <w:rPr>
                <w:rFonts w:ascii="Bookman Old Style" w:eastAsia="Bookman Old Style" w:hAnsi="Bookman Old Style" w:cs="Bookman Old Style"/>
                <w:color w:val="000000"/>
                <w:lang w:eastAsia="hr-HR"/>
              </w:rPr>
              <w:t>žujak - svibanj 202</w:t>
            </w:r>
            <w:r>
              <w:rPr>
                <w:rFonts w:ascii="Bookman Old Style" w:eastAsia="Bookman Old Style" w:hAnsi="Bookman Old Style" w:cs="Bookman Old Style"/>
                <w:color w:val="000000"/>
                <w:lang w:eastAsia="hr-HR"/>
              </w:rPr>
              <w:t>3</w:t>
            </w:r>
            <w:r w:rsidRPr="00AC709C">
              <w:rPr>
                <w:rFonts w:ascii="Bookman Old Style" w:eastAsia="Bookman Old Style" w:hAnsi="Bookman Old Style" w:cs="Bookman Old Style"/>
                <w:color w:val="000000"/>
                <w:lang w:eastAsia="hr-HR"/>
              </w:rPr>
              <w:t>.</w:t>
            </w:r>
          </w:p>
        </w:tc>
      </w:tr>
      <w:tr w:rsidR="00101ED9" w:rsidRPr="00AC709C" w14:paraId="67B2FEF8" w14:textId="77777777" w:rsidTr="00101ED9">
        <w:trPr>
          <w:trHeight w:val="295"/>
        </w:trPr>
        <w:tc>
          <w:tcPr>
            <w:tcW w:w="2694" w:type="dxa"/>
            <w:vAlign w:val="center"/>
          </w:tcPr>
          <w:p w14:paraId="623317E2"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Potrebni resursi</w:t>
            </w:r>
          </w:p>
        </w:tc>
        <w:tc>
          <w:tcPr>
            <w:tcW w:w="6520" w:type="dxa"/>
            <w:vAlign w:val="center"/>
          </w:tcPr>
          <w:p w14:paraId="5D282226"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Prijevoz, stručno vodstvo, prva pomoć, fotografski aparat.</w:t>
            </w:r>
          </w:p>
        </w:tc>
      </w:tr>
      <w:tr w:rsidR="00101ED9" w:rsidRPr="00AC709C" w14:paraId="7DD5845B" w14:textId="77777777" w:rsidTr="00101ED9">
        <w:trPr>
          <w:trHeight w:val="632"/>
        </w:trPr>
        <w:tc>
          <w:tcPr>
            <w:tcW w:w="2694" w:type="dxa"/>
            <w:vAlign w:val="center"/>
          </w:tcPr>
          <w:p w14:paraId="58EC50E6"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Moguće teškoće</w:t>
            </w:r>
          </w:p>
        </w:tc>
        <w:tc>
          <w:tcPr>
            <w:tcW w:w="6520" w:type="dxa"/>
            <w:vAlign w:val="center"/>
          </w:tcPr>
          <w:p w14:paraId="7CE87B77"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Demotivacija učenika, organizacijske teškoće. Loša epidemiološka situacija.</w:t>
            </w:r>
          </w:p>
        </w:tc>
      </w:tr>
      <w:tr w:rsidR="00101ED9" w:rsidRPr="00AC709C" w14:paraId="4F8FED38" w14:textId="77777777" w:rsidTr="00101ED9">
        <w:trPr>
          <w:trHeight w:val="567"/>
        </w:trPr>
        <w:tc>
          <w:tcPr>
            <w:tcW w:w="2694" w:type="dxa"/>
            <w:vAlign w:val="center"/>
          </w:tcPr>
          <w:p w14:paraId="03438847"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Način praćenja i provjera ishoda/postignuća</w:t>
            </w:r>
          </w:p>
        </w:tc>
        <w:tc>
          <w:tcPr>
            <w:tcW w:w="6520" w:type="dxa"/>
            <w:vAlign w:val="center"/>
          </w:tcPr>
          <w:p w14:paraId="50CFD0F3"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sidRPr="00AC709C">
              <w:rPr>
                <w:rFonts w:ascii="Bookman Old Style" w:eastAsia="Bookman Old Style" w:hAnsi="Bookman Old Style" w:cs="Bookman Old Style"/>
                <w:color w:val="000000"/>
                <w:lang w:eastAsia="hr-HR"/>
              </w:rPr>
              <w:t>Promatranje kulture ponašanja učenika, prikupljanje podataka,  usmena rasprava pisana izvješća i foto-zapis.</w:t>
            </w:r>
          </w:p>
        </w:tc>
      </w:tr>
      <w:tr w:rsidR="00101ED9" w:rsidRPr="00AC709C" w14:paraId="0DBBC08D" w14:textId="77777777" w:rsidTr="00101ED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5F8C603F" w14:textId="77777777" w:rsidR="00101ED9" w:rsidRPr="00AC709C" w:rsidRDefault="00101ED9" w:rsidP="0092535E">
            <w:pPr>
              <w:spacing w:after="328" w:line="276" w:lineRule="auto"/>
              <w:ind w:left="7"/>
              <w:rPr>
                <w:rFonts w:ascii="Bookman Old Style" w:eastAsia="Bookman Old Style" w:hAnsi="Bookman Old Style" w:cs="Bookman Old Style"/>
                <w:b/>
                <w:bCs/>
                <w:color w:val="000000"/>
                <w:lang w:eastAsia="hr-HR"/>
              </w:rPr>
            </w:pPr>
            <w:r w:rsidRPr="00AC709C">
              <w:rPr>
                <w:rFonts w:ascii="Bookman Old Style" w:eastAsia="Bookman Old Style" w:hAnsi="Bookman Old Style" w:cs="Bookman Old Style"/>
                <w:b/>
                <w:bCs/>
                <w:color w:val="000000"/>
                <w:lang w:eastAsia="hr-HR"/>
              </w:rPr>
              <w:t>Odgovorne osobe:</w:t>
            </w:r>
          </w:p>
        </w:tc>
        <w:tc>
          <w:tcPr>
            <w:tcW w:w="6520" w:type="dxa"/>
            <w:tcBorders>
              <w:top w:val="single" w:sz="4" w:space="0" w:color="auto"/>
              <w:left w:val="single" w:sz="4" w:space="0" w:color="auto"/>
              <w:bottom w:val="single" w:sz="4" w:space="0" w:color="auto"/>
              <w:right w:val="single" w:sz="4" w:space="0" w:color="auto"/>
            </w:tcBorders>
            <w:vAlign w:val="center"/>
          </w:tcPr>
          <w:p w14:paraId="27554819" w14:textId="77777777" w:rsidR="00101ED9" w:rsidRPr="00AC709C" w:rsidRDefault="00101ED9" w:rsidP="0092535E">
            <w:pPr>
              <w:spacing w:after="328" w:line="276" w:lineRule="auto"/>
              <w:ind w:left="7"/>
              <w:rPr>
                <w:rFonts w:ascii="Bookman Old Style" w:eastAsia="Bookman Old Style" w:hAnsi="Bookman Old Style" w:cs="Bookman Old Style"/>
                <w:color w:val="000000"/>
                <w:lang w:eastAsia="hr-HR"/>
              </w:rPr>
            </w:pPr>
            <w:r>
              <w:rPr>
                <w:rFonts w:ascii="Bookman Old Style" w:eastAsia="Bookman Old Style" w:hAnsi="Bookman Old Style" w:cs="Bookman Old Style"/>
                <w:color w:val="000000"/>
                <w:lang w:eastAsia="hr-HR"/>
              </w:rPr>
              <w:t>Vesna Mlinarić; Narcisa Kolar</w:t>
            </w:r>
          </w:p>
        </w:tc>
      </w:tr>
    </w:tbl>
    <w:p w14:paraId="4DCA0228" w14:textId="77777777" w:rsidR="00101ED9" w:rsidRDefault="00101ED9">
      <w:pPr>
        <w:rPr>
          <w:rStyle w:val="apple-tab-span"/>
          <w:rFonts w:ascii="Bookman Old Style" w:hAnsi="Bookman Old Style"/>
          <w:b/>
          <w:bCs/>
          <w:color w:val="000000"/>
          <w:highlight w:val="yellow"/>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520"/>
      </w:tblGrid>
      <w:tr w:rsidR="00CF5736" w:rsidRPr="00AC709C" w14:paraId="185ACD15" w14:textId="77777777" w:rsidTr="00CF5736">
        <w:tc>
          <w:tcPr>
            <w:tcW w:w="2694" w:type="dxa"/>
            <w:vAlign w:val="center"/>
          </w:tcPr>
          <w:p w14:paraId="1A4F9F4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bCs/>
                <w:lang w:eastAsia="en-GB"/>
              </w:rPr>
            </w:pPr>
            <w:r w:rsidRPr="00AC709C">
              <w:rPr>
                <w:rFonts w:ascii="Bookman Old Style" w:eastAsia="Times New Roman" w:hAnsi="Bookman Old Style" w:cs="Times New Roman"/>
              </w:rPr>
              <w:br w:type="page"/>
            </w:r>
            <w:r w:rsidRPr="00AC709C">
              <w:rPr>
                <w:rFonts w:ascii="Bookman Old Style" w:eastAsia="Calibri" w:hAnsi="Bookman Old Style" w:cs="Times New Roman"/>
                <w:b/>
                <w:bCs/>
                <w:lang w:eastAsia="en-GB"/>
              </w:rPr>
              <w:t>KURIKULUMSKO PODRUČJE</w:t>
            </w:r>
          </w:p>
        </w:tc>
        <w:tc>
          <w:tcPr>
            <w:tcW w:w="6520" w:type="dxa"/>
          </w:tcPr>
          <w:p w14:paraId="4F873E23" w14:textId="77777777" w:rsidR="00CF5736" w:rsidRDefault="00CF5736" w:rsidP="00CF573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Prirodoslovno</w:t>
            </w:r>
          </w:p>
          <w:p w14:paraId="31E9EADA" w14:textId="75E36C0F" w:rsidR="00CF5736" w:rsidRDefault="00CF5736" w:rsidP="00CF573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Tjelesno i zdravstveno</w:t>
            </w:r>
          </w:p>
          <w:p w14:paraId="7B9EDB95" w14:textId="2ED4F76E" w:rsidR="00CF5736" w:rsidRPr="00AC709C" w:rsidRDefault="00CF5736" w:rsidP="00CF573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 xml:space="preserve">Jezično </w:t>
            </w:r>
            <w:r>
              <w:rPr>
                <w:rFonts w:ascii="Bookman Old Style" w:eastAsia="Calibri" w:hAnsi="Bookman Old Style" w:cs="Times New Roman"/>
                <w:b/>
                <w:bCs/>
                <w:lang w:eastAsia="en-GB"/>
              </w:rPr>
              <w:t>–</w:t>
            </w:r>
            <w:r w:rsidRPr="00AC709C">
              <w:rPr>
                <w:rFonts w:ascii="Bookman Old Style" w:eastAsia="Calibri" w:hAnsi="Bookman Old Style" w:cs="Times New Roman"/>
                <w:b/>
                <w:bCs/>
                <w:lang w:eastAsia="en-GB"/>
              </w:rPr>
              <w:t xml:space="preserve"> komunikacijsko</w:t>
            </w:r>
          </w:p>
        </w:tc>
      </w:tr>
      <w:tr w:rsidR="00CF5736" w:rsidRPr="00AC709C" w14:paraId="35A0DBF9" w14:textId="77777777" w:rsidTr="00CF5736">
        <w:tc>
          <w:tcPr>
            <w:tcW w:w="2694" w:type="dxa"/>
            <w:vAlign w:val="center"/>
          </w:tcPr>
          <w:p w14:paraId="6E7A4C1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Cs/>
                <w:lang w:eastAsia="en-GB"/>
              </w:rPr>
            </w:pPr>
            <w:r w:rsidRPr="00AC709C">
              <w:rPr>
                <w:rFonts w:ascii="Bookman Old Style" w:eastAsia="Calibri" w:hAnsi="Bookman Old Style" w:cs="Times New Roman"/>
                <w:bCs/>
                <w:lang w:eastAsia="en-GB"/>
              </w:rPr>
              <w:t>CIKLUS – RAZRED</w:t>
            </w:r>
          </w:p>
        </w:tc>
        <w:tc>
          <w:tcPr>
            <w:tcW w:w="6520" w:type="dxa"/>
            <w:vAlign w:val="center"/>
          </w:tcPr>
          <w:p w14:paraId="64C6B1D3" w14:textId="77777777" w:rsidR="00CF5736" w:rsidRPr="00AC709C" w:rsidRDefault="00CF5736">
            <w:pPr>
              <w:numPr>
                <w:ilvl w:val="0"/>
                <w:numId w:val="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right="4"/>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ciklus – </w:t>
            </w:r>
            <w:r>
              <w:rPr>
                <w:rFonts w:ascii="Bookman Old Style" w:eastAsia="Calibri" w:hAnsi="Bookman Old Style" w:cs="Times New Roman"/>
                <w:lang w:eastAsia="en-GB"/>
              </w:rPr>
              <w:t>1</w:t>
            </w:r>
            <w:r w:rsidRPr="00AC709C">
              <w:rPr>
                <w:rFonts w:ascii="Bookman Old Style" w:eastAsia="Calibri" w:hAnsi="Bookman Old Style" w:cs="Times New Roman"/>
                <w:lang w:eastAsia="en-GB"/>
              </w:rPr>
              <w:t>. razred</w:t>
            </w:r>
          </w:p>
        </w:tc>
      </w:tr>
      <w:tr w:rsidR="00CF5736" w:rsidRPr="00AC709C" w14:paraId="08E383F8" w14:textId="77777777" w:rsidTr="00CF5736">
        <w:trPr>
          <w:trHeight w:val="362"/>
        </w:trPr>
        <w:tc>
          <w:tcPr>
            <w:tcW w:w="2694" w:type="dxa"/>
            <w:vAlign w:val="center"/>
          </w:tcPr>
          <w:p w14:paraId="77239DA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lang w:eastAsia="en-GB"/>
              </w:rPr>
            </w:pPr>
            <w:r w:rsidRPr="00AC709C">
              <w:rPr>
                <w:rFonts w:ascii="Bookman Old Style" w:eastAsia="Calibri" w:hAnsi="Bookman Old Style" w:cs="Times New Roman"/>
                <w:b/>
                <w:lang w:eastAsia="en-GB"/>
              </w:rPr>
              <w:t>CILJ:</w:t>
            </w:r>
          </w:p>
        </w:tc>
        <w:tc>
          <w:tcPr>
            <w:tcW w:w="6520" w:type="dxa"/>
            <w:vAlign w:val="center"/>
          </w:tcPr>
          <w:p w14:paraId="2C63BA01"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Obilježiti Dane kruha i zahvalnosti za plodove zemlje.</w:t>
            </w:r>
          </w:p>
        </w:tc>
      </w:tr>
      <w:tr w:rsidR="00CF5736" w:rsidRPr="00AC709C" w14:paraId="4711BF0B" w14:textId="77777777" w:rsidTr="00CF5736">
        <w:tc>
          <w:tcPr>
            <w:tcW w:w="2694" w:type="dxa"/>
            <w:vAlign w:val="center"/>
          </w:tcPr>
          <w:p w14:paraId="1B4A7F23"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lastRenderedPageBreak/>
              <w:t>Obrazloženje cilja:</w:t>
            </w:r>
          </w:p>
        </w:tc>
        <w:tc>
          <w:tcPr>
            <w:tcW w:w="6520" w:type="dxa"/>
            <w:vAlign w:val="center"/>
          </w:tcPr>
          <w:p w14:paraId="4B103017" w14:textId="713EF180" w:rsidR="00CF5736" w:rsidRPr="00AC709C" w:rsidRDefault="00CF5736" w:rsidP="00CF573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Praktičnim radom učenici bolje usvajaju nastavno gradivo i</w:t>
            </w:r>
            <w:r>
              <w:rPr>
                <w:rFonts w:ascii="Bookman Old Style" w:eastAsia="Calibri" w:hAnsi="Bookman Old Style" w:cs="Times New Roman"/>
                <w:lang w:eastAsia="en-GB"/>
              </w:rPr>
              <w:t xml:space="preserve"> </w:t>
            </w:r>
            <w:r w:rsidRPr="00AC709C">
              <w:rPr>
                <w:rFonts w:ascii="Bookman Old Style" w:eastAsia="Calibri" w:hAnsi="Bookman Old Style" w:cs="Times New Roman"/>
                <w:lang w:eastAsia="en-GB"/>
              </w:rPr>
              <w:t>naučeno mogu primijeniti u svakodnevnom životu.</w:t>
            </w:r>
          </w:p>
        </w:tc>
      </w:tr>
      <w:tr w:rsidR="00CF5736" w:rsidRPr="00AC709C" w14:paraId="451262C7" w14:textId="77777777" w:rsidTr="00CF5736">
        <w:tc>
          <w:tcPr>
            <w:tcW w:w="2694" w:type="dxa"/>
            <w:vAlign w:val="center"/>
          </w:tcPr>
          <w:p w14:paraId="0EDAD6ED"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b/>
                <w:iCs/>
                <w:lang w:eastAsia="en-GB"/>
              </w:rPr>
              <w:t>Očekivani ishodi/postignuća</w:t>
            </w:r>
            <w:r w:rsidRPr="00AC709C">
              <w:rPr>
                <w:rFonts w:ascii="Bookman Old Style" w:eastAsia="Calibri" w:hAnsi="Bookman Old Style" w:cs="Times New Roman"/>
                <w:iCs/>
                <w:lang w:eastAsia="en-GB"/>
              </w:rPr>
              <w:t>: (Učenik će moći:)</w:t>
            </w:r>
          </w:p>
        </w:tc>
        <w:tc>
          <w:tcPr>
            <w:tcW w:w="6520" w:type="dxa"/>
            <w:vAlign w:val="center"/>
          </w:tcPr>
          <w:p w14:paraId="7C73F1F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nabrojati žitarice</w:t>
            </w:r>
          </w:p>
          <w:p w14:paraId="0716E04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objasniti postupak proizvodnje kruha</w:t>
            </w:r>
          </w:p>
          <w:p w14:paraId="13A709B1"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primijeniti naučeno u izradi kruha</w:t>
            </w:r>
          </w:p>
          <w:p w14:paraId="0A2B957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razlikovati sijeno i slamu te alatke kojima se nekad želo žito</w:t>
            </w:r>
          </w:p>
        </w:tc>
      </w:tr>
      <w:tr w:rsidR="00CF5736" w:rsidRPr="00AC709C" w14:paraId="3D6A1AED" w14:textId="77777777" w:rsidTr="00CF5736">
        <w:tc>
          <w:tcPr>
            <w:tcW w:w="9214" w:type="dxa"/>
            <w:gridSpan w:val="2"/>
            <w:vAlign w:val="center"/>
          </w:tcPr>
          <w:p w14:paraId="6D6456FD"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iCs/>
                <w:lang w:eastAsia="en-GB"/>
              </w:rPr>
            </w:pPr>
            <w:r w:rsidRPr="00AC709C">
              <w:rPr>
                <w:rFonts w:ascii="Bookman Old Style" w:eastAsia="Calibri" w:hAnsi="Bookman Old Style" w:cs="Times New Roman"/>
                <w:b/>
                <w:iCs/>
                <w:lang w:eastAsia="en-GB"/>
              </w:rPr>
              <w:t>NAČIN REALIZACIJE</w:t>
            </w:r>
          </w:p>
        </w:tc>
      </w:tr>
      <w:tr w:rsidR="00CF5736" w:rsidRPr="00AC709C" w14:paraId="0E4CF260" w14:textId="77777777" w:rsidTr="00CF5736">
        <w:tc>
          <w:tcPr>
            <w:tcW w:w="2694" w:type="dxa"/>
            <w:vAlign w:val="center"/>
          </w:tcPr>
          <w:p w14:paraId="2A97C90B"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Oblik</w:t>
            </w:r>
          </w:p>
        </w:tc>
        <w:tc>
          <w:tcPr>
            <w:tcW w:w="6520" w:type="dxa"/>
            <w:vAlign w:val="center"/>
          </w:tcPr>
          <w:p w14:paraId="1C0887C3" w14:textId="3A1EFF44" w:rsidR="00CF5736" w:rsidRPr="00AC709C" w:rsidRDefault="00CF5736" w:rsidP="00D0292F">
            <w:pPr>
              <w:pStyle w:val="Naslov2"/>
            </w:pPr>
            <w:bookmarkStart w:id="699" w:name="_Toc462998150"/>
            <w:bookmarkStart w:id="700" w:name="_Toc116384953"/>
            <w:r w:rsidRPr="00AC709C">
              <w:t>Izvanučionička nastava – Jesen i Dani kruha</w:t>
            </w:r>
            <w:bookmarkEnd w:id="699"/>
            <w:r w:rsidR="0070245D">
              <w:t xml:space="preserve"> – Stari zanati Hlebine</w:t>
            </w:r>
            <w:bookmarkEnd w:id="700"/>
          </w:p>
        </w:tc>
      </w:tr>
      <w:tr w:rsidR="00CF5736" w:rsidRPr="00AC709C" w14:paraId="08FBAACE" w14:textId="77777777" w:rsidTr="00CF5736">
        <w:tc>
          <w:tcPr>
            <w:tcW w:w="2694" w:type="dxa"/>
            <w:vAlign w:val="center"/>
          </w:tcPr>
          <w:p w14:paraId="38FAF8A2"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Sudionici</w:t>
            </w:r>
          </w:p>
        </w:tc>
        <w:tc>
          <w:tcPr>
            <w:tcW w:w="6520" w:type="dxa"/>
            <w:vAlign w:val="center"/>
          </w:tcPr>
          <w:p w14:paraId="0F213BB1"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Učenici 2.razreda, učiteljice i </w:t>
            </w:r>
            <w:r w:rsidRPr="00AC709C">
              <w:rPr>
                <w:rFonts w:ascii="Bookman Old Style" w:hAnsi="Bookman Old Style"/>
                <w:lang w:eastAsia="en-GB"/>
              </w:rPr>
              <w:t>vanjski suradnici.</w:t>
            </w:r>
          </w:p>
        </w:tc>
      </w:tr>
      <w:tr w:rsidR="00CF5736" w:rsidRPr="00AC709C" w14:paraId="0B1DB477" w14:textId="77777777" w:rsidTr="00CF5736">
        <w:tc>
          <w:tcPr>
            <w:tcW w:w="2694" w:type="dxa"/>
            <w:vAlign w:val="center"/>
          </w:tcPr>
          <w:p w14:paraId="39D4487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 xml:space="preserve">Načini učenja </w:t>
            </w:r>
          </w:p>
          <w:p w14:paraId="1FED272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(što rade učenici)</w:t>
            </w:r>
          </w:p>
        </w:tc>
        <w:tc>
          <w:tcPr>
            <w:tcW w:w="6520" w:type="dxa"/>
            <w:vAlign w:val="center"/>
          </w:tcPr>
          <w:p w14:paraId="680474F6"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-berba kukuruza</w:t>
            </w:r>
          </w:p>
          <w:p w14:paraId="0E07E121"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promatraju različite vrste žitarica</w:t>
            </w:r>
          </w:p>
          <w:p w14:paraId="5F5467B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opisuju postupak proizvodnje kruha, mijesiti kruh</w:t>
            </w:r>
          </w:p>
          <w:p w14:paraId="441B77D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opisuju sijeno i slamu, uočavati razlike, izrađivati jednostavne oblike od slame,kukuruzovine</w:t>
            </w:r>
          </w:p>
          <w:p w14:paraId="6CD1ABA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-upoznaju alate i predmete uz pomoć kojih se nekada (i sada) izvodio cijeli proces od sjetve žita do kruha</w:t>
            </w:r>
          </w:p>
          <w:p w14:paraId="42B30E1E"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surađuju s drugim učenicima</w:t>
            </w:r>
          </w:p>
          <w:p w14:paraId="6A3176D4"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rješavaju pripremljene nastavne materijale</w:t>
            </w:r>
          </w:p>
          <w:p w14:paraId="06A88C5E"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sudjeluju u štafetnim igrama</w:t>
            </w:r>
          </w:p>
        </w:tc>
      </w:tr>
      <w:tr w:rsidR="00CF5736" w:rsidRPr="00AC709C" w14:paraId="7303A73B" w14:textId="77777777" w:rsidTr="00CF5736">
        <w:tc>
          <w:tcPr>
            <w:tcW w:w="2694" w:type="dxa"/>
            <w:vAlign w:val="center"/>
          </w:tcPr>
          <w:p w14:paraId="0DA0E332"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 xml:space="preserve">Metode poučavanja (što rade učitelji) </w:t>
            </w:r>
          </w:p>
        </w:tc>
        <w:tc>
          <w:tcPr>
            <w:tcW w:w="6520" w:type="dxa"/>
            <w:vAlign w:val="center"/>
          </w:tcPr>
          <w:p w14:paraId="70389DD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organizirati izvanučioničku nastavu</w:t>
            </w:r>
          </w:p>
          <w:p w14:paraId="470C7FDF"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pripremati potreban pribor i materijal</w:t>
            </w:r>
          </w:p>
          <w:p w14:paraId="4592798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brinuti o sigurnosti učenika</w:t>
            </w:r>
          </w:p>
          <w:p w14:paraId="1F4D495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objašnjavati, demonstrirati</w:t>
            </w:r>
          </w:p>
        </w:tc>
      </w:tr>
      <w:tr w:rsidR="00CF5736" w:rsidRPr="00AC709C" w14:paraId="789BDFD1" w14:textId="77777777" w:rsidTr="00CF5736">
        <w:tc>
          <w:tcPr>
            <w:tcW w:w="2694" w:type="dxa"/>
            <w:vAlign w:val="center"/>
          </w:tcPr>
          <w:p w14:paraId="6E3382B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Trajanje izvedbe</w:t>
            </w:r>
          </w:p>
        </w:tc>
        <w:tc>
          <w:tcPr>
            <w:tcW w:w="6520" w:type="dxa"/>
            <w:vAlign w:val="center"/>
          </w:tcPr>
          <w:p w14:paraId="492A58C2"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Pr>
                <w:rFonts w:ascii="Bookman Old Style" w:eastAsia="Calibri" w:hAnsi="Bookman Old Style" w:cs="Times New Roman"/>
                <w:lang w:eastAsia="en-GB"/>
              </w:rPr>
              <w:t>l</w:t>
            </w:r>
            <w:r w:rsidRPr="00AC709C">
              <w:rPr>
                <w:rFonts w:ascii="Bookman Old Style" w:eastAsia="Calibri" w:hAnsi="Bookman Old Style" w:cs="Times New Roman"/>
                <w:lang w:eastAsia="en-GB"/>
              </w:rPr>
              <w:t>istopad 202</w:t>
            </w:r>
            <w:r>
              <w:rPr>
                <w:rFonts w:ascii="Bookman Old Style" w:eastAsia="Calibri" w:hAnsi="Bookman Old Style" w:cs="Times New Roman"/>
                <w:lang w:eastAsia="en-GB"/>
              </w:rPr>
              <w:t>2</w:t>
            </w:r>
            <w:r w:rsidRPr="00AC709C">
              <w:rPr>
                <w:rFonts w:ascii="Bookman Old Style" w:eastAsia="Calibri" w:hAnsi="Bookman Old Style" w:cs="Times New Roman"/>
                <w:lang w:eastAsia="en-GB"/>
              </w:rPr>
              <w:t>.</w:t>
            </w:r>
          </w:p>
        </w:tc>
      </w:tr>
      <w:tr w:rsidR="00CF5736" w:rsidRPr="00AC709C" w14:paraId="74CEE579" w14:textId="77777777" w:rsidTr="00CF5736">
        <w:tc>
          <w:tcPr>
            <w:tcW w:w="2694" w:type="dxa"/>
            <w:vAlign w:val="center"/>
          </w:tcPr>
          <w:p w14:paraId="0EE650D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Potrebni resursi</w:t>
            </w:r>
          </w:p>
        </w:tc>
        <w:tc>
          <w:tcPr>
            <w:tcW w:w="6520" w:type="dxa"/>
            <w:vAlign w:val="center"/>
          </w:tcPr>
          <w:p w14:paraId="34B8CC2F"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od 30 do 50  kn po učeniku</w:t>
            </w:r>
          </w:p>
          <w:p w14:paraId="307DECC2"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 prijevoz autobusom  </w:t>
            </w:r>
          </w:p>
          <w:p w14:paraId="69F0A577"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žitarice, brašno</w:t>
            </w:r>
          </w:p>
          <w:p w14:paraId="5008C203"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 - nastavni materijal (papiri, flomasteri, bojice, škare, ljepilo)</w:t>
            </w:r>
          </w:p>
          <w:p w14:paraId="7B07C99F"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fotoaparat</w:t>
            </w:r>
          </w:p>
        </w:tc>
      </w:tr>
      <w:tr w:rsidR="00CF5736" w:rsidRPr="00AC709C" w14:paraId="22A575F1" w14:textId="77777777" w:rsidTr="00CF5736">
        <w:tc>
          <w:tcPr>
            <w:tcW w:w="2694" w:type="dxa"/>
            <w:vAlign w:val="center"/>
          </w:tcPr>
          <w:p w14:paraId="404657F4"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Moguće teškoće</w:t>
            </w:r>
          </w:p>
        </w:tc>
        <w:tc>
          <w:tcPr>
            <w:tcW w:w="6520" w:type="dxa"/>
            <w:vAlign w:val="center"/>
          </w:tcPr>
          <w:p w14:paraId="65A9155D"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Demotivacija učenika, organizacijske teškoće. Loša epidemiološka situacija.</w:t>
            </w:r>
          </w:p>
        </w:tc>
      </w:tr>
      <w:tr w:rsidR="00CF5736" w:rsidRPr="00AC709C" w14:paraId="72F9C931" w14:textId="77777777" w:rsidTr="00CF5736">
        <w:tc>
          <w:tcPr>
            <w:tcW w:w="2694" w:type="dxa"/>
            <w:vAlign w:val="center"/>
          </w:tcPr>
          <w:p w14:paraId="40AA5A45"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iCs/>
                <w:lang w:eastAsia="en-GB"/>
              </w:rPr>
            </w:pPr>
            <w:r w:rsidRPr="00AC709C">
              <w:rPr>
                <w:rFonts w:ascii="Bookman Old Style" w:eastAsia="Calibri" w:hAnsi="Bookman Old Style" w:cs="Times New Roman"/>
                <w:iCs/>
                <w:lang w:eastAsia="en-GB"/>
              </w:rPr>
              <w:t>Način praćenja i provjera ishoda/postignuća</w:t>
            </w:r>
          </w:p>
        </w:tc>
        <w:tc>
          <w:tcPr>
            <w:tcW w:w="6520" w:type="dxa"/>
            <w:vAlign w:val="center"/>
          </w:tcPr>
          <w:p w14:paraId="6255D9FD"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 promatranje kulture ponašanja učenika </w:t>
            </w:r>
          </w:p>
          <w:p w14:paraId="12989F5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sudjelovanje učenika u igrama</w:t>
            </w:r>
          </w:p>
          <w:p w14:paraId="0425C40C"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 usmeno pripovijedanje i opisivanje </w:t>
            </w:r>
          </w:p>
          <w:p w14:paraId="37DEA201"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izložba kruha i peciva</w:t>
            </w:r>
          </w:p>
        </w:tc>
      </w:tr>
      <w:tr w:rsidR="00CF5736" w:rsidRPr="00AC709C" w14:paraId="23BAE089" w14:textId="77777777" w:rsidTr="00CF5736">
        <w:trPr>
          <w:trHeight w:val="834"/>
        </w:trPr>
        <w:tc>
          <w:tcPr>
            <w:tcW w:w="2694" w:type="dxa"/>
            <w:vAlign w:val="center"/>
          </w:tcPr>
          <w:p w14:paraId="73A84BEB"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iCs/>
                <w:lang w:eastAsia="en-GB"/>
              </w:rPr>
            </w:pPr>
            <w:r w:rsidRPr="00AC709C">
              <w:rPr>
                <w:rFonts w:ascii="Bookman Old Style" w:eastAsia="Calibri" w:hAnsi="Bookman Old Style" w:cs="Times New Roman"/>
                <w:b/>
                <w:iCs/>
                <w:lang w:eastAsia="en-GB"/>
              </w:rPr>
              <w:t>Odgovorne osobe:</w:t>
            </w:r>
          </w:p>
        </w:tc>
        <w:tc>
          <w:tcPr>
            <w:tcW w:w="6520" w:type="dxa"/>
            <w:vAlign w:val="center"/>
          </w:tcPr>
          <w:p w14:paraId="1A755E99" w14:textId="77777777" w:rsidR="00CF5736" w:rsidRPr="00AC709C" w:rsidRDefault="00CF5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Pr>
                <w:rFonts w:ascii="Bookman Old Style" w:eastAsia="Calibri" w:hAnsi="Bookman Old Style" w:cs="Times New Roman"/>
                <w:lang w:eastAsia="en-GB"/>
              </w:rPr>
              <w:t>Ljubica Levak</w:t>
            </w:r>
          </w:p>
        </w:tc>
      </w:tr>
    </w:tbl>
    <w:p w14:paraId="7A8D7C3A" w14:textId="1EDC5A80" w:rsidR="00CF5736" w:rsidRDefault="00CF5736">
      <w:pPr>
        <w:rPr>
          <w:rStyle w:val="apple-tab-span"/>
          <w:rFonts w:ascii="Bookman Old Style" w:hAnsi="Bookman Old Style"/>
          <w:b/>
          <w:bCs/>
          <w:color w:val="000000"/>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513"/>
      </w:tblGrid>
      <w:tr w:rsidR="00B71D6D" w:rsidRPr="00AC709C" w14:paraId="68FFC166"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3E386E2C"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bCs/>
                <w:lang w:eastAsia="en-GB"/>
              </w:rPr>
            </w:pPr>
            <w:r w:rsidRPr="00AC709C">
              <w:rPr>
                <w:rFonts w:ascii="Bookman Old Style" w:eastAsia="Times New Roman" w:hAnsi="Bookman Old Style" w:cs="Times New Roman"/>
                <w:b/>
                <w:bCs/>
              </w:rPr>
              <w:lastRenderedPageBreak/>
              <w:br w:type="page"/>
            </w:r>
            <w:r w:rsidRPr="00AC709C">
              <w:rPr>
                <w:rFonts w:ascii="Bookman Old Style" w:eastAsia="Times New Roman" w:hAnsi="Bookman Old Style" w:cs="Times New Roman"/>
                <w:b/>
                <w:bCs/>
                <w:lang w:eastAsia="en-GB"/>
              </w:rPr>
              <w:t>KURIKULUMSKO PODRUČJE</w:t>
            </w:r>
          </w:p>
        </w:tc>
        <w:tc>
          <w:tcPr>
            <w:tcW w:w="6513" w:type="dxa"/>
            <w:tcBorders>
              <w:top w:val="single" w:sz="4" w:space="0" w:color="auto"/>
              <w:left w:val="single" w:sz="4" w:space="0" w:color="auto"/>
              <w:bottom w:val="single" w:sz="4" w:space="0" w:color="auto"/>
              <w:right w:val="single" w:sz="4" w:space="0" w:color="auto"/>
            </w:tcBorders>
          </w:tcPr>
          <w:p w14:paraId="15E7644E"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lang w:eastAsia="en-GB"/>
              </w:rPr>
            </w:pPr>
            <w:r w:rsidRPr="00AC709C">
              <w:rPr>
                <w:rFonts w:ascii="Bookman Old Style" w:eastAsia="Times New Roman" w:hAnsi="Bookman Old Style" w:cs="Times New Roman"/>
                <w:b/>
                <w:lang w:eastAsia="en-GB"/>
              </w:rPr>
              <w:t>Prirodoslovno</w:t>
            </w:r>
          </w:p>
        </w:tc>
      </w:tr>
      <w:tr w:rsidR="00B71D6D" w:rsidRPr="00AC709C" w14:paraId="115E6C9F"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36AB67AE"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Cs/>
                <w:lang w:eastAsia="en-GB"/>
              </w:rPr>
            </w:pPr>
            <w:r w:rsidRPr="00AC709C">
              <w:rPr>
                <w:rFonts w:ascii="Bookman Old Style" w:eastAsia="Times New Roman" w:hAnsi="Bookman Old Style" w:cs="Times New Roman"/>
                <w:bCs/>
                <w:lang w:eastAsia="en-GB"/>
              </w:rPr>
              <w:t>CIKLUS – RAZRED</w:t>
            </w:r>
          </w:p>
        </w:tc>
        <w:tc>
          <w:tcPr>
            <w:tcW w:w="6513" w:type="dxa"/>
            <w:tcBorders>
              <w:top w:val="single" w:sz="4" w:space="0" w:color="auto"/>
              <w:left w:val="single" w:sz="4" w:space="0" w:color="auto"/>
              <w:bottom w:val="single" w:sz="4" w:space="0" w:color="auto"/>
              <w:right w:val="single" w:sz="4" w:space="0" w:color="auto"/>
            </w:tcBorders>
            <w:vAlign w:val="center"/>
          </w:tcPr>
          <w:p w14:paraId="68B56130"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I. ciklus – 1. - 2. razred </w:t>
            </w:r>
          </w:p>
        </w:tc>
      </w:tr>
      <w:tr w:rsidR="00B71D6D" w:rsidRPr="00AC709C" w14:paraId="7B950F7A" w14:textId="77777777" w:rsidTr="00B71D6D">
        <w:trPr>
          <w:trHeight w:val="908"/>
        </w:trPr>
        <w:tc>
          <w:tcPr>
            <w:tcW w:w="2694" w:type="dxa"/>
            <w:tcBorders>
              <w:top w:val="single" w:sz="4" w:space="0" w:color="auto"/>
              <w:left w:val="single" w:sz="4" w:space="0" w:color="auto"/>
              <w:bottom w:val="single" w:sz="4" w:space="0" w:color="auto"/>
              <w:right w:val="single" w:sz="4" w:space="0" w:color="auto"/>
            </w:tcBorders>
            <w:vAlign w:val="center"/>
          </w:tcPr>
          <w:p w14:paraId="6E79BEBD"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lang w:eastAsia="en-GB"/>
              </w:rPr>
            </w:pPr>
            <w:r w:rsidRPr="00AC709C">
              <w:rPr>
                <w:rFonts w:ascii="Bookman Old Style" w:eastAsia="Times New Roman" w:hAnsi="Bookman Old Style" w:cs="Times New Roman"/>
                <w:b/>
                <w:lang w:eastAsia="en-GB"/>
              </w:rPr>
              <w:t>CILJ:</w:t>
            </w:r>
          </w:p>
        </w:tc>
        <w:tc>
          <w:tcPr>
            <w:tcW w:w="6513" w:type="dxa"/>
            <w:tcBorders>
              <w:top w:val="single" w:sz="4" w:space="0" w:color="auto"/>
              <w:left w:val="single" w:sz="4" w:space="0" w:color="auto"/>
              <w:bottom w:val="single" w:sz="4" w:space="0" w:color="auto"/>
              <w:right w:val="single" w:sz="4" w:space="0" w:color="auto"/>
            </w:tcBorders>
            <w:vAlign w:val="center"/>
          </w:tcPr>
          <w:p w14:paraId="4F975497"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Osposobiti učenike za sigurno sudjelovanje u prometu pridržavajući se prometnih pravila i uvažavajući druge sudionike prometa.</w:t>
            </w:r>
          </w:p>
        </w:tc>
      </w:tr>
      <w:tr w:rsidR="00B71D6D" w:rsidRPr="00AC709C" w14:paraId="4E93323D" w14:textId="77777777" w:rsidTr="00B71D6D">
        <w:trPr>
          <w:trHeight w:val="898"/>
        </w:trPr>
        <w:tc>
          <w:tcPr>
            <w:tcW w:w="2694" w:type="dxa"/>
            <w:tcBorders>
              <w:top w:val="single" w:sz="4" w:space="0" w:color="auto"/>
              <w:left w:val="single" w:sz="4" w:space="0" w:color="auto"/>
              <w:bottom w:val="single" w:sz="4" w:space="0" w:color="auto"/>
              <w:right w:val="single" w:sz="4" w:space="0" w:color="auto"/>
            </w:tcBorders>
            <w:vAlign w:val="center"/>
          </w:tcPr>
          <w:p w14:paraId="207FA75F"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Obrazloženje cilja:</w:t>
            </w:r>
          </w:p>
        </w:tc>
        <w:tc>
          <w:tcPr>
            <w:tcW w:w="6513" w:type="dxa"/>
            <w:tcBorders>
              <w:top w:val="single" w:sz="4" w:space="0" w:color="auto"/>
              <w:left w:val="single" w:sz="4" w:space="0" w:color="auto"/>
              <w:bottom w:val="single" w:sz="4" w:space="0" w:color="auto"/>
              <w:right w:val="single" w:sz="4" w:space="0" w:color="auto"/>
            </w:tcBorders>
            <w:vAlign w:val="center"/>
          </w:tcPr>
          <w:p w14:paraId="5C44984A"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Uočeno je da su učenici nesamostalni i nesigurni u kretanju prometnicom te ne razumiju značenje prometnih znakova i prometnih pravila važnih za pješake.</w:t>
            </w:r>
          </w:p>
        </w:tc>
      </w:tr>
      <w:tr w:rsidR="00B71D6D" w:rsidRPr="00AC709C" w14:paraId="6FDA64D0"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7FFB2273"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b/>
                <w:iCs/>
                <w:lang w:eastAsia="en-GB"/>
              </w:rPr>
              <w:t>Očekivani ishodi/postignuća</w:t>
            </w:r>
            <w:r w:rsidRPr="00AC709C">
              <w:rPr>
                <w:rFonts w:ascii="Bookman Old Style" w:eastAsia="Times New Roman" w:hAnsi="Bookman Old Style" w:cs="Times New Roman"/>
                <w:iCs/>
                <w:lang w:eastAsia="en-GB"/>
              </w:rPr>
              <w:t>: (Učenik će moći:)</w:t>
            </w:r>
          </w:p>
          <w:p w14:paraId="6065A33E"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lang w:eastAsia="en-GB"/>
              </w:rPr>
            </w:pPr>
          </w:p>
        </w:tc>
        <w:tc>
          <w:tcPr>
            <w:tcW w:w="6513" w:type="dxa"/>
            <w:tcBorders>
              <w:top w:val="single" w:sz="4" w:space="0" w:color="auto"/>
              <w:left w:val="single" w:sz="4" w:space="0" w:color="auto"/>
              <w:bottom w:val="single" w:sz="4" w:space="0" w:color="auto"/>
              <w:right w:val="single" w:sz="4" w:space="0" w:color="auto"/>
            </w:tcBorders>
            <w:vAlign w:val="center"/>
          </w:tcPr>
          <w:p w14:paraId="363458F7"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-razlikovati prometne znakove važne za pješake i objasniti njihovo značenje</w:t>
            </w:r>
          </w:p>
          <w:p w14:paraId="1145D499"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-samostalno se kretati prometnicom uvažavajući prometna pravila</w:t>
            </w:r>
          </w:p>
          <w:p w14:paraId="3EF9B564"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-poštivati prometna pravila</w:t>
            </w:r>
          </w:p>
          <w:p w14:paraId="0CB0A5EE"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-kulturno se ponašati u javnim prijevoznim sredstvima (autobus, vlak)</w:t>
            </w:r>
          </w:p>
        </w:tc>
      </w:tr>
      <w:tr w:rsidR="00B71D6D" w:rsidRPr="00AC709C" w14:paraId="31E47F89" w14:textId="77777777" w:rsidTr="00B71D6D">
        <w:tc>
          <w:tcPr>
            <w:tcW w:w="9207" w:type="dxa"/>
            <w:gridSpan w:val="2"/>
            <w:tcBorders>
              <w:top w:val="single" w:sz="4" w:space="0" w:color="auto"/>
              <w:left w:val="single" w:sz="4" w:space="0" w:color="auto"/>
              <w:bottom w:val="single" w:sz="4" w:space="0" w:color="auto"/>
              <w:right w:val="single" w:sz="4" w:space="0" w:color="auto"/>
            </w:tcBorders>
            <w:vAlign w:val="center"/>
          </w:tcPr>
          <w:p w14:paraId="285A7919"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iCs/>
                <w:lang w:eastAsia="en-GB"/>
              </w:rPr>
            </w:pPr>
            <w:r w:rsidRPr="00AC709C">
              <w:rPr>
                <w:rFonts w:ascii="Bookman Old Style" w:eastAsia="Times New Roman" w:hAnsi="Bookman Old Style" w:cs="Times New Roman"/>
                <w:b/>
                <w:iCs/>
                <w:lang w:eastAsia="en-GB"/>
              </w:rPr>
              <w:t>NAČIN REALIZACIJE</w:t>
            </w:r>
          </w:p>
        </w:tc>
      </w:tr>
      <w:tr w:rsidR="00B71D6D" w:rsidRPr="00AC709C" w14:paraId="6ECC3A47"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25FD813D"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Oblik</w:t>
            </w:r>
          </w:p>
        </w:tc>
        <w:tc>
          <w:tcPr>
            <w:tcW w:w="6513" w:type="dxa"/>
            <w:tcBorders>
              <w:top w:val="single" w:sz="4" w:space="0" w:color="auto"/>
              <w:left w:val="single" w:sz="4" w:space="0" w:color="auto"/>
              <w:bottom w:val="single" w:sz="4" w:space="0" w:color="auto"/>
              <w:right w:val="single" w:sz="4" w:space="0" w:color="auto"/>
            </w:tcBorders>
            <w:vAlign w:val="center"/>
          </w:tcPr>
          <w:p w14:paraId="0953CC2B" w14:textId="77777777" w:rsidR="00B71D6D" w:rsidRPr="00AC709C" w:rsidRDefault="00B71D6D" w:rsidP="00D0292F">
            <w:pPr>
              <w:pStyle w:val="Naslov2"/>
            </w:pPr>
            <w:bookmarkStart w:id="701" w:name="_Toc116384954"/>
            <w:r w:rsidRPr="00AC709C">
              <w:t xml:space="preserve">Izvanučionička nastava, redovna nastava – Promet – Željeznički i </w:t>
            </w:r>
            <w:r w:rsidRPr="00D0292F">
              <w:t>autobusni</w:t>
            </w:r>
            <w:r w:rsidRPr="00AC709C">
              <w:t xml:space="preserve"> kolodvor</w:t>
            </w:r>
            <w:bookmarkEnd w:id="701"/>
          </w:p>
        </w:tc>
      </w:tr>
      <w:tr w:rsidR="00B71D6D" w:rsidRPr="00AC709C" w14:paraId="3A836682" w14:textId="77777777" w:rsidTr="00B71D6D">
        <w:trPr>
          <w:trHeight w:val="582"/>
        </w:trPr>
        <w:tc>
          <w:tcPr>
            <w:tcW w:w="2694" w:type="dxa"/>
            <w:tcBorders>
              <w:top w:val="single" w:sz="4" w:space="0" w:color="auto"/>
              <w:left w:val="single" w:sz="4" w:space="0" w:color="auto"/>
              <w:bottom w:val="single" w:sz="4" w:space="0" w:color="auto"/>
              <w:right w:val="single" w:sz="4" w:space="0" w:color="auto"/>
            </w:tcBorders>
            <w:vAlign w:val="center"/>
          </w:tcPr>
          <w:p w14:paraId="2BE49986"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Sudionici</w:t>
            </w:r>
          </w:p>
        </w:tc>
        <w:tc>
          <w:tcPr>
            <w:tcW w:w="6513" w:type="dxa"/>
            <w:tcBorders>
              <w:top w:val="single" w:sz="4" w:space="0" w:color="auto"/>
              <w:left w:val="single" w:sz="4" w:space="0" w:color="auto"/>
              <w:bottom w:val="single" w:sz="4" w:space="0" w:color="auto"/>
              <w:right w:val="single" w:sz="4" w:space="0" w:color="auto"/>
            </w:tcBorders>
            <w:vAlign w:val="center"/>
          </w:tcPr>
          <w:p w14:paraId="7BE27A86"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Učitelji, učenici, </w:t>
            </w:r>
            <w:r w:rsidRPr="00AC709C">
              <w:rPr>
                <w:rFonts w:ascii="Bookman Old Style" w:hAnsi="Bookman Old Style"/>
                <w:lang w:eastAsia="en-GB"/>
              </w:rPr>
              <w:t>vanjski suradnici.</w:t>
            </w:r>
          </w:p>
        </w:tc>
      </w:tr>
      <w:tr w:rsidR="00B71D6D" w:rsidRPr="00AC709C" w14:paraId="26B4A6C5" w14:textId="77777777" w:rsidTr="00B71D6D">
        <w:trPr>
          <w:trHeight w:val="714"/>
        </w:trPr>
        <w:tc>
          <w:tcPr>
            <w:tcW w:w="2694" w:type="dxa"/>
            <w:tcBorders>
              <w:top w:val="single" w:sz="4" w:space="0" w:color="auto"/>
              <w:left w:val="single" w:sz="4" w:space="0" w:color="auto"/>
              <w:bottom w:val="single" w:sz="4" w:space="0" w:color="auto"/>
              <w:right w:val="single" w:sz="4" w:space="0" w:color="auto"/>
            </w:tcBorders>
            <w:vAlign w:val="center"/>
          </w:tcPr>
          <w:p w14:paraId="5E005E92"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 xml:space="preserve">Načini učenja </w:t>
            </w:r>
          </w:p>
          <w:p w14:paraId="4F38DC9B"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(što rade učenici)</w:t>
            </w:r>
          </w:p>
        </w:tc>
        <w:tc>
          <w:tcPr>
            <w:tcW w:w="6513" w:type="dxa"/>
            <w:tcBorders>
              <w:top w:val="single" w:sz="4" w:space="0" w:color="auto"/>
              <w:left w:val="single" w:sz="4" w:space="0" w:color="auto"/>
              <w:bottom w:val="single" w:sz="4" w:space="0" w:color="auto"/>
              <w:right w:val="single" w:sz="4" w:space="0" w:color="auto"/>
            </w:tcBorders>
            <w:vAlign w:val="center"/>
          </w:tcPr>
          <w:p w14:paraId="537410C8"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Pješače prometnicama u blizini škole te prelaze raskrižja, sudjeluju u aktivnostima akcije „Poštujte naše znakove“, posjet i razgled autobusnog i željezničkog kolodvora</w:t>
            </w:r>
          </w:p>
        </w:tc>
      </w:tr>
      <w:tr w:rsidR="00B71D6D" w:rsidRPr="00AC709C" w14:paraId="55527BCA"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7B6E8C6F"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 xml:space="preserve">Metode poučavanja (što rade učitelji) </w:t>
            </w:r>
          </w:p>
        </w:tc>
        <w:tc>
          <w:tcPr>
            <w:tcW w:w="6513" w:type="dxa"/>
            <w:tcBorders>
              <w:top w:val="single" w:sz="4" w:space="0" w:color="auto"/>
              <w:left w:val="single" w:sz="4" w:space="0" w:color="auto"/>
              <w:bottom w:val="single" w:sz="4" w:space="0" w:color="auto"/>
              <w:right w:val="single" w:sz="4" w:space="0" w:color="auto"/>
            </w:tcBorders>
            <w:vAlign w:val="center"/>
          </w:tcPr>
          <w:p w14:paraId="5B0E795B"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Demonstracija, razgovor, praktične vježbe, pripremanje radnih materijala</w:t>
            </w:r>
          </w:p>
        </w:tc>
      </w:tr>
      <w:tr w:rsidR="00B71D6D" w:rsidRPr="00AC709C" w14:paraId="45B07FDC"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5863C528"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Trajanje izvedbe</w:t>
            </w:r>
          </w:p>
        </w:tc>
        <w:tc>
          <w:tcPr>
            <w:tcW w:w="6513" w:type="dxa"/>
            <w:tcBorders>
              <w:top w:val="single" w:sz="4" w:space="0" w:color="auto"/>
              <w:left w:val="single" w:sz="4" w:space="0" w:color="auto"/>
              <w:bottom w:val="single" w:sz="4" w:space="0" w:color="auto"/>
              <w:right w:val="single" w:sz="4" w:space="0" w:color="auto"/>
            </w:tcBorders>
            <w:vAlign w:val="center"/>
          </w:tcPr>
          <w:p w14:paraId="068F6208"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Tijekom nastavne godine.</w:t>
            </w:r>
          </w:p>
        </w:tc>
      </w:tr>
      <w:tr w:rsidR="00B71D6D" w:rsidRPr="00AC709C" w14:paraId="689C1C18"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1F25E22E"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Potrebni resursi</w:t>
            </w:r>
          </w:p>
        </w:tc>
        <w:tc>
          <w:tcPr>
            <w:tcW w:w="6513" w:type="dxa"/>
            <w:tcBorders>
              <w:top w:val="single" w:sz="4" w:space="0" w:color="auto"/>
              <w:left w:val="single" w:sz="4" w:space="0" w:color="auto"/>
              <w:bottom w:val="single" w:sz="4" w:space="0" w:color="auto"/>
              <w:right w:val="single" w:sz="4" w:space="0" w:color="auto"/>
            </w:tcBorders>
            <w:vAlign w:val="center"/>
          </w:tcPr>
          <w:p w14:paraId="0B62CE97"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Prometni znakovi, radni listići, fotografski aparat, autobus</w:t>
            </w:r>
          </w:p>
        </w:tc>
      </w:tr>
      <w:tr w:rsidR="00B71D6D" w:rsidRPr="00AC709C" w14:paraId="4FB7F0BC"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47EEA91F"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Moguće teškoće</w:t>
            </w:r>
          </w:p>
        </w:tc>
        <w:tc>
          <w:tcPr>
            <w:tcW w:w="6513" w:type="dxa"/>
            <w:tcBorders>
              <w:top w:val="single" w:sz="4" w:space="0" w:color="auto"/>
              <w:left w:val="single" w:sz="4" w:space="0" w:color="auto"/>
              <w:bottom w:val="single" w:sz="4" w:space="0" w:color="auto"/>
              <w:right w:val="single" w:sz="4" w:space="0" w:color="auto"/>
            </w:tcBorders>
            <w:vAlign w:val="center"/>
          </w:tcPr>
          <w:p w14:paraId="29DAF363"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Demotivacija učenika, organizacijske teškoće. Loša epidemiološka situacija.</w:t>
            </w:r>
          </w:p>
        </w:tc>
      </w:tr>
      <w:tr w:rsidR="00B71D6D" w:rsidRPr="00AC709C" w14:paraId="31AD89FD" w14:textId="77777777" w:rsidTr="00B71D6D">
        <w:tc>
          <w:tcPr>
            <w:tcW w:w="2694" w:type="dxa"/>
            <w:tcBorders>
              <w:top w:val="single" w:sz="4" w:space="0" w:color="auto"/>
              <w:left w:val="single" w:sz="4" w:space="0" w:color="auto"/>
              <w:bottom w:val="single" w:sz="4" w:space="0" w:color="auto"/>
              <w:right w:val="single" w:sz="4" w:space="0" w:color="auto"/>
            </w:tcBorders>
            <w:vAlign w:val="center"/>
          </w:tcPr>
          <w:p w14:paraId="5E9B38FB"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Način praćenja i provjera ishoda/postignuća</w:t>
            </w:r>
          </w:p>
        </w:tc>
        <w:tc>
          <w:tcPr>
            <w:tcW w:w="6513" w:type="dxa"/>
            <w:tcBorders>
              <w:top w:val="single" w:sz="4" w:space="0" w:color="auto"/>
              <w:left w:val="single" w:sz="4" w:space="0" w:color="auto"/>
              <w:bottom w:val="single" w:sz="4" w:space="0" w:color="auto"/>
              <w:right w:val="single" w:sz="4" w:space="0" w:color="auto"/>
            </w:tcBorders>
            <w:vAlign w:val="center"/>
          </w:tcPr>
          <w:p w14:paraId="03E5E97A"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Izvještavanje skupina ili parova o rezultatima rada                     </w:t>
            </w:r>
          </w:p>
          <w:p w14:paraId="263A9D34"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Usmena rasprava, izrada plakata, rješavanje nastavnih listića</w:t>
            </w:r>
          </w:p>
        </w:tc>
      </w:tr>
      <w:tr w:rsidR="00B71D6D" w:rsidRPr="00AC709C" w14:paraId="4E3B4788" w14:textId="77777777" w:rsidTr="00B71D6D">
        <w:trPr>
          <w:trHeight w:val="834"/>
        </w:trPr>
        <w:tc>
          <w:tcPr>
            <w:tcW w:w="2694" w:type="dxa"/>
            <w:tcBorders>
              <w:top w:val="single" w:sz="4" w:space="0" w:color="auto"/>
              <w:left w:val="single" w:sz="4" w:space="0" w:color="auto"/>
              <w:bottom w:val="single" w:sz="4" w:space="0" w:color="auto"/>
              <w:right w:val="single" w:sz="4" w:space="0" w:color="auto"/>
            </w:tcBorders>
            <w:vAlign w:val="center"/>
          </w:tcPr>
          <w:p w14:paraId="69938E4B"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iCs/>
                <w:lang w:eastAsia="en-GB"/>
              </w:rPr>
            </w:pPr>
            <w:r w:rsidRPr="00AC709C">
              <w:rPr>
                <w:rFonts w:ascii="Bookman Old Style" w:eastAsia="Times New Roman" w:hAnsi="Bookman Old Style" w:cs="Times New Roman"/>
                <w:b/>
                <w:iCs/>
                <w:lang w:eastAsia="en-GB"/>
              </w:rPr>
              <w:t>Odgovorne osobe:</w:t>
            </w:r>
          </w:p>
        </w:tc>
        <w:tc>
          <w:tcPr>
            <w:tcW w:w="6513" w:type="dxa"/>
            <w:tcBorders>
              <w:top w:val="single" w:sz="4" w:space="0" w:color="auto"/>
              <w:left w:val="single" w:sz="4" w:space="0" w:color="auto"/>
              <w:bottom w:val="single" w:sz="4" w:space="0" w:color="auto"/>
              <w:right w:val="single" w:sz="4" w:space="0" w:color="auto"/>
            </w:tcBorders>
            <w:vAlign w:val="center"/>
          </w:tcPr>
          <w:p w14:paraId="5CC6B5DA"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 xml:space="preserve">Jelena Bistrović, </w:t>
            </w:r>
          </w:p>
        </w:tc>
      </w:tr>
    </w:tbl>
    <w:p w14:paraId="7F944148" w14:textId="679F6201" w:rsidR="00B71D6D" w:rsidRDefault="00B71D6D">
      <w:pPr>
        <w:rPr>
          <w:rStyle w:val="apple-tab-span"/>
          <w:rFonts w:ascii="Bookman Old Style" w:hAnsi="Bookman Old Style"/>
          <w:b/>
          <w:bCs/>
          <w:color w:val="000000"/>
          <w:highlight w:val="yellow"/>
        </w:rPr>
      </w:pPr>
    </w:p>
    <w:p w14:paraId="687FA870" w14:textId="046DB5FF" w:rsidR="00D0292F" w:rsidRDefault="00D0292F">
      <w:pPr>
        <w:rPr>
          <w:rStyle w:val="apple-tab-span"/>
          <w:rFonts w:ascii="Bookman Old Style" w:hAnsi="Bookman Old Style"/>
          <w:b/>
          <w:bCs/>
          <w:color w:val="000000"/>
          <w:highlight w:val="yellow"/>
        </w:rPr>
      </w:pPr>
    </w:p>
    <w:p w14:paraId="7FEB9AED" w14:textId="77777777" w:rsidR="00D0292F" w:rsidRDefault="00D0292F">
      <w:pPr>
        <w:rPr>
          <w:rStyle w:val="apple-tab-span"/>
          <w:rFonts w:ascii="Bookman Old Style" w:hAnsi="Bookman Old Style"/>
          <w:b/>
          <w:bCs/>
          <w:color w:val="000000"/>
          <w:highlight w:val="yellow"/>
        </w:rPr>
      </w:pPr>
    </w:p>
    <w:tbl>
      <w:tblPr>
        <w:tblStyle w:val="TableGrid13"/>
        <w:tblW w:w="9214" w:type="dxa"/>
        <w:tblInd w:w="-147" w:type="dxa"/>
        <w:tblCellMar>
          <w:top w:w="53" w:type="dxa"/>
          <w:left w:w="110" w:type="dxa"/>
          <w:right w:w="39" w:type="dxa"/>
        </w:tblCellMar>
        <w:tblLook w:val="04A0" w:firstRow="1" w:lastRow="0" w:firstColumn="1" w:lastColumn="0" w:noHBand="0" w:noVBand="1"/>
      </w:tblPr>
      <w:tblGrid>
        <w:gridCol w:w="2694"/>
        <w:gridCol w:w="6520"/>
      </w:tblGrid>
      <w:tr w:rsidR="00101ED9" w:rsidRPr="00AC709C" w14:paraId="3B382BA6" w14:textId="77777777" w:rsidTr="00101ED9">
        <w:trPr>
          <w:trHeight w:val="768"/>
        </w:trPr>
        <w:tc>
          <w:tcPr>
            <w:tcW w:w="2694" w:type="dxa"/>
            <w:tcBorders>
              <w:top w:val="single" w:sz="4" w:space="0" w:color="000000"/>
              <w:left w:val="single" w:sz="4" w:space="0" w:color="000000"/>
              <w:bottom w:val="single" w:sz="4" w:space="0" w:color="000000"/>
              <w:right w:val="single" w:sz="4" w:space="0" w:color="000000"/>
            </w:tcBorders>
            <w:vAlign w:val="center"/>
          </w:tcPr>
          <w:p w14:paraId="799F27EB"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lastRenderedPageBreak/>
              <w:t xml:space="preserve">KURIKULUMSKO PODRUČJE </w:t>
            </w:r>
          </w:p>
        </w:tc>
        <w:tc>
          <w:tcPr>
            <w:tcW w:w="6520" w:type="dxa"/>
            <w:tcBorders>
              <w:top w:val="single" w:sz="4" w:space="0" w:color="000000"/>
              <w:left w:val="single" w:sz="4" w:space="0" w:color="000000"/>
              <w:bottom w:val="single" w:sz="4" w:space="0" w:color="000000"/>
              <w:right w:val="single" w:sz="4" w:space="0" w:color="000000"/>
            </w:tcBorders>
          </w:tcPr>
          <w:p w14:paraId="69CB66EB" w14:textId="77777777" w:rsidR="00101ED9" w:rsidRPr="00AC709C" w:rsidRDefault="00101ED9"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Prirodoslovno </w:t>
            </w:r>
          </w:p>
        </w:tc>
      </w:tr>
      <w:tr w:rsidR="00101ED9" w:rsidRPr="00AC709C" w14:paraId="3BA60964" w14:textId="77777777" w:rsidTr="00101ED9">
        <w:trPr>
          <w:trHeight w:val="480"/>
        </w:trPr>
        <w:tc>
          <w:tcPr>
            <w:tcW w:w="2694" w:type="dxa"/>
            <w:tcBorders>
              <w:top w:val="single" w:sz="4" w:space="0" w:color="000000"/>
              <w:left w:val="single" w:sz="4" w:space="0" w:color="000000"/>
              <w:bottom w:val="single" w:sz="4" w:space="0" w:color="000000"/>
              <w:right w:val="single" w:sz="4" w:space="0" w:color="000000"/>
            </w:tcBorders>
          </w:tcPr>
          <w:p w14:paraId="74EF56D1"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520" w:type="dxa"/>
            <w:tcBorders>
              <w:top w:val="single" w:sz="4" w:space="0" w:color="000000"/>
              <w:left w:val="single" w:sz="4" w:space="0" w:color="000000"/>
              <w:bottom w:val="single" w:sz="4" w:space="0" w:color="000000"/>
              <w:right w:val="single" w:sz="4" w:space="0" w:color="000000"/>
            </w:tcBorders>
          </w:tcPr>
          <w:p w14:paraId="1CE29620" w14:textId="77777777" w:rsidR="00101ED9" w:rsidRPr="00AC709C" w:rsidRDefault="00101ED9"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- 2. i 3. razred  </w:t>
            </w:r>
          </w:p>
        </w:tc>
      </w:tr>
      <w:tr w:rsidR="00101ED9" w:rsidRPr="00AC709C" w14:paraId="1F78DE70" w14:textId="77777777" w:rsidTr="00101ED9">
        <w:trPr>
          <w:trHeight w:val="785"/>
        </w:trPr>
        <w:tc>
          <w:tcPr>
            <w:tcW w:w="2694" w:type="dxa"/>
            <w:tcBorders>
              <w:top w:val="single" w:sz="4" w:space="0" w:color="000000"/>
              <w:left w:val="single" w:sz="4" w:space="0" w:color="000000"/>
              <w:bottom w:val="single" w:sz="4" w:space="0" w:color="000000"/>
              <w:right w:val="single" w:sz="4" w:space="0" w:color="000000"/>
            </w:tcBorders>
          </w:tcPr>
          <w:p w14:paraId="6BC30AE8"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CILJ:</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34864E5C" w14:textId="77777777" w:rsidR="00101ED9" w:rsidRPr="00AC709C" w:rsidRDefault="00101ED9" w:rsidP="0092535E">
            <w:pPr>
              <w:spacing w:line="276" w:lineRule="auto"/>
              <w:ind w:left="1" w:right="69"/>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Osposobiti učenike za promatranje i uočavanje osobitosti voda u zavičaju i njihovu ulogu u životu čovjeka posjetom različitim lokalitetima u županiji. </w:t>
            </w:r>
          </w:p>
        </w:tc>
      </w:tr>
      <w:tr w:rsidR="00101ED9" w:rsidRPr="00AC709C" w14:paraId="6FC74964" w14:textId="77777777" w:rsidTr="00101ED9">
        <w:trPr>
          <w:trHeight w:val="526"/>
        </w:trPr>
        <w:tc>
          <w:tcPr>
            <w:tcW w:w="2694" w:type="dxa"/>
            <w:tcBorders>
              <w:top w:val="single" w:sz="4" w:space="0" w:color="000000"/>
              <w:left w:val="single" w:sz="4" w:space="0" w:color="000000"/>
              <w:bottom w:val="single" w:sz="4" w:space="0" w:color="000000"/>
              <w:right w:val="single" w:sz="4" w:space="0" w:color="000000"/>
            </w:tcBorders>
          </w:tcPr>
          <w:p w14:paraId="7AFA3F4F"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520" w:type="dxa"/>
            <w:tcBorders>
              <w:top w:val="single" w:sz="4" w:space="0" w:color="000000"/>
              <w:left w:val="single" w:sz="4" w:space="0" w:color="000000"/>
              <w:bottom w:val="single" w:sz="4" w:space="0" w:color="000000"/>
              <w:right w:val="single" w:sz="4" w:space="0" w:color="000000"/>
            </w:tcBorders>
          </w:tcPr>
          <w:p w14:paraId="6D5BA49F" w14:textId="77777777" w:rsidR="00101ED9" w:rsidRPr="00AC709C" w:rsidRDefault="00101ED9"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Uočiti vode tekućice i stajaćice, živi svijet u njima i oko njih te značaj vode za čovjeka  </w:t>
            </w:r>
          </w:p>
        </w:tc>
      </w:tr>
      <w:tr w:rsidR="00101ED9" w:rsidRPr="00AC709C" w14:paraId="07626D12" w14:textId="77777777" w:rsidTr="00101ED9">
        <w:trPr>
          <w:trHeight w:val="1301"/>
        </w:trPr>
        <w:tc>
          <w:tcPr>
            <w:tcW w:w="2694" w:type="dxa"/>
            <w:tcBorders>
              <w:top w:val="single" w:sz="4" w:space="0" w:color="000000"/>
              <w:left w:val="single" w:sz="4" w:space="0" w:color="000000"/>
              <w:bottom w:val="single" w:sz="4" w:space="0" w:color="000000"/>
              <w:right w:val="single" w:sz="4" w:space="0" w:color="000000"/>
            </w:tcBorders>
          </w:tcPr>
          <w:p w14:paraId="4B57753E" w14:textId="77777777" w:rsidR="00101ED9" w:rsidRPr="00AC709C" w:rsidRDefault="00101ED9" w:rsidP="0092535E">
            <w:pPr>
              <w:spacing w:after="2"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w:t>
            </w:r>
          </w:p>
          <w:p w14:paraId="7539A55C"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(Učenik će moći:) </w:t>
            </w:r>
          </w:p>
          <w:p w14:paraId="3F89B275"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20900C0C" w14:textId="77777777" w:rsidR="00101ED9" w:rsidRPr="00AC709C" w:rsidRDefault="00101ED9">
            <w:pPr>
              <w:numPr>
                <w:ilvl w:val="0"/>
                <w:numId w:val="26"/>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imenovati i razlikovati vodu tekućicu od stajaćice  </w:t>
            </w:r>
          </w:p>
          <w:p w14:paraId="512ADE28" w14:textId="77777777" w:rsidR="00101ED9" w:rsidRPr="00AC709C" w:rsidRDefault="00101ED9">
            <w:pPr>
              <w:numPr>
                <w:ilvl w:val="0"/>
                <w:numId w:val="26"/>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prepoznati, imenovati i opisati biljke i životinje u vodama i uz njih  </w:t>
            </w:r>
          </w:p>
          <w:p w14:paraId="74998E67" w14:textId="77777777" w:rsidR="00101ED9" w:rsidRPr="00AC709C" w:rsidRDefault="00101ED9">
            <w:pPr>
              <w:numPr>
                <w:ilvl w:val="0"/>
                <w:numId w:val="26"/>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prepoznati važnost vode za život ljudi, biljaka i životinja </w:t>
            </w:r>
          </w:p>
          <w:p w14:paraId="41F8F882" w14:textId="77777777" w:rsidR="00101ED9" w:rsidRPr="00AC709C" w:rsidRDefault="00101ED9">
            <w:pPr>
              <w:numPr>
                <w:ilvl w:val="0"/>
                <w:numId w:val="26"/>
              </w:numPr>
              <w:spacing w:line="276" w:lineRule="auto"/>
              <w:ind w:right="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uočiti problem onečišćenja okoliša  </w:t>
            </w:r>
          </w:p>
        </w:tc>
      </w:tr>
      <w:tr w:rsidR="00101ED9" w:rsidRPr="00AC709C" w14:paraId="04313095" w14:textId="77777777" w:rsidTr="00D0292F">
        <w:trPr>
          <w:trHeight w:val="326"/>
        </w:trPr>
        <w:tc>
          <w:tcPr>
            <w:tcW w:w="9214" w:type="dxa"/>
            <w:gridSpan w:val="2"/>
            <w:tcBorders>
              <w:top w:val="single" w:sz="4" w:space="0" w:color="000000"/>
              <w:left w:val="single" w:sz="4" w:space="0" w:color="000000"/>
              <w:bottom w:val="single" w:sz="4" w:space="0" w:color="000000"/>
              <w:right w:val="single" w:sz="4" w:space="0" w:color="000000"/>
            </w:tcBorders>
          </w:tcPr>
          <w:p w14:paraId="1151A4EF" w14:textId="0B15D56D"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NAČIN REALIZACIJE</w:t>
            </w:r>
            <w:r w:rsidRPr="00AC709C">
              <w:rPr>
                <w:rFonts w:ascii="Bookman Old Style" w:eastAsia="Bookman Old Style" w:hAnsi="Bookman Old Style" w:cs="Bookman Old Style"/>
                <w:color w:val="000000"/>
              </w:rPr>
              <w:t xml:space="preserve"> </w:t>
            </w:r>
          </w:p>
        </w:tc>
      </w:tr>
      <w:tr w:rsidR="00101ED9" w:rsidRPr="00AC709C" w14:paraId="3563DD21" w14:textId="77777777" w:rsidTr="00101ED9">
        <w:trPr>
          <w:trHeight w:val="528"/>
        </w:trPr>
        <w:tc>
          <w:tcPr>
            <w:tcW w:w="2694" w:type="dxa"/>
            <w:tcBorders>
              <w:top w:val="single" w:sz="4" w:space="0" w:color="000000"/>
              <w:left w:val="single" w:sz="4" w:space="0" w:color="000000"/>
              <w:bottom w:val="single" w:sz="4" w:space="0" w:color="000000"/>
              <w:right w:val="single" w:sz="4" w:space="0" w:color="000000"/>
            </w:tcBorders>
          </w:tcPr>
          <w:p w14:paraId="6E21753E"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520" w:type="dxa"/>
            <w:tcBorders>
              <w:top w:val="single" w:sz="4" w:space="0" w:color="000000"/>
              <w:left w:val="single" w:sz="4" w:space="0" w:color="000000"/>
              <w:bottom w:val="single" w:sz="4" w:space="0" w:color="000000"/>
              <w:right w:val="single" w:sz="4" w:space="0" w:color="000000"/>
            </w:tcBorders>
          </w:tcPr>
          <w:p w14:paraId="149BBB0F" w14:textId="77777777" w:rsidR="00101ED9" w:rsidRPr="00AC709C" w:rsidRDefault="00101ED9" w:rsidP="00D0292F">
            <w:pPr>
              <w:pStyle w:val="Naslov2"/>
              <w:outlineLvl w:val="1"/>
            </w:pPr>
            <w:bookmarkStart w:id="702" w:name="_Toc116384955"/>
            <w:r w:rsidRPr="00AC709C">
              <w:t xml:space="preserve">Izvanučionička </w:t>
            </w:r>
            <w:r w:rsidRPr="00D0292F">
              <w:t>nastava</w:t>
            </w:r>
            <w:r w:rsidRPr="00AC709C">
              <w:t xml:space="preserve"> – Vode u zavičaju</w:t>
            </w:r>
            <w:bookmarkEnd w:id="702"/>
            <w:r w:rsidRPr="00AC709C">
              <w:t xml:space="preserve"> </w:t>
            </w:r>
          </w:p>
        </w:tc>
      </w:tr>
      <w:tr w:rsidR="00101ED9" w:rsidRPr="00AC709C" w14:paraId="68E4C040" w14:textId="77777777" w:rsidTr="00101ED9">
        <w:trPr>
          <w:trHeight w:val="766"/>
        </w:trPr>
        <w:tc>
          <w:tcPr>
            <w:tcW w:w="2694" w:type="dxa"/>
            <w:tcBorders>
              <w:top w:val="single" w:sz="4" w:space="0" w:color="000000"/>
              <w:left w:val="single" w:sz="4" w:space="0" w:color="000000"/>
              <w:bottom w:val="single" w:sz="4" w:space="0" w:color="000000"/>
              <w:right w:val="single" w:sz="4" w:space="0" w:color="000000"/>
            </w:tcBorders>
          </w:tcPr>
          <w:p w14:paraId="53271B0C"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520" w:type="dxa"/>
            <w:tcBorders>
              <w:top w:val="single" w:sz="4" w:space="0" w:color="000000"/>
              <w:left w:val="single" w:sz="4" w:space="0" w:color="000000"/>
              <w:bottom w:val="single" w:sz="4" w:space="0" w:color="000000"/>
              <w:right w:val="single" w:sz="4" w:space="0" w:color="000000"/>
            </w:tcBorders>
            <w:vAlign w:val="center"/>
          </w:tcPr>
          <w:p w14:paraId="1E456FF5" w14:textId="77777777" w:rsidR="00101ED9" w:rsidRPr="00AC709C" w:rsidRDefault="00101ED9"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Učiteljice i učenici 2. i 3. razreda MŠ i PŠ Starigrad,</w:t>
            </w:r>
            <w:r w:rsidRPr="00AC709C">
              <w:rPr>
                <w:rFonts w:ascii="Bookman Old Style" w:hAnsi="Bookman Old Style"/>
                <w:lang w:eastAsia="en-GB"/>
              </w:rPr>
              <w:t xml:space="preserve"> vanjski suradnici.</w:t>
            </w:r>
          </w:p>
        </w:tc>
      </w:tr>
      <w:tr w:rsidR="00101ED9" w:rsidRPr="00AC709C" w14:paraId="356E9DC5" w14:textId="77777777" w:rsidTr="00101ED9">
        <w:trPr>
          <w:trHeight w:val="1025"/>
        </w:trPr>
        <w:tc>
          <w:tcPr>
            <w:tcW w:w="2694" w:type="dxa"/>
            <w:tcBorders>
              <w:top w:val="single" w:sz="4" w:space="0" w:color="000000"/>
              <w:left w:val="single" w:sz="4" w:space="0" w:color="000000"/>
              <w:bottom w:val="single" w:sz="4" w:space="0" w:color="000000"/>
              <w:right w:val="single" w:sz="4" w:space="0" w:color="000000"/>
            </w:tcBorders>
          </w:tcPr>
          <w:p w14:paraId="2AB04492"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47436F67"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520" w:type="dxa"/>
            <w:tcBorders>
              <w:top w:val="single" w:sz="4" w:space="0" w:color="000000"/>
              <w:left w:val="single" w:sz="4" w:space="0" w:color="000000"/>
              <w:bottom w:val="single" w:sz="4" w:space="0" w:color="000000"/>
              <w:right w:val="single" w:sz="4" w:space="0" w:color="000000"/>
            </w:tcBorders>
            <w:vAlign w:val="center"/>
          </w:tcPr>
          <w:p w14:paraId="01159E82" w14:textId="77777777" w:rsidR="00101ED9" w:rsidRPr="00AC709C" w:rsidRDefault="00101ED9" w:rsidP="0092535E">
            <w:pPr>
              <w:spacing w:line="276" w:lineRule="auto"/>
              <w:ind w:left="1" w:right="69"/>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Promatraju, imenuju, razlikuju, opisuju, ilustriraju, fotografiraju i uspoređuju  vodu, biljke i životinje; rješavaju zadatke te pretražuju različite izvore znanja. </w:t>
            </w:r>
          </w:p>
        </w:tc>
      </w:tr>
      <w:tr w:rsidR="00101ED9" w:rsidRPr="00AC709C" w14:paraId="180E1672" w14:textId="77777777" w:rsidTr="00101ED9">
        <w:trPr>
          <w:trHeight w:val="1025"/>
        </w:trPr>
        <w:tc>
          <w:tcPr>
            <w:tcW w:w="2694" w:type="dxa"/>
            <w:tcBorders>
              <w:top w:val="single" w:sz="4" w:space="0" w:color="000000"/>
              <w:left w:val="single" w:sz="4" w:space="0" w:color="000000"/>
              <w:bottom w:val="single" w:sz="4" w:space="0" w:color="000000"/>
              <w:right w:val="single" w:sz="4" w:space="0" w:color="000000"/>
            </w:tcBorders>
          </w:tcPr>
          <w:p w14:paraId="6FA75F6A"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03044A71"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520" w:type="dxa"/>
            <w:tcBorders>
              <w:top w:val="single" w:sz="4" w:space="0" w:color="000000"/>
              <w:left w:val="single" w:sz="4" w:space="0" w:color="000000"/>
              <w:bottom w:val="single" w:sz="4" w:space="0" w:color="000000"/>
              <w:right w:val="single" w:sz="4" w:space="0" w:color="000000"/>
            </w:tcBorders>
            <w:vAlign w:val="center"/>
          </w:tcPr>
          <w:p w14:paraId="56A877F0" w14:textId="77777777" w:rsidR="00101ED9" w:rsidRPr="00AC709C" w:rsidRDefault="00101ED9" w:rsidP="0092535E">
            <w:pPr>
              <w:spacing w:line="276" w:lineRule="auto"/>
              <w:ind w:left="1" w:right="69"/>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Pripremaju zadatke, objašnjavaju, pokazuju, potiču na promatranje i uočavanje razlika i sličnosti vode te usmjeravaju učenike. </w:t>
            </w:r>
          </w:p>
        </w:tc>
      </w:tr>
      <w:tr w:rsidR="00101ED9" w:rsidRPr="00AC709C" w14:paraId="0E7E786F" w14:textId="77777777" w:rsidTr="00101ED9">
        <w:trPr>
          <w:trHeight w:val="509"/>
        </w:trPr>
        <w:tc>
          <w:tcPr>
            <w:tcW w:w="2694" w:type="dxa"/>
            <w:tcBorders>
              <w:top w:val="single" w:sz="4" w:space="0" w:color="000000"/>
              <w:left w:val="single" w:sz="4" w:space="0" w:color="000000"/>
              <w:bottom w:val="single" w:sz="4" w:space="0" w:color="000000"/>
              <w:right w:val="single" w:sz="4" w:space="0" w:color="000000"/>
            </w:tcBorders>
          </w:tcPr>
          <w:p w14:paraId="6F7FDF3D"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520" w:type="dxa"/>
            <w:tcBorders>
              <w:top w:val="single" w:sz="4" w:space="0" w:color="000000"/>
              <w:left w:val="single" w:sz="4" w:space="0" w:color="000000"/>
              <w:bottom w:val="single" w:sz="4" w:space="0" w:color="000000"/>
              <w:right w:val="single" w:sz="4" w:space="0" w:color="000000"/>
            </w:tcBorders>
            <w:vAlign w:val="center"/>
          </w:tcPr>
          <w:p w14:paraId="17A42079" w14:textId="77777777" w:rsidR="00101ED9" w:rsidRPr="00AC709C" w:rsidRDefault="00101ED9" w:rsidP="0092535E">
            <w:pPr>
              <w:spacing w:line="276" w:lineRule="auto"/>
              <w:ind w:left="1"/>
              <w:rPr>
                <w:rFonts w:ascii="Bookman Old Style" w:eastAsia="Bookman Old Style" w:hAnsi="Bookman Old Style" w:cs="Bookman Old Style"/>
                <w:color w:val="000000"/>
              </w:rPr>
            </w:pPr>
            <w:r>
              <w:rPr>
                <w:rFonts w:ascii="Bookman Old Style" w:eastAsia="Bookman Old Style" w:hAnsi="Bookman Old Style" w:cs="Bookman Old Style"/>
                <w:color w:val="000000"/>
              </w:rPr>
              <w:t>o</w:t>
            </w:r>
            <w:r w:rsidRPr="00AC709C">
              <w:rPr>
                <w:rFonts w:ascii="Bookman Old Style" w:eastAsia="Bookman Old Style" w:hAnsi="Bookman Old Style" w:cs="Bookman Old Style"/>
                <w:color w:val="000000"/>
              </w:rPr>
              <w:t>žujak - svibanj 202</w:t>
            </w:r>
            <w:r>
              <w:rPr>
                <w:rFonts w:ascii="Bookman Old Style" w:eastAsia="Bookman Old Style" w:hAnsi="Bookman Old Style" w:cs="Bookman Old Style"/>
                <w:color w:val="000000"/>
              </w:rPr>
              <w:t>3</w:t>
            </w:r>
            <w:r w:rsidRPr="00AC709C">
              <w:rPr>
                <w:rFonts w:ascii="Bookman Old Style" w:eastAsia="Bookman Old Style" w:hAnsi="Bookman Old Style" w:cs="Bookman Old Style"/>
                <w:color w:val="000000"/>
              </w:rPr>
              <w:t xml:space="preserve">. </w:t>
            </w:r>
          </w:p>
        </w:tc>
      </w:tr>
      <w:tr w:rsidR="00101ED9" w:rsidRPr="00AC709C" w14:paraId="6CCDC6E0" w14:textId="77777777" w:rsidTr="00101ED9">
        <w:trPr>
          <w:trHeight w:val="766"/>
        </w:trPr>
        <w:tc>
          <w:tcPr>
            <w:tcW w:w="2694" w:type="dxa"/>
            <w:tcBorders>
              <w:top w:val="single" w:sz="4" w:space="0" w:color="000000"/>
              <w:left w:val="single" w:sz="4" w:space="0" w:color="000000"/>
              <w:bottom w:val="single" w:sz="4" w:space="0" w:color="000000"/>
              <w:right w:val="single" w:sz="4" w:space="0" w:color="000000"/>
            </w:tcBorders>
          </w:tcPr>
          <w:p w14:paraId="24DEEFD3"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520" w:type="dxa"/>
            <w:tcBorders>
              <w:top w:val="single" w:sz="4" w:space="0" w:color="000000"/>
              <w:left w:val="single" w:sz="4" w:space="0" w:color="000000"/>
              <w:bottom w:val="single" w:sz="4" w:space="0" w:color="000000"/>
              <w:right w:val="single" w:sz="4" w:space="0" w:color="000000"/>
            </w:tcBorders>
            <w:vAlign w:val="center"/>
          </w:tcPr>
          <w:p w14:paraId="17A33FA8" w14:textId="77777777" w:rsidR="00101ED9" w:rsidRPr="00AC709C" w:rsidRDefault="00101ED9"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fotoaparat, prezentacija, dječji časopis, enciklopedija, Internet. </w:t>
            </w:r>
          </w:p>
        </w:tc>
      </w:tr>
      <w:tr w:rsidR="00101ED9" w:rsidRPr="00AC709C" w14:paraId="07829623" w14:textId="77777777" w:rsidTr="00101ED9">
        <w:trPr>
          <w:trHeight w:val="509"/>
        </w:trPr>
        <w:tc>
          <w:tcPr>
            <w:tcW w:w="2694" w:type="dxa"/>
            <w:tcBorders>
              <w:top w:val="single" w:sz="4" w:space="0" w:color="000000"/>
              <w:left w:val="single" w:sz="4" w:space="0" w:color="000000"/>
              <w:bottom w:val="single" w:sz="4" w:space="0" w:color="000000"/>
              <w:right w:val="single" w:sz="4" w:space="0" w:color="000000"/>
            </w:tcBorders>
          </w:tcPr>
          <w:p w14:paraId="2D537E15"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520" w:type="dxa"/>
            <w:tcBorders>
              <w:top w:val="single" w:sz="4" w:space="0" w:color="000000"/>
              <w:left w:val="single" w:sz="4" w:space="0" w:color="000000"/>
              <w:bottom w:val="single" w:sz="4" w:space="0" w:color="000000"/>
              <w:right w:val="single" w:sz="4" w:space="0" w:color="000000"/>
            </w:tcBorders>
            <w:vAlign w:val="center"/>
          </w:tcPr>
          <w:p w14:paraId="7718A519" w14:textId="77777777" w:rsidR="00101ED9" w:rsidRPr="00AC709C" w:rsidRDefault="00101ED9"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101ED9" w:rsidRPr="00AC709C" w14:paraId="2B22320B" w14:textId="77777777" w:rsidTr="00101ED9">
        <w:trPr>
          <w:trHeight w:val="785"/>
        </w:trPr>
        <w:tc>
          <w:tcPr>
            <w:tcW w:w="2694" w:type="dxa"/>
            <w:tcBorders>
              <w:top w:val="single" w:sz="4" w:space="0" w:color="000000"/>
              <w:left w:val="single" w:sz="4" w:space="0" w:color="000000"/>
              <w:bottom w:val="single" w:sz="4" w:space="0" w:color="000000"/>
              <w:right w:val="single" w:sz="4" w:space="0" w:color="000000"/>
            </w:tcBorders>
          </w:tcPr>
          <w:p w14:paraId="37C67F7A"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520" w:type="dxa"/>
            <w:tcBorders>
              <w:top w:val="single" w:sz="4" w:space="0" w:color="000000"/>
              <w:left w:val="single" w:sz="4" w:space="0" w:color="000000"/>
              <w:bottom w:val="single" w:sz="4" w:space="0" w:color="000000"/>
              <w:right w:val="single" w:sz="4" w:space="0" w:color="000000"/>
            </w:tcBorders>
            <w:vAlign w:val="center"/>
          </w:tcPr>
          <w:p w14:paraId="55153F17" w14:textId="77777777" w:rsidR="00101ED9" w:rsidRPr="00AC709C" w:rsidRDefault="00101ED9" w:rsidP="0092535E">
            <w:pPr>
              <w:spacing w:line="276" w:lineRule="auto"/>
              <w:ind w:left="1"/>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Izvještavanje o rezultatima rada, izložba fotografija, pisani radovi, kvizovi znanja, izrada plakata i prezentacija. </w:t>
            </w:r>
          </w:p>
        </w:tc>
      </w:tr>
      <w:tr w:rsidR="00101ED9" w:rsidRPr="00AC709C" w14:paraId="1E411F49" w14:textId="77777777" w:rsidTr="00101ED9">
        <w:trPr>
          <w:trHeight w:val="509"/>
        </w:trPr>
        <w:tc>
          <w:tcPr>
            <w:tcW w:w="2694" w:type="dxa"/>
            <w:tcBorders>
              <w:top w:val="single" w:sz="4" w:space="0" w:color="000000"/>
              <w:left w:val="single" w:sz="4" w:space="0" w:color="000000"/>
              <w:bottom w:val="single" w:sz="4" w:space="0" w:color="000000"/>
              <w:right w:val="single" w:sz="4" w:space="0" w:color="000000"/>
            </w:tcBorders>
          </w:tcPr>
          <w:p w14:paraId="59E69DEC" w14:textId="77777777" w:rsidR="00101ED9" w:rsidRPr="00AC709C" w:rsidRDefault="00101ED9"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Odgovorna osoba:</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7F453CF9" w14:textId="77777777" w:rsidR="00101ED9" w:rsidRPr="00AC709C" w:rsidRDefault="00101ED9" w:rsidP="0092535E">
            <w:pPr>
              <w:spacing w:line="276" w:lineRule="auto"/>
              <w:ind w:left="1"/>
              <w:rPr>
                <w:rFonts w:ascii="Bookman Old Style" w:eastAsia="Bookman Old Style" w:hAnsi="Bookman Old Style" w:cs="Bookman Old Style"/>
                <w:color w:val="000000"/>
              </w:rPr>
            </w:pPr>
            <w:r>
              <w:rPr>
                <w:rFonts w:ascii="Bookman Old Style" w:eastAsia="Bookman Old Style" w:hAnsi="Bookman Old Style" w:cs="Bookman Old Style"/>
                <w:color w:val="000000"/>
              </w:rPr>
              <w:t>Ksenija Bukvić, Ana Tot</w:t>
            </w:r>
          </w:p>
        </w:tc>
      </w:tr>
    </w:tbl>
    <w:p w14:paraId="4DEEF543" w14:textId="3411B1FD" w:rsidR="00101ED9" w:rsidRDefault="00101ED9">
      <w:pPr>
        <w:rPr>
          <w:rStyle w:val="apple-tab-span"/>
          <w:rFonts w:ascii="Bookman Old Style" w:hAnsi="Bookman Old Style"/>
          <w:b/>
          <w:bCs/>
          <w:color w:val="000000"/>
          <w:highlight w:val="yellow"/>
        </w:rPr>
      </w:pPr>
    </w:p>
    <w:p w14:paraId="25E5FBFF" w14:textId="03012B40" w:rsidR="00D0292F" w:rsidRDefault="00D0292F">
      <w:pPr>
        <w:rPr>
          <w:rStyle w:val="apple-tab-span"/>
          <w:b/>
          <w:bCs/>
          <w:highlight w:val="yellow"/>
        </w:rPr>
      </w:pPr>
    </w:p>
    <w:p w14:paraId="5EE4DFE9" w14:textId="77777777" w:rsidR="00D0292F" w:rsidRDefault="00D0292F">
      <w:pPr>
        <w:rPr>
          <w:rStyle w:val="apple-tab-span"/>
          <w:rFonts w:ascii="Bookman Old Style" w:hAnsi="Bookman Old Style"/>
          <w:b/>
          <w:bCs/>
          <w:color w:val="000000"/>
          <w:highlight w:val="yellow"/>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520"/>
      </w:tblGrid>
      <w:tr w:rsidR="00101ED9" w:rsidRPr="00AC709C" w14:paraId="5519B4C4" w14:textId="77777777" w:rsidTr="00101ED9">
        <w:tc>
          <w:tcPr>
            <w:tcW w:w="2694" w:type="dxa"/>
            <w:vAlign w:val="center"/>
          </w:tcPr>
          <w:p w14:paraId="29DB25DD"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lastRenderedPageBreak/>
              <w:t xml:space="preserve">KURIKULUMSKO </w:t>
            </w:r>
          </w:p>
          <w:p w14:paraId="57484C80"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PODRUČJE</w:t>
            </w:r>
          </w:p>
        </w:tc>
        <w:tc>
          <w:tcPr>
            <w:tcW w:w="6520" w:type="dxa"/>
          </w:tcPr>
          <w:p w14:paraId="0BABB3B4"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Prirodoslovno</w:t>
            </w:r>
          </w:p>
        </w:tc>
      </w:tr>
      <w:tr w:rsidR="00101ED9" w:rsidRPr="00AC709C" w14:paraId="63C0F15E" w14:textId="77777777" w:rsidTr="00101ED9">
        <w:tc>
          <w:tcPr>
            <w:tcW w:w="2694" w:type="dxa"/>
            <w:vAlign w:val="center"/>
          </w:tcPr>
          <w:p w14:paraId="56389BC4"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CIKLUS – RAZRED</w:t>
            </w:r>
          </w:p>
        </w:tc>
        <w:tc>
          <w:tcPr>
            <w:tcW w:w="6520" w:type="dxa"/>
            <w:vAlign w:val="center"/>
          </w:tcPr>
          <w:p w14:paraId="54BCA2DE" w14:textId="77777777" w:rsidR="00101ED9" w:rsidRPr="00AC709C" w:rsidRDefault="00101ED9" w:rsidP="0092535E">
            <w:pPr>
              <w:tabs>
                <w:tab w:val="left" w:pos="-1440"/>
                <w:tab w:val="left" w:pos="-720"/>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I. ciklus – 3. razred</w:t>
            </w:r>
          </w:p>
        </w:tc>
      </w:tr>
      <w:tr w:rsidR="00101ED9" w:rsidRPr="00AC709C" w14:paraId="0E0DCC8D" w14:textId="77777777" w:rsidTr="00101ED9">
        <w:trPr>
          <w:trHeight w:val="362"/>
        </w:trPr>
        <w:tc>
          <w:tcPr>
            <w:tcW w:w="2694" w:type="dxa"/>
            <w:vAlign w:val="center"/>
          </w:tcPr>
          <w:p w14:paraId="7BF8915D"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CILJ:</w:t>
            </w:r>
          </w:p>
        </w:tc>
        <w:tc>
          <w:tcPr>
            <w:tcW w:w="6520" w:type="dxa"/>
            <w:vAlign w:val="center"/>
          </w:tcPr>
          <w:p w14:paraId="09EDA469"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p>
          <w:p w14:paraId="7CC8FAED"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Upoznati izgled krajolika, prepoznati i imenovati najčešće biljke i životinje zavičaja, upoznati kulturno – povijesne znamenitosti  dijela Hrvatskog zagorja.</w:t>
            </w:r>
          </w:p>
          <w:p w14:paraId="454F4B6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p>
        </w:tc>
      </w:tr>
      <w:tr w:rsidR="00101ED9" w:rsidRPr="00AC709C" w14:paraId="72BDB52E" w14:textId="77777777" w:rsidTr="00101ED9">
        <w:tc>
          <w:tcPr>
            <w:tcW w:w="2694" w:type="dxa"/>
            <w:vAlign w:val="center"/>
          </w:tcPr>
          <w:p w14:paraId="426CEDED"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Obrazloženje cilja:</w:t>
            </w:r>
          </w:p>
        </w:tc>
        <w:tc>
          <w:tcPr>
            <w:tcW w:w="6520" w:type="dxa"/>
            <w:vAlign w:val="center"/>
          </w:tcPr>
          <w:p w14:paraId="67F0797B"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p>
          <w:p w14:paraId="0F716277"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Uočena je potreba da se učenici upoznaju s posebnostima ostalih županija te da stečena znanja iz prirode i društva proširuju i utvrđuju u izvornoj stvarnosti.</w:t>
            </w:r>
          </w:p>
          <w:p w14:paraId="0BDB2F99"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p>
        </w:tc>
      </w:tr>
      <w:tr w:rsidR="00101ED9" w:rsidRPr="00AC709C" w14:paraId="42953799" w14:textId="77777777" w:rsidTr="00101ED9">
        <w:tc>
          <w:tcPr>
            <w:tcW w:w="2694" w:type="dxa"/>
            <w:vAlign w:val="center"/>
          </w:tcPr>
          <w:p w14:paraId="72DC932E"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b/>
                <w:bCs/>
                <w:lang w:eastAsia="en-GB"/>
              </w:rPr>
              <w:t>Očekivani ishodi/postignuća</w:t>
            </w:r>
            <w:r w:rsidRPr="00AC709C">
              <w:rPr>
                <w:rFonts w:ascii="Bookman Old Style" w:eastAsia="Calibri" w:hAnsi="Bookman Old Style" w:cs="Times New Roman"/>
                <w:lang w:eastAsia="en-GB"/>
              </w:rPr>
              <w:t>: (Učenik će moći:)</w:t>
            </w:r>
          </w:p>
          <w:p w14:paraId="13073417"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bCs/>
                <w:lang w:eastAsia="en-GB"/>
              </w:rPr>
            </w:pPr>
          </w:p>
        </w:tc>
        <w:tc>
          <w:tcPr>
            <w:tcW w:w="6520" w:type="dxa"/>
            <w:vAlign w:val="center"/>
          </w:tcPr>
          <w:p w14:paraId="16660AE2" w14:textId="77777777" w:rsidR="00101ED9" w:rsidRPr="00AC709C" w:rsidRDefault="00101ED9" w:rsidP="0092535E">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opisati posebnosti brežuljkastog zavičaja (krajolik, biljke, životinje)</w:t>
            </w:r>
          </w:p>
          <w:p w14:paraId="63BC403D" w14:textId="77777777" w:rsidR="00101ED9" w:rsidRPr="00AC709C" w:rsidRDefault="00101ED9" w:rsidP="0092535E">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 upoznati i opisati kulturno-povijesne znamenitosti </w:t>
            </w:r>
          </w:p>
          <w:p w14:paraId="47F95095" w14:textId="77777777" w:rsidR="00101ED9" w:rsidRPr="00AC709C" w:rsidRDefault="00101ED9" w:rsidP="0092535E">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istraživanjem učiti u neposrednoj stvarnosti i povezivati na temelju povijesnih izvora</w:t>
            </w:r>
          </w:p>
        </w:tc>
      </w:tr>
      <w:tr w:rsidR="00101ED9" w:rsidRPr="00AC709C" w14:paraId="426923E3" w14:textId="77777777" w:rsidTr="00101ED9">
        <w:tc>
          <w:tcPr>
            <w:tcW w:w="9214" w:type="dxa"/>
            <w:gridSpan w:val="2"/>
            <w:vAlign w:val="center"/>
          </w:tcPr>
          <w:p w14:paraId="7182CFC1"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t>NAČIN REALIZACIJE</w:t>
            </w:r>
          </w:p>
        </w:tc>
      </w:tr>
      <w:tr w:rsidR="00101ED9" w:rsidRPr="00AC709C" w14:paraId="2619604A" w14:textId="77777777" w:rsidTr="00101ED9">
        <w:tc>
          <w:tcPr>
            <w:tcW w:w="2694" w:type="dxa"/>
            <w:vAlign w:val="center"/>
          </w:tcPr>
          <w:p w14:paraId="56929035"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Oblik</w:t>
            </w:r>
          </w:p>
        </w:tc>
        <w:tc>
          <w:tcPr>
            <w:tcW w:w="6520" w:type="dxa"/>
            <w:vAlign w:val="center"/>
          </w:tcPr>
          <w:p w14:paraId="4FB32BCD" w14:textId="77777777" w:rsidR="00101ED9" w:rsidRPr="00AC709C" w:rsidRDefault="00101ED9" w:rsidP="0092535E">
            <w:pPr>
              <w:pStyle w:val="Naslov2"/>
            </w:pPr>
          </w:p>
          <w:p w14:paraId="27A43C8D" w14:textId="77777777" w:rsidR="00101ED9" w:rsidRPr="00AC709C" w:rsidRDefault="00101ED9" w:rsidP="00D0292F">
            <w:pPr>
              <w:pStyle w:val="Naslov2"/>
            </w:pPr>
            <w:bookmarkStart w:id="703" w:name="_Toc116384956"/>
            <w:r w:rsidRPr="00AC709C">
              <w:t xml:space="preserve">Izvanučionička </w:t>
            </w:r>
            <w:r w:rsidRPr="00D0292F">
              <w:t>nastava</w:t>
            </w:r>
            <w:r w:rsidRPr="00AC709C">
              <w:t xml:space="preserve"> – Hrvatsko zagorje</w:t>
            </w:r>
            <w:bookmarkEnd w:id="703"/>
          </w:p>
          <w:p w14:paraId="62B3C855" w14:textId="77777777" w:rsidR="00101ED9" w:rsidRPr="00AC709C" w:rsidRDefault="00101ED9" w:rsidP="0092535E">
            <w:pPr>
              <w:pStyle w:val="Naslov2"/>
            </w:pPr>
          </w:p>
        </w:tc>
      </w:tr>
      <w:tr w:rsidR="00101ED9" w:rsidRPr="00AC709C" w14:paraId="64DF9008" w14:textId="77777777" w:rsidTr="00101ED9">
        <w:tc>
          <w:tcPr>
            <w:tcW w:w="2694" w:type="dxa"/>
            <w:vAlign w:val="center"/>
          </w:tcPr>
          <w:p w14:paraId="368FB094"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Sudionici</w:t>
            </w:r>
          </w:p>
        </w:tc>
        <w:tc>
          <w:tcPr>
            <w:tcW w:w="6520" w:type="dxa"/>
            <w:vAlign w:val="center"/>
          </w:tcPr>
          <w:p w14:paraId="4175F25C"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Učenici i učiteljice 3. a, b, c, d , </w:t>
            </w:r>
            <w:r w:rsidRPr="00AC709C">
              <w:rPr>
                <w:rFonts w:ascii="Bookman Old Style" w:hAnsi="Bookman Old Style"/>
                <w:lang w:eastAsia="en-GB"/>
              </w:rPr>
              <w:t>vanjski suradnici.</w:t>
            </w:r>
          </w:p>
        </w:tc>
      </w:tr>
      <w:tr w:rsidR="00101ED9" w:rsidRPr="00AC709C" w14:paraId="73D177CA" w14:textId="77777777" w:rsidTr="00101ED9">
        <w:tc>
          <w:tcPr>
            <w:tcW w:w="2694" w:type="dxa"/>
            <w:vAlign w:val="center"/>
          </w:tcPr>
          <w:p w14:paraId="6FA57039"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Načini učenja </w:t>
            </w:r>
          </w:p>
          <w:p w14:paraId="38CF3B6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(što rade učenici)</w:t>
            </w:r>
          </w:p>
        </w:tc>
        <w:tc>
          <w:tcPr>
            <w:tcW w:w="6520" w:type="dxa"/>
            <w:vAlign w:val="center"/>
          </w:tcPr>
          <w:p w14:paraId="0127ED91"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Učenici promatraju, imenuju, opisuju, istražuju, fotografiraju i razgovaraju o izgledu i kulturno – povijesnim znamenitostima brežuljkastog zavičaja.</w:t>
            </w:r>
          </w:p>
        </w:tc>
      </w:tr>
      <w:tr w:rsidR="00101ED9" w:rsidRPr="00AC709C" w14:paraId="3E69B3B8" w14:textId="77777777" w:rsidTr="00101ED9">
        <w:tc>
          <w:tcPr>
            <w:tcW w:w="2694" w:type="dxa"/>
            <w:vAlign w:val="center"/>
          </w:tcPr>
          <w:p w14:paraId="45ED6F5A"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 xml:space="preserve">Metode poučavanja (što rade učitelji) </w:t>
            </w:r>
          </w:p>
        </w:tc>
        <w:tc>
          <w:tcPr>
            <w:tcW w:w="6520" w:type="dxa"/>
            <w:vAlign w:val="center"/>
          </w:tcPr>
          <w:p w14:paraId="40D5B586"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p>
          <w:p w14:paraId="61A1A9B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Učitelji organiziraju terensku nastavu, vode i usmjeravaju učenike na uočavanje posebnosti zavičaja.</w:t>
            </w:r>
          </w:p>
          <w:p w14:paraId="11F9FCF3"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p>
        </w:tc>
      </w:tr>
      <w:tr w:rsidR="00101ED9" w:rsidRPr="00AC709C" w14:paraId="4794FF7D" w14:textId="77777777" w:rsidTr="00101ED9">
        <w:tc>
          <w:tcPr>
            <w:tcW w:w="2694" w:type="dxa"/>
            <w:vAlign w:val="center"/>
          </w:tcPr>
          <w:p w14:paraId="78207195"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Trajanje izvedbe</w:t>
            </w:r>
          </w:p>
        </w:tc>
        <w:tc>
          <w:tcPr>
            <w:tcW w:w="6520" w:type="dxa"/>
            <w:vAlign w:val="center"/>
          </w:tcPr>
          <w:p w14:paraId="0FB255D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Pr>
                <w:rFonts w:ascii="Bookman Old Style" w:eastAsia="Calibri" w:hAnsi="Bookman Old Style" w:cs="Times New Roman"/>
                <w:lang w:eastAsia="en-GB"/>
              </w:rPr>
              <w:t>s</w:t>
            </w:r>
            <w:r w:rsidRPr="00AC709C">
              <w:rPr>
                <w:rFonts w:ascii="Bookman Old Style" w:eastAsia="Calibri" w:hAnsi="Bookman Old Style" w:cs="Times New Roman"/>
                <w:lang w:eastAsia="en-GB"/>
              </w:rPr>
              <w:t>vibanj – lipanj 202</w:t>
            </w:r>
            <w:r>
              <w:rPr>
                <w:rFonts w:ascii="Bookman Old Style" w:eastAsia="Calibri" w:hAnsi="Bookman Old Style" w:cs="Times New Roman"/>
                <w:lang w:eastAsia="en-GB"/>
              </w:rPr>
              <w:t>3</w:t>
            </w:r>
            <w:r w:rsidRPr="00AC709C">
              <w:rPr>
                <w:rFonts w:ascii="Bookman Old Style" w:eastAsia="Calibri" w:hAnsi="Bookman Old Style" w:cs="Times New Roman"/>
                <w:lang w:eastAsia="en-GB"/>
              </w:rPr>
              <w:t>.</w:t>
            </w:r>
          </w:p>
        </w:tc>
      </w:tr>
      <w:tr w:rsidR="00101ED9" w:rsidRPr="00AC709C" w14:paraId="13B6E10B" w14:textId="77777777" w:rsidTr="00101ED9">
        <w:tc>
          <w:tcPr>
            <w:tcW w:w="2694" w:type="dxa"/>
            <w:vAlign w:val="center"/>
          </w:tcPr>
          <w:p w14:paraId="3A1A3015"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Potrebni resursi</w:t>
            </w:r>
          </w:p>
        </w:tc>
        <w:tc>
          <w:tcPr>
            <w:tcW w:w="6520" w:type="dxa"/>
            <w:vAlign w:val="center"/>
          </w:tcPr>
          <w:p w14:paraId="19B36F05"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Prijevoz, stručno vodstvo, prva pomoć, fotografski aparat.</w:t>
            </w:r>
          </w:p>
        </w:tc>
      </w:tr>
      <w:tr w:rsidR="00101ED9" w:rsidRPr="00AC709C" w14:paraId="10E68B75" w14:textId="77777777" w:rsidTr="00101ED9">
        <w:tc>
          <w:tcPr>
            <w:tcW w:w="2694" w:type="dxa"/>
            <w:vAlign w:val="center"/>
          </w:tcPr>
          <w:p w14:paraId="69E42EB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Moguće teškoće</w:t>
            </w:r>
          </w:p>
        </w:tc>
        <w:tc>
          <w:tcPr>
            <w:tcW w:w="6520" w:type="dxa"/>
            <w:vAlign w:val="center"/>
          </w:tcPr>
          <w:p w14:paraId="71E247B9"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Demotivacija učenika, organizacijske teškoće. Loša epidemiološka situacija.</w:t>
            </w:r>
          </w:p>
        </w:tc>
      </w:tr>
      <w:tr w:rsidR="00101ED9" w:rsidRPr="00AC709C" w14:paraId="74F6B699" w14:textId="77777777" w:rsidTr="00101ED9">
        <w:tc>
          <w:tcPr>
            <w:tcW w:w="2694" w:type="dxa"/>
            <w:vAlign w:val="center"/>
          </w:tcPr>
          <w:p w14:paraId="7780B5BB"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Način praćenja i provjera ishoda/postignuća</w:t>
            </w:r>
          </w:p>
        </w:tc>
        <w:tc>
          <w:tcPr>
            <w:tcW w:w="6520" w:type="dxa"/>
            <w:vAlign w:val="center"/>
          </w:tcPr>
          <w:p w14:paraId="1FC8C9E9"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sidRPr="00AC709C">
              <w:rPr>
                <w:rFonts w:ascii="Bookman Old Style" w:eastAsia="Calibri" w:hAnsi="Bookman Old Style" w:cs="Times New Roman"/>
                <w:lang w:eastAsia="en-GB"/>
              </w:rPr>
              <w:t>Promatranje kulture ponašanja učenika, prikupljanje podataka,  usmena rasprava pisana izvješća i foto-zapis.</w:t>
            </w:r>
          </w:p>
        </w:tc>
      </w:tr>
      <w:tr w:rsidR="00101ED9" w:rsidRPr="00AC709C" w14:paraId="0E82D7AB" w14:textId="77777777" w:rsidTr="00101ED9">
        <w:trPr>
          <w:trHeight w:val="834"/>
        </w:trPr>
        <w:tc>
          <w:tcPr>
            <w:tcW w:w="2694" w:type="dxa"/>
            <w:vAlign w:val="center"/>
          </w:tcPr>
          <w:p w14:paraId="37C80C4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Times New Roman"/>
                <w:b/>
                <w:bCs/>
                <w:lang w:eastAsia="en-GB"/>
              </w:rPr>
            </w:pPr>
            <w:r w:rsidRPr="00AC709C">
              <w:rPr>
                <w:rFonts w:ascii="Bookman Old Style" w:eastAsia="Calibri" w:hAnsi="Bookman Old Style" w:cs="Times New Roman"/>
                <w:b/>
                <w:bCs/>
                <w:lang w:eastAsia="en-GB"/>
              </w:rPr>
              <w:lastRenderedPageBreak/>
              <w:t>Odgovorne osobe:</w:t>
            </w:r>
          </w:p>
        </w:tc>
        <w:tc>
          <w:tcPr>
            <w:tcW w:w="6520" w:type="dxa"/>
            <w:vAlign w:val="center"/>
          </w:tcPr>
          <w:p w14:paraId="108D0EF0"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Times New Roman"/>
                <w:lang w:eastAsia="en-GB"/>
              </w:rPr>
            </w:pPr>
            <w:r>
              <w:rPr>
                <w:rFonts w:ascii="Bookman Old Style" w:eastAsia="Calibri" w:hAnsi="Bookman Old Style" w:cs="Times New Roman"/>
                <w:lang w:eastAsia="en-GB"/>
              </w:rPr>
              <w:t>Ines Turk</w:t>
            </w:r>
          </w:p>
        </w:tc>
      </w:tr>
    </w:tbl>
    <w:p w14:paraId="4C193BE3" w14:textId="3E12A223" w:rsidR="00101ED9" w:rsidRDefault="00101ED9">
      <w:pPr>
        <w:rPr>
          <w:rStyle w:val="apple-tab-span"/>
          <w:rFonts w:ascii="Bookman Old Style" w:hAnsi="Bookman Old Style"/>
          <w:b/>
          <w:bCs/>
          <w:color w:val="000000"/>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513"/>
      </w:tblGrid>
      <w:tr w:rsidR="00101ED9" w:rsidRPr="00AC709C" w14:paraId="106C61DC" w14:textId="77777777" w:rsidTr="00AA2A21">
        <w:tc>
          <w:tcPr>
            <w:tcW w:w="2694" w:type="dxa"/>
            <w:vAlign w:val="center"/>
          </w:tcPr>
          <w:p w14:paraId="38FC2E9B"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bCs/>
                <w:lang w:eastAsia="en-GB"/>
              </w:rPr>
            </w:pPr>
            <w:r w:rsidRPr="00AC709C">
              <w:rPr>
                <w:rFonts w:ascii="Bookman Old Style" w:eastAsia="Calibri" w:hAnsi="Bookman Old Style" w:cs="Calibri"/>
                <w:b/>
                <w:bCs/>
                <w:lang w:eastAsia="en-GB"/>
              </w:rPr>
              <w:t>KURIKULUMSKO PODRUČJE</w:t>
            </w:r>
          </w:p>
        </w:tc>
        <w:tc>
          <w:tcPr>
            <w:tcW w:w="6513" w:type="dxa"/>
          </w:tcPr>
          <w:p w14:paraId="3D94CC3F" w14:textId="277F0F77" w:rsidR="00101ED9" w:rsidRPr="00AC709C"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lang w:eastAsia="en-GB"/>
              </w:rPr>
            </w:pPr>
            <w:r w:rsidRPr="00AC709C">
              <w:rPr>
                <w:rFonts w:ascii="Bookman Old Style" w:eastAsia="Calibri" w:hAnsi="Bookman Old Style" w:cs="Calibri"/>
                <w:b/>
                <w:lang w:eastAsia="en-GB"/>
              </w:rPr>
              <w:t>Prirodoslovno</w:t>
            </w:r>
          </w:p>
        </w:tc>
      </w:tr>
      <w:tr w:rsidR="00101ED9" w:rsidRPr="00AC709C" w14:paraId="657A300D" w14:textId="77777777" w:rsidTr="00AA2A21">
        <w:tc>
          <w:tcPr>
            <w:tcW w:w="2694" w:type="dxa"/>
            <w:vAlign w:val="center"/>
          </w:tcPr>
          <w:p w14:paraId="28F2E7A6"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Cs/>
                <w:lang w:eastAsia="en-GB"/>
              </w:rPr>
            </w:pPr>
            <w:r w:rsidRPr="00AC709C">
              <w:rPr>
                <w:rFonts w:ascii="Bookman Old Style" w:eastAsia="Calibri" w:hAnsi="Bookman Old Style" w:cs="Calibri"/>
                <w:bCs/>
                <w:lang w:eastAsia="en-GB"/>
              </w:rPr>
              <w:t>CIKLUS – RAZRED</w:t>
            </w:r>
          </w:p>
        </w:tc>
        <w:tc>
          <w:tcPr>
            <w:tcW w:w="6513" w:type="dxa"/>
            <w:vAlign w:val="center"/>
          </w:tcPr>
          <w:p w14:paraId="09ADA406"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ind w:left="10" w:hanging="10"/>
              <w:rPr>
                <w:rFonts w:ascii="Bookman Old Style" w:eastAsia="Calibri" w:hAnsi="Bookman Old Style" w:cs="Calibri"/>
                <w:lang w:eastAsia="en-GB"/>
              </w:rPr>
            </w:pPr>
            <w:r w:rsidRPr="00AC709C">
              <w:rPr>
                <w:rFonts w:ascii="Bookman Old Style" w:eastAsia="Calibri" w:hAnsi="Bookman Old Style" w:cs="Calibri"/>
                <w:lang w:eastAsia="en-GB"/>
              </w:rPr>
              <w:t xml:space="preserve">I. ciklus - 4.razred </w:t>
            </w:r>
          </w:p>
        </w:tc>
      </w:tr>
      <w:tr w:rsidR="00101ED9" w:rsidRPr="00AC709C" w14:paraId="303D665F" w14:textId="77777777" w:rsidTr="00AA2A21">
        <w:trPr>
          <w:trHeight w:val="362"/>
        </w:trPr>
        <w:tc>
          <w:tcPr>
            <w:tcW w:w="2694" w:type="dxa"/>
            <w:vAlign w:val="center"/>
          </w:tcPr>
          <w:p w14:paraId="1B925391"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lang w:eastAsia="en-GB"/>
              </w:rPr>
            </w:pPr>
            <w:r w:rsidRPr="00AC709C">
              <w:rPr>
                <w:rFonts w:ascii="Bookman Old Style" w:eastAsia="Calibri" w:hAnsi="Bookman Old Style" w:cs="Calibri"/>
                <w:b/>
                <w:lang w:eastAsia="en-GB"/>
              </w:rPr>
              <w:t>CILJ:</w:t>
            </w:r>
          </w:p>
        </w:tc>
        <w:tc>
          <w:tcPr>
            <w:tcW w:w="6513" w:type="dxa"/>
            <w:vAlign w:val="center"/>
          </w:tcPr>
          <w:p w14:paraId="579CAA48"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Upoznati Zagreb kao političko, kulturno, povijesno, gospodarsko i prometno središte Republike Hrvatske u neposrednoj stvarnosti. Razvijati svijest o važnosti glavnoga grada i posjetiti važne znamenitost grada Zagreba.</w:t>
            </w:r>
          </w:p>
        </w:tc>
      </w:tr>
      <w:tr w:rsidR="00101ED9" w:rsidRPr="00AC709C" w14:paraId="54BA0298" w14:textId="77777777" w:rsidTr="00AA2A21">
        <w:tc>
          <w:tcPr>
            <w:tcW w:w="2694" w:type="dxa"/>
            <w:vAlign w:val="center"/>
          </w:tcPr>
          <w:p w14:paraId="3E8D18AA"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lang w:eastAsia="en-GB"/>
              </w:rPr>
            </w:pPr>
            <w:r w:rsidRPr="00AC709C">
              <w:rPr>
                <w:rFonts w:ascii="Bookman Old Style" w:eastAsia="Calibri" w:hAnsi="Bookman Old Style" w:cs="Calibri"/>
                <w:lang w:eastAsia="en-GB"/>
              </w:rPr>
              <w:t>Obrazloženje cilja:</w:t>
            </w:r>
          </w:p>
        </w:tc>
        <w:tc>
          <w:tcPr>
            <w:tcW w:w="6513" w:type="dxa"/>
            <w:vAlign w:val="center"/>
          </w:tcPr>
          <w:p w14:paraId="45F7F68B"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Potrebno je sadržaje naučene u teoriji prepoznati u izvornoj stvarnosti.</w:t>
            </w:r>
          </w:p>
        </w:tc>
      </w:tr>
      <w:tr w:rsidR="00101ED9" w:rsidRPr="00AC709C" w14:paraId="5174F8AD" w14:textId="77777777" w:rsidTr="00AA2A21">
        <w:tc>
          <w:tcPr>
            <w:tcW w:w="2694" w:type="dxa"/>
            <w:vAlign w:val="center"/>
          </w:tcPr>
          <w:p w14:paraId="7F0261B9"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b/>
                <w:iCs/>
                <w:lang w:eastAsia="en-GB"/>
              </w:rPr>
              <w:t>Očekivani ishodi/postignuća</w:t>
            </w:r>
            <w:r w:rsidRPr="00AC709C">
              <w:rPr>
                <w:rFonts w:ascii="Bookman Old Style" w:eastAsia="Calibri" w:hAnsi="Bookman Old Style" w:cs="Calibri"/>
                <w:iCs/>
                <w:lang w:eastAsia="en-GB"/>
              </w:rPr>
              <w:t>: (Učenik će moći:)</w:t>
            </w:r>
          </w:p>
          <w:p w14:paraId="196BF49D"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lang w:eastAsia="en-GB"/>
              </w:rPr>
            </w:pPr>
          </w:p>
        </w:tc>
        <w:tc>
          <w:tcPr>
            <w:tcW w:w="6513" w:type="dxa"/>
            <w:vAlign w:val="center"/>
          </w:tcPr>
          <w:p w14:paraId="5D93EEFE"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rPr>
            </w:pPr>
            <w:r w:rsidRPr="00AC709C">
              <w:rPr>
                <w:rFonts w:ascii="Bookman Old Style" w:eastAsia="Calibri" w:hAnsi="Bookman Old Style" w:cs="Calibri"/>
              </w:rPr>
              <w:t xml:space="preserve">- prepoznati, opisati i imenovati različite znamenitosti grada Zagreba </w:t>
            </w:r>
          </w:p>
          <w:p w14:paraId="0F447CD0"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 upoznati i navesti najvažnije institucije izvršne, sudbene i zakonodavne vlasti u Republici Hrvatskoj</w:t>
            </w:r>
          </w:p>
        </w:tc>
      </w:tr>
      <w:tr w:rsidR="00101ED9" w:rsidRPr="00AC709C" w14:paraId="10ACC1D4" w14:textId="77777777" w:rsidTr="00AA2A21">
        <w:tc>
          <w:tcPr>
            <w:tcW w:w="9207" w:type="dxa"/>
            <w:gridSpan w:val="2"/>
            <w:vAlign w:val="center"/>
          </w:tcPr>
          <w:p w14:paraId="0F74D8C5"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iCs/>
                <w:lang w:eastAsia="en-GB"/>
              </w:rPr>
            </w:pPr>
            <w:r w:rsidRPr="00AC709C">
              <w:rPr>
                <w:rFonts w:ascii="Bookman Old Style" w:eastAsia="Calibri" w:hAnsi="Bookman Old Style" w:cs="Calibri"/>
                <w:b/>
                <w:iCs/>
                <w:lang w:eastAsia="en-GB"/>
              </w:rPr>
              <w:t>NAČIN REALIZACIJE</w:t>
            </w:r>
          </w:p>
        </w:tc>
      </w:tr>
      <w:tr w:rsidR="00101ED9" w:rsidRPr="00AC709C" w14:paraId="19347B3C" w14:textId="77777777" w:rsidTr="00AA2A21">
        <w:tc>
          <w:tcPr>
            <w:tcW w:w="2694" w:type="dxa"/>
            <w:vAlign w:val="center"/>
          </w:tcPr>
          <w:p w14:paraId="4E94A7B3"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Oblik</w:t>
            </w:r>
          </w:p>
        </w:tc>
        <w:tc>
          <w:tcPr>
            <w:tcW w:w="6513" w:type="dxa"/>
            <w:vAlign w:val="center"/>
          </w:tcPr>
          <w:p w14:paraId="37F25505"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p>
          <w:p w14:paraId="66B4763C" w14:textId="77777777" w:rsidR="00101ED9" w:rsidRPr="00AC709C" w:rsidRDefault="00101ED9" w:rsidP="00D0292F">
            <w:pPr>
              <w:pStyle w:val="Naslov2"/>
            </w:pPr>
            <w:bookmarkStart w:id="704" w:name="_Toc116384957"/>
            <w:r w:rsidRPr="00AC709C">
              <w:t xml:space="preserve">Izvanučionička </w:t>
            </w:r>
            <w:r w:rsidRPr="00D0292F">
              <w:t>nastava</w:t>
            </w:r>
            <w:r w:rsidRPr="00AC709C">
              <w:t xml:space="preserve"> – Zagreb</w:t>
            </w:r>
            <w:bookmarkEnd w:id="704"/>
          </w:p>
          <w:p w14:paraId="3428B856"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b/>
                <w:lang w:eastAsia="en-GB"/>
              </w:rPr>
            </w:pPr>
          </w:p>
        </w:tc>
      </w:tr>
      <w:tr w:rsidR="00101ED9" w:rsidRPr="00AC709C" w14:paraId="5323770E" w14:textId="77777777" w:rsidTr="00AA2A21">
        <w:tc>
          <w:tcPr>
            <w:tcW w:w="2694" w:type="dxa"/>
            <w:vAlign w:val="center"/>
          </w:tcPr>
          <w:p w14:paraId="0D6864EC"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Sudionici</w:t>
            </w:r>
          </w:p>
        </w:tc>
        <w:tc>
          <w:tcPr>
            <w:tcW w:w="6513" w:type="dxa"/>
            <w:vAlign w:val="center"/>
          </w:tcPr>
          <w:p w14:paraId="78F46715"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lang w:eastAsia="en-GB"/>
              </w:rPr>
              <w:t xml:space="preserve">Učenici i učiteljice  4. razreda MŠ i PŠ Starigrad, </w:t>
            </w:r>
            <w:r w:rsidRPr="00AC709C">
              <w:rPr>
                <w:rFonts w:ascii="Bookman Old Style" w:hAnsi="Bookman Old Style"/>
                <w:lang w:eastAsia="en-GB"/>
              </w:rPr>
              <w:t>vanjski suradnici.</w:t>
            </w:r>
          </w:p>
        </w:tc>
      </w:tr>
      <w:tr w:rsidR="00101ED9" w:rsidRPr="00AC709C" w14:paraId="67EE28DC" w14:textId="77777777" w:rsidTr="00AA2A21">
        <w:tc>
          <w:tcPr>
            <w:tcW w:w="2694" w:type="dxa"/>
            <w:vAlign w:val="center"/>
          </w:tcPr>
          <w:p w14:paraId="129B399E"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 xml:space="preserve">Načini učenja </w:t>
            </w:r>
          </w:p>
          <w:p w14:paraId="67FE1A98"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(što rade učenici)</w:t>
            </w:r>
          </w:p>
        </w:tc>
        <w:tc>
          <w:tcPr>
            <w:tcW w:w="6513" w:type="dxa"/>
            <w:vAlign w:val="center"/>
          </w:tcPr>
          <w:p w14:paraId="1A4F1BE7"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Slušaju, govore, čitaju, prate, promatraju, opisuju, pišu zabilješke, crtaju, fotografiraju, razgovaraju.</w:t>
            </w:r>
          </w:p>
        </w:tc>
      </w:tr>
      <w:tr w:rsidR="00101ED9" w:rsidRPr="00AC709C" w14:paraId="6CE474D9" w14:textId="77777777" w:rsidTr="00AA2A21">
        <w:tc>
          <w:tcPr>
            <w:tcW w:w="2694" w:type="dxa"/>
            <w:vAlign w:val="center"/>
          </w:tcPr>
          <w:p w14:paraId="36A265C0"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Metode poučavanja (što rade učitelji)</w:t>
            </w:r>
          </w:p>
        </w:tc>
        <w:tc>
          <w:tcPr>
            <w:tcW w:w="6513" w:type="dxa"/>
            <w:vAlign w:val="center"/>
          </w:tcPr>
          <w:p w14:paraId="0F264AD3"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p>
          <w:p w14:paraId="4B112C7C"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Planiraju sadržaje, koordiniraju aktivnosti, dogovaraju i provode izvanučioničku nastavu u suradnji s roditeljima i turističkom agencijom, pripremaju zadatke</w:t>
            </w:r>
          </w:p>
        </w:tc>
      </w:tr>
      <w:tr w:rsidR="00101ED9" w:rsidRPr="00AC709C" w14:paraId="63873523" w14:textId="77777777" w:rsidTr="00AA2A21">
        <w:tc>
          <w:tcPr>
            <w:tcW w:w="2694" w:type="dxa"/>
            <w:vAlign w:val="center"/>
          </w:tcPr>
          <w:p w14:paraId="1363A6F0"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Trajanje izvedbe</w:t>
            </w:r>
          </w:p>
        </w:tc>
        <w:tc>
          <w:tcPr>
            <w:tcW w:w="6513" w:type="dxa"/>
            <w:vAlign w:val="center"/>
          </w:tcPr>
          <w:p w14:paraId="710813A2"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p>
          <w:p w14:paraId="5DE634D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Pr>
                <w:rFonts w:ascii="Bookman Old Style" w:eastAsia="Calibri" w:hAnsi="Bookman Old Style" w:cs="Calibri"/>
                <w:lang w:eastAsia="en-GB"/>
              </w:rPr>
              <w:t>Tijekom nastavne godine.</w:t>
            </w:r>
          </w:p>
        </w:tc>
      </w:tr>
      <w:tr w:rsidR="00101ED9" w:rsidRPr="00AC709C" w14:paraId="604CB91C" w14:textId="77777777" w:rsidTr="00AA2A21">
        <w:tc>
          <w:tcPr>
            <w:tcW w:w="2694" w:type="dxa"/>
            <w:vAlign w:val="center"/>
          </w:tcPr>
          <w:p w14:paraId="550E6FA8"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Potrebni resursi</w:t>
            </w:r>
          </w:p>
        </w:tc>
        <w:tc>
          <w:tcPr>
            <w:tcW w:w="6513" w:type="dxa"/>
            <w:vAlign w:val="center"/>
          </w:tcPr>
          <w:p w14:paraId="25DE681C"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Potrošni materijal, fotoaparat.</w:t>
            </w:r>
          </w:p>
        </w:tc>
      </w:tr>
      <w:tr w:rsidR="00101ED9" w:rsidRPr="00AC709C" w14:paraId="7FC43F03" w14:textId="77777777" w:rsidTr="00AA2A21">
        <w:tc>
          <w:tcPr>
            <w:tcW w:w="2694" w:type="dxa"/>
            <w:vAlign w:val="center"/>
          </w:tcPr>
          <w:p w14:paraId="7A665730"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Moguće teškoće</w:t>
            </w:r>
          </w:p>
        </w:tc>
        <w:tc>
          <w:tcPr>
            <w:tcW w:w="6513" w:type="dxa"/>
            <w:vAlign w:val="center"/>
          </w:tcPr>
          <w:p w14:paraId="432BBB7B"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Demotivacija učenika, organizacijske teškoće. Loša epidemiološka situacija.</w:t>
            </w:r>
          </w:p>
        </w:tc>
      </w:tr>
      <w:tr w:rsidR="00101ED9" w:rsidRPr="00AC709C" w14:paraId="75AA153B" w14:textId="77777777" w:rsidTr="00AA2A21">
        <w:tc>
          <w:tcPr>
            <w:tcW w:w="2694" w:type="dxa"/>
            <w:vAlign w:val="center"/>
          </w:tcPr>
          <w:p w14:paraId="26B2546C"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iCs/>
                <w:lang w:eastAsia="en-GB"/>
              </w:rPr>
            </w:pPr>
            <w:r w:rsidRPr="00AC709C">
              <w:rPr>
                <w:rFonts w:ascii="Bookman Old Style" w:eastAsia="Calibri" w:hAnsi="Bookman Old Style" w:cs="Calibri"/>
                <w:iCs/>
                <w:lang w:eastAsia="en-GB"/>
              </w:rPr>
              <w:t>Način praćenja i provjera ishoda/postignuća</w:t>
            </w:r>
          </w:p>
        </w:tc>
        <w:tc>
          <w:tcPr>
            <w:tcW w:w="6513" w:type="dxa"/>
            <w:vAlign w:val="center"/>
          </w:tcPr>
          <w:p w14:paraId="225D704E"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sidRPr="00AC709C">
              <w:rPr>
                <w:rFonts w:ascii="Bookman Old Style" w:eastAsia="Calibri" w:hAnsi="Bookman Old Style" w:cs="Calibri"/>
              </w:rPr>
              <w:t>Pismeni zadaci objektivnog tipa, plakati, fotografije, pisani/literarni i likovni radovi.</w:t>
            </w:r>
          </w:p>
        </w:tc>
      </w:tr>
      <w:tr w:rsidR="00101ED9" w:rsidRPr="00AC709C" w14:paraId="5516F263" w14:textId="77777777" w:rsidTr="00AA2A21">
        <w:trPr>
          <w:trHeight w:val="834"/>
        </w:trPr>
        <w:tc>
          <w:tcPr>
            <w:tcW w:w="2694" w:type="dxa"/>
            <w:vAlign w:val="center"/>
          </w:tcPr>
          <w:p w14:paraId="18FD81C8"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Calibri" w:hAnsi="Bookman Old Style" w:cs="Calibri"/>
                <w:b/>
                <w:iCs/>
                <w:lang w:eastAsia="en-GB"/>
              </w:rPr>
            </w:pPr>
            <w:r w:rsidRPr="00AC709C">
              <w:rPr>
                <w:rFonts w:ascii="Bookman Old Style" w:eastAsia="Calibri" w:hAnsi="Bookman Old Style" w:cs="Calibri"/>
                <w:b/>
                <w:iCs/>
                <w:lang w:eastAsia="en-GB"/>
              </w:rPr>
              <w:lastRenderedPageBreak/>
              <w:t>Odgovorna osoba:</w:t>
            </w:r>
          </w:p>
        </w:tc>
        <w:tc>
          <w:tcPr>
            <w:tcW w:w="6513" w:type="dxa"/>
            <w:vAlign w:val="center"/>
          </w:tcPr>
          <w:p w14:paraId="5068872F" w14:textId="77777777" w:rsidR="00101ED9" w:rsidRPr="00AC709C" w:rsidRDefault="00101E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Calibri" w:hAnsi="Bookman Old Style" w:cs="Calibri"/>
                <w:lang w:eastAsia="en-GB"/>
              </w:rPr>
            </w:pPr>
            <w:r>
              <w:rPr>
                <w:rFonts w:ascii="Bookman Old Style" w:eastAsia="Calibri" w:hAnsi="Bookman Old Style" w:cs="Calibri"/>
                <w:lang w:eastAsia="en-GB"/>
              </w:rPr>
              <w:t>Melita Pintarić, Dubravka Krejčir</w:t>
            </w:r>
          </w:p>
        </w:tc>
      </w:tr>
    </w:tbl>
    <w:p w14:paraId="6BE2F626" w14:textId="7D09FD0C" w:rsidR="00101ED9" w:rsidRDefault="00101ED9">
      <w:pPr>
        <w:rPr>
          <w:rStyle w:val="apple-tab-span"/>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705130" w:rsidRPr="00446EAC" w14:paraId="732F68A8" w14:textId="77777777" w:rsidTr="00AA2A21">
        <w:tc>
          <w:tcPr>
            <w:tcW w:w="2653" w:type="dxa"/>
            <w:vAlign w:val="center"/>
          </w:tcPr>
          <w:p w14:paraId="35A338FF"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715688">
              <w:rPr>
                <w:rFonts w:ascii="Bookman Old Style" w:hAnsi="Bookman Old Style"/>
                <w:b/>
                <w:bCs/>
                <w:lang w:eastAsia="en-GB"/>
              </w:rPr>
              <w:t>KURIKULUMSKO PODRUČJE</w:t>
            </w:r>
          </w:p>
        </w:tc>
        <w:tc>
          <w:tcPr>
            <w:tcW w:w="6513" w:type="dxa"/>
          </w:tcPr>
          <w:p w14:paraId="7DDA67E4" w14:textId="2396C24C" w:rsidR="00602BC6" w:rsidRDefault="00602BC6" w:rsidP="00602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Prirodoslovno</w:t>
            </w:r>
          </w:p>
          <w:p w14:paraId="5C9E8C27" w14:textId="05878B80" w:rsidR="00602BC6" w:rsidRDefault="00602BC6" w:rsidP="00602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Tjelesno i zdravstveno</w:t>
            </w:r>
          </w:p>
          <w:p w14:paraId="51CE5212" w14:textId="4FCAC1E5" w:rsidR="00705130" w:rsidRPr="00446EAC" w:rsidRDefault="00602BC6" w:rsidP="00602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446EAC">
              <w:rPr>
                <w:rFonts w:ascii="Bookman Old Style" w:hAnsi="Bookman Old Style"/>
                <w:b/>
                <w:bCs/>
                <w:lang w:eastAsia="en-GB"/>
              </w:rPr>
              <w:t>Društveno - humanističko</w:t>
            </w:r>
          </w:p>
        </w:tc>
      </w:tr>
      <w:tr w:rsidR="00705130" w:rsidRPr="00715688" w14:paraId="744AE4C8" w14:textId="77777777" w:rsidTr="00AA2A21">
        <w:tc>
          <w:tcPr>
            <w:tcW w:w="2653" w:type="dxa"/>
            <w:vAlign w:val="center"/>
          </w:tcPr>
          <w:p w14:paraId="7CCEF95A"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715688">
              <w:rPr>
                <w:rFonts w:ascii="Bookman Old Style" w:hAnsi="Bookman Old Style"/>
                <w:bCs/>
                <w:lang w:eastAsia="en-GB"/>
              </w:rPr>
              <w:t>CIKLUS – RAZRED</w:t>
            </w:r>
          </w:p>
        </w:tc>
        <w:tc>
          <w:tcPr>
            <w:tcW w:w="6513" w:type="dxa"/>
            <w:vAlign w:val="center"/>
          </w:tcPr>
          <w:p w14:paraId="2B40E982"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 i III. – 5</w:t>
            </w:r>
            <w:r w:rsidRPr="00715688">
              <w:rPr>
                <w:rFonts w:ascii="Bookman Old Style" w:hAnsi="Bookman Old Style"/>
                <w:lang w:eastAsia="en-GB"/>
              </w:rPr>
              <w:t>.</w:t>
            </w:r>
            <w:r>
              <w:rPr>
                <w:rFonts w:ascii="Bookman Old Style" w:hAnsi="Bookman Old Style"/>
                <w:lang w:eastAsia="en-GB"/>
              </w:rPr>
              <w:t xml:space="preserve"> i 7.</w:t>
            </w:r>
            <w:r w:rsidRPr="00715688">
              <w:rPr>
                <w:rFonts w:ascii="Bookman Old Style" w:hAnsi="Bookman Old Style"/>
                <w:lang w:eastAsia="en-GB"/>
              </w:rPr>
              <w:t xml:space="preserve"> RAZRED</w:t>
            </w:r>
          </w:p>
        </w:tc>
      </w:tr>
      <w:tr w:rsidR="00705130" w:rsidRPr="00715688" w14:paraId="6E612C29" w14:textId="77777777" w:rsidTr="00AA2A21">
        <w:trPr>
          <w:trHeight w:val="362"/>
        </w:trPr>
        <w:tc>
          <w:tcPr>
            <w:tcW w:w="2653" w:type="dxa"/>
            <w:vAlign w:val="center"/>
          </w:tcPr>
          <w:p w14:paraId="7837D493"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715688">
              <w:rPr>
                <w:rFonts w:ascii="Bookman Old Style" w:hAnsi="Bookman Old Style"/>
                <w:b/>
                <w:lang w:eastAsia="en-GB"/>
              </w:rPr>
              <w:t>CILJ:</w:t>
            </w:r>
          </w:p>
        </w:tc>
        <w:tc>
          <w:tcPr>
            <w:tcW w:w="6513" w:type="dxa"/>
            <w:vAlign w:val="center"/>
          </w:tcPr>
          <w:p w14:paraId="10E2F86D"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O</w:t>
            </w:r>
            <w:r>
              <w:rPr>
                <w:rFonts w:ascii="Bookman Old Style" w:hAnsi="Bookman Old Style"/>
                <w:lang w:eastAsia="en-GB"/>
              </w:rPr>
              <w:t>bići Edukacijski centar HCK, sudjelovati u nekoj od ponuđenih radionica,</w:t>
            </w:r>
            <w:r w:rsidRPr="00F120C3">
              <w:rPr>
                <w:rFonts w:ascii="Bookman Old Style" w:hAnsi="Bookman Old Style"/>
                <w:lang w:eastAsia="en-GB"/>
              </w:rPr>
              <w:t xml:space="preserve"> upoznati s</w:t>
            </w:r>
            <w:r>
              <w:rPr>
                <w:rFonts w:ascii="Bookman Old Style" w:hAnsi="Bookman Old Style"/>
                <w:lang w:eastAsia="en-GB"/>
              </w:rPr>
              <w:t>e s</w:t>
            </w:r>
            <w:r w:rsidRPr="00F120C3">
              <w:rPr>
                <w:rFonts w:ascii="Bookman Old Style" w:hAnsi="Bookman Old Style"/>
                <w:lang w:eastAsia="en-GB"/>
              </w:rPr>
              <w:t xml:space="preserve"> razvojem, djelovanjem, ulogom i radom Hrvatskog Crvenog</w:t>
            </w:r>
            <w:r>
              <w:rPr>
                <w:rFonts w:ascii="Bookman Old Style" w:hAnsi="Bookman Old Style"/>
                <w:lang w:eastAsia="en-GB"/>
              </w:rPr>
              <w:t xml:space="preserve"> </w:t>
            </w:r>
            <w:r w:rsidRPr="00F120C3">
              <w:rPr>
                <w:rFonts w:ascii="Bookman Old Style" w:hAnsi="Bookman Old Style"/>
                <w:lang w:eastAsia="en-GB"/>
              </w:rPr>
              <w:t>križa i Međunarodne federacije društava Crvenog križa i Crvenog polumjeseca, najstarije</w:t>
            </w:r>
            <w:r>
              <w:rPr>
                <w:rFonts w:ascii="Bookman Old Style" w:hAnsi="Bookman Old Style"/>
                <w:lang w:eastAsia="en-GB"/>
              </w:rPr>
              <w:t xml:space="preserve"> </w:t>
            </w:r>
            <w:r w:rsidRPr="00F120C3">
              <w:rPr>
                <w:rFonts w:ascii="Bookman Old Style" w:hAnsi="Bookman Old Style"/>
                <w:lang w:eastAsia="en-GB"/>
              </w:rPr>
              <w:t>i najveće humanitarne organizacije.</w:t>
            </w:r>
          </w:p>
        </w:tc>
      </w:tr>
      <w:tr w:rsidR="00705130" w:rsidRPr="00715688" w14:paraId="6EB6D6B8" w14:textId="77777777" w:rsidTr="00AA2A21">
        <w:tc>
          <w:tcPr>
            <w:tcW w:w="2653" w:type="dxa"/>
            <w:vAlign w:val="center"/>
          </w:tcPr>
          <w:p w14:paraId="20E81470"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715688">
              <w:rPr>
                <w:rFonts w:ascii="Bookman Old Style" w:hAnsi="Bookman Old Style"/>
                <w:lang w:eastAsia="en-GB"/>
              </w:rPr>
              <w:t>Obrazloženje cilja:</w:t>
            </w:r>
          </w:p>
        </w:tc>
        <w:tc>
          <w:tcPr>
            <w:tcW w:w="6513" w:type="dxa"/>
            <w:vAlign w:val="center"/>
          </w:tcPr>
          <w:p w14:paraId="0264C3C4"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Uočeno je veće zanimanje učenika za znanje o pružanju prve pomoći i</w:t>
            </w:r>
            <w:r>
              <w:rPr>
                <w:rFonts w:ascii="Bookman Old Style" w:hAnsi="Bookman Old Style"/>
                <w:lang w:eastAsia="en-GB"/>
              </w:rPr>
              <w:t xml:space="preserve"> znanjima o Crvenom križu</w:t>
            </w:r>
          </w:p>
        </w:tc>
      </w:tr>
      <w:tr w:rsidR="00705130" w:rsidRPr="00715688" w14:paraId="29ED1BB4" w14:textId="77777777" w:rsidTr="00AA2A21">
        <w:tc>
          <w:tcPr>
            <w:tcW w:w="2653" w:type="dxa"/>
            <w:vAlign w:val="center"/>
          </w:tcPr>
          <w:p w14:paraId="77584A9A"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b/>
                <w:iCs/>
                <w:lang w:eastAsia="en-GB"/>
              </w:rPr>
              <w:t>Očekivani ishodi/postignuća</w:t>
            </w:r>
            <w:r w:rsidRPr="00715688">
              <w:rPr>
                <w:rFonts w:ascii="Bookman Old Style" w:hAnsi="Bookman Old Style"/>
                <w:iCs/>
                <w:lang w:eastAsia="en-GB"/>
              </w:rPr>
              <w:t>: (Učenik će moći:)</w:t>
            </w:r>
          </w:p>
          <w:p w14:paraId="1132ED29"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69C0F11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Nabrojati djelatnosti Crvenog križa, opisati nastanak organizacije, izdvojiti najvažnije trenutke u povijesti organizacije, prepoznati oblike trgovine ljudima, nabrojati načine zaštite.</w:t>
            </w:r>
          </w:p>
        </w:tc>
      </w:tr>
      <w:tr w:rsidR="00705130" w:rsidRPr="00715688" w14:paraId="7B9FE9A4" w14:textId="77777777" w:rsidTr="00AA2A21">
        <w:tc>
          <w:tcPr>
            <w:tcW w:w="9166" w:type="dxa"/>
            <w:gridSpan w:val="2"/>
            <w:vAlign w:val="center"/>
          </w:tcPr>
          <w:p w14:paraId="084C8BE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NAČIN REALIZACIJE</w:t>
            </w:r>
          </w:p>
        </w:tc>
      </w:tr>
      <w:tr w:rsidR="00705130" w:rsidRPr="00446EAC" w14:paraId="71D2A9C6" w14:textId="77777777" w:rsidTr="00AA2A21">
        <w:tc>
          <w:tcPr>
            <w:tcW w:w="2653" w:type="dxa"/>
            <w:vAlign w:val="center"/>
          </w:tcPr>
          <w:p w14:paraId="40D338C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Oblik</w:t>
            </w:r>
          </w:p>
        </w:tc>
        <w:tc>
          <w:tcPr>
            <w:tcW w:w="6513" w:type="dxa"/>
            <w:vAlign w:val="center"/>
          </w:tcPr>
          <w:p w14:paraId="02362268" w14:textId="6C114547" w:rsidR="00705130" w:rsidRPr="00446EAC" w:rsidRDefault="00602BC6" w:rsidP="00D0292F">
            <w:pPr>
              <w:pStyle w:val="Naslov2"/>
            </w:pPr>
            <w:bookmarkStart w:id="705" w:name="_Toc116384958"/>
            <w:r>
              <w:t xml:space="preserve">Izvanučionička </w:t>
            </w:r>
            <w:r w:rsidR="00705130">
              <w:t>nastava</w:t>
            </w:r>
            <w:r>
              <w:t xml:space="preserve"> – </w:t>
            </w:r>
            <w:r w:rsidR="00705130">
              <w:t>Edukacijsk</w:t>
            </w:r>
            <w:r>
              <w:t>i</w:t>
            </w:r>
            <w:r w:rsidR="00705130">
              <w:t xml:space="preserve"> cent</w:t>
            </w:r>
            <w:r>
              <w:t xml:space="preserve">ar </w:t>
            </w:r>
            <w:r w:rsidR="00705130">
              <w:t>Hrvatskog Crvenog križa u Zagrebu</w:t>
            </w:r>
            <w:bookmarkEnd w:id="705"/>
          </w:p>
        </w:tc>
      </w:tr>
      <w:tr w:rsidR="00705130" w:rsidRPr="00715688" w14:paraId="0555531F" w14:textId="77777777" w:rsidTr="00AA2A21">
        <w:tc>
          <w:tcPr>
            <w:tcW w:w="2653" w:type="dxa"/>
            <w:vAlign w:val="center"/>
          </w:tcPr>
          <w:p w14:paraId="39C80166"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Sudionici</w:t>
            </w:r>
          </w:p>
        </w:tc>
        <w:tc>
          <w:tcPr>
            <w:tcW w:w="6513" w:type="dxa"/>
            <w:vAlign w:val="center"/>
          </w:tcPr>
          <w:p w14:paraId="48EA892F"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689DB5D3"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5</w:t>
            </w:r>
            <w:r w:rsidRPr="00715688">
              <w:rPr>
                <w:rFonts w:ascii="Bookman Old Style" w:hAnsi="Bookman Old Style"/>
                <w:lang w:eastAsia="en-GB"/>
              </w:rPr>
              <w:t>.</w:t>
            </w:r>
            <w:r>
              <w:rPr>
                <w:rFonts w:ascii="Bookman Old Style" w:hAnsi="Bookman Old Style"/>
                <w:lang w:eastAsia="en-GB"/>
              </w:rPr>
              <w:t xml:space="preserve"> i 7.</w:t>
            </w:r>
            <w:r w:rsidRPr="00715688">
              <w:rPr>
                <w:rFonts w:ascii="Bookman Old Style" w:hAnsi="Bookman Old Style"/>
                <w:lang w:eastAsia="en-GB"/>
              </w:rPr>
              <w:t xml:space="preserve"> razreda, učiteljica povijesti</w:t>
            </w:r>
          </w:p>
        </w:tc>
      </w:tr>
      <w:tr w:rsidR="00705130" w:rsidRPr="00715688" w14:paraId="240ABA60" w14:textId="77777777" w:rsidTr="00AA2A21">
        <w:tc>
          <w:tcPr>
            <w:tcW w:w="2653" w:type="dxa"/>
            <w:vAlign w:val="center"/>
          </w:tcPr>
          <w:p w14:paraId="35627C3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Načini učenja </w:t>
            </w:r>
          </w:p>
          <w:p w14:paraId="1E442D6A"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(što rade učenici)</w:t>
            </w:r>
          </w:p>
        </w:tc>
        <w:tc>
          <w:tcPr>
            <w:tcW w:w="6513" w:type="dxa"/>
            <w:vAlign w:val="center"/>
          </w:tcPr>
          <w:p w14:paraId="388EF06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5EA9A8C3" w14:textId="77777777" w:rsidR="00705130"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Učenici </w:t>
            </w:r>
            <w:r>
              <w:rPr>
                <w:rFonts w:ascii="Bookman Old Style" w:hAnsi="Bookman Old Style"/>
                <w:lang w:eastAsia="en-GB"/>
              </w:rPr>
              <w:t>obilaze Centar i upoznaju se s povijesti Crvenog križa i današnjim djelatnostima, gledaju film o Crvenom križu i aktivno sudjeluju u jednoj od ponuđenih radionica.</w:t>
            </w:r>
          </w:p>
          <w:p w14:paraId="2DBC18A8"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705130" w:rsidRPr="00715688" w14:paraId="6F6B61C9" w14:textId="77777777" w:rsidTr="00AA2A21">
        <w:tc>
          <w:tcPr>
            <w:tcW w:w="2653" w:type="dxa"/>
            <w:vAlign w:val="center"/>
          </w:tcPr>
          <w:p w14:paraId="4A9CCA7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 xml:space="preserve">Metode poučavanja (što rade učitelji) </w:t>
            </w:r>
          </w:p>
        </w:tc>
        <w:tc>
          <w:tcPr>
            <w:tcW w:w="6513" w:type="dxa"/>
            <w:vAlign w:val="center"/>
          </w:tcPr>
          <w:p w14:paraId="7C0F3B8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Pripremaju materijale i aktivnosti, motiviraju učenike, surađuju s vanjskim suradnicima i roditeljima</w:t>
            </w:r>
          </w:p>
        </w:tc>
      </w:tr>
      <w:tr w:rsidR="00705130" w:rsidRPr="00715688" w14:paraId="1CD28935" w14:textId="77777777" w:rsidTr="00AA2A21">
        <w:tc>
          <w:tcPr>
            <w:tcW w:w="2653" w:type="dxa"/>
            <w:vAlign w:val="center"/>
          </w:tcPr>
          <w:p w14:paraId="0593619F"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Trajanje izvedbe</w:t>
            </w:r>
          </w:p>
        </w:tc>
        <w:tc>
          <w:tcPr>
            <w:tcW w:w="6513" w:type="dxa"/>
            <w:vAlign w:val="center"/>
          </w:tcPr>
          <w:p w14:paraId="0214BF2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0F5B2A0"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Rujan </w:t>
            </w:r>
            <w:r>
              <w:rPr>
                <w:rFonts w:ascii="Bookman Old Style" w:hAnsi="Bookman Old Style"/>
                <w:lang w:eastAsia="en-GB"/>
              </w:rPr>
              <w:t>–</w:t>
            </w:r>
            <w:r w:rsidRPr="00715688">
              <w:rPr>
                <w:rFonts w:ascii="Bookman Old Style" w:hAnsi="Bookman Old Style"/>
                <w:lang w:eastAsia="en-GB"/>
              </w:rPr>
              <w:t xml:space="preserve"> </w:t>
            </w:r>
            <w:r>
              <w:rPr>
                <w:rFonts w:ascii="Bookman Old Style" w:hAnsi="Bookman Old Style"/>
                <w:lang w:eastAsia="en-GB"/>
              </w:rPr>
              <w:t>prosinac</w:t>
            </w:r>
          </w:p>
        </w:tc>
      </w:tr>
      <w:tr w:rsidR="00705130" w:rsidRPr="00715688" w14:paraId="11FDE5F4" w14:textId="77777777" w:rsidTr="00AA2A21">
        <w:tc>
          <w:tcPr>
            <w:tcW w:w="2653" w:type="dxa"/>
            <w:vAlign w:val="center"/>
          </w:tcPr>
          <w:p w14:paraId="53E68201"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Potrebni resursi</w:t>
            </w:r>
          </w:p>
        </w:tc>
        <w:tc>
          <w:tcPr>
            <w:tcW w:w="6513" w:type="dxa"/>
            <w:vAlign w:val="center"/>
          </w:tcPr>
          <w:p w14:paraId="4D1652B4"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6C6FA445"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Organizirani prijevoz, stručna i tehnička podrška</w:t>
            </w:r>
          </w:p>
        </w:tc>
      </w:tr>
      <w:tr w:rsidR="00705130" w:rsidRPr="00715688" w14:paraId="26CE69D5" w14:textId="77777777" w:rsidTr="00AA2A21">
        <w:tc>
          <w:tcPr>
            <w:tcW w:w="2653" w:type="dxa"/>
            <w:vAlign w:val="center"/>
          </w:tcPr>
          <w:p w14:paraId="546B70EB"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Moguće teškoće</w:t>
            </w:r>
          </w:p>
        </w:tc>
        <w:tc>
          <w:tcPr>
            <w:tcW w:w="6513" w:type="dxa"/>
            <w:vAlign w:val="center"/>
          </w:tcPr>
          <w:p w14:paraId="38D7D8D0"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4BA57D8D"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Termin izvođenja </w:t>
            </w:r>
            <w:r>
              <w:rPr>
                <w:rFonts w:ascii="Bookman Old Style" w:hAnsi="Bookman Old Style"/>
                <w:lang w:eastAsia="en-GB"/>
              </w:rPr>
              <w:t>terenske nastave</w:t>
            </w:r>
            <w:r w:rsidRPr="00715688">
              <w:rPr>
                <w:rFonts w:ascii="Bookman Old Style" w:hAnsi="Bookman Old Style"/>
                <w:lang w:eastAsia="en-GB"/>
              </w:rPr>
              <w:t xml:space="preserve">, </w:t>
            </w:r>
            <w:r>
              <w:rPr>
                <w:rFonts w:ascii="Bookman Old Style" w:hAnsi="Bookman Old Style"/>
                <w:lang w:eastAsia="en-GB"/>
              </w:rPr>
              <w:t>prijevoz</w:t>
            </w:r>
          </w:p>
        </w:tc>
      </w:tr>
      <w:tr w:rsidR="00705130" w:rsidRPr="00715688" w14:paraId="6177372C" w14:textId="77777777" w:rsidTr="00AA2A21">
        <w:tc>
          <w:tcPr>
            <w:tcW w:w="2653" w:type="dxa"/>
            <w:vAlign w:val="center"/>
          </w:tcPr>
          <w:p w14:paraId="57BEE186"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715688">
              <w:rPr>
                <w:rFonts w:ascii="Bookman Old Style" w:hAnsi="Bookman Old Style"/>
                <w:iCs/>
                <w:lang w:eastAsia="en-GB"/>
              </w:rPr>
              <w:t>Način praćenja i provjera ishoda/postignuća</w:t>
            </w:r>
          </w:p>
        </w:tc>
        <w:tc>
          <w:tcPr>
            <w:tcW w:w="6513" w:type="dxa"/>
            <w:vAlign w:val="center"/>
          </w:tcPr>
          <w:p w14:paraId="50DEC704"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0D85CF87"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 </w:t>
            </w:r>
            <w:r>
              <w:rPr>
                <w:rFonts w:ascii="Bookman Old Style" w:hAnsi="Bookman Old Style"/>
                <w:lang w:eastAsia="en-GB"/>
              </w:rPr>
              <w:t>Promatranje, razgovor, evaluacija terenske nastave, izrada plakata</w:t>
            </w:r>
          </w:p>
        </w:tc>
      </w:tr>
      <w:tr w:rsidR="00705130" w:rsidRPr="00715688" w14:paraId="657655CC" w14:textId="77777777" w:rsidTr="00AA2A21">
        <w:trPr>
          <w:trHeight w:val="834"/>
        </w:trPr>
        <w:tc>
          <w:tcPr>
            <w:tcW w:w="2653" w:type="dxa"/>
            <w:vAlign w:val="center"/>
          </w:tcPr>
          <w:p w14:paraId="358C779D"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15688">
              <w:rPr>
                <w:rFonts w:ascii="Bookman Old Style" w:hAnsi="Bookman Old Style"/>
                <w:b/>
                <w:iCs/>
                <w:lang w:eastAsia="en-GB"/>
              </w:rPr>
              <w:t>Odgovorne osobe:</w:t>
            </w:r>
          </w:p>
        </w:tc>
        <w:tc>
          <w:tcPr>
            <w:tcW w:w="6513" w:type="dxa"/>
            <w:vAlign w:val="center"/>
          </w:tcPr>
          <w:p w14:paraId="68D599B3" w14:textId="77777777" w:rsidR="00705130" w:rsidRPr="00715688" w:rsidRDefault="0070513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15688">
              <w:rPr>
                <w:rFonts w:ascii="Bookman Old Style" w:hAnsi="Bookman Old Style"/>
                <w:lang w:eastAsia="en-GB"/>
              </w:rPr>
              <w:t xml:space="preserve">Lidija </w:t>
            </w:r>
            <w:r>
              <w:rPr>
                <w:rFonts w:ascii="Bookman Old Style" w:hAnsi="Bookman Old Style"/>
                <w:lang w:eastAsia="en-GB"/>
              </w:rPr>
              <w:t>Petras</w:t>
            </w:r>
          </w:p>
        </w:tc>
      </w:tr>
    </w:tbl>
    <w:p w14:paraId="1D1264BC" w14:textId="77777777" w:rsidR="00705130" w:rsidRPr="0000627D" w:rsidRDefault="00705130">
      <w:pPr>
        <w:rPr>
          <w:rStyle w:val="apple-tab-span"/>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31783D" w:rsidRPr="0000627D" w14:paraId="03615F5B" w14:textId="77777777" w:rsidTr="0031783D">
        <w:tc>
          <w:tcPr>
            <w:tcW w:w="2653" w:type="dxa"/>
            <w:vAlign w:val="center"/>
          </w:tcPr>
          <w:p w14:paraId="6276C7EA"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00627D">
              <w:rPr>
                <w:rFonts w:ascii="Bookman Old Style" w:hAnsi="Bookman Old Style"/>
                <w:b/>
                <w:bCs/>
                <w:lang w:eastAsia="en-GB"/>
              </w:rPr>
              <w:lastRenderedPageBreak/>
              <w:t>KURIKULUMSKO PODRUČJE</w:t>
            </w:r>
          </w:p>
        </w:tc>
        <w:tc>
          <w:tcPr>
            <w:tcW w:w="6513" w:type="dxa"/>
          </w:tcPr>
          <w:p w14:paraId="01E039E6"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Prirodoslovno</w:t>
            </w:r>
          </w:p>
          <w:p w14:paraId="1219D086"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Društveno - humanističko</w:t>
            </w:r>
          </w:p>
        </w:tc>
      </w:tr>
      <w:tr w:rsidR="0031783D" w:rsidRPr="0000627D" w14:paraId="77FA4447" w14:textId="77777777" w:rsidTr="0031783D">
        <w:tc>
          <w:tcPr>
            <w:tcW w:w="2653" w:type="dxa"/>
            <w:vAlign w:val="center"/>
          </w:tcPr>
          <w:p w14:paraId="4993D2CA"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00627D">
              <w:rPr>
                <w:rFonts w:ascii="Bookman Old Style" w:hAnsi="Bookman Old Style"/>
                <w:bCs/>
                <w:lang w:eastAsia="en-GB"/>
              </w:rPr>
              <w:t>CIKLUS – RAZRED</w:t>
            </w:r>
          </w:p>
        </w:tc>
        <w:tc>
          <w:tcPr>
            <w:tcW w:w="6513" w:type="dxa"/>
            <w:vAlign w:val="center"/>
          </w:tcPr>
          <w:p w14:paraId="470A7A15"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II. i III. ciklus, 5. i 6. razred, 7. i 8. razred</w:t>
            </w:r>
          </w:p>
        </w:tc>
      </w:tr>
      <w:tr w:rsidR="0031783D" w:rsidRPr="0000627D" w14:paraId="3F2D2F00" w14:textId="77777777" w:rsidTr="0031783D">
        <w:trPr>
          <w:trHeight w:val="362"/>
        </w:trPr>
        <w:tc>
          <w:tcPr>
            <w:tcW w:w="2653" w:type="dxa"/>
            <w:vAlign w:val="center"/>
          </w:tcPr>
          <w:p w14:paraId="571A5107"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00627D">
              <w:rPr>
                <w:rFonts w:ascii="Bookman Old Style" w:hAnsi="Bookman Old Style"/>
                <w:b/>
                <w:lang w:eastAsia="en-GB"/>
              </w:rPr>
              <w:t>CILJ:</w:t>
            </w:r>
          </w:p>
        </w:tc>
        <w:tc>
          <w:tcPr>
            <w:tcW w:w="6513" w:type="dxa"/>
            <w:vAlign w:val="center"/>
          </w:tcPr>
          <w:p w14:paraId="27A34F7D" w14:textId="08A7FA49"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Cilj je izgraditi pozitivan odnos prema prirodnim ljepotama našeg kraja i domovine te ovladati vještinama potrebnim za snalaženje u prirodi.</w:t>
            </w:r>
          </w:p>
        </w:tc>
      </w:tr>
      <w:tr w:rsidR="0031783D" w:rsidRPr="0000627D" w14:paraId="27CC1085" w14:textId="77777777" w:rsidTr="0031783D">
        <w:tc>
          <w:tcPr>
            <w:tcW w:w="2653" w:type="dxa"/>
            <w:vAlign w:val="center"/>
          </w:tcPr>
          <w:p w14:paraId="4370DC81"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513" w:type="dxa"/>
            <w:vAlign w:val="center"/>
          </w:tcPr>
          <w:p w14:paraId="5BC821F8" w14:textId="4414CFC9"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rPr>
              <w:t>Uočena je potreba za povezivanjem različitih vrsta znanja kod učenika, zbog čega se kod učenika želi postići da promatranjem prirode uočava</w:t>
            </w:r>
            <w:r w:rsidR="00965F1D" w:rsidRPr="0000627D">
              <w:rPr>
                <w:rFonts w:ascii="Bookman Old Style" w:hAnsi="Bookman Old Style"/>
                <w:bCs/>
              </w:rPr>
              <w:t>ju</w:t>
            </w:r>
            <w:r w:rsidRPr="0000627D">
              <w:rPr>
                <w:rFonts w:ascii="Bookman Old Style" w:hAnsi="Bookman Old Style"/>
                <w:bCs/>
              </w:rPr>
              <w:t xml:space="preserve"> Božju veličinu</w:t>
            </w:r>
            <w:r w:rsidR="00965F1D" w:rsidRPr="0000627D">
              <w:rPr>
                <w:rFonts w:ascii="Bookman Old Style" w:hAnsi="Bookman Old Style"/>
                <w:bCs/>
              </w:rPr>
              <w:t xml:space="preserve"> i</w:t>
            </w:r>
            <w:r w:rsidRPr="0000627D">
              <w:rPr>
                <w:rFonts w:ascii="Bookman Old Style" w:hAnsi="Bookman Old Style"/>
                <w:bCs/>
              </w:rPr>
              <w:t xml:space="preserve"> boravkom u prirodi razvija</w:t>
            </w:r>
            <w:r w:rsidR="00965F1D" w:rsidRPr="0000627D">
              <w:rPr>
                <w:rFonts w:ascii="Bookman Old Style" w:hAnsi="Bookman Old Style"/>
                <w:bCs/>
              </w:rPr>
              <w:t>ju</w:t>
            </w:r>
            <w:r w:rsidRPr="0000627D">
              <w:rPr>
                <w:rFonts w:ascii="Bookman Old Style" w:hAnsi="Bookman Old Style"/>
                <w:bCs/>
              </w:rPr>
              <w:t xml:space="preserve"> psihofizičke sposobnost</w:t>
            </w:r>
            <w:r w:rsidR="00965F1D" w:rsidRPr="0000627D">
              <w:rPr>
                <w:rFonts w:ascii="Bookman Old Style" w:hAnsi="Bookman Old Style"/>
                <w:bCs/>
              </w:rPr>
              <w:t>i</w:t>
            </w:r>
            <w:r w:rsidRPr="0000627D">
              <w:rPr>
                <w:rFonts w:ascii="Bookman Old Style" w:hAnsi="Bookman Old Style"/>
                <w:bCs/>
              </w:rPr>
              <w:t>.</w:t>
            </w:r>
          </w:p>
        </w:tc>
      </w:tr>
      <w:tr w:rsidR="0031783D" w:rsidRPr="0000627D" w14:paraId="4D328204" w14:textId="77777777" w:rsidTr="0031783D">
        <w:tc>
          <w:tcPr>
            <w:tcW w:w="2653" w:type="dxa"/>
            <w:vAlign w:val="center"/>
          </w:tcPr>
          <w:p w14:paraId="5AA28798"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2838C4C9"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24E22272" w14:textId="77777777" w:rsidR="0031783D" w:rsidRPr="0000627D" w:rsidRDefault="0031783D" w:rsidP="0092535E">
            <w:pPr>
              <w:spacing w:after="0" w:line="240" w:lineRule="auto"/>
              <w:rPr>
                <w:rFonts w:ascii="Bookman Old Style" w:hAnsi="Bookman Old Style"/>
                <w:bCs/>
              </w:rPr>
            </w:pPr>
            <w:r w:rsidRPr="0000627D">
              <w:rPr>
                <w:rFonts w:ascii="Bookman Old Style" w:hAnsi="Bookman Old Style"/>
                <w:bCs/>
              </w:rPr>
              <w:t>- svladavati osnove ponašanja u prirodi</w:t>
            </w:r>
          </w:p>
          <w:p w14:paraId="12503793" w14:textId="77777777" w:rsidR="0031783D" w:rsidRPr="0000627D" w:rsidRDefault="0031783D" w:rsidP="0092535E">
            <w:pPr>
              <w:spacing w:after="0" w:line="240" w:lineRule="auto"/>
              <w:rPr>
                <w:rFonts w:ascii="Bookman Old Style" w:hAnsi="Bookman Old Style"/>
                <w:bCs/>
              </w:rPr>
            </w:pPr>
            <w:r w:rsidRPr="0000627D">
              <w:rPr>
                <w:rFonts w:ascii="Bookman Old Style" w:hAnsi="Bookman Old Style"/>
                <w:bCs/>
              </w:rPr>
              <w:t>- razumjeti važnosti očuvanja prirode (biljnog i životinjskog svijeta)</w:t>
            </w:r>
          </w:p>
          <w:p w14:paraId="2A70B2CF" w14:textId="77777777" w:rsidR="0031783D" w:rsidRPr="0000627D" w:rsidRDefault="0031783D" w:rsidP="0092535E">
            <w:pPr>
              <w:spacing w:after="0" w:line="240" w:lineRule="auto"/>
              <w:rPr>
                <w:rFonts w:ascii="Bookman Old Style" w:hAnsi="Bookman Old Style"/>
                <w:bCs/>
              </w:rPr>
            </w:pPr>
            <w:r w:rsidRPr="0000627D">
              <w:rPr>
                <w:rFonts w:ascii="Bookman Old Style" w:hAnsi="Bookman Old Style"/>
                <w:bCs/>
              </w:rPr>
              <w:t>- prepoznati i opisati zaštićene biljke i životinje pojedinog kraja, kulturne i vjerske spomenike</w:t>
            </w:r>
          </w:p>
          <w:p w14:paraId="40886FB6" w14:textId="77777777" w:rsidR="0031783D" w:rsidRPr="0000627D" w:rsidRDefault="0031783D" w:rsidP="0092535E">
            <w:pPr>
              <w:spacing w:after="0" w:line="240" w:lineRule="auto"/>
              <w:rPr>
                <w:rFonts w:ascii="Bookman Old Style" w:hAnsi="Bookman Old Style"/>
                <w:bCs/>
              </w:rPr>
            </w:pPr>
            <w:r w:rsidRPr="0000627D">
              <w:rPr>
                <w:rFonts w:ascii="Bookman Old Style" w:hAnsi="Bookman Old Style"/>
                <w:bCs/>
              </w:rPr>
              <w:t>- prezentirati nove spoznaje korištenjem informacijskih tehnologija nakon ostvarenog izleta (terenske nastave)</w:t>
            </w:r>
          </w:p>
        </w:tc>
      </w:tr>
      <w:tr w:rsidR="0031783D" w:rsidRPr="0000627D" w14:paraId="5463D442" w14:textId="77777777" w:rsidTr="0031783D">
        <w:tc>
          <w:tcPr>
            <w:tcW w:w="9166" w:type="dxa"/>
            <w:gridSpan w:val="2"/>
            <w:vAlign w:val="center"/>
          </w:tcPr>
          <w:p w14:paraId="25B2B8AF"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NAČIN REALIZACIJE</w:t>
            </w:r>
            <w:r w:rsidRPr="0000627D">
              <w:rPr>
                <w:rFonts w:ascii="Bookman Old Style" w:hAnsi="Bookman Old Style"/>
              </w:rPr>
              <w:t xml:space="preserve">                    </w:t>
            </w:r>
          </w:p>
        </w:tc>
      </w:tr>
      <w:tr w:rsidR="0031783D" w:rsidRPr="0000627D" w14:paraId="675EDBEA" w14:textId="77777777" w:rsidTr="0031783D">
        <w:tc>
          <w:tcPr>
            <w:tcW w:w="2653" w:type="dxa"/>
            <w:vAlign w:val="center"/>
          </w:tcPr>
          <w:p w14:paraId="14D2DB25"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Oblik</w:t>
            </w:r>
          </w:p>
        </w:tc>
        <w:tc>
          <w:tcPr>
            <w:tcW w:w="6513" w:type="dxa"/>
            <w:vAlign w:val="center"/>
          </w:tcPr>
          <w:p w14:paraId="4BBB314B" w14:textId="5452CCA5" w:rsidR="0031783D" w:rsidRPr="0000627D" w:rsidRDefault="00A242DD" w:rsidP="00D0292F">
            <w:pPr>
              <w:pStyle w:val="Naslov2"/>
            </w:pPr>
            <w:bookmarkStart w:id="706" w:name="_Toc116384959"/>
            <w:r>
              <w:t xml:space="preserve">Izvanučionička </w:t>
            </w:r>
            <w:r w:rsidR="0031783D" w:rsidRPr="0000627D">
              <w:t>nastava (jednodnevna)</w:t>
            </w:r>
            <w:r w:rsidR="00965F1D" w:rsidRPr="0000627D">
              <w:t xml:space="preserve"> –</w:t>
            </w:r>
            <w:r w:rsidR="0031783D" w:rsidRPr="0000627D">
              <w:t xml:space="preserve"> Kontinentalna Hrvatska (Hrvatsko Zagorje, Slavonija, Prigorje, Međimurje)</w:t>
            </w:r>
            <w:bookmarkEnd w:id="706"/>
          </w:p>
        </w:tc>
      </w:tr>
      <w:tr w:rsidR="0031783D" w:rsidRPr="0000627D" w14:paraId="1BDCB9EE" w14:textId="77777777" w:rsidTr="0031783D">
        <w:tc>
          <w:tcPr>
            <w:tcW w:w="2653" w:type="dxa"/>
            <w:vAlign w:val="center"/>
          </w:tcPr>
          <w:p w14:paraId="3D279FC3"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513" w:type="dxa"/>
            <w:vAlign w:val="center"/>
          </w:tcPr>
          <w:p w14:paraId="3428CA11" w14:textId="641EBFE1" w:rsidR="0031783D" w:rsidRPr="0000627D" w:rsidRDefault="00B158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petih, šestih, sed</w:t>
            </w:r>
            <w:r w:rsidRPr="00F30FD6">
              <w:rPr>
                <w:rFonts w:ascii="Bookman Old Style" w:hAnsi="Bookman Old Style"/>
                <w:lang w:eastAsia="en-GB"/>
              </w:rPr>
              <w:t>mih</w:t>
            </w:r>
            <w:r>
              <w:rPr>
                <w:rFonts w:ascii="Bookman Old Style" w:hAnsi="Bookman Old Style"/>
                <w:lang w:eastAsia="en-GB"/>
              </w:rPr>
              <w:t xml:space="preserve"> i osmih</w:t>
            </w:r>
            <w:r w:rsidRPr="00F30FD6">
              <w:rPr>
                <w:rFonts w:ascii="Bookman Old Style" w:hAnsi="Bookman Old Style"/>
                <w:lang w:eastAsia="en-GB"/>
              </w:rPr>
              <w:t xml:space="preserve"> razreda</w:t>
            </w:r>
            <w:r>
              <w:rPr>
                <w:rFonts w:ascii="Bookman Old Style" w:hAnsi="Bookman Old Style"/>
                <w:lang w:eastAsia="en-GB"/>
              </w:rPr>
              <w:t>, roditelji učenika, osoblje škole (nastavnička pratnja), vanjski suradnici i stručni vodiči, članovi HGSS-a, članovi Hrvatskog Crvenog križa</w:t>
            </w:r>
          </w:p>
        </w:tc>
      </w:tr>
      <w:tr w:rsidR="0031783D" w:rsidRPr="0000627D" w14:paraId="3871EC77" w14:textId="77777777" w:rsidTr="0031783D">
        <w:tc>
          <w:tcPr>
            <w:tcW w:w="2653" w:type="dxa"/>
            <w:vAlign w:val="center"/>
          </w:tcPr>
          <w:p w14:paraId="7DD5AB6F"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091EC893"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513" w:type="dxa"/>
            <w:vAlign w:val="center"/>
          </w:tcPr>
          <w:p w14:paraId="7D015DA1"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Samostalno istražuju pripremljene sadržaje, rješavaju nastavne listiće, promatraju i opisuju krajolik, floru i faunu,   izrađuju multimedijalne sadržaje, skiciraju/crtaju prirodnu znamenitost</w:t>
            </w:r>
          </w:p>
        </w:tc>
      </w:tr>
      <w:tr w:rsidR="0031783D" w:rsidRPr="0000627D" w14:paraId="51E3AB8F" w14:textId="77777777" w:rsidTr="0031783D">
        <w:tc>
          <w:tcPr>
            <w:tcW w:w="2653" w:type="dxa"/>
            <w:vAlign w:val="center"/>
          </w:tcPr>
          <w:p w14:paraId="05895831"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513" w:type="dxa"/>
            <w:vAlign w:val="center"/>
          </w:tcPr>
          <w:p w14:paraId="010903CE"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 xml:space="preserve">Pripremaju materijale - tekstove prilagođene uzrastu učenika, potiču učenike na međusobnu suradnju i uvažavanje, pripremaju učenike za uočavanje specifičnosti krajolika </w:t>
            </w:r>
          </w:p>
        </w:tc>
      </w:tr>
      <w:tr w:rsidR="0031783D" w:rsidRPr="0000627D" w14:paraId="7D7F3C75" w14:textId="77777777" w:rsidTr="0031783D">
        <w:tc>
          <w:tcPr>
            <w:tcW w:w="2653" w:type="dxa"/>
            <w:vAlign w:val="center"/>
          </w:tcPr>
          <w:p w14:paraId="26396FDC"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513" w:type="dxa"/>
            <w:vAlign w:val="center"/>
          </w:tcPr>
          <w:p w14:paraId="048500E0"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color w:val="000000"/>
              </w:rPr>
              <w:t>70 sati (okvirno): rujan 2022. -  lipanj 2023.</w:t>
            </w:r>
          </w:p>
        </w:tc>
      </w:tr>
      <w:tr w:rsidR="0031783D" w:rsidRPr="0000627D" w14:paraId="3DC48CE4" w14:textId="77777777" w:rsidTr="0031783D">
        <w:tc>
          <w:tcPr>
            <w:tcW w:w="2653" w:type="dxa"/>
            <w:vAlign w:val="center"/>
          </w:tcPr>
          <w:p w14:paraId="153F3F5B"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513" w:type="dxa"/>
            <w:vAlign w:val="center"/>
          </w:tcPr>
          <w:p w14:paraId="366E3A6F"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rPr>
              <w:t>Autobus, fotoaparat, pristup Internetu, računalo, osnovna planinarska oprema (kompas, prva pomoć, baterijska svjetiljka, ruksak...</w:t>
            </w:r>
          </w:p>
        </w:tc>
      </w:tr>
      <w:tr w:rsidR="0031783D" w:rsidRPr="0000627D" w14:paraId="06A17EFA" w14:textId="77777777" w:rsidTr="0031783D">
        <w:tc>
          <w:tcPr>
            <w:tcW w:w="2653" w:type="dxa"/>
            <w:vAlign w:val="center"/>
          </w:tcPr>
          <w:p w14:paraId="385DD521"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513" w:type="dxa"/>
            <w:vAlign w:val="center"/>
          </w:tcPr>
          <w:p w14:paraId="02C625B7"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Nepovoljni vremenski uvjeti, financije, pandemija Covid-19</w:t>
            </w:r>
          </w:p>
        </w:tc>
      </w:tr>
      <w:tr w:rsidR="0031783D" w:rsidRPr="0000627D" w14:paraId="126A6429" w14:textId="77777777" w:rsidTr="0031783D">
        <w:tc>
          <w:tcPr>
            <w:tcW w:w="2653" w:type="dxa"/>
            <w:vAlign w:val="center"/>
          </w:tcPr>
          <w:p w14:paraId="7C90F7B7"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513" w:type="dxa"/>
            <w:vAlign w:val="center"/>
          </w:tcPr>
          <w:p w14:paraId="607C0F78"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color w:val="000000"/>
              </w:rPr>
              <w:t xml:space="preserve">Izrada plakata i/ili prezentacije, film, fotografija za web stranicu škole i web stranicu HPD-a „Bilo“ Koprivnica </w:t>
            </w:r>
          </w:p>
        </w:tc>
      </w:tr>
      <w:tr w:rsidR="0031783D" w:rsidRPr="0000627D" w14:paraId="66A048CA" w14:textId="77777777" w:rsidTr="0031783D">
        <w:trPr>
          <w:trHeight w:val="834"/>
        </w:trPr>
        <w:tc>
          <w:tcPr>
            <w:tcW w:w="2653" w:type="dxa"/>
            <w:vAlign w:val="center"/>
          </w:tcPr>
          <w:p w14:paraId="16912C26"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513" w:type="dxa"/>
            <w:vAlign w:val="center"/>
          </w:tcPr>
          <w:p w14:paraId="5A576A92" w14:textId="77777777" w:rsidR="0031783D" w:rsidRPr="0000627D" w:rsidRDefault="0031783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color w:val="000000"/>
              </w:rPr>
              <w:t>Ivana Flajs, Mihaela Petersdorfer Ramaj, Štefica Šambula Premec, Ana Rumek, Ivan Golubić</w:t>
            </w:r>
          </w:p>
        </w:tc>
      </w:tr>
    </w:tbl>
    <w:p w14:paraId="0468D833" w14:textId="23FA2D43" w:rsidR="0031783D" w:rsidRPr="0000627D" w:rsidRDefault="0031783D">
      <w:pPr>
        <w:rPr>
          <w:rStyle w:val="apple-tab-span"/>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965F1D" w:rsidRPr="0000627D" w14:paraId="525ED108" w14:textId="77777777" w:rsidTr="0092535E">
        <w:tc>
          <w:tcPr>
            <w:tcW w:w="2653" w:type="dxa"/>
            <w:vAlign w:val="center"/>
          </w:tcPr>
          <w:p w14:paraId="643F8373"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00627D">
              <w:rPr>
                <w:rFonts w:ascii="Bookman Old Style" w:hAnsi="Bookman Old Style"/>
                <w:b/>
                <w:bCs/>
                <w:lang w:eastAsia="en-GB"/>
              </w:rPr>
              <w:lastRenderedPageBreak/>
              <w:t>KURIKULUMSKO PODRUČJE</w:t>
            </w:r>
          </w:p>
        </w:tc>
        <w:tc>
          <w:tcPr>
            <w:tcW w:w="6513" w:type="dxa"/>
          </w:tcPr>
          <w:p w14:paraId="73A2C544"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Prirodoslovno</w:t>
            </w:r>
          </w:p>
          <w:p w14:paraId="4676B086"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Društveno - humanističko</w:t>
            </w:r>
          </w:p>
        </w:tc>
      </w:tr>
      <w:tr w:rsidR="00965F1D" w:rsidRPr="0000627D" w14:paraId="61D617B3" w14:textId="77777777" w:rsidTr="0092535E">
        <w:tc>
          <w:tcPr>
            <w:tcW w:w="2653" w:type="dxa"/>
            <w:vAlign w:val="center"/>
          </w:tcPr>
          <w:p w14:paraId="1A85FD45"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00627D">
              <w:rPr>
                <w:rFonts w:ascii="Bookman Old Style" w:hAnsi="Bookman Old Style"/>
                <w:bCs/>
                <w:lang w:eastAsia="en-GB"/>
              </w:rPr>
              <w:t>CIKLUS – RAZRED</w:t>
            </w:r>
          </w:p>
        </w:tc>
        <w:tc>
          <w:tcPr>
            <w:tcW w:w="6513" w:type="dxa"/>
            <w:vAlign w:val="center"/>
          </w:tcPr>
          <w:p w14:paraId="2151FFF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II. i III. ciklus, 5. i 6. razred, 7. i 8. razred</w:t>
            </w:r>
          </w:p>
        </w:tc>
      </w:tr>
      <w:tr w:rsidR="00965F1D" w:rsidRPr="0000627D" w14:paraId="5864B795" w14:textId="77777777" w:rsidTr="0092535E">
        <w:trPr>
          <w:trHeight w:val="362"/>
        </w:trPr>
        <w:tc>
          <w:tcPr>
            <w:tcW w:w="2653" w:type="dxa"/>
            <w:vAlign w:val="center"/>
          </w:tcPr>
          <w:p w14:paraId="6D580DD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00627D">
              <w:rPr>
                <w:rFonts w:ascii="Bookman Old Style" w:hAnsi="Bookman Old Style"/>
                <w:b/>
                <w:lang w:eastAsia="en-GB"/>
              </w:rPr>
              <w:t>CILJ:</w:t>
            </w:r>
          </w:p>
        </w:tc>
        <w:tc>
          <w:tcPr>
            <w:tcW w:w="6513" w:type="dxa"/>
            <w:vAlign w:val="center"/>
          </w:tcPr>
          <w:p w14:paraId="661896F9"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Cilj je izgraditi pozitivan odnos prema prirodnim ljepotama našeg kraja i domovine te ovladati vještinama potrebnim za snalaženje u prirodi.</w:t>
            </w:r>
          </w:p>
        </w:tc>
      </w:tr>
      <w:tr w:rsidR="00965F1D" w:rsidRPr="0000627D" w14:paraId="1B13CE74" w14:textId="77777777" w:rsidTr="0092535E">
        <w:tc>
          <w:tcPr>
            <w:tcW w:w="2653" w:type="dxa"/>
            <w:vAlign w:val="center"/>
          </w:tcPr>
          <w:p w14:paraId="2AE3A2E6"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513" w:type="dxa"/>
            <w:vAlign w:val="center"/>
          </w:tcPr>
          <w:p w14:paraId="79ED2E3D"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rPr>
              <w:t>Uočena je potreba za povezivanjem različitih vrsta znanja kod učenika, zbog čega se kod učenika želi postići da promatranjem prirode uočavaju Božju veličinu i boravkom u prirodi razvijaju psihofizičke sposobnosti.</w:t>
            </w:r>
          </w:p>
        </w:tc>
      </w:tr>
      <w:tr w:rsidR="00965F1D" w:rsidRPr="0000627D" w14:paraId="2B03B377" w14:textId="77777777" w:rsidTr="0092535E">
        <w:tc>
          <w:tcPr>
            <w:tcW w:w="2653" w:type="dxa"/>
            <w:vAlign w:val="center"/>
          </w:tcPr>
          <w:p w14:paraId="61E3E805"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7F48E446"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2A6A572E"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svladavati osnove ponašanja u prirodi</w:t>
            </w:r>
          </w:p>
          <w:p w14:paraId="4C9F3C07"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razumjeti važnosti očuvanja prirode (biljnog i životinjskog svijeta)</w:t>
            </w:r>
          </w:p>
          <w:p w14:paraId="13CEBADA"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prepoznati i opisati zaštićene biljke i životinje pojedinog kraja, kulturne i vjerske spomenike</w:t>
            </w:r>
          </w:p>
          <w:p w14:paraId="7CE2FCA8"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prezentirati nove spoznaje korištenjem informacijskih tehnologija nakon ostvarenog izleta (terenske nastave)</w:t>
            </w:r>
          </w:p>
        </w:tc>
      </w:tr>
      <w:tr w:rsidR="00965F1D" w:rsidRPr="0000627D" w14:paraId="101E2F26" w14:textId="77777777" w:rsidTr="0092535E">
        <w:tc>
          <w:tcPr>
            <w:tcW w:w="9166" w:type="dxa"/>
            <w:gridSpan w:val="2"/>
            <w:vAlign w:val="center"/>
          </w:tcPr>
          <w:p w14:paraId="4808AE94"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NAČIN REALIZACIJE</w:t>
            </w:r>
            <w:r w:rsidRPr="0000627D">
              <w:rPr>
                <w:rFonts w:ascii="Bookman Old Style" w:hAnsi="Bookman Old Style"/>
              </w:rPr>
              <w:t xml:space="preserve">                    </w:t>
            </w:r>
          </w:p>
        </w:tc>
      </w:tr>
      <w:tr w:rsidR="00965F1D" w:rsidRPr="0000627D" w14:paraId="23DA608F" w14:textId="77777777" w:rsidTr="0092535E">
        <w:tc>
          <w:tcPr>
            <w:tcW w:w="2653" w:type="dxa"/>
            <w:vAlign w:val="center"/>
          </w:tcPr>
          <w:p w14:paraId="71036DF0"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Oblik</w:t>
            </w:r>
          </w:p>
        </w:tc>
        <w:tc>
          <w:tcPr>
            <w:tcW w:w="6513" w:type="dxa"/>
            <w:vAlign w:val="center"/>
          </w:tcPr>
          <w:p w14:paraId="7D6B9905" w14:textId="2FD4EFA4" w:rsidR="00965F1D" w:rsidRPr="0000627D" w:rsidRDefault="00705130" w:rsidP="00D0292F">
            <w:pPr>
              <w:pStyle w:val="Naslov2"/>
            </w:pPr>
            <w:bookmarkStart w:id="707" w:name="_Toc116384960"/>
            <w:r>
              <w:t>Izvanučionička</w:t>
            </w:r>
            <w:r w:rsidR="00965F1D" w:rsidRPr="0000627D">
              <w:t xml:space="preserve"> nastava (jednodnevna) – Primorska Hrvatska (Istra)</w:t>
            </w:r>
            <w:bookmarkEnd w:id="707"/>
          </w:p>
        </w:tc>
      </w:tr>
      <w:tr w:rsidR="00965F1D" w:rsidRPr="0000627D" w14:paraId="552A75D0" w14:textId="77777777" w:rsidTr="0092535E">
        <w:tc>
          <w:tcPr>
            <w:tcW w:w="2653" w:type="dxa"/>
            <w:vAlign w:val="center"/>
          </w:tcPr>
          <w:p w14:paraId="0BB71EA7"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513" w:type="dxa"/>
            <w:vAlign w:val="center"/>
          </w:tcPr>
          <w:p w14:paraId="0B1F91D6" w14:textId="3974CCFE" w:rsidR="00965F1D" w:rsidRPr="0000627D" w:rsidRDefault="00B158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petih, šestih, sed</w:t>
            </w:r>
            <w:r w:rsidRPr="00F30FD6">
              <w:rPr>
                <w:rFonts w:ascii="Bookman Old Style" w:hAnsi="Bookman Old Style"/>
                <w:lang w:eastAsia="en-GB"/>
              </w:rPr>
              <w:t>mih</w:t>
            </w:r>
            <w:r>
              <w:rPr>
                <w:rFonts w:ascii="Bookman Old Style" w:hAnsi="Bookman Old Style"/>
                <w:lang w:eastAsia="en-GB"/>
              </w:rPr>
              <w:t xml:space="preserve"> i osmih</w:t>
            </w:r>
            <w:r w:rsidRPr="00F30FD6">
              <w:rPr>
                <w:rFonts w:ascii="Bookman Old Style" w:hAnsi="Bookman Old Style"/>
                <w:lang w:eastAsia="en-GB"/>
              </w:rPr>
              <w:t xml:space="preserve"> razreda</w:t>
            </w:r>
            <w:r>
              <w:rPr>
                <w:rFonts w:ascii="Bookman Old Style" w:hAnsi="Bookman Old Style"/>
                <w:lang w:eastAsia="en-GB"/>
              </w:rPr>
              <w:t>, roditelji učenika, osoblje škole (nastavnička pratnja), vanjski suradnici i stručni vodiči, članovi HGSS-a, članovi Hrvatskog Crvenog križa</w:t>
            </w:r>
          </w:p>
        </w:tc>
      </w:tr>
      <w:tr w:rsidR="00965F1D" w:rsidRPr="0000627D" w14:paraId="1D187821" w14:textId="77777777" w:rsidTr="0092535E">
        <w:tc>
          <w:tcPr>
            <w:tcW w:w="2653" w:type="dxa"/>
            <w:vAlign w:val="center"/>
          </w:tcPr>
          <w:p w14:paraId="58F699C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07776D99"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513" w:type="dxa"/>
            <w:vAlign w:val="center"/>
          </w:tcPr>
          <w:p w14:paraId="0BB4406E"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Samostalno istražuju pripremljene sadržaje, rješavaju nastavne listiće, promatraju i opisuju krajolik, floru i faunu,   izrađuju multimedijalne sadržaje, skiciraju/crtaju prirodnu znamenitost</w:t>
            </w:r>
          </w:p>
        </w:tc>
      </w:tr>
      <w:tr w:rsidR="00965F1D" w:rsidRPr="0000627D" w14:paraId="169B4050" w14:textId="77777777" w:rsidTr="0092535E">
        <w:tc>
          <w:tcPr>
            <w:tcW w:w="2653" w:type="dxa"/>
            <w:vAlign w:val="center"/>
          </w:tcPr>
          <w:p w14:paraId="4EC55E5B"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513" w:type="dxa"/>
            <w:vAlign w:val="center"/>
          </w:tcPr>
          <w:p w14:paraId="04C1B722"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 xml:space="preserve">Pripremaju materijale - tekstove prilagođene uzrastu učenika, potiču učenike na međusobnu suradnju i uvažavanje, pripremaju učenike za uočavanje specifičnosti krajolika </w:t>
            </w:r>
          </w:p>
        </w:tc>
      </w:tr>
      <w:tr w:rsidR="00965F1D" w:rsidRPr="0000627D" w14:paraId="4857FC1A" w14:textId="77777777" w:rsidTr="0092535E">
        <w:tc>
          <w:tcPr>
            <w:tcW w:w="2653" w:type="dxa"/>
            <w:vAlign w:val="center"/>
          </w:tcPr>
          <w:p w14:paraId="5CFEEFF0"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513" w:type="dxa"/>
            <w:vAlign w:val="center"/>
          </w:tcPr>
          <w:p w14:paraId="3B47B0D7"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color w:val="000000"/>
              </w:rPr>
              <w:t>70 sati (okvirno): rujan 2022. -  lipanj 2023.</w:t>
            </w:r>
          </w:p>
        </w:tc>
      </w:tr>
      <w:tr w:rsidR="00965F1D" w:rsidRPr="0000627D" w14:paraId="729FE595" w14:textId="77777777" w:rsidTr="0092535E">
        <w:tc>
          <w:tcPr>
            <w:tcW w:w="2653" w:type="dxa"/>
            <w:vAlign w:val="center"/>
          </w:tcPr>
          <w:p w14:paraId="726F3CA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513" w:type="dxa"/>
            <w:vAlign w:val="center"/>
          </w:tcPr>
          <w:p w14:paraId="30777A69"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rPr>
              <w:t>Autobus, fotoaparat, pristup Internetu, računalo, osnovna planinarska oprema (kompas, prva pomoć, baterijska svjetiljka, ruksak...</w:t>
            </w:r>
          </w:p>
        </w:tc>
      </w:tr>
      <w:tr w:rsidR="00965F1D" w:rsidRPr="0000627D" w14:paraId="1BB95CDA" w14:textId="77777777" w:rsidTr="0092535E">
        <w:tc>
          <w:tcPr>
            <w:tcW w:w="2653" w:type="dxa"/>
            <w:vAlign w:val="center"/>
          </w:tcPr>
          <w:p w14:paraId="7B37845B"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513" w:type="dxa"/>
            <w:vAlign w:val="center"/>
          </w:tcPr>
          <w:p w14:paraId="1BDD8162"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Nepovoljni vremenski uvjeti, financije, pandemija Covid-19</w:t>
            </w:r>
          </w:p>
        </w:tc>
      </w:tr>
      <w:tr w:rsidR="00965F1D" w:rsidRPr="0000627D" w14:paraId="4DCF69DA" w14:textId="77777777" w:rsidTr="0092535E">
        <w:tc>
          <w:tcPr>
            <w:tcW w:w="2653" w:type="dxa"/>
            <w:vAlign w:val="center"/>
          </w:tcPr>
          <w:p w14:paraId="312BDF47"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513" w:type="dxa"/>
            <w:vAlign w:val="center"/>
          </w:tcPr>
          <w:p w14:paraId="7B217697"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color w:val="000000"/>
              </w:rPr>
              <w:t xml:space="preserve">Izrada plakata i/ili prezentacije, film, fotografija za web stranicu škole i web stranicu HPD-a „Bilo“ Koprivnica </w:t>
            </w:r>
          </w:p>
        </w:tc>
      </w:tr>
      <w:tr w:rsidR="00965F1D" w:rsidRPr="0000627D" w14:paraId="3E7EC583" w14:textId="77777777" w:rsidTr="0092535E">
        <w:trPr>
          <w:trHeight w:val="834"/>
        </w:trPr>
        <w:tc>
          <w:tcPr>
            <w:tcW w:w="2653" w:type="dxa"/>
            <w:vAlign w:val="center"/>
          </w:tcPr>
          <w:p w14:paraId="291CB8B9"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513" w:type="dxa"/>
            <w:vAlign w:val="center"/>
          </w:tcPr>
          <w:p w14:paraId="4DE75398"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color w:val="000000"/>
              </w:rPr>
              <w:t>Ivana Flajs, Mihaela Petersdorfer Ramaj, Štefica Šambula Premec, Ana Rumek, Ivan Golubić</w:t>
            </w:r>
          </w:p>
        </w:tc>
      </w:tr>
    </w:tbl>
    <w:p w14:paraId="4FA715FE" w14:textId="206BFD85" w:rsidR="00965F1D" w:rsidRPr="0000627D" w:rsidRDefault="00965F1D">
      <w:pPr>
        <w:rPr>
          <w:rStyle w:val="apple-tab-span"/>
          <w:rFonts w:ascii="Bookman Old Style" w:hAnsi="Bookman Old Style"/>
          <w:b/>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965F1D" w:rsidRPr="0000627D" w14:paraId="53CA3C75" w14:textId="77777777" w:rsidTr="0092535E">
        <w:tc>
          <w:tcPr>
            <w:tcW w:w="2653" w:type="dxa"/>
            <w:vAlign w:val="center"/>
          </w:tcPr>
          <w:p w14:paraId="432D3500"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00627D">
              <w:rPr>
                <w:rFonts w:ascii="Bookman Old Style" w:hAnsi="Bookman Old Style"/>
                <w:b/>
                <w:bCs/>
                <w:lang w:eastAsia="en-GB"/>
              </w:rPr>
              <w:lastRenderedPageBreak/>
              <w:t>KURIKULUMSKO PODRUČJE</w:t>
            </w:r>
          </w:p>
        </w:tc>
        <w:tc>
          <w:tcPr>
            <w:tcW w:w="6513" w:type="dxa"/>
          </w:tcPr>
          <w:p w14:paraId="38571166"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Prirodoslovno</w:t>
            </w:r>
          </w:p>
          <w:p w14:paraId="7F434C12"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Društveno - humanističko</w:t>
            </w:r>
          </w:p>
        </w:tc>
      </w:tr>
      <w:tr w:rsidR="00965F1D" w:rsidRPr="0000627D" w14:paraId="1EC92DBB" w14:textId="77777777" w:rsidTr="0092535E">
        <w:tc>
          <w:tcPr>
            <w:tcW w:w="2653" w:type="dxa"/>
            <w:vAlign w:val="center"/>
          </w:tcPr>
          <w:p w14:paraId="107E4054"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00627D">
              <w:rPr>
                <w:rFonts w:ascii="Bookman Old Style" w:hAnsi="Bookman Old Style"/>
                <w:bCs/>
                <w:lang w:eastAsia="en-GB"/>
              </w:rPr>
              <w:t>CIKLUS – RAZRED</w:t>
            </w:r>
          </w:p>
        </w:tc>
        <w:tc>
          <w:tcPr>
            <w:tcW w:w="6513" w:type="dxa"/>
            <w:vAlign w:val="center"/>
          </w:tcPr>
          <w:p w14:paraId="5676989A"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II. i III. ciklus, 5. i 6. razred, 7. i 8. razred</w:t>
            </w:r>
          </w:p>
        </w:tc>
      </w:tr>
      <w:tr w:rsidR="00965F1D" w:rsidRPr="0000627D" w14:paraId="03E43606" w14:textId="77777777" w:rsidTr="0092535E">
        <w:trPr>
          <w:trHeight w:val="362"/>
        </w:trPr>
        <w:tc>
          <w:tcPr>
            <w:tcW w:w="2653" w:type="dxa"/>
            <w:vAlign w:val="center"/>
          </w:tcPr>
          <w:p w14:paraId="26EC13F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00627D">
              <w:rPr>
                <w:rFonts w:ascii="Bookman Old Style" w:hAnsi="Bookman Old Style"/>
                <w:b/>
                <w:lang w:eastAsia="en-GB"/>
              </w:rPr>
              <w:t>CILJ:</w:t>
            </w:r>
          </w:p>
        </w:tc>
        <w:tc>
          <w:tcPr>
            <w:tcW w:w="6513" w:type="dxa"/>
            <w:vAlign w:val="center"/>
          </w:tcPr>
          <w:p w14:paraId="49C7751A"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Cilj je izgraditi pozitivan odnos prema prirodnim ljepotama našeg kraja i domovine te ovladati vještinama potrebnim za snalaženje u prirodi.</w:t>
            </w:r>
          </w:p>
        </w:tc>
      </w:tr>
      <w:tr w:rsidR="00965F1D" w:rsidRPr="0000627D" w14:paraId="602F993F" w14:textId="77777777" w:rsidTr="0092535E">
        <w:tc>
          <w:tcPr>
            <w:tcW w:w="2653" w:type="dxa"/>
            <w:vAlign w:val="center"/>
          </w:tcPr>
          <w:p w14:paraId="64F933E8"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513" w:type="dxa"/>
            <w:vAlign w:val="center"/>
          </w:tcPr>
          <w:p w14:paraId="4749402B"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rPr>
              <w:t>Uočena je potreba za povezivanjem različitih vrsta znanja kod učenika, zbog čega se kod učenika želi postići da promatranjem prirode uočavaju Božju veličinu i boravkom u prirodi razvijaju psihofizičke sposobnosti.</w:t>
            </w:r>
          </w:p>
        </w:tc>
      </w:tr>
      <w:tr w:rsidR="00965F1D" w:rsidRPr="0000627D" w14:paraId="7E2451EF" w14:textId="77777777" w:rsidTr="0092535E">
        <w:tc>
          <w:tcPr>
            <w:tcW w:w="2653" w:type="dxa"/>
            <w:vAlign w:val="center"/>
          </w:tcPr>
          <w:p w14:paraId="1D16E7B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12C54668"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352ACA37"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svladavati osnove ponašanja u prirodi</w:t>
            </w:r>
          </w:p>
          <w:p w14:paraId="459C6FEE"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razumjeti važnosti očuvanja prirode (biljnog i životinjskog svijeta)</w:t>
            </w:r>
          </w:p>
          <w:p w14:paraId="1D7ED009"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prepoznati i opisati zaštićene biljke i životinje pojedinog kraja, kulturne i vjerske spomenike</w:t>
            </w:r>
          </w:p>
          <w:p w14:paraId="24FFA331"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prezentirati nove spoznaje korištenjem informacijskih tehnologija nakon ostvarenog izleta (terenske nastave)</w:t>
            </w:r>
          </w:p>
        </w:tc>
      </w:tr>
      <w:tr w:rsidR="00965F1D" w:rsidRPr="0000627D" w14:paraId="02B074D9" w14:textId="77777777" w:rsidTr="0092535E">
        <w:tc>
          <w:tcPr>
            <w:tcW w:w="9166" w:type="dxa"/>
            <w:gridSpan w:val="2"/>
            <w:vAlign w:val="center"/>
          </w:tcPr>
          <w:p w14:paraId="5268346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NAČIN REALIZACIJE</w:t>
            </w:r>
            <w:r w:rsidRPr="0000627D">
              <w:rPr>
                <w:rFonts w:ascii="Bookman Old Style" w:hAnsi="Bookman Old Style"/>
              </w:rPr>
              <w:t xml:space="preserve">                    </w:t>
            </w:r>
          </w:p>
        </w:tc>
      </w:tr>
      <w:tr w:rsidR="00965F1D" w:rsidRPr="0000627D" w14:paraId="3480F2A6" w14:textId="77777777" w:rsidTr="0092535E">
        <w:tc>
          <w:tcPr>
            <w:tcW w:w="2653" w:type="dxa"/>
            <w:vAlign w:val="center"/>
          </w:tcPr>
          <w:p w14:paraId="467F593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Oblik</w:t>
            </w:r>
          </w:p>
        </w:tc>
        <w:tc>
          <w:tcPr>
            <w:tcW w:w="6513" w:type="dxa"/>
            <w:vAlign w:val="center"/>
          </w:tcPr>
          <w:p w14:paraId="7C1E6120" w14:textId="754A42E5" w:rsidR="00965F1D" w:rsidRPr="0000627D" w:rsidRDefault="00705130" w:rsidP="00D0292F">
            <w:pPr>
              <w:pStyle w:val="Naslov2"/>
            </w:pPr>
            <w:bookmarkStart w:id="708" w:name="_Toc116384961"/>
            <w:r>
              <w:t>Izvanučionička</w:t>
            </w:r>
            <w:r w:rsidR="00965F1D" w:rsidRPr="0000627D">
              <w:t xml:space="preserve"> nastava (jednodnevna) – Nizinska Hrvatska: Čambina, Ješkovo, Šoderica, Repaška šuma, Bilogora (Anin i Stankov vrh), obala rijeke Drave (u slučaju nemogućnosti putovanja autobusom)</w:t>
            </w:r>
            <w:bookmarkEnd w:id="708"/>
          </w:p>
        </w:tc>
      </w:tr>
      <w:tr w:rsidR="00965F1D" w:rsidRPr="0000627D" w14:paraId="005DB59E" w14:textId="77777777" w:rsidTr="0092535E">
        <w:tc>
          <w:tcPr>
            <w:tcW w:w="2653" w:type="dxa"/>
            <w:vAlign w:val="center"/>
          </w:tcPr>
          <w:p w14:paraId="51E9A50B"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513" w:type="dxa"/>
            <w:vAlign w:val="center"/>
          </w:tcPr>
          <w:p w14:paraId="0B6D6F91" w14:textId="154087DC" w:rsidR="00965F1D" w:rsidRPr="0000627D" w:rsidRDefault="00B158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petih, šestih, sed</w:t>
            </w:r>
            <w:r w:rsidRPr="00F30FD6">
              <w:rPr>
                <w:rFonts w:ascii="Bookman Old Style" w:hAnsi="Bookman Old Style"/>
                <w:lang w:eastAsia="en-GB"/>
              </w:rPr>
              <w:t>mih</w:t>
            </w:r>
            <w:r>
              <w:rPr>
                <w:rFonts w:ascii="Bookman Old Style" w:hAnsi="Bookman Old Style"/>
                <w:lang w:eastAsia="en-GB"/>
              </w:rPr>
              <w:t xml:space="preserve"> i osmih</w:t>
            </w:r>
            <w:r w:rsidRPr="00F30FD6">
              <w:rPr>
                <w:rFonts w:ascii="Bookman Old Style" w:hAnsi="Bookman Old Style"/>
                <w:lang w:eastAsia="en-GB"/>
              </w:rPr>
              <w:t xml:space="preserve"> razreda</w:t>
            </w:r>
            <w:r>
              <w:rPr>
                <w:rFonts w:ascii="Bookman Old Style" w:hAnsi="Bookman Old Style"/>
                <w:lang w:eastAsia="en-GB"/>
              </w:rPr>
              <w:t>, roditelji učenika, osoblje škole (nastavnička pratnja), vanjski suradnici i stručni vodiči, članovi HGSS-a, članovi Hrvatskog Crvenog križa</w:t>
            </w:r>
          </w:p>
        </w:tc>
      </w:tr>
      <w:tr w:rsidR="00965F1D" w:rsidRPr="0000627D" w14:paraId="0B5C08E3" w14:textId="77777777" w:rsidTr="0092535E">
        <w:tc>
          <w:tcPr>
            <w:tcW w:w="2653" w:type="dxa"/>
            <w:vAlign w:val="center"/>
          </w:tcPr>
          <w:p w14:paraId="260D1AC2"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5FC84C55"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513" w:type="dxa"/>
            <w:vAlign w:val="center"/>
          </w:tcPr>
          <w:p w14:paraId="22254886"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Samostalno istražuju pripremljene sadržaje, rješavaju nastavne listiće, promatraju i opisuju krajolik, floru i faunu,   izrađuju multimedijalne sadržaje, skiciraju/crtaju prirodnu znamenitost</w:t>
            </w:r>
          </w:p>
        </w:tc>
      </w:tr>
      <w:tr w:rsidR="00965F1D" w:rsidRPr="0000627D" w14:paraId="73EF8F4B" w14:textId="77777777" w:rsidTr="0092535E">
        <w:tc>
          <w:tcPr>
            <w:tcW w:w="2653" w:type="dxa"/>
            <w:vAlign w:val="center"/>
          </w:tcPr>
          <w:p w14:paraId="64CD9586"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513" w:type="dxa"/>
            <w:vAlign w:val="center"/>
          </w:tcPr>
          <w:p w14:paraId="3DEE2433"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 xml:space="preserve">Pripremaju materijale - tekstove prilagođene uzrastu učenika, potiču učenike na međusobnu suradnju i uvažavanje, pripremaju učenike za uočavanje specifičnosti krajolika </w:t>
            </w:r>
          </w:p>
        </w:tc>
      </w:tr>
      <w:tr w:rsidR="00965F1D" w:rsidRPr="0000627D" w14:paraId="48788EFE" w14:textId="77777777" w:rsidTr="0092535E">
        <w:tc>
          <w:tcPr>
            <w:tcW w:w="2653" w:type="dxa"/>
            <w:vAlign w:val="center"/>
          </w:tcPr>
          <w:p w14:paraId="4859171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513" w:type="dxa"/>
            <w:vAlign w:val="center"/>
          </w:tcPr>
          <w:p w14:paraId="1CD8E93D"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color w:val="000000"/>
              </w:rPr>
              <w:t>70 sati (okvirno): rujan 2022. -  lipanj 2023.</w:t>
            </w:r>
          </w:p>
        </w:tc>
      </w:tr>
      <w:tr w:rsidR="00965F1D" w:rsidRPr="0000627D" w14:paraId="6848C476" w14:textId="77777777" w:rsidTr="0092535E">
        <w:tc>
          <w:tcPr>
            <w:tcW w:w="2653" w:type="dxa"/>
            <w:vAlign w:val="center"/>
          </w:tcPr>
          <w:p w14:paraId="54128B33"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513" w:type="dxa"/>
            <w:vAlign w:val="center"/>
          </w:tcPr>
          <w:p w14:paraId="6673171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rPr>
              <w:t>Autobus, fotoaparat, pristup Internetu, računalo, osnovna planinarska oprema (kompas, prva pomoć, baterijska svjetiljka, ruksak...</w:t>
            </w:r>
          </w:p>
        </w:tc>
      </w:tr>
      <w:tr w:rsidR="00965F1D" w:rsidRPr="0000627D" w14:paraId="14668A02" w14:textId="77777777" w:rsidTr="0092535E">
        <w:tc>
          <w:tcPr>
            <w:tcW w:w="2653" w:type="dxa"/>
            <w:vAlign w:val="center"/>
          </w:tcPr>
          <w:p w14:paraId="4AA5C22D"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513" w:type="dxa"/>
            <w:vAlign w:val="center"/>
          </w:tcPr>
          <w:p w14:paraId="541713F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Nepovoljni vremenski uvjeti, financije, pandemija Covid-19</w:t>
            </w:r>
          </w:p>
        </w:tc>
      </w:tr>
      <w:tr w:rsidR="00965F1D" w:rsidRPr="0000627D" w14:paraId="0C8FA8BF" w14:textId="77777777" w:rsidTr="0092535E">
        <w:tc>
          <w:tcPr>
            <w:tcW w:w="2653" w:type="dxa"/>
            <w:vAlign w:val="center"/>
          </w:tcPr>
          <w:p w14:paraId="3CC931F0"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513" w:type="dxa"/>
            <w:vAlign w:val="center"/>
          </w:tcPr>
          <w:p w14:paraId="0D8D9B68"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color w:val="000000"/>
              </w:rPr>
              <w:t xml:space="preserve">Izrada plakata i/ili prezentacije, film, fotografija za web stranicu škole i web stranicu HPD-a „Bilo“ Koprivnica </w:t>
            </w:r>
          </w:p>
        </w:tc>
      </w:tr>
      <w:tr w:rsidR="00965F1D" w:rsidRPr="0000627D" w14:paraId="2FE9B193" w14:textId="77777777" w:rsidTr="0092535E">
        <w:trPr>
          <w:trHeight w:val="834"/>
        </w:trPr>
        <w:tc>
          <w:tcPr>
            <w:tcW w:w="2653" w:type="dxa"/>
            <w:vAlign w:val="center"/>
          </w:tcPr>
          <w:p w14:paraId="7E49513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513" w:type="dxa"/>
            <w:vAlign w:val="center"/>
          </w:tcPr>
          <w:p w14:paraId="5DBCD2A3"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color w:val="000000"/>
              </w:rPr>
              <w:t>Ivana Flajs, Mihaela Petersdorfer Ramaj, Štefica Šambula Premec, Ana Rumek, Ivan Golubić</w:t>
            </w:r>
          </w:p>
        </w:tc>
      </w:tr>
    </w:tbl>
    <w:p w14:paraId="69E9A35E" w14:textId="7E7E699F" w:rsidR="00965F1D" w:rsidRDefault="00965F1D">
      <w:pPr>
        <w:rPr>
          <w:rStyle w:val="apple-tab-span"/>
          <w:rFonts w:ascii="Bookman Old Style" w:hAnsi="Bookman Old Style"/>
          <w:b/>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7C15DE" w:rsidRPr="00B75BCC" w14:paraId="3391629F" w14:textId="77777777" w:rsidTr="007C15DE">
        <w:tc>
          <w:tcPr>
            <w:tcW w:w="2653" w:type="dxa"/>
            <w:vAlign w:val="center"/>
          </w:tcPr>
          <w:p w14:paraId="44244131"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lastRenderedPageBreak/>
              <w:t>KURIKULUMSKO PODRUČJE</w:t>
            </w:r>
          </w:p>
        </w:tc>
        <w:tc>
          <w:tcPr>
            <w:tcW w:w="6513" w:type="dxa"/>
          </w:tcPr>
          <w:p w14:paraId="3DE5CA5F"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b/>
                <w:bCs/>
                <w:lang w:eastAsia="en-GB"/>
              </w:rPr>
            </w:pPr>
            <w:r>
              <w:rPr>
                <w:rFonts w:ascii="Bookman Old Style" w:hAnsi="Bookman Old Style"/>
                <w:b/>
                <w:bCs/>
                <w:lang w:eastAsia="en-GB"/>
              </w:rPr>
              <w:t>Prirodoslovno, Tjelesno - zdravstveno</w:t>
            </w:r>
          </w:p>
        </w:tc>
      </w:tr>
      <w:tr w:rsidR="007C15DE" w:rsidRPr="00B75BCC" w14:paraId="2BC60AA2" w14:textId="77777777" w:rsidTr="007C15DE">
        <w:tc>
          <w:tcPr>
            <w:tcW w:w="2653" w:type="dxa"/>
            <w:vAlign w:val="center"/>
          </w:tcPr>
          <w:p w14:paraId="6B814BDF"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513" w:type="dxa"/>
            <w:vAlign w:val="center"/>
          </w:tcPr>
          <w:p w14:paraId="5A48893F"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8.razred</w:t>
            </w:r>
          </w:p>
        </w:tc>
      </w:tr>
      <w:tr w:rsidR="007C15DE" w:rsidRPr="00B75BCC" w14:paraId="3B5D8C72" w14:textId="77777777" w:rsidTr="007C15DE">
        <w:trPr>
          <w:trHeight w:val="362"/>
        </w:trPr>
        <w:tc>
          <w:tcPr>
            <w:tcW w:w="2653" w:type="dxa"/>
            <w:vAlign w:val="center"/>
          </w:tcPr>
          <w:p w14:paraId="6792AD09"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513" w:type="dxa"/>
            <w:vAlign w:val="center"/>
          </w:tcPr>
          <w:p w14:paraId="0105175A"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Promicati svijet o potrebi očuvanja okoliša te poticati učenike na aktivno ekološko djelovanje posjetom Parku mira u Podravskim Sesvetama</w:t>
            </w:r>
          </w:p>
        </w:tc>
      </w:tr>
      <w:tr w:rsidR="007C15DE" w:rsidRPr="00B75BCC" w14:paraId="12C8731F" w14:textId="77777777" w:rsidTr="007C15DE">
        <w:tc>
          <w:tcPr>
            <w:tcW w:w="2653" w:type="dxa"/>
            <w:vAlign w:val="center"/>
          </w:tcPr>
          <w:p w14:paraId="0EE1C676"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513" w:type="dxa"/>
            <w:vAlign w:val="center"/>
          </w:tcPr>
          <w:p w14:paraId="06876208"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Uočena je potreba razvijanja svijesti učenika o potrebi očuvanja okoliša</w:t>
            </w:r>
          </w:p>
        </w:tc>
      </w:tr>
      <w:tr w:rsidR="007C15DE" w:rsidRPr="00B75BCC" w14:paraId="1B4E164C" w14:textId="77777777" w:rsidTr="007C15DE">
        <w:tc>
          <w:tcPr>
            <w:tcW w:w="2653" w:type="dxa"/>
            <w:vAlign w:val="center"/>
          </w:tcPr>
          <w:p w14:paraId="2EF5382A"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10787D2D"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7966D99F"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-imenovati neke poznate povijesne osobe koje su utjecale na razvoj ekološke svijesti ljudi svoga vremena i kasnijih naraštaja</w:t>
            </w:r>
          </w:p>
          <w:p w14:paraId="79B7A464"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izvoditi tradicionalne natjecateljske igre</w:t>
            </w:r>
          </w:p>
          <w:p w14:paraId="152A857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povezati djelovanje i nastojanja poznatih povijesnih osoba čiji se kipovi nalaze u Parku mira</w:t>
            </w:r>
          </w:p>
        </w:tc>
      </w:tr>
      <w:tr w:rsidR="007C15DE" w:rsidRPr="00B75BCC" w14:paraId="072C5A24" w14:textId="77777777" w:rsidTr="007C15DE">
        <w:tc>
          <w:tcPr>
            <w:tcW w:w="9166" w:type="dxa"/>
            <w:gridSpan w:val="2"/>
            <w:vAlign w:val="center"/>
          </w:tcPr>
          <w:p w14:paraId="1DBA17B6"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7C15DE" w:rsidRPr="00B75BCC" w14:paraId="5B0CC819" w14:textId="77777777" w:rsidTr="007C15DE">
        <w:tc>
          <w:tcPr>
            <w:tcW w:w="2653" w:type="dxa"/>
            <w:vAlign w:val="center"/>
          </w:tcPr>
          <w:p w14:paraId="4B8AD35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513" w:type="dxa"/>
            <w:vAlign w:val="center"/>
          </w:tcPr>
          <w:p w14:paraId="27D9CC21"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6978D192" w14:textId="77777777" w:rsidR="007C15DE" w:rsidRPr="0081102E" w:rsidRDefault="007C15DE" w:rsidP="00D0292F">
            <w:pPr>
              <w:pStyle w:val="Naslov2"/>
            </w:pPr>
            <w:bookmarkStart w:id="709" w:name="_Toc116384962"/>
            <w:r w:rsidRPr="0081102E">
              <w:t xml:space="preserve">Izvanučionička (terenska) nastava </w:t>
            </w:r>
            <w:r>
              <w:t>u Podravske Sesvete</w:t>
            </w:r>
            <w:bookmarkEnd w:id="709"/>
          </w:p>
        </w:tc>
      </w:tr>
      <w:tr w:rsidR="007C15DE" w:rsidRPr="00B75BCC" w14:paraId="33FEA50F" w14:textId="77777777" w:rsidTr="007C15DE">
        <w:tc>
          <w:tcPr>
            <w:tcW w:w="2653" w:type="dxa"/>
            <w:vAlign w:val="center"/>
          </w:tcPr>
          <w:p w14:paraId="14653CCE"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513" w:type="dxa"/>
            <w:vAlign w:val="center"/>
          </w:tcPr>
          <w:p w14:paraId="0ADA5686"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536022E"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8. razreda, učitelji, vanjski suradnici</w:t>
            </w:r>
          </w:p>
        </w:tc>
      </w:tr>
      <w:tr w:rsidR="007C15DE" w:rsidRPr="00B75BCC" w14:paraId="6A357E32" w14:textId="77777777" w:rsidTr="007C15DE">
        <w:tc>
          <w:tcPr>
            <w:tcW w:w="2653" w:type="dxa"/>
            <w:vAlign w:val="center"/>
          </w:tcPr>
          <w:p w14:paraId="4B0EFE26"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1938DF8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513" w:type="dxa"/>
            <w:vAlign w:val="center"/>
          </w:tcPr>
          <w:p w14:paraId="35E340B0"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Istražuju izvore znanja, posjećuju Park mira u Podravskim Sesvetama, surađuju s učenicima OŠ Kloštar Podravski PŠ Podravske Sesvete</w:t>
            </w:r>
          </w:p>
        </w:tc>
      </w:tr>
      <w:tr w:rsidR="007C15DE" w:rsidRPr="00B75BCC" w14:paraId="256D6DEF" w14:textId="77777777" w:rsidTr="007C15DE">
        <w:tc>
          <w:tcPr>
            <w:tcW w:w="2653" w:type="dxa"/>
            <w:vAlign w:val="center"/>
          </w:tcPr>
          <w:p w14:paraId="21373156"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513" w:type="dxa"/>
            <w:vAlign w:val="center"/>
          </w:tcPr>
          <w:p w14:paraId="5D6C7CAB"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Pripremaju materijale i aktivnosti, motiviraju učenike, surađuju s vanjskim suradnicima i roditeljima</w:t>
            </w:r>
          </w:p>
          <w:p w14:paraId="25F79074"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7C15DE" w:rsidRPr="00B75BCC" w14:paraId="650438A6" w14:textId="77777777" w:rsidTr="007C15DE">
        <w:tc>
          <w:tcPr>
            <w:tcW w:w="2653" w:type="dxa"/>
            <w:vAlign w:val="center"/>
          </w:tcPr>
          <w:p w14:paraId="721F41B6"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513" w:type="dxa"/>
            <w:vAlign w:val="center"/>
          </w:tcPr>
          <w:p w14:paraId="3428E5CB"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Travanj 2023.</w:t>
            </w:r>
          </w:p>
          <w:p w14:paraId="20046E3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7C15DE" w:rsidRPr="00B75BCC" w14:paraId="4BCAA05A" w14:textId="77777777" w:rsidTr="007C15DE">
        <w:tc>
          <w:tcPr>
            <w:tcW w:w="2653" w:type="dxa"/>
            <w:vAlign w:val="center"/>
          </w:tcPr>
          <w:p w14:paraId="6DFE12E4"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513" w:type="dxa"/>
            <w:vAlign w:val="center"/>
          </w:tcPr>
          <w:p w14:paraId="4727A5D2"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Organizirani prijevoz autobusom, potrošni materijal, stručna i tehnička podrška</w:t>
            </w:r>
          </w:p>
          <w:p w14:paraId="57113FD5"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7C15DE" w:rsidRPr="00B75BCC" w14:paraId="357DD6AC" w14:textId="77777777" w:rsidTr="007C15DE">
        <w:tc>
          <w:tcPr>
            <w:tcW w:w="2653" w:type="dxa"/>
            <w:vAlign w:val="center"/>
          </w:tcPr>
          <w:p w14:paraId="37766B98"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513" w:type="dxa"/>
            <w:vAlign w:val="center"/>
          </w:tcPr>
          <w:p w14:paraId="550A8A52"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Vremenski uvjeti, nemotiviranost učenika, internetska povezanost</w:t>
            </w:r>
          </w:p>
          <w:p w14:paraId="10695F68"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7C15DE" w:rsidRPr="00B75BCC" w14:paraId="660B5512" w14:textId="77777777" w:rsidTr="007C15DE">
        <w:tc>
          <w:tcPr>
            <w:tcW w:w="2653" w:type="dxa"/>
            <w:vAlign w:val="center"/>
          </w:tcPr>
          <w:p w14:paraId="37A15FAC"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513" w:type="dxa"/>
            <w:vAlign w:val="center"/>
          </w:tcPr>
          <w:p w14:paraId="44E0257F"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Promatranje, razgovor, izrada plakata, izrada umnih mapa, prezentacija projekta</w:t>
            </w:r>
          </w:p>
        </w:tc>
      </w:tr>
      <w:tr w:rsidR="007C15DE" w:rsidRPr="00B75BCC" w14:paraId="259FF02A" w14:textId="77777777" w:rsidTr="007C15DE">
        <w:trPr>
          <w:trHeight w:val="834"/>
        </w:trPr>
        <w:tc>
          <w:tcPr>
            <w:tcW w:w="2653" w:type="dxa"/>
            <w:vAlign w:val="center"/>
          </w:tcPr>
          <w:p w14:paraId="5BCB8EDF"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a</w:t>
            </w:r>
            <w:r w:rsidRPr="00B75BCC">
              <w:rPr>
                <w:rFonts w:ascii="Bookman Old Style" w:hAnsi="Bookman Old Style"/>
                <w:b/>
                <w:iCs/>
                <w:lang w:eastAsia="en-GB"/>
              </w:rPr>
              <w:t xml:space="preserve"> osob</w:t>
            </w:r>
            <w:r>
              <w:rPr>
                <w:rFonts w:ascii="Bookman Old Style" w:hAnsi="Bookman Old Style"/>
                <w:b/>
                <w:iCs/>
                <w:lang w:eastAsia="en-GB"/>
              </w:rPr>
              <w:t>a</w:t>
            </w:r>
            <w:r w:rsidRPr="00B75BCC">
              <w:rPr>
                <w:rFonts w:ascii="Bookman Old Style" w:hAnsi="Bookman Old Style"/>
                <w:b/>
                <w:iCs/>
                <w:lang w:eastAsia="en-GB"/>
              </w:rPr>
              <w:t>:</w:t>
            </w:r>
          </w:p>
        </w:tc>
        <w:tc>
          <w:tcPr>
            <w:tcW w:w="6513" w:type="dxa"/>
            <w:vAlign w:val="center"/>
          </w:tcPr>
          <w:p w14:paraId="2B34DA1A" w14:textId="77777777" w:rsidR="007C15DE" w:rsidRPr="00B75BCC"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Natalija Flamaceta Magdić</w:t>
            </w:r>
          </w:p>
        </w:tc>
      </w:tr>
    </w:tbl>
    <w:p w14:paraId="070FA6CB" w14:textId="77777777" w:rsidR="007C15DE" w:rsidRPr="0000627D" w:rsidRDefault="007C15DE">
      <w:pPr>
        <w:rPr>
          <w:rStyle w:val="apple-tab-span"/>
          <w:rFonts w:ascii="Bookman Old Style" w:hAnsi="Bookman Old Style"/>
          <w:b/>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513"/>
      </w:tblGrid>
      <w:tr w:rsidR="00965F1D" w:rsidRPr="0000627D" w14:paraId="085DFAAB" w14:textId="77777777" w:rsidTr="0092535E">
        <w:tc>
          <w:tcPr>
            <w:tcW w:w="2653" w:type="dxa"/>
            <w:vAlign w:val="center"/>
          </w:tcPr>
          <w:p w14:paraId="03EAFB0D"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513" w:type="dxa"/>
          </w:tcPr>
          <w:p w14:paraId="68ADD3F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Prirodoslovno</w:t>
            </w:r>
          </w:p>
          <w:p w14:paraId="6FAAD944"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Društveno - humanističko</w:t>
            </w:r>
          </w:p>
        </w:tc>
      </w:tr>
      <w:tr w:rsidR="00965F1D" w:rsidRPr="0000627D" w14:paraId="3268049C" w14:textId="77777777" w:rsidTr="0092535E">
        <w:tc>
          <w:tcPr>
            <w:tcW w:w="2653" w:type="dxa"/>
            <w:vAlign w:val="center"/>
          </w:tcPr>
          <w:p w14:paraId="18663A6E"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00627D">
              <w:rPr>
                <w:rFonts w:ascii="Bookman Old Style" w:hAnsi="Bookman Old Style"/>
                <w:bCs/>
                <w:lang w:eastAsia="en-GB"/>
              </w:rPr>
              <w:t>CIKLUS – RAZRED</w:t>
            </w:r>
          </w:p>
        </w:tc>
        <w:tc>
          <w:tcPr>
            <w:tcW w:w="6513" w:type="dxa"/>
            <w:vAlign w:val="center"/>
          </w:tcPr>
          <w:p w14:paraId="24DC4C4E"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II. i III. ciklus, 5. i 6. razred, 7. i 8. razred</w:t>
            </w:r>
          </w:p>
        </w:tc>
      </w:tr>
      <w:tr w:rsidR="00965F1D" w:rsidRPr="0000627D" w14:paraId="7D93C7A3" w14:textId="77777777" w:rsidTr="0092535E">
        <w:trPr>
          <w:trHeight w:val="362"/>
        </w:trPr>
        <w:tc>
          <w:tcPr>
            <w:tcW w:w="2653" w:type="dxa"/>
            <w:vAlign w:val="center"/>
          </w:tcPr>
          <w:p w14:paraId="5B8597F5"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00627D">
              <w:rPr>
                <w:rFonts w:ascii="Bookman Old Style" w:hAnsi="Bookman Old Style"/>
                <w:b/>
                <w:lang w:eastAsia="en-GB"/>
              </w:rPr>
              <w:lastRenderedPageBreak/>
              <w:t>CILJ:</w:t>
            </w:r>
          </w:p>
        </w:tc>
        <w:tc>
          <w:tcPr>
            <w:tcW w:w="6513" w:type="dxa"/>
            <w:vAlign w:val="center"/>
          </w:tcPr>
          <w:p w14:paraId="2F23703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Cilj je izgraditi pozitivan odnos prema prirodnim ljepotama našeg kraja i domovine te ovladati vještinama potrebnim za snalaženje u prirodi.</w:t>
            </w:r>
          </w:p>
        </w:tc>
      </w:tr>
      <w:tr w:rsidR="00965F1D" w:rsidRPr="0000627D" w14:paraId="0416ED51" w14:textId="77777777" w:rsidTr="0092535E">
        <w:tc>
          <w:tcPr>
            <w:tcW w:w="2653" w:type="dxa"/>
            <w:vAlign w:val="center"/>
          </w:tcPr>
          <w:p w14:paraId="295EAF2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513" w:type="dxa"/>
            <w:vAlign w:val="center"/>
          </w:tcPr>
          <w:p w14:paraId="307142A8"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rPr>
              <w:t>Uočena je potreba za povezivanjem različitih vrsta znanja kod učenika, zbog čega se kod učenika želi postići da promatranjem prirode uočavaju Božju veličinu i boravkom u prirodi razvijaju psihofizičke sposobnosti.</w:t>
            </w:r>
          </w:p>
        </w:tc>
      </w:tr>
      <w:tr w:rsidR="00965F1D" w:rsidRPr="0000627D" w14:paraId="689CC3C4" w14:textId="77777777" w:rsidTr="0092535E">
        <w:tc>
          <w:tcPr>
            <w:tcW w:w="2653" w:type="dxa"/>
            <w:vAlign w:val="center"/>
          </w:tcPr>
          <w:p w14:paraId="7E9AFE6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1B1FE98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324DB309"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svladavati osnove ponašanja u prirodi</w:t>
            </w:r>
          </w:p>
          <w:p w14:paraId="69DA2A72"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razumjeti važnosti očuvanja prirode (biljnog i životinjskog svijeta)</w:t>
            </w:r>
          </w:p>
          <w:p w14:paraId="719B50DF"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prepoznati i opisati zaštićene biljke i životinje pojedinog kraja, kulturne i vjerske spomenike</w:t>
            </w:r>
          </w:p>
          <w:p w14:paraId="6E7A65B5" w14:textId="77777777" w:rsidR="00965F1D" w:rsidRPr="0000627D" w:rsidRDefault="00965F1D" w:rsidP="0092535E">
            <w:pPr>
              <w:spacing w:after="0" w:line="240" w:lineRule="auto"/>
              <w:rPr>
                <w:rFonts w:ascii="Bookman Old Style" w:hAnsi="Bookman Old Style"/>
                <w:bCs/>
              </w:rPr>
            </w:pPr>
            <w:r w:rsidRPr="0000627D">
              <w:rPr>
                <w:rFonts w:ascii="Bookman Old Style" w:hAnsi="Bookman Old Style"/>
                <w:bCs/>
              </w:rPr>
              <w:t>- prezentirati nove spoznaje korištenjem informacijskih tehnologija nakon ostvarenog izleta (terenske nastave)</w:t>
            </w:r>
          </w:p>
        </w:tc>
      </w:tr>
      <w:tr w:rsidR="00965F1D" w:rsidRPr="0000627D" w14:paraId="1E9E915A" w14:textId="77777777" w:rsidTr="0092535E">
        <w:tc>
          <w:tcPr>
            <w:tcW w:w="9166" w:type="dxa"/>
            <w:gridSpan w:val="2"/>
            <w:vAlign w:val="center"/>
          </w:tcPr>
          <w:p w14:paraId="610F2F83"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NAČIN REALIZACIJE</w:t>
            </w:r>
            <w:r w:rsidRPr="0000627D">
              <w:rPr>
                <w:rFonts w:ascii="Bookman Old Style" w:hAnsi="Bookman Old Style"/>
              </w:rPr>
              <w:t xml:space="preserve">                    </w:t>
            </w:r>
          </w:p>
        </w:tc>
      </w:tr>
      <w:tr w:rsidR="00965F1D" w:rsidRPr="0000627D" w14:paraId="6B16CA31" w14:textId="77777777" w:rsidTr="0092535E">
        <w:tc>
          <w:tcPr>
            <w:tcW w:w="2653" w:type="dxa"/>
            <w:vAlign w:val="center"/>
          </w:tcPr>
          <w:p w14:paraId="443AFE97"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Oblik</w:t>
            </w:r>
          </w:p>
        </w:tc>
        <w:tc>
          <w:tcPr>
            <w:tcW w:w="6513" w:type="dxa"/>
            <w:vAlign w:val="center"/>
          </w:tcPr>
          <w:p w14:paraId="4255A7E5" w14:textId="61FE40A8" w:rsidR="00965F1D" w:rsidRPr="0000627D" w:rsidRDefault="007C15DE" w:rsidP="006A694E">
            <w:pPr>
              <w:pStyle w:val="Naslov2"/>
            </w:pPr>
            <w:bookmarkStart w:id="710" w:name="_Toc116384963"/>
            <w:r>
              <w:t xml:space="preserve">Izvanučionička </w:t>
            </w:r>
            <w:r w:rsidR="00965F1D" w:rsidRPr="0000627D">
              <w:t>nastava (dvodnevna) – Gorska Hrvatska (Velebit)</w:t>
            </w:r>
            <w:bookmarkEnd w:id="710"/>
          </w:p>
        </w:tc>
      </w:tr>
      <w:tr w:rsidR="00965F1D" w:rsidRPr="0000627D" w14:paraId="045429B9" w14:textId="77777777" w:rsidTr="0092535E">
        <w:tc>
          <w:tcPr>
            <w:tcW w:w="2653" w:type="dxa"/>
            <w:vAlign w:val="center"/>
          </w:tcPr>
          <w:p w14:paraId="64579702"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513" w:type="dxa"/>
            <w:vAlign w:val="center"/>
          </w:tcPr>
          <w:p w14:paraId="0F49266F" w14:textId="58222BB9" w:rsidR="00965F1D" w:rsidRPr="0000627D" w:rsidRDefault="00B1589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petih, šestih, sed</w:t>
            </w:r>
            <w:r w:rsidRPr="00F30FD6">
              <w:rPr>
                <w:rFonts w:ascii="Bookman Old Style" w:hAnsi="Bookman Old Style"/>
                <w:lang w:eastAsia="en-GB"/>
              </w:rPr>
              <w:t>mih</w:t>
            </w:r>
            <w:r>
              <w:rPr>
                <w:rFonts w:ascii="Bookman Old Style" w:hAnsi="Bookman Old Style"/>
                <w:lang w:eastAsia="en-GB"/>
              </w:rPr>
              <w:t xml:space="preserve"> i osmih</w:t>
            </w:r>
            <w:r w:rsidRPr="00F30FD6">
              <w:rPr>
                <w:rFonts w:ascii="Bookman Old Style" w:hAnsi="Bookman Old Style"/>
                <w:lang w:eastAsia="en-GB"/>
              </w:rPr>
              <w:t xml:space="preserve"> razreda</w:t>
            </w:r>
            <w:r>
              <w:rPr>
                <w:rFonts w:ascii="Bookman Old Style" w:hAnsi="Bookman Old Style"/>
                <w:lang w:eastAsia="en-GB"/>
              </w:rPr>
              <w:t>, roditelji učenika, osoblje škole (nastavnička pratnja), vanjski suradnici i stručni vodiči, članovi HGSS-a, članovi Hrvatskog Crvenog križa.</w:t>
            </w:r>
          </w:p>
        </w:tc>
      </w:tr>
      <w:tr w:rsidR="00965F1D" w:rsidRPr="0000627D" w14:paraId="272F7A37" w14:textId="77777777" w:rsidTr="0092535E">
        <w:tc>
          <w:tcPr>
            <w:tcW w:w="2653" w:type="dxa"/>
            <w:vAlign w:val="center"/>
          </w:tcPr>
          <w:p w14:paraId="2BD156EE"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1900AF32"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513" w:type="dxa"/>
            <w:vAlign w:val="center"/>
          </w:tcPr>
          <w:p w14:paraId="4A4DD69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Samostalno istražuju pripremljene sadržaje, rješavaju nastavne listiće, promatraju i opisuju krajolik, floru i faunu,   izrađuju multimedijalne sadržaje, skiciraju/crtaju prirodnu znamenitost</w:t>
            </w:r>
          </w:p>
        </w:tc>
      </w:tr>
      <w:tr w:rsidR="00965F1D" w:rsidRPr="0000627D" w14:paraId="1139BD27" w14:textId="77777777" w:rsidTr="0092535E">
        <w:tc>
          <w:tcPr>
            <w:tcW w:w="2653" w:type="dxa"/>
            <w:vAlign w:val="center"/>
          </w:tcPr>
          <w:p w14:paraId="63704B66"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513" w:type="dxa"/>
            <w:vAlign w:val="center"/>
          </w:tcPr>
          <w:p w14:paraId="66096377"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 xml:space="preserve">Pripremaju materijale - tekstove prilagođene uzrastu učenika, potiču učenike na međusobnu suradnju i uvažavanje, pripremaju učenike za uočavanje specifičnosti krajolika </w:t>
            </w:r>
          </w:p>
        </w:tc>
      </w:tr>
      <w:tr w:rsidR="00965F1D" w:rsidRPr="0000627D" w14:paraId="66B2087A" w14:textId="77777777" w:rsidTr="0092535E">
        <w:tc>
          <w:tcPr>
            <w:tcW w:w="2653" w:type="dxa"/>
            <w:vAlign w:val="center"/>
          </w:tcPr>
          <w:p w14:paraId="6F1A2A60"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513" w:type="dxa"/>
            <w:vAlign w:val="center"/>
          </w:tcPr>
          <w:p w14:paraId="59D8A154"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color w:val="000000"/>
              </w:rPr>
              <w:t>70 sati (okvirno): rujan 2022. -  lipanj 2023.</w:t>
            </w:r>
          </w:p>
        </w:tc>
      </w:tr>
      <w:tr w:rsidR="00965F1D" w:rsidRPr="0000627D" w14:paraId="69005FC7" w14:textId="77777777" w:rsidTr="0092535E">
        <w:tc>
          <w:tcPr>
            <w:tcW w:w="2653" w:type="dxa"/>
            <w:vAlign w:val="center"/>
          </w:tcPr>
          <w:p w14:paraId="56FC1EEA"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513" w:type="dxa"/>
            <w:vAlign w:val="center"/>
          </w:tcPr>
          <w:p w14:paraId="213AD4B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rPr>
              <w:t>Autobus, fotoaparat, pristup Internetu, računalo, osnovna planinarska oprema (kompas, prva pomoć, baterijska svjetiljka, ruksak...</w:t>
            </w:r>
          </w:p>
        </w:tc>
      </w:tr>
      <w:tr w:rsidR="00965F1D" w:rsidRPr="0000627D" w14:paraId="23ABDE0C" w14:textId="77777777" w:rsidTr="0092535E">
        <w:tc>
          <w:tcPr>
            <w:tcW w:w="2653" w:type="dxa"/>
            <w:vAlign w:val="center"/>
          </w:tcPr>
          <w:p w14:paraId="4E673E9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513" w:type="dxa"/>
            <w:vAlign w:val="center"/>
          </w:tcPr>
          <w:p w14:paraId="69D8226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lang w:eastAsia="en-GB"/>
              </w:rPr>
              <w:t>Nepovoljni vremenski uvjeti, financije, pandemija Covid-19</w:t>
            </w:r>
          </w:p>
        </w:tc>
      </w:tr>
      <w:tr w:rsidR="00965F1D" w:rsidRPr="0000627D" w14:paraId="26E56636" w14:textId="77777777" w:rsidTr="0092535E">
        <w:tc>
          <w:tcPr>
            <w:tcW w:w="2653" w:type="dxa"/>
            <w:vAlign w:val="center"/>
          </w:tcPr>
          <w:p w14:paraId="1372410A"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513" w:type="dxa"/>
            <w:vAlign w:val="center"/>
          </w:tcPr>
          <w:p w14:paraId="2135C579"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bCs/>
                <w:color w:val="000000"/>
              </w:rPr>
              <w:t xml:space="preserve">Izrada plakata i/ili prezentacije, film, fotografija za web stranicu škole i web stranicu HPD-a „Bilo“ Koprivnica </w:t>
            </w:r>
          </w:p>
        </w:tc>
      </w:tr>
      <w:tr w:rsidR="00965F1D" w:rsidRPr="0000627D" w14:paraId="68470328" w14:textId="77777777" w:rsidTr="0092535E">
        <w:trPr>
          <w:trHeight w:val="834"/>
        </w:trPr>
        <w:tc>
          <w:tcPr>
            <w:tcW w:w="2653" w:type="dxa"/>
            <w:vAlign w:val="center"/>
          </w:tcPr>
          <w:p w14:paraId="498EE262"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513" w:type="dxa"/>
            <w:vAlign w:val="center"/>
          </w:tcPr>
          <w:p w14:paraId="098FAF5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color w:val="000000"/>
              </w:rPr>
              <w:t>Ivana Flajs, Mihaela Petersdorfer Ramaj, Štefica Šambula Premec, Ana Rumek, Ivan Golubić</w:t>
            </w:r>
          </w:p>
        </w:tc>
      </w:tr>
    </w:tbl>
    <w:p w14:paraId="7DBE2DAB" w14:textId="6252306D" w:rsidR="00965F1D" w:rsidRPr="0000627D" w:rsidRDefault="00965F1D">
      <w:pPr>
        <w:rPr>
          <w:rStyle w:val="apple-tab-span"/>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6549"/>
      </w:tblGrid>
      <w:tr w:rsidR="00965F1D" w:rsidRPr="0000627D" w14:paraId="0659FD22" w14:textId="77777777" w:rsidTr="0092535E">
        <w:trPr>
          <w:trHeight w:val="567"/>
        </w:trPr>
        <w:tc>
          <w:tcPr>
            <w:tcW w:w="2624" w:type="dxa"/>
            <w:vAlign w:val="center"/>
          </w:tcPr>
          <w:p w14:paraId="042ECDC8"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64" w:type="dxa"/>
            <w:vAlign w:val="center"/>
          </w:tcPr>
          <w:p w14:paraId="68637C24" w14:textId="77777777" w:rsidR="00965F1D" w:rsidRPr="0000627D" w:rsidRDefault="00965F1D" w:rsidP="0000627D">
            <w:pPr>
              <w:spacing w:after="0"/>
              <w:rPr>
                <w:rFonts w:ascii="Bookman Old Style" w:hAnsi="Bookman Old Style"/>
                <w:b/>
                <w:bCs/>
              </w:rPr>
            </w:pPr>
            <w:r w:rsidRPr="0000627D">
              <w:rPr>
                <w:rFonts w:ascii="Bookman Old Style" w:hAnsi="Bookman Old Style"/>
                <w:b/>
                <w:bCs/>
              </w:rPr>
              <w:t>Prirodoslovno</w:t>
            </w:r>
          </w:p>
          <w:p w14:paraId="129920A4" w14:textId="0460165C" w:rsidR="00965F1D" w:rsidRPr="0000627D" w:rsidRDefault="00965F1D" w:rsidP="0000627D">
            <w:pPr>
              <w:spacing w:after="0"/>
              <w:rPr>
                <w:rFonts w:ascii="Bookman Old Style" w:hAnsi="Bookman Old Style"/>
                <w:b/>
                <w:bCs/>
              </w:rPr>
            </w:pPr>
            <w:r w:rsidRPr="0000627D">
              <w:rPr>
                <w:rFonts w:ascii="Bookman Old Style" w:hAnsi="Bookman Old Style"/>
                <w:b/>
                <w:bCs/>
              </w:rPr>
              <w:t xml:space="preserve">Društveno–humanističko </w:t>
            </w:r>
          </w:p>
          <w:p w14:paraId="1785E2C9" w14:textId="6593FF05" w:rsidR="00965F1D" w:rsidRPr="0000627D" w:rsidRDefault="00965F1D" w:rsidP="0000627D">
            <w:pPr>
              <w:spacing w:after="0"/>
              <w:rPr>
                <w:rFonts w:ascii="Bookman Old Style" w:hAnsi="Bookman Old Style"/>
                <w:b/>
                <w:bCs/>
              </w:rPr>
            </w:pPr>
            <w:r w:rsidRPr="0000627D">
              <w:rPr>
                <w:rFonts w:ascii="Bookman Old Style" w:hAnsi="Bookman Old Style"/>
                <w:b/>
                <w:bCs/>
              </w:rPr>
              <w:t>Umjetničko</w:t>
            </w:r>
          </w:p>
        </w:tc>
      </w:tr>
      <w:tr w:rsidR="00965F1D" w:rsidRPr="0000627D" w14:paraId="738C9F18" w14:textId="77777777" w:rsidTr="0092535E">
        <w:trPr>
          <w:trHeight w:val="567"/>
        </w:trPr>
        <w:tc>
          <w:tcPr>
            <w:tcW w:w="2624" w:type="dxa"/>
            <w:vAlign w:val="center"/>
          </w:tcPr>
          <w:p w14:paraId="4550B919"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64" w:type="dxa"/>
            <w:vAlign w:val="center"/>
          </w:tcPr>
          <w:p w14:paraId="44D9D35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II. ciklus – 5. razred</w:t>
            </w:r>
          </w:p>
        </w:tc>
      </w:tr>
      <w:tr w:rsidR="00965F1D" w:rsidRPr="0000627D" w14:paraId="28BED2E2" w14:textId="77777777" w:rsidTr="0092535E">
        <w:trPr>
          <w:trHeight w:val="567"/>
        </w:trPr>
        <w:tc>
          <w:tcPr>
            <w:tcW w:w="2624" w:type="dxa"/>
            <w:vAlign w:val="center"/>
          </w:tcPr>
          <w:p w14:paraId="74C03F4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lastRenderedPageBreak/>
              <w:t>CILJ:</w:t>
            </w:r>
          </w:p>
        </w:tc>
        <w:tc>
          <w:tcPr>
            <w:tcW w:w="6664" w:type="dxa"/>
            <w:vAlign w:val="center"/>
          </w:tcPr>
          <w:p w14:paraId="0E492FE3"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rPr>
              <w:t>Upoznati učenike s kulturnim, povijesnim i prirodnim znamenitostima Hrvatskoga zagorja i posjet Muzeju krapinskih neandertalaca</w:t>
            </w:r>
          </w:p>
        </w:tc>
      </w:tr>
      <w:tr w:rsidR="00965F1D" w:rsidRPr="0000627D" w14:paraId="1EAFAFCE" w14:textId="77777777" w:rsidTr="0092535E">
        <w:trPr>
          <w:trHeight w:val="2018"/>
        </w:trPr>
        <w:tc>
          <w:tcPr>
            <w:tcW w:w="2624" w:type="dxa"/>
            <w:vAlign w:val="center"/>
          </w:tcPr>
          <w:p w14:paraId="3BAD0384"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64" w:type="dxa"/>
            <w:vAlign w:val="center"/>
          </w:tcPr>
          <w:p w14:paraId="776CA981" w14:textId="77777777" w:rsidR="00965F1D" w:rsidRPr="0000627D" w:rsidRDefault="00965F1D" w:rsidP="0092535E">
            <w:pPr>
              <w:spacing w:after="0" w:line="240" w:lineRule="auto"/>
              <w:rPr>
                <w:rFonts w:ascii="Bookman Old Style" w:hAnsi="Bookman Old Style"/>
              </w:rPr>
            </w:pPr>
            <w:r w:rsidRPr="0000627D">
              <w:rPr>
                <w:rFonts w:ascii="Bookman Old Style" w:hAnsi="Bookman Old Style"/>
              </w:rPr>
              <w:t xml:space="preserve">Uočeno je veće zanimanje učenika za upoznavanje prostora koji su udaljeniji od zavičaja neposrednim posjetom tom prostoru i znamenitostima te potrebu za međusobnim druženjem, zabavom i produbljivanjem prijateljstva te upoznavanjem s povijesnim znamenitostima Hrvatskoga zagorja i Muzeja krapinskih neandertalaca te na multidisciplinaran način dobivaju prikaz geološke prošlosti i razvoja života na Zemlji. </w:t>
            </w:r>
          </w:p>
        </w:tc>
      </w:tr>
      <w:tr w:rsidR="00965F1D" w:rsidRPr="0000627D" w14:paraId="79B20DEE" w14:textId="77777777" w:rsidTr="0092535E">
        <w:trPr>
          <w:trHeight w:val="567"/>
        </w:trPr>
        <w:tc>
          <w:tcPr>
            <w:tcW w:w="2624" w:type="dxa"/>
            <w:vAlign w:val="center"/>
          </w:tcPr>
          <w:p w14:paraId="54F821B7"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64" w:type="dxa"/>
            <w:vAlign w:val="center"/>
          </w:tcPr>
          <w:p w14:paraId="4E3245F1" w14:textId="77777777" w:rsidR="00965F1D" w:rsidRPr="0000627D" w:rsidRDefault="00965F1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Prepoznati posjećeni prostor na fotografijama i snimkama, povezati ono što se vidi u prostoru s nastavnim gradivom, imenovati posjećena mjesta, razvijati međusobnu suradnju i kulturu ponašanja izvan škole, razvijati i produbljivati suradničke odnose. Sudjelovati u interaktivnim radionicama i stjecanje prapovijesnih vještina.</w:t>
            </w:r>
          </w:p>
        </w:tc>
      </w:tr>
      <w:tr w:rsidR="00965F1D" w:rsidRPr="0000627D" w14:paraId="69C5934C" w14:textId="77777777" w:rsidTr="0092535E">
        <w:trPr>
          <w:trHeight w:val="567"/>
        </w:trPr>
        <w:tc>
          <w:tcPr>
            <w:tcW w:w="9288" w:type="dxa"/>
            <w:gridSpan w:val="2"/>
            <w:vAlign w:val="center"/>
          </w:tcPr>
          <w:p w14:paraId="3ECD6C6E"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965F1D" w:rsidRPr="0000627D" w14:paraId="4ADE80A9" w14:textId="77777777" w:rsidTr="0092535E">
        <w:trPr>
          <w:trHeight w:val="567"/>
        </w:trPr>
        <w:tc>
          <w:tcPr>
            <w:tcW w:w="2624" w:type="dxa"/>
            <w:vAlign w:val="center"/>
          </w:tcPr>
          <w:p w14:paraId="5BB0B48E"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64" w:type="dxa"/>
            <w:vAlign w:val="center"/>
          </w:tcPr>
          <w:p w14:paraId="250BA5A5" w14:textId="546F95DF" w:rsidR="00965F1D" w:rsidRPr="0000627D" w:rsidRDefault="00D85DA2" w:rsidP="006A694E">
            <w:pPr>
              <w:pStyle w:val="Naslov2"/>
              <w:rPr>
                <w:lang w:eastAsia="en-GB"/>
              </w:rPr>
            </w:pPr>
            <w:bookmarkStart w:id="711" w:name="_Toc116384964"/>
            <w:r>
              <w:t>I</w:t>
            </w:r>
            <w:r w:rsidR="00965F1D" w:rsidRPr="0000627D">
              <w:t>zvanučionička nastava – Hrvatsko zagorje i Muzej krapinskih neandertalaca</w:t>
            </w:r>
            <w:bookmarkEnd w:id="711"/>
          </w:p>
        </w:tc>
      </w:tr>
      <w:tr w:rsidR="00965F1D" w:rsidRPr="0000627D" w14:paraId="3FB4D85B" w14:textId="77777777" w:rsidTr="0092535E">
        <w:trPr>
          <w:trHeight w:val="567"/>
        </w:trPr>
        <w:tc>
          <w:tcPr>
            <w:tcW w:w="2624" w:type="dxa"/>
            <w:vAlign w:val="center"/>
          </w:tcPr>
          <w:p w14:paraId="54FAA57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64" w:type="dxa"/>
            <w:vAlign w:val="center"/>
          </w:tcPr>
          <w:p w14:paraId="2EA9B5EC"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5. a, 5. b, 5. c, 5. d, 5. e razreda, razrednici i pratitelji</w:t>
            </w:r>
          </w:p>
        </w:tc>
      </w:tr>
      <w:tr w:rsidR="00965F1D" w:rsidRPr="0000627D" w14:paraId="74CCA30A" w14:textId="77777777" w:rsidTr="0092535E">
        <w:trPr>
          <w:trHeight w:val="567"/>
        </w:trPr>
        <w:tc>
          <w:tcPr>
            <w:tcW w:w="2624" w:type="dxa"/>
            <w:vAlign w:val="center"/>
          </w:tcPr>
          <w:p w14:paraId="17DCE8B0"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10D7624F"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64" w:type="dxa"/>
            <w:vAlign w:val="center"/>
          </w:tcPr>
          <w:p w14:paraId="31E33748" w14:textId="77777777" w:rsidR="00965F1D" w:rsidRPr="0000627D" w:rsidRDefault="00965F1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Promatraju, istražuju u vodičima i na internetu, snimaju, vode bilješke, slušaju vodiče i uočavaju razlike. Gledaju film o prošlosti i razvoju Zemlje. Razvijaju intelektualne sposobnosti i kreativnost te stječu znanja iz povijesti, geografije, biologije i likovne umjetnosti. Sudjeluju u interaktivnim radionicama.</w:t>
            </w:r>
          </w:p>
        </w:tc>
      </w:tr>
      <w:tr w:rsidR="00965F1D" w:rsidRPr="0000627D" w14:paraId="2CA97988" w14:textId="77777777" w:rsidTr="0092535E">
        <w:trPr>
          <w:trHeight w:val="567"/>
        </w:trPr>
        <w:tc>
          <w:tcPr>
            <w:tcW w:w="2624" w:type="dxa"/>
            <w:vAlign w:val="center"/>
          </w:tcPr>
          <w:p w14:paraId="6997A753"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64" w:type="dxa"/>
            <w:vAlign w:val="center"/>
          </w:tcPr>
          <w:p w14:paraId="79FAFC2E"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Pripremaju materijale, organiziraju putovanje s putničkom agencijom, vode i prate učenike, surađuju s turističkim pratiteljem i lokalnim vodičima.</w:t>
            </w:r>
          </w:p>
        </w:tc>
      </w:tr>
      <w:tr w:rsidR="00965F1D" w:rsidRPr="0000627D" w14:paraId="76661B6B" w14:textId="77777777" w:rsidTr="0092535E">
        <w:trPr>
          <w:trHeight w:val="567"/>
        </w:trPr>
        <w:tc>
          <w:tcPr>
            <w:tcW w:w="2624" w:type="dxa"/>
            <w:vAlign w:val="center"/>
          </w:tcPr>
          <w:p w14:paraId="7CA823F4"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64" w:type="dxa"/>
            <w:vAlign w:val="center"/>
          </w:tcPr>
          <w:p w14:paraId="597847C4"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studeni 2022. – 1 dan</w:t>
            </w:r>
          </w:p>
        </w:tc>
      </w:tr>
      <w:tr w:rsidR="00965F1D" w:rsidRPr="0000627D" w14:paraId="376C66D2" w14:textId="77777777" w:rsidTr="0092535E">
        <w:trPr>
          <w:trHeight w:val="567"/>
        </w:trPr>
        <w:tc>
          <w:tcPr>
            <w:tcW w:w="2624" w:type="dxa"/>
            <w:vAlign w:val="center"/>
          </w:tcPr>
          <w:p w14:paraId="4636C35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64" w:type="dxa"/>
            <w:vAlign w:val="center"/>
          </w:tcPr>
          <w:p w14:paraId="3DEFE68C" w14:textId="77777777" w:rsidR="00965F1D" w:rsidRPr="0000627D" w:rsidRDefault="00965F1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Potrošni materijal, nastavna sredstva i pomagala.</w:t>
            </w:r>
          </w:p>
        </w:tc>
      </w:tr>
      <w:tr w:rsidR="00965F1D" w:rsidRPr="0000627D" w14:paraId="0B553C40" w14:textId="77777777" w:rsidTr="0092535E">
        <w:trPr>
          <w:trHeight w:val="567"/>
        </w:trPr>
        <w:tc>
          <w:tcPr>
            <w:tcW w:w="2624" w:type="dxa"/>
            <w:vAlign w:val="center"/>
          </w:tcPr>
          <w:p w14:paraId="54B15796"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64" w:type="dxa"/>
            <w:vAlign w:val="center"/>
          </w:tcPr>
          <w:p w14:paraId="3279F268"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Vremenske neprilike, demotivacija učenika, financijske i organizacijske teškoće.</w:t>
            </w:r>
          </w:p>
        </w:tc>
      </w:tr>
      <w:tr w:rsidR="00965F1D" w:rsidRPr="0000627D" w14:paraId="020E643A" w14:textId="77777777" w:rsidTr="0092535E">
        <w:trPr>
          <w:trHeight w:val="567"/>
        </w:trPr>
        <w:tc>
          <w:tcPr>
            <w:tcW w:w="2624" w:type="dxa"/>
            <w:vAlign w:val="center"/>
          </w:tcPr>
          <w:p w14:paraId="5FF52D2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64" w:type="dxa"/>
            <w:vAlign w:val="center"/>
          </w:tcPr>
          <w:p w14:paraId="5BD12893" w14:textId="77777777" w:rsidR="00965F1D" w:rsidRPr="0000627D" w:rsidRDefault="00965F1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Izrada plakata, prezentacija i videouradaka za razred, sudjelovanje u interaktivnim radionicama, usmeno izlaganje, prezentacija roditeljima, izrada kviza znanja.</w:t>
            </w:r>
          </w:p>
        </w:tc>
      </w:tr>
      <w:tr w:rsidR="00965F1D" w:rsidRPr="0000627D" w14:paraId="6BCED34D" w14:textId="77777777" w:rsidTr="0092535E">
        <w:trPr>
          <w:trHeight w:val="567"/>
        </w:trPr>
        <w:tc>
          <w:tcPr>
            <w:tcW w:w="2624" w:type="dxa"/>
            <w:vAlign w:val="center"/>
          </w:tcPr>
          <w:p w14:paraId="7D27A9DB"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64" w:type="dxa"/>
            <w:vAlign w:val="center"/>
          </w:tcPr>
          <w:p w14:paraId="75AC3DE1" w14:textId="77777777" w:rsidR="00965F1D" w:rsidRPr="0000627D" w:rsidRDefault="00965F1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Slađan Mustač</w:t>
            </w:r>
          </w:p>
        </w:tc>
      </w:tr>
    </w:tbl>
    <w:p w14:paraId="673248D9" w14:textId="77777777" w:rsidR="00965F1D" w:rsidRPr="0000627D" w:rsidRDefault="00965F1D">
      <w:pPr>
        <w:rPr>
          <w:rStyle w:val="apple-tab-span"/>
          <w:rFonts w:ascii="Bookman Old Style" w:hAnsi="Bookman Old Style"/>
          <w:b/>
          <w:bCs/>
          <w:color w:val="00000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6548"/>
      </w:tblGrid>
      <w:tr w:rsidR="0077615D" w:rsidRPr="0000627D" w14:paraId="6A9591C2" w14:textId="77777777" w:rsidTr="0092535E">
        <w:trPr>
          <w:trHeight w:val="567"/>
        </w:trPr>
        <w:tc>
          <w:tcPr>
            <w:tcW w:w="2624" w:type="dxa"/>
            <w:vAlign w:val="center"/>
          </w:tcPr>
          <w:p w14:paraId="7E550BB5"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64" w:type="dxa"/>
            <w:vAlign w:val="center"/>
          </w:tcPr>
          <w:p w14:paraId="1FAF088E"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Prirodoslovno</w:t>
            </w:r>
          </w:p>
          <w:p w14:paraId="18E7F559"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Društveno-humanističko</w:t>
            </w:r>
          </w:p>
          <w:p w14:paraId="15BC0EEF"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Tjelesno- zdravstveno</w:t>
            </w:r>
          </w:p>
        </w:tc>
      </w:tr>
      <w:tr w:rsidR="0077615D" w:rsidRPr="0000627D" w14:paraId="1D20AFFE" w14:textId="77777777" w:rsidTr="0092535E">
        <w:trPr>
          <w:trHeight w:val="567"/>
        </w:trPr>
        <w:tc>
          <w:tcPr>
            <w:tcW w:w="2624" w:type="dxa"/>
            <w:vAlign w:val="center"/>
          </w:tcPr>
          <w:p w14:paraId="07059C64"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64" w:type="dxa"/>
            <w:vAlign w:val="center"/>
          </w:tcPr>
          <w:p w14:paraId="7D4D64CB"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2. ciklus (6. razred)</w:t>
            </w:r>
          </w:p>
        </w:tc>
      </w:tr>
      <w:tr w:rsidR="0077615D" w:rsidRPr="0000627D" w14:paraId="351DEBF0" w14:textId="77777777" w:rsidTr="0092535E">
        <w:trPr>
          <w:trHeight w:val="567"/>
        </w:trPr>
        <w:tc>
          <w:tcPr>
            <w:tcW w:w="2624" w:type="dxa"/>
            <w:vAlign w:val="center"/>
          </w:tcPr>
          <w:p w14:paraId="0A0C5AA6"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lastRenderedPageBreak/>
              <w:t>CILJ:</w:t>
            </w:r>
          </w:p>
        </w:tc>
        <w:tc>
          <w:tcPr>
            <w:tcW w:w="6664" w:type="dxa"/>
            <w:vAlign w:val="center"/>
          </w:tcPr>
          <w:p w14:paraId="16FE4EB3"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Cilj je kod učenika razviti pozitivan odnos prema zaštiti okoliša i životinja te omogućiti učenicima iskustveno učenje o prirodnom okolišu</w:t>
            </w:r>
          </w:p>
        </w:tc>
      </w:tr>
      <w:tr w:rsidR="0077615D" w:rsidRPr="0000627D" w14:paraId="25C2DBE4" w14:textId="77777777" w:rsidTr="0092535E">
        <w:trPr>
          <w:trHeight w:val="567"/>
        </w:trPr>
        <w:tc>
          <w:tcPr>
            <w:tcW w:w="2624" w:type="dxa"/>
            <w:vAlign w:val="center"/>
          </w:tcPr>
          <w:p w14:paraId="57F137E5"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64" w:type="dxa"/>
            <w:vAlign w:val="center"/>
          </w:tcPr>
          <w:p w14:paraId="5BFA20A2" w14:textId="77777777" w:rsidR="0077615D" w:rsidRPr="0000627D" w:rsidRDefault="0077615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Uočeno je kako učenici lakše uče kroz istraživanje na terenu te se osposobljavaju za samostalno snalaženje na terenskoj nastavi. Kod nekih je učenika primijećen interes za boravkom i kretanjem u prirodi.</w:t>
            </w:r>
          </w:p>
        </w:tc>
      </w:tr>
      <w:tr w:rsidR="0077615D" w:rsidRPr="0000627D" w14:paraId="46C92199" w14:textId="77777777" w:rsidTr="0092535E">
        <w:trPr>
          <w:trHeight w:val="567"/>
        </w:trPr>
        <w:tc>
          <w:tcPr>
            <w:tcW w:w="2624" w:type="dxa"/>
            <w:vAlign w:val="center"/>
          </w:tcPr>
          <w:p w14:paraId="3F7A8907"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64" w:type="dxa"/>
            <w:vAlign w:val="center"/>
          </w:tcPr>
          <w:p w14:paraId="5AE7AB28" w14:textId="77777777" w:rsidR="0077615D" w:rsidRPr="0000627D" w:rsidRDefault="0077615D" w:rsidP="0092535E">
            <w:pPr>
              <w:spacing w:after="0" w:line="240" w:lineRule="auto"/>
              <w:contextualSpacing/>
              <w:jc w:val="both"/>
              <w:rPr>
                <w:rFonts w:ascii="Bookman Old Style" w:hAnsi="Bookman Old Style"/>
              </w:rPr>
            </w:pPr>
            <w:r w:rsidRPr="0000627D">
              <w:rPr>
                <w:rFonts w:ascii="Bookman Old Style" w:hAnsi="Bookman Old Style"/>
              </w:rPr>
              <w:t>- upoznati se s prirodnim okolišem</w:t>
            </w:r>
          </w:p>
          <w:p w14:paraId="049E00AA" w14:textId="77777777" w:rsidR="0077615D" w:rsidRPr="0000627D" w:rsidRDefault="0077615D" w:rsidP="0092535E">
            <w:pPr>
              <w:spacing w:after="0" w:line="240" w:lineRule="auto"/>
              <w:contextualSpacing/>
              <w:jc w:val="both"/>
              <w:rPr>
                <w:rFonts w:ascii="Bookman Old Style" w:hAnsi="Bookman Old Style"/>
              </w:rPr>
            </w:pPr>
            <w:r w:rsidRPr="0000627D">
              <w:rPr>
                <w:rFonts w:ascii="Bookman Old Style" w:hAnsi="Bookman Old Style"/>
              </w:rPr>
              <w:t xml:space="preserve">-razviti pozitivan odnos prema zaštiti okoliša i životinja </w:t>
            </w:r>
          </w:p>
          <w:p w14:paraId="3C8C3926" w14:textId="77777777" w:rsidR="0077615D" w:rsidRPr="0000627D" w:rsidRDefault="0077615D" w:rsidP="0092535E">
            <w:pPr>
              <w:spacing w:after="0" w:line="240" w:lineRule="auto"/>
              <w:contextualSpacing/>
              <w:jc w:val="both"/>
              <w:rPr>
                <w:rFonts w:ascii="Bookman Old Style" w:hAnsi="Bookman Old Style"/>
              </w:rPr>
            </w:pPr>
            <w:r w:rsidRPr="0000627D">
              <w:rPr>
                <w:rFonts w:ascii="Bookman Old Style" w:hAnsi="Bookman Old Style"/>
              </w:rPr>
              <w:t>-senzibilizirati se za brigu o životinjama</w:t>
            </w:r>
          </w:p>
          <w:p w14:paraId="6A7933E7" w14:textId="77777777" w:rsidR="0077615D" w:rsidRPr="0000627D" w:rsidRDefault="0077615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-aktivno provoditi vrijeme na otvorenom</w:t>
            </w:r>
          </w:p>
        </w:tc>
      </w:tr>
      <w:tr w:rsidR="0077615D" w:rsidRPr="0000627D" w14:paraId="785E2459" w14:textId="77777777" w:rsidTr="0092535E">
        <w:trPr>
          <w:trHeight w:val="567"/>
        </w:trPr>
        <w:tc>
          <w:tcPr>
            <w:tcW w:w="9288" w:type="dxa"/>
            <w:gridSpan w:val="2"/>
            <w:vAlign w:val="center"/>
          </w:tcPr>
          <w:p w14:paraId="2D1ACE03"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77615D" w:rsidRPr="0000627D" w14:paraId="6C24ADF8" w14:textId="77777777" w:rsidTr="0092535E">
        <w:trPr>
          <w:trHeight w:val="567"/>
        </w:trPr>
        <w:tc>
          <w:tcPr>
            <w:tcW w:w="2624" w:type="dxa"/>
            <w:vAlign w:val="center"/>
          </w:tcPr>
          <w:p w14:paraId="4EA573AD"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64" w:type="dxa"/>
            <w:vAlign w:val="center"/>
          </w:tcPr>
          <w:p w14:paraId="3C538BBD" w14:textId="4E6CDE32" w:rsidR="0077615D" w:rsidRPr="0000627D" w:rsidRDefault="0077615D" w:rsidP="00D0292F">
            <w:pPr>
              <w:pStyle w:val="Naslov2"/>
            </w:pPr>
            <w:bookmarkStart w:id="712" w:name="_Toc116384965"/>
            <w:r w:rsidRPr="0000627D">
              <w:t>Izvanučioničk</w:t>
            </w:r>
            <w:r w:rsidR="00D0292F">
              <w:t>a nastava</w:t>
            </w:r>
            <w:r w:rsidRPr="0000627D">
              <w:t xml:space="preserve"> – Posjet šumi, rijeci, livadi (izlet u zavičaju)</w:t>
            </w:r>
            <w:bookmarkEnd w:id="712"/>
          </w:p>
        </w:tc>
      </w:tr>
      <w:tr w:rsidR="0077615D" w:rsidRPr="0000627D" w14:paraId="6039CBA9" w14:textId="77777777" w:rsidTr="0092535E">
        <w:trPr>
          <w:trHeight w:val="567"/>
        </w:trPr>
        <w:tc>
          <w:tcPr>
            <w:tcW w:w="2624" w:type="dxa"/>
            <w:vAlign w:val="center"/>
          </w:tcPr>
          <w:p w14:paraId="5632FAE7"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64" w:type="dxa"/>
            <w:vAlign w:val="center"/>
          </w:tcPr>
          <w:p w14:paraId="7CD05AD6"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6 razreda, nastavnica prirode, pratnja</w:t>
            </w:r>
          </w:p>
        </w:tc>
      </w:tr>
      <w:tr w:rsidR="0077615D" w:rsidRPr="0000627D" w14:paraId="45E2ECAE" w14:textId="77777777" w:rsidTr="0092535E">
        <w:trPr>
          <w:trHeight w:val="567"/>
        </w:trPr>
        <w:tc>
          <w:tcPr>
            <w:tcW w:w="2624" w:type="dxa"/>
            <w:vAlign w:val="center"/>
          </w:tcPr>
          <w:p w14:paraId="2446FF6B"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52C16A5C"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64" w:type="dxa"/>
            <w:vAlign w:val="center"/>
          </w:tcPr>
          <w:p w14:paraId="611A37FE" w14:textId="77777777" w:rsidR="0077615D" w:rsidRPr="0000627D" w:rsidRDefault="0077615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Slušanje, govorenje, čitanje, postavljanje pitanja, praćenje, pisanje zabilješki, fotografiranje, praktični radovi (plakati, ppt prezentacije), istraživanje.</w:t>
            </w:r>
          </w:p>
        </w:tc>
      </w:tr>
      <w:tr w:rsidR="0077615D" w:rsidRPr="0000627D" w14:paraId="769D01A5" w14:textId="77777777" w:rsidTr="0092535E">
        <w:trPr>
          <w:trHeight w:val="567"/>
        </w:trPr>
        <w:tc>
          <w:tcPr>
            <w:tcW w:w="2624" w:type="dxa"/>
            <w:vAlign w:val="center"/>
          </w:tcPr>
          <w:p w14:paraId="2D9EAE26"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64" w:type="dxa"/>
            <w:vAlign w:val="center"/>
          </w:tcPr>
          <w:p w14:paraId="3B8BA09A"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rPr>
              <w:t>Priprema materijala, razgovor, usmeno izlaganje, demonstracija, pisanje, čitanje, koordiniranje aktivnosti</w:t>
            </w:r>
          </w:p>
        </w:tc>
      </w:tr>
      <w:tr w:rsidR="0077615D" w:rsidRPr="0000627D" w14:paraId="0C63C7AF" w14:textId="77777777" w:rsidTr="0092535E">
        <w:trPr>
          <w:trHeight w:val="567"/>
        </w:trPr>
        <w:tc>
          <w:tcPr>
            <w:tcW w:w="2624" w:type="dxa"/>
            <w:vAlign w:val="center"/>
          </w:tcPr>
          <w:p w14:paraId="0054FEA5"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64" w:type="dxa"/>
            <w:vAlign w:val="center"/>
          </w:tcPr>
          <w:p w14:paraId="57B9C267"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Listopad 2022.; proljeće 2023</w:t>
            </w:r>
          </w:p>
        </w:tc>
      </w:tr>
      <w:tr w:rsidR="0077615D" w:rsidRPr="0000627D" w14:paraId="037782DD" w14:textId="77777777" w:rsidTr="0092535E">
        <w:trPr>
          <w:trHeight w:val="567"/>
        </w:trPr>
        <w:tc>
          <w:tcPr>
            <w:tcW w:w="2624" w:type="dxa"/>
            <w:vAlign w:val="center"/>
          </w:tcPr>
          <w:p w14:paraId="6AF03367"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64" w:type="dxa"/>
            <w:vAlign w:val="center"/>
          </w:tcPr>
          <w:p w14:paraId="1BF0E46A" w14:textId="77777777" w:rsidR="0077615D" w:rsidRPr="0000627D" w:rsidRDefault="0077615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Hamer, pisaći pribor, laptop, projektor, fotoaparat, dnevnik bilježaka, autobus.</w:t>
            </w:r>
          </w:p>
        </w:tc>
      </w:tr>
      <w:tr w:rsidR="0077615D" w:rsidRPr="0000627D" w14:paraId="23FB30D8" w14:textId="77777777" w:rsidTr="0092535E">
        <w:trPr>
          <w:trHeight w:val="567"/>
        </w:trPr>
        <w:tc>
          <w:tcPr>
            <w:tcW w:w="2624" w:type="dxa"/>
            <w:vAlign w:val="center"/>
          </w:tcPr>
          <w:p w14:paraId="1AE40F49"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64" w:type="dxa"/>
            <w:vAlign w:val="center"/>
          </w:tcPr>
          <w:p w14:paraId="3A2B236F"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Usklađivanje termina, raspored sati, vremenski uvjeti</w:t>
            </w:r>
          </w:p>
        </w:tc>
      </w:tr>
      <w:tr w:rsidR="0077615D" w:rsidRPr="0000627D" w14:paraId="076E554A" w14:textId="77777777" w:rsidTr="0092535E">
        <w:trPr>
          <w:trHeight w:val="567"/>
        </w:trPr>
        <w:tc>
          <w:tcPr>
            <w:tcW w:w="2624" w:type="dxa"/>
            <w:vAlign w:val="center"/>
          </w:tcPr>
          <w:p w14:paraId="768D87F0"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64" w:type="dxa"/>
            <w:vAlign w:val="center"/>
          </w:tcPr>
          <w:p w14:paraId="2EA4E83E" w14:textId="77777777" w:rsidR="0077615D" w:rsidRPr="0000627D" w:rsidRDefault="0077615D"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Prezentacija i plakati o spoznajama stečenima nakon obilaska.</w:t>
            </w:r>
          </w:p>
        </w:tc>
      </w:tr>
      <w:tr w:rsidR="0077615D" w:rsidRPr="0000627D" w14:paraId="74D482F6" w14:textId="77777777" w:rsidTr="0092535E">
        <w:trPr>
          <w:trHeight w:val="567"/>
        </w:trPr>
        <w:tc>
          <w:tcPr>
            <w:tcW w:w="2624" w:type="dxa"/>
            <w:vAlign w:val="center"/>
          </w:tcPr>
          <w:p w14:paraId="2ECAA54A"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64" w:type="dxa"/>
            <w:vAlign w:val="center"/>
          </w:tcPr>
          <w:p w14:paraId="2F33E492" w14:textId="77777777" w:rsidR="0077615D" w:rsidRPr="0000627D" w:rsidRDefault="0077615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Ana Rumek</w:t>
            </w:r>
          </w:p>
        </w:tc>
      </w:tr>
    </w:tbl>
    <w:p w14:paraId="57AF46CB" w14:textId="7A3BB7B4" w:rsidR="0077615D" w:rsidRPr="0000627D" w:rsidRDefault="0077615D">
      <w:pPr>
        <w:rPr>
          <w:rStyle w:val="apple-tab-span"/>
          <w:rFonts w:ascii="Bookman Old Style" w:hAnsi="Bookman Old Style"/>
          <w:b/>
          <w:bCs/>
          <w:color w:val="00000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6728"/>
      </w:tblGrid>
      <w:tr w:rsidR="00E365DA" w:rsidRPr="0000627D" w14:paraId="13692F66" w14:textId="77777777" w:rsidTr="004B591F">
        <w:trPr>
          <w:trHeight w:val="834"/>
        </w:trPr>
        <w:tc>
          <w:tcPr>
            <w:tcW w:w="2486" w:type="dxa"/>
            <w:tcBorders>
              <w:top w:val="single" w:sz="4" w:space="0" w:color="auto"/>
              <w:left w:val="single" w:sz="4" w:space="0" w:color="auto"/>
              <w:bottom w:val="single" w:sz="4" w:space="0" w:color="auto"/>
              <w:right w:val="single" w:sz="4" w:space="0" w:color="auto"/>
            </w:tcBorders>
            <w:vAlign w:val="center"/>
          </w:tcPr>
          <w:p w14:paraId="6D83C712"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Bookman Old Style"/>
                <w:b/>
                <w:bCs/>
                <w:lang w:eastAsia="en-GB"/>
              </w:rPr>
            </w:pPr>
            <w:r w:rsidRPr="0000627D">
              <w:rPr>
                <w:rFonts w:ascii="Bookman Old Style" w:eastAsia="Times New Roman" w:hAnsi="Bookman Old Style" w:cs="Bookman Old Style"/>
                <w:b/>
                <w:bCs/>
                <w:lang w:eastAsia="en-GB"/>
              </w:rPr>
              <w:t>KURIKULUMSKO PODRUČJE</w:t>
            </w:r>
          </w:p>
          <w:p w14:paraId="7378F57F"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Bookman Old Style"/>
                <w:b/>
                <w:bCs/>
                <w:lang w:eastAsia="en-GB"/>
              </w:rPr>
            </w:pPr>
          </w:p>
        </w:tc>
        <w:tc>
          <w:tcPr>
            <w:tcW w:w="6728" w:type="dxa"/>
            <w:tcBorders>
              <w:top w:val="single" w:sz="4" w:space="0" w:color="auto"/>
              <w:left w:val="single" w:sz="4" w:space="0" w:color="auto"/>
              <w:bottom w:val="single" w:sz="4" w:space="0" w:color="auto"/>
              <w:right w:val="single" w:sz="4" w:space="0" w:color="auto"/>
            </w:tcBorders>
            <w:vAlign w:val="center"/>
          </w:tcPr>
          <w:p w14:paraId="026F0200"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Bookman Old Style"/>
                <w:b/>
                <w:bCs/>
                <w:lang w:eastAsia="en-GB"/>
              </w:rPr>
            </w:pPr>
            <w:r w:rsidRPr="0000627D">
              <w:rPr>
                <w:rFonts w:ascii="Bookman Old Style" w:eastAsia="Times New Roman" w:hAnsi="Bookman Old Style" w:cs="Bookman Old Style"/>
                <w:b/>
                <w:bCs/>
                <w:lang w:eastAsia="en-GB"/>
              </w:rPr>
              <w:t xml:space="preserve">Prirodoslovno </w:t>
            </w:r>
          </w:p>
          <w:p w14:paraId="77AC6D06"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Bookman Old Style"/>
                <w:b/>
                <w:bCs/>
                <w:lang w:eastAsia="en-GB"/>
              </w:rPr>
            </w:pPr>
            <w:r w:rsidRPr="0000627D">
              <w:rPr>
                <w:rFonts w:ascii="Bookman Old Style" w:eastAsia="Times New Roman" w:hAnsi="Bookman Old Style" w:cs="Bookman Old Style"/>
                <w:b/>
                <w:bCs/>
                <w:lang w:eastAsia="en-GB"/>
              </w:rPr>
              <w:t xml:space="preserve">Društveno–humanističko </w:t>
            </w:r>
          </w:p>
          <w:p w14:paraId="2CDF73C6"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Bookman Old Style"/>
                <w:lang w:eastAsia="en-GB"/>
              </w:rPr>
            </w:pPr>
            <w:r w:rsidRPr="0000627D">
              <w:rPr>
                <w:rFonts w:ascii="Bookman Old Style" w:eastAsia="Times New Roman" w:hAnsi="Bookman Old Style" w:cs="Bookman Old Style"/>
                <w:b/>
                <w:bCs/>
                <w:lang w:eastAsia="en-GB"/>
              </w:rPr>
              <w:t>Tjelesno i zdravstveno</w:t>
            </w:r>
          </w:p>
        </w:tc>
      </w:tr>
      <w:tr w:rsidR="00E365DA" w:rsidRPr="0000627D" w14:paraId="70B9D3F6" w14:textId="77777777" w:rsidTr="004B591F">
        <w:trPr>
          <w:trHeight w:val="551"/>
        </w:trPr>
        <w:tc>
          <w:tcPr>
            <w:tcW w:w="2486" w:type="dxa"/>
            <w:tcBorders>
              <w:top w:val="single" w:sz="4" w:space="0" w:color="auto"/>
              <w:left w:val="single" w:sz="4" w:space="0" w:color="auto"/>
              <w:bottom w:val="single" w:sz="4" w:space="0" w:color="auto"/>
              <w:right w:val="single" w:sz="4" w:space="0" w:color="auto"/>
            </w:tcBorders>
            <w:vAlign w:val="center"/>
          </w:tcPr>
          <w:p w14:paraId="454C25EF"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Bookman Old Style"/>
                <w:b/>
                <w:bCs/>
                <w:lang w:eastAsia="en-GB"/>
              </w:rPr>
            </w:pPr>
            <w:r w:rsidRPr="0000627D">
              <w:rPr>
                <w:rFonts w:ascii="Bookman Old Style" w:eastAsia="Times New Roman" w:hAnsi="Bookman Old Style" w:cs="Bookman Old Style"/>
                <w:b/>
                <w:bCs/>
                <w:lang w:eastAsia="en-GB"/>
              </w:rPr>
              <w:t>CIKLUS – RAZRED</w:t>
            </w:r>
          </w:p>
        </w:tc>
        <w:tc>
          <w:tcPr>
            <w:tcW w:w="6728" w:type="dxa"/>
            <w:tcBorders>
              <w:top w:val="single" w:sz="4" w:space="0" w:color="auto"/>
              <w:left w:val="single" w:sz="4" w:space="0" w:color="auto"/>
              <w:bottom w:val="single" w:sz="4" w:space="0" w:color="auto"/>
              <w:right w:val="single" w:sz="4" w:space="0" w:color="auto"/>
            </w:tcBorders>
            <w:vAlign w:val="center"/>
          </w:tcPr>
          <w:p w14:paraId="15581F6A"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Bookman Old Style"/>
                <w:lang w:eastAsia="en-GB"/>
              </w:rPr>
            </w:pPr>
            <w:r w:rsidRPr="0000627D">
              <w:rPr>
                <w:rFonts w:ascii="Bookman Old Style" w:eastAsia="Times New Roman" w:hAnsi="Bookman Old Style" w:cs="Bookman Old Style"/>
                <w:lang w:eastAsia="en-GB"/>
              </w:rPr>
              <w:t>III. ciklus – 8. razred</w:t>
            </w:r>
          </w:p>
        </w:tc>
      </w:tr>
      <w:tr w:rsidR="00E365DA" w:rsidRPr="0000627D" w14:paraId="06113AD0" w14:textId="77777777" w:rsidTr="004B591F">
        <w:trPr>
          <w:trHeight w:val="1150"/>
        </w:trPr>
        <w:tc>
          <w:tcPr>
            <w:tcW w:w="2486" w:type="dxa"/>
            <w:tcBorders>
              <w:top w:val="single" w:sz="4" w:space="0" w:color="auto"/>
              <w:left w:val="single" w:sz="4" w:space="0" w:color="auto"/>
              <w:bottom w:val="single" w:sz="4" w:space="0" w:color="auto"/>
              <w:right w:val="single" w:sz="4" w:space="0" w:color="auto"/>
            </w:tcBorders>
            <w:vAlign w:val="center"/>
          </w:tcPr>
          <w:p w14:paraId="240575E3"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Bookman Old Style"/>
                <w:b/>
                <w:bCs/>
                <w:lang w:eastAsia="en-GB"/>
              </w:rPr>
            </w:pPr>
            <w:r w:rsidRPr="0000627D">
              <w:rPr>
                <w:rFonts w:ascii="Bookman Old Style" w:eastAsia="Times New Roman" w:hAnsi="Bookman Old Style" w:cs="Bookman Old Style"/>
                <w:b/>
                <w:bCs/>
                <w:lang w:eastAsia="en-GB"/>
              </w:rPr>
              <w:t>CILJ:</w:t>
            </w:r>
          </w:p>
        </w:tc>
        <w:tc>
          <w:tcPr>
            <w:tcW w:w="6728" w:type="dxa"/>
            <w:tcBorders>
              <w:top w:val="single" w:sz="4" w:space="0" w:color="auto"/>
              <w:left w:val="single" w:sz="4" w:space="0" w:color="auto"/>
              <w:bottom w:val="single" w:sz="4" w:space="0" w:color="auto"/>
              <w:right w:val="single" w:sz="4" w:space="0" w:color="auto"/>
            </w:tcBorders>
            <w:vAlign w:val="center"/>
          </w:tcPr>
          <w:p w14:paraId="00884023"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Bookman Old Style"/>
                <w:lang w:eastAsia="en-GB"/>
              </w:rPr>
            </w:pPr>
            <w:r w:rsidRPr="0000627D">
              <w:rPr>
                <w:rFonts w:ascii="Bookman Old Style" w:eastAsia="Times New Roman" w:hAnsi="Bookman Old Style" w:cs="Bookman Old Style"/>
                <w:lang w:eastAsia="en-GB"/>
              </w:rPr>
              <w:t xml:space="preserve">Upoznati učenike prirodnim znamenitostima Međimurja (Zasadbreg) te osposobiti učenike za stjecanje znanja i razvijanje sposobnosti neposrednim proučavanjem i istraživanjem određenog </w:t>
            </w:r>
            <w:r w:rsidRPr="0000627D">
              <w:rPr>
                <w:rFonts w:ascii="Bookman Old Style" w:eastAsia="Times New Roman" w:hAnsi="Bookman Old Style" w:cs="Times New Roman"/>
              </w:rPr>
              <w:t>prostora- osvijestiti važnost očuvanja prirode - poštivanje dogovorenih pravila ponašanja na izletu, a posebno u adrenalinskom parku.</w:t>
            </w:r>
          </w:p>
        </w:tc>
      </w:tr>
      <w:tr w:rsidR="00E365DA" w:rsidRPr="0000627D" w14:paraId="0B1D940F" w14:textId="77777777" w:rsidTr="004B591F">
        <w:trPr>
          <w:trHeight w:val="834"/>
        </w:trPr>
        <w:tc>
          <w:tcPr>
            <w:tcW w:w="2486" w:type="dxa"/>
            <w:tcBorders>
              <w:top w:val="single" w:sz="4" w:space="0" w:color="auto"/>
              <w:left w:val="single" w:sz="4" w:space="0" w:color="auto"/>
              <w:bottom w:val="single" w:sz="4" w:space="0" w:color="auto"/>
              <w:right w:val="single" w:sz="4" w:space="0" w:color="auto"/>
            </w:tcBorders>
            <w:vAlign w:val="center"/>
          </w:tcPr>
          <w:p w14:paraId="5E09E49A"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Bookman Old Style"/>
                <w:b/>
                <w:bCs/>
                <w:lang w:eastAsia="en-GB"/>
              </w:rPr>
            </w:pPr>
            <w:r w:rsidRPr="0000627D">
              <w:rPr>
                <w:rFonts w:ascii="Bookman Old Style" w:eastAsia="Times New Roman" w:hAnsi="Bookman Old Style" w:cs="Bookman Old Style"/>
                <w:b/>
                <w:bCs/>
                <w:lang w:eastAsia="en-GB"/>
              </w:rPr>
              <w:t>Obrazloženje cilja:</w:t>
            </w:r>
          </w:p>
        </w:tc>
        <w:tc>
          <w:tcPr>
            <w:tcW w:w="6728" w:type="dxa"/>
            <w:tcBorders>
              <w:top w:val="single" w:sz="4" w:space="0" w:color="auto"/>
              <w:left w:val="single" w:sz="4" w:space="0" w:color="auto"/>
              <w:bottom w:val="single" w:sz="4" w:space="0" w:color="auto"/>
              <w:right w:val="single" w:sz="4" w:space="0" w:color="auto"/>
            </w:tcBorders>
            <w:vAlign w:val="center"/>
          </w:tcPr>
          <w:p w14:paraId="3C93BF45"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Bookman Old Style"/>
                <w:lang w:eastAsia="en-GB"/>
              </w:rPr>
            </w:pPr>
            <w:r w:rsidRPr="0000627D">
              <w:rPr>
                <w:rFonts w:ascii="Bookman Old Style" w:eastAsia="Times New Roman" w:hAnsi="Bookman Old Style" w:cs="Bookman Old Style"/>
                <w:lang w:eastAsia="en-GB"/>
              </w:rPr>
              <w:t xml:space="preserve">Uočeno je veće zanimanje učenika za upoznavanje prostora koji su dalji od zavičaja neposrednim posjetom tom prostoru </w:t>
            </w:r>
            <w:r w:rsidRPr="0000627D">
              <w:rPr>
                <w:rFonts w:ascii="Bookman Old Style" w:eastAsia="Times New Roman" w:hAnsi="Bookman Old Style" w:cs="Bookman Old Style"/>
                <w:lang w:eastAsia="en-GB"/>
              </w:rPr>
              <w:lastRenderedPageBreak/>
              <w:t>te potrebu za međusobnim druženjem, zabavom i produbljivanjem prijateljstva.</w:t>
            </w:r>
          </w:p>
        </w:tc>
      </w:tr>
      <w:tr w:rsidR="00E365DA" w:rsidRPr="0000627D" w14:paraId="6AB49D25" w14:textId="77777777" w:rsidTr="004B591F">
        <w:trPr>
          <w:trHeight w:val="834"/>
        </w:trPr>
        <w:tc>
          <w:tcPr>
            <w:tcW w:w="2486" w:type="dxa"/>
            <w:tcBorders>
              <w:top w:val="single" w:sz="4" w:space="0" w:color="auto"/>
              <w:left w:val="single" w:sz="4" w:space="0" w:color="auto"/>
              <w:bottom w:val="single" w:sz="4" w:space="0" w:color="auto"/>
              <w:right w:val="single" w:sz="4" w:space="0" w:color="auto"/>
            </w:tcBorders>
            <w:vAlign w:val="center"/>
          </w:tcPr>
          <w:p w14:paraId="08C5BCB3"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Bookman Old Style"/>
                <w:b/>
                <w:bCs/>
                <w:lang w:eastAsia="en-GB"/>
              </w:rPr>
            </w:pPr>
            <w:r w:rsidRPr="0000627D">
              <w:rPr>
                <w:rFonts w:ascii="Bookman Old Style" w:eastAsia="Times New Roman" w:hAnsi="Bookman Old Style" w:cs="Bookman Old Style"/>
                <w:b/>
                <w:bCs/>
                <w:lang w:eastAsia="en-GB"/>
              </w:rPr>
              <w:lastRenderedPageBreak/>
              <w:t>Očekivani ishodi/postignuća: (Učenik će moći:)</w:t>
            </w:r>
          </w:p>
          <w:p w14:paraId="24E4C9D0"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Bookman Old Style"/>
                <w:b/>
                <w:bCs/>
                <w:lang w:eastAsia="en-GB"/>
              </w:rPr>
            </w:pPr>
          </w:p>
        </w:tc>
        <w:tc>
          <w:tcPr>
            <w:tcW w:w="6728" w:type="dxa"/>
            <w:tcBorders>
              <w:top w:val="single" w:sz="4" w:space="0" w:color="auto"/>
              <w:left w:val="single" w:sz="4" w:space="0" w:color="auto"/>
              <w:bottom w:val="single" w:sz="4" w:space="0" w:color="auto"/>
              <w:right w:val="single" w:sz="4" w:space="0" w:color="auto"/>
            </w:tcBorders>
            <w:vAlign w:val="center"/>
          </w:tcPr>
          <w:p w14:paraId="781EFF89" w14:textId="77777777" w:rsidR="00E365DA" w:rsidRPr="0000627D" w:rsidRDefault="00E365DA">
            <w:pPr>
              <w:pStyle w:val="Odlomakpopisa"/>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Bookman Old Style"/>
                <w:lang w:eastAsia="en-GB"/>
              </w:rPr>
            </w:pPr>
            <w:r w:rsidRPr="0000627D">
              <w:rPr>
                <w:rFonts w:ascii="Bookman Old Style" w:eastAsia="Times New Roman" w:hAnsi="Bookman Old Style" w:cs="Bookman Old Style"/>
                <w:lang w:eastAsia="en-GB"/>
              </w:rPr>
              <w:t>prepoznati posjećeni prostor na fotografijama i snimkama</w:t>
            </w:r>
          </w:p>
          <w:p w14:paraId="583E15D7" w14:textId="77777777" w:rsidR="00E365DA" w:rsidRPr="0000627D" w:rsidRDefault="00E365DA">
            <w:pPr>
              <w:pStyle w:val="Odlomakpopisa"/>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Bookman Old Style"/>
                <w:lang w:eastAsia="en-GB"/>
              </w:rPr>
            </w:pPr>
            <w:r w:rsidRPr="0000627D">
              <w:rPr>
                <w:rFonts w:ascii="Bookman Old Style" w:eastAsia="Times New Roman" w:hAnsi="Bookman Old Style" w:cs="Bookman Old Style"/>
                <w:lang w:eastAsia="en-GB"/>
              </w:rPr>
              <w:t>povezati ono što vidi u prostoru s naučenim gradivom geografije, biologije u školi</w:t>
            </w:r>
          </w:p>
          <w:p w14:paraId="60D8C8AC" w14:textId="77777777" w:rsidR="00E365DA" w:rsidRPr="0000627D" w:rsidRDefault="00E365DA">
            <w:pPr>
              <w:pStyle w:val="Odlomakpopisa"/>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Bookman Old Style"/>
                <w:lang w:eastAsia="en-GB"/>
              </w:rPr>
            </w:pPr>
            <w:r w:rsidRPr="0000627D">
              <w:rPr>
                <w:rFonts w:ascii="Bookman Old Style" w:eastAsia="Times New Roman" w:hAnsi="Bookman Old Style" w:cs="Bookman Old Style"/>
                <w:lang w:eastAsia="en-GB"/>
              </w:rPr>
              <w:t>pokazati posjećeni prostor na karti i imenovati posjećena mjesta</w:t>
            </w:r>
          </w:p>
          <w:p w14:paraId="77975A14" w14:textId="77777777" w:rsidR="00E365DA" w:rsidRPr="0000627D" w:rsidRDefault="00E365DA">
            <w:pPr>
              <w:pStyle w:val="Odlomakpopisa"/>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Bookman Old Style"/>
                <w:lang w:eastAsia="en-GB"/>
              </w:rPr>
            </w:pPr>
            <w:r w:rsidRPr="0000627D">
              <w:rPr>
                <w:rFonts w:ascii="Bookman Old Style" w:eastAsia="Times New Roman" w:hAnsi="Bookman Old Style" w:cs="Bookman Old Style"/>
                <w:lang w:eastAsia="en-GB"/>
              </w:rPr>
              <w:t>prikupiti nove informacije o prostoru na licu mjesta, ustanoviti sličnosti i različitosti s našim zavičajem</w:t>
            </w:r>
          </w:p>
          <w:p w14:paraId="0467AB2E" w14:textId="77777777" w:rsidR="00E365DA" w:rsidRPr="0000627D" w:rsidRDefault="00E365DA">
            <w:pPr>
              <w:pStyle w:val="Odlomakpopisa"/>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Bookman Old Style"/>
                <w:lang w:eastAsia="en-GB"/>
              </w:rPr>
            </w:pPr>
            <w:r w:rsidRPr="0000627D">
              <w:rPr>
                <w:rFonts w:ascii="Bookman Old Style" w:eastAsia="Times New Roman" w:hAnsi="Bookman Old Style" w:cs="Bookman Old Style"/>
              </w:rPr>
              <w:t>razvijati međusobnu suradnju i kulturu ponašanja izvan škole</w:t>
            </w:r>
          </w:p>
          <w:p w14:paraId="181EA535" w14:textId="77777777" w:rsidR="00E365DA" w:rsidRPr="0000627D" w:rsidRDefault="00E365DA">
            <w:pPr>
              <w:pStyle w:val="Odlomakpopisa"/>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cs="Bookman Old Style"/>
                <w:lang w:eastAsia="en-GB"/>
              </w:rPr>
            </w:pPr>
            <w:r w:rsidRPr="0000627D">
              <w:rPr>
                <w:rFonts w:ascii="Bookman Old Style" w:eastAsia="Times New Roman" w:hAnsi="Bookman Old Style"/>
              </w:rPr>
              <w:t>razvijati i produbljivati druženje, znanja, zabavu i odgovornost</w:t>
            </w:r>
          </w:p>
        </w:tc>
      </w:tr>
      <w:tr w:rsidR="00E365DA" w:rsidRPr="0000627D" w14:paraId="72E91EDF" w14:textId="77777777" w:rsidTr="004B591F">
        <w:tc>
          <w:tcPr>
            <w:tcW w:w="9214" w:type="dxa"/>
            <w:gridSpan w:val="2"/>
            <w:tcBorders>
              <w:top w:val="single" w:sz="4" w:space="0" w:color="auto"/>
              <w:left w:val="single" w:sz="4" w:space="0" w:color="auto"/>
              <w:bottom w:val="single" w:sz="4" w:space="0" w:color="auto"/>
              <w:right w:val="single" w:sz="4" w:space="0" w:color="auto"/>
            </w:tcBorders>
            <w:vAlign w:val="center"/>
          </w:tcPr>
          <w:p w14:paraId="2DFD8BCE"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iCs/>
                <w:lang w:eastAsia="en-GB"/>
              </w:rPr>
            </w:pPr>
            <w:r w:rsidRPr="0000627D">
              <w:rPr>
                <w:rFonts w:ascii="Bookman Old Style" w:eastAsia="Times New Roman" w:hAnsi="Bookman Old Style" w:cs="Times New Roman"/>
                <w:b/>
                <w:iCs/>
                <w:lang w:eastAsia="en-GB"/>
              </w:rPr>
              <w:t>NAČIN REALIZACIJE</w:t>
            </w:r>
          </w:p>
        </w:tc>
      </w:tr>
      <w:tr w:rsidR="00E365DA" w:rsidRPr="0000627D" w14:paraId="0428A6D0" w14:textId="77777777" w:rsidTr="004B591F">
        <w:trPr>
          <w:trHeight w:val="402"/>
        </w:trPr>
        <w:tc>
          <w:tcPr>
            <w:tcW w:w="2486" w:type="dxa"/>
            <w:tcBorders>
              <w:top w:val="single" w:sz="4" w:space="0" w:color="auto"/>
              <w:left w:val="single" w:sz="4" w:space="0" w:color="auto"/>
              <w:bottom w:val="single" w:sz="4" w:space="0" w:color="auto"/>
              <w:right w:val="single" w:sz="4" w:space="0" w:color="auto"/>
            </w:tcBorders>
            <w:vAlign w:val="center"/>
          </w:tcPr>
          <w:p w14:paraId="74524453"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Oblik</w:t>
            </w:r>
          </w:p>
        </w:tc>
        <w:tc>
          <w:tcPr>
            <w:tcW w:w="6728" w:type="dxa"/>
            <w:tcBorders>
              <w:top w:val="single" w:sz="4" w:space="0" w:color="auto"/>
              <w:left w:val="single" w:sz="4" w:space="0" w:color="auto"/>
              <w:bottom w:val="single" w:sz="4" w:space="0" w:color="auto"/>
              <w:right w:val="single" w:sz="4" w:space="0" w:color="auto"/>
            </w:tcBorders>
            <w:vAlign w:val="center"/>
          </w:tcPr>
          <w:p w14:paraId="131412F9" w14:textId="19317B1C" w:rsidR="00E365DA" w:rsidRPr="0000627D" w:rsidRDefault="00E365DA" w:rsidP="00D0292F">
            <w:pPr>
              <w:pStyle w:val="Naslov2"/>
            </w:pPr>
            <w:bookmarkStart w:id="713" w:name="_Toc116384966"/>
            <w:r w:rsidRPr="0000627D">
              <w:t>Izvanučionička nastava – Zasadbreg, ACCREDO CENTAR</w:t>
            </w:r>
            <w:bookmarkEnd w:id="713"/>
          </w:p>
        </w:tc>
      </w:tr>
      <w:tr w:rsidR="00E365DA" w:rsidRPr="0000627D" w14:paraId="0C82A654" w14:textId="77777777" w:rsidTr="004B591F">
        <w:tc>
          <w:tcPr>
            <w:tcW w:w="2486" w:type="dxa"/>
            <w:tcBorders>
              <w:top w:val="single" w:sz="4" w:space="0" w:color="auto"/>
              <w:left w:val="single" w:sz="4" w:space="0" w:color="auto"/>
              <w:bottom w:val="single" w:sz="4" w:space="0" w:color="auto"/>
              <w:right w:val="single" w:sz="4" w:space="0" w:color="auto"/>
            </w:tcBorders>
            <w:vAlign w:val="center"/>
          </w:tcPr>
          <w:p w14:paraId="26943090"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Sudionici</w:t>
            </w:r>
          </w:p>
        </w:tc>
        <w:tc>
          <w:tcPr>
            <w:tcW w:w="6728" w:type="dxa"/>
            <w:tcBorders>
              <w:top w:val="single" w:sz="4" w:space="0" w:color="auto"/>
              <w:left w:val="single" w:sz="4" w:space="0" w:color="auto"/>
              <w:bottom w:val="single" w:sz="4" w:space="0" w:color="auto"/>
              <w:right w:val="single" w:sz="4" w:space="0" w:color="auto"/>
            </w:tcBorders>
            <w:vAlign w:val="center"/>
          </w:tcPr>
          <w:p w14:paraId="1E17C43B"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p>
          <w:p w14:paraId="10CFBC97"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 xml:space="preserve">Učenici 8.a,b,c,d  razrednici, </w:t>
            </w:r>
            <w:r w:rsidRPr="0000627D">
              <w:rPr>
                <w:rFonts w:ascii="Bookman Old Style" w:hAnsi="Bookman Old Style"/>
                <w:lang w:eastAsia="en-GB"/>
              </w:rPr>
              <w:t>učitelji</w:t>
            </w:r>
            <w:r w:rsidRPr="0000627D">
              <w:rPr>
                <w:rFonts w:ascii="Bookman Old Style" w:eastAsia="Times New Roman" w:hAnsi="Bookman Old Style" w:cs="Times New Roman"/>
                <w:lang w:eastAsia="en-GB"/>
              </w:rPr>
              <w:t xml:space="preserve">, </w:t>
            </w:r>
            <w:r w:rsidRPr="0000627D">
              <w:rPr>
                <w:rFonts w:ascii="Bookman Old Style" w:hAnsi="Bookman Old Style"/>
                <w:lang w:eastAsia="en-GB"/>
              </w:rPr>
              <w:t>vanjski suradnici.</w:t>
            </w:r>
          </w:p>
        </w:tc>
      </w:tr>
      <w:tr w:rsidR="00E365DA" w:rsidRPr="0000627D" w14:paraId="24DEB49D" w14:textId="77777777" w:rsidTr="004B591F">
        <w:tc>
          <w:tcPr>
            <w:tcW w:w="2486" w:type="dxa"/>
            <w:tcBorders>
              <w:top w:val="single" w:sz="4" w:space="0" w:color="auto"/>
              <w:left w:val="single" w:sz="4" w:space="0" w:color="auto"/>
              <w:bottom w:val="single" w:sz="4" w:space="0" w:color="auto"/>
              <w:right w:val="single" w:sz="4" w:space="0" w:color="auto"/>
            </w:tcBorders>
            <w:vAlign w:val="center"/>
          </w:tcPr>
          <w:p w14:paraId="0B33A435"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 xml:space="preserve">Načini učenja </w:t>
            </w:r>
          </w:p>
          <w:p w14:paraId="572F47DD"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(što rade učenici)</w:t>
            </w:r>
          </w:p>
        </w:tc>
        <w:tc>
          <w:tcPr>
            <w:tcW w:w="6728" w:type="dxa"/>
            <w:tcBorders>
              <w:top w:val="single" w:sz="4" w:space="0" w:color="auto"/>
              <w:left w:val="single" w:sz="4" w:space="0" w:color="auto"/>
              <w:bottom w:val="single" w:sz="4" w:space="0" w:color="auto"/>
              <w:right w:val="single" w:sz="4" w:space="0" w:color="auto"/>
            </w:tcBorders>
            <w:vAlign w:val="center"/>
          </w:tcPr>
          <w:p w14:paraId="4BE4D57B"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Učenici promatraju, istražuju u vodičima i na internetu, vode bilješke, slušaju vodiče, uočavaju razlike, međusobno se natječu, pomažu si, bodre se, prepoznaju fair-play igru i ponašanje</w:t>
            </w:r>
          </w:p>
        </w:tc>
      </w:tr>
      <w:tr w:rsidR="00E365DA" w:rsidRPr="0000627D" w14:paraId="6C879939" w14:textId="77777777" w:rsidTr="004B591F">
        <w:trPr>
          <w:trHeight w:val="888"/>
        </w:trPr>
        <w:tc>
          <w:tcPr>
            <w:tcW w:w="2486" w:type="dxa"/>
            <w:tcBorders>
              <w:top w:val="single" w:sz="4" w:space="0" w:color="auto"/>
              <w:left w:val="single" w:sz="4" w:space="0" w:color="auto"/>
              <w:bottom w:val="single" w:sz="4" w:space="0" w:color="auto"/>
              <w:right w:val="single" w:sz="4" w:space="0" w:color="auto"/>
            </w:tcBorders>
            <w:vAlign w:val="center"/>
          </w:tcPr>
          <w:p w14:paraId="0EC3B837"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 xml:space="preserve">Metode poučavanja (što rade učitelji) </w:t>
            </w:r>
          </w:p>
        </w:tc>
        <w:tc>
          <w:tcPr>
            <w:tcW w:w="6728" w:type="dxa"/>
            <w:tcBorders>
              <w:top w:val="single" w:sz="4" w:space="0" w:color="auto"/>
              <w:left w:val="single" w:sz="4" w:space="0" w:color="auto"/>
              <w:bottom w:val="single" w:sz="4" w:space="0" w:color="auto"/>
              <w:right w:val="single" w:sz="4" w:space="0" w:color="auto"/>
            </w:tcBorders>
            <w:vAlign w:val="center"/>
          </w:tcPr>
          <w:p w14:paraId="057ECCE8"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Pripremaju materijale, organiziraju putovanje s putničkom agencijom, vode i prate učenike, surađuju s turističkim pratiteljem i lokalnim vodičima, predstavnicima Accredo centra</w:t>
            </w:r>
          </w:p>
        </w:tc>
      </w:tr>
      <w:tr w:rsidR="00E365DA" w:rsidRPr="0000627D" w14:paraId="31EE6D10" w14:textId="77777777" w:rsidTr="004B591F">
        <w:tc>
          <w:tcPr>
            <w:tcW w:w="2486" w:type="dxa"/>
            <w:tcBorders>
              <w:top w:val="single" w:sz="4" w:space="0" w:color="auto"/>
              <w:left w:val="single" w:sz="4" w:space="0" w:color="auto"/>
              <w:bottom w:val="single" w:sz="4" w:space="0" w:color="auto"/>
              <w:right w:val="single" w:sz="4" w:space="0" w:color="auto"/>
            </w:tcBorders>
            <w:vAlign w:val="center"/>
          </w:tcPr>
          <w:p w14:paraId="290E21B6"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Trajanje izvedbe</w:t>
            </w:r>
          </w:p>
        </w:tc>
        <w:tc>
          <w:tcPr>
            <w:tcW w:w="6728" w:type="dxa"/>
            <w:tcBorders>
              <w:top w:val="single" w:sz="4" w:space="0" w:color="auto"/>
              <w:left w:val="single" w:sz="4" w:space="0" w:color="auto"/>
              <w:bottom w:val="single" w:sz="4" w:space="0" w:color="auto"/>
              <w:right w:val="single" w:sz="4" w:space="0" w:color="auto"/>
            </w:tcBorders>
            <w:vAlign w:val="center"/>
          </w:tcPr>
          <w:p w14:paraId="1E2FFC4A"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 xml:space="preserve">Travanj  2023. </w:t>
            </w:r>
          </w:p>
        </w:tc>
      </w:tr>
      <w:tr w:rsidR="00E365DA" w:rsidRPr="0000627D" w14:paraId="6873B8D5" w14:textId="77777777" w:rsidTr="004B591F">
        <w:trPr>
          <w:trHeight w:val="748"/>
        </w:trPr>
        <w:tc>
          <w:tcPr>
            <w:tcW w:w="2486" w:type="dxa"/>
            <w:tcBorders>
              <w:top w:val="single" w:sz="4" w:space="0" w:color="auto"/>
              <w:left w:val="single" w:sz="4" w:space="0" w:color="auto"/>
              <w:bottom w:val="single" w:sz="4" w:space="0" w:color="auto"/>
              <w:right w:val="single" w:sz="4" w:space="0" w:color="auto"/>
            </w:tcBorders>
            <w:vAlign w:val="center"/>
          </w:tcPr>
          <w:p w14:paraId="22DAD1E9"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Potrebni resursi</w:t>
            </w:r>
          </w:p>
        </w:tc>
        <w:tc>
          <w:tcPr>
            <w:tcW w:w="6728" w:type="dxa"/>
            <w:tcBorders>
              <w:top w:val="single" w:sz="4" w:space="0" w:color="auto"/>
              <w:left w:val="single" w:sz="4" w:space="0" w:color="auto"/>
              <w:bottom w:val="single" w:sz="4" w:space="0" w:color="auto"/>
              <w:right w:val="single" w:sz="4" w:space="0" w:color="auto"/>
            </w:tcBorders>
            <w:vAlign w:val="center"/>
          </w:tcPr>
          <w:p w14:paraId="3FB39BFB"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Bilježnica, turistička literatura, Internet, različite karte, fotoaparat, kamera, sportska oprema</w:t>
            </w:r>
          </w:p>
        </w:tc>
      </w:tr>
      <w:tr w:rsidR="00E365DA" w:rsidRPr="0000627D" w14:paraId="0D9FA609" w14:textId="77777777" w:rsidTr="004B591F">
        <w:tc>
          <w:tcPr>
            <w:tcW w:w="2486" w:type="dxa"/>
            <w:tcBorders>
              <w:top w:val="single" w:sz="4" w:space="0" w:color="auto"/>
              <w:left w:val="single" w:sz="4" w:space="0" w:color="auto"/>
              <w:bottom w:val="single" w:sz="4" w:space="0" w:color="auto"/>
              <w:right w:val="single" w:sz="4" w:space="0" w:color="auto"/>
            </w:tcBorders>
            <w:vAlign w:val="center"/>
          </w:tcPr>
          <w:p w14:paraId="3A86BC9D"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Moguće teškoće</w:t>
            </w:r>
          </w:p>
        </w:tc>
        <w:tc>
          <w:tcPr>
            <w:tcW w:w="6728" w:type="dxa"/>
            <w:tcBorders>
              <w:top w:val="single" w:sz="4" w:space="0" w:color="auto"/>
              <w:left w:val="single" w:sz="4" w:space="0" w:color="auto"/>
              <w:bottom w:val="single" w:sz="4" w:space="0" w:color="auto"/>
              <w:right w:val="single" w:sz="4" w:space="0" w:color="auto"/>
            </w:tcBorders>
            <w:vAlign w:val="center"/>
          </w:tcPr>
          <w:p w14:paraId="5DFEA8D4"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Vremenske neprilike, novac, internetska nepovezanost, l</w:t>
            </w:r>
            <w:r w:rsidRPr="0000627D">
              <w:rPr>
                <w:rFonts w:ascii="Bookman Old Style" w:hAnsi="Bookman Old Style" w:cs="Bookman Old Style"/>
                <w:iCs/>
                <w:lang w:eastAsia="en-GB"/>
              </w:rPr>
              <w:t>oša epidemiološka situacija.</w:t>
            </w:r>
          </w:p>
        </w:tc>
      </w:tr>
      <w:tr w:rsidR="00E365DA" w:rsidRPr="0000627D" w14:paraId="7AE023A5" w14:textId="77777777" w:rsidTr="004B591F">
        <w:tc>
          <w:tcPr>
            <w:tcW w:w="2486" w:type="dxa"/>
            <w:tcBorders>
              <w:top w:val="single" w:sz="4" w:space="0" w:color="auto"/>
              <w:left w:val="single" w:sz="4" w:space="0" w:color="auto"/>
              <w:bottom w:val="single" w:sz="4" w:space="0" w:color="auto"/>
              <w:right w:val="single" w:sz="4" w:space="0" w:color="auto"/>
            </w:tcBorders>
            <w:vAlign w:val="center"/>
          </w:tcPr>
          <w:p w14:paraId="40B152A7"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00627D">
              <w:rPr>
                <w:rFonts w:ascii="Bookman Old Style" w:eastAsia="Times New Roman" w:hAnsi="Bookman Old Style" w:cs="Times New Roman"/>
                <w:iCs/>
                <w:lang w:eastAsia="en-GB"/>
              </w:rPr>
              <w:t>Način praćenja i provjera ishoda/postignuća</w:t>
            </w:r>
          </w:p>
        </w:tc>
        <w:tc>
          <w:tcPr>
            <w:tcW w:w="6728" w:type="dxa"/>
            <w:tcBorders>
              <w:top w:val="single" w:sz="4" w:space="0" w:color="auto"/>
              <w:left w:val="single" w:sz="4" w:space="0" w:color="auto"/>
              <w:bottom w:val="single" w:sz="4" w:space="0" w:color="auto"/>
              <w:right w:val="single" w:sz="4" w:space="0" w:color="auto"/>
            </w:tcBorders>
            <w:vAlign w:val="center"/>
          </w:tcPr>
          <w:p w14:paraId="6DBCB106"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Izrada plakata i prezentacija (sumativno), usmeno izražavanje (formativno) prezentacija roditeljima</w:t>
            </w:r>
          </w:p>
        </w:tc>
      </w:tr>
      <w:tr w:rsidR="00E365DA" w:rsidRPr="0000627D" w14:paraId="10284BB3" w14:textId="77777777" w:rsidTr="004B591F">
        <w:trPr>
          <w:trHeight w:val="834"/>
        </w:trPr>
        <w:tc>
          <w:tcPr>
            <w:tcW w:w="2486" w:type="dxa"/>
            <w:tcBorders>
              <w:top w:val="single" w:sz="4" w:space="0" w:color="auto"/>
              <w:left w:val="single" w:sz="4" w:space="0" w:color="auto"/>
              <w:bottom w:val="single" w:sz="4" w:space="0" w:color="auto"/>
              <w:right w:val="single" w:sz="4" w:space="0" w:color="auto"/>
            </w:tcBorders>
            <w:vAlign w:val="center"/>
          </w:tcPr>
          <w:p w14:paraId="03C46383"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iCs/>
                <w:lang w:eastAsia="en-GB"/>
              </w:rPr>
            </w:pPr>
            <w:r w:rsidRPr="0000627D">
              <w:rPr>
                <w:rFonts w:ascii="Bookman Old Style" w:eastAsia="Times New Roman" w:hAnsi="Bookman Old Style" w:cs="Times New Roman"/>
                <w:b/>
                <w:iCs/>
                <w:lang w:eastAsia="en-GB"/>
              </w:rPr>
              <w:t>Odgovorne osobe:</w:t>
            </w:r>
          </w:p>
        </w:tc>
        <w:tc>
          <w:tcPr>
            <w:tcW w:w="6728" w:type="dxa"/>
            <w:tcBorders>
              <w:top w:val="single" w:sz="4" w:space="0" w:color="auto"/>
              <w:left w:val="single" w:sz="4" w:space="0" w:color="auto"/>
              <w:bottom w:val="single" w:sz="4" w:space="0" w:color="auto"/>
              <w:right w:val="single" w:sz="4" w:space="0" w:color="auto"/>
            </w:tcBorders>
            <w:vAlign w:val="center"/>
          </w:tcPr>
          <w:p w14:paraId="202A41BA" w14:textId="77777777" w:rsidR="00E365DA" w:rsidRPr="0000627D" w:rsidRDefault="00E365DA"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Andreja Lukačić Franjić</w:t>
            </w:r>
          </w:p>
        </w:tc>
      </w:tr>
    </w:tbl>
    <w:p w14:paraId="02569749" w14:textId="4EF688E3" w:rsidR="001C2B4D" w:rsidRPr="0000627D" w:rsidRDefault="001C2B4D" w:rsidP="0021577E">
      <w:pPr>
        <w:spacing w:line="276" w:lineRule="auto"/>
        <w:rPr>
          <w:rFonts w:ascii="Bookman Old Style" w:hAnsi="Bookman Old Style"/>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6548"/>
      </w:tblGrid>
      <w:tr w:rsidR="00D0292F" w:rsidRPr="0000627D" w14:paraId="1DA00042" w14:textId="77777777" w:rsidTr="0092535E">
        <w:trPr>
          <w:trHeight w:val="567"/>
        </w:trPr>
        <w:tc>
          <w:tcPr>
            <w:tcW w:w="2618" w:type="dxa"/>
            <w:vAlign w:val="center"/>
          </w:tcPr>
          <w:p w14:paraId="2BCD988B"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548" w:type="dxa"/>
            <w:vAlign w:val="center"/>
          </w:tcPr>
          <w:p w14:paraId="0961CA9E"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b/>
                <w:bCs/>
                <w:lang w:eastAsia="en-GB"/>
              </w:rPr>
            </w:pPr>
            <w:r w:rsidRPr="0000627D">
              <w:rPr>
                <w:rFonts w:ascii="Bookman Old Style" w:hAnsi="Bookman Old Style" w:cs="Bookman Old Style"/>
                <w:b/>
                <w:bCs/>
                <w:lang w:eastAsia="en-GB"/>
              </w:rPr>
              <w:t>Prirodoslovno</w:t>
            </w:r>
          </w:p>
          <w:p w14:paraId="07A6B2C5"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b/>
                <w:bCs/>
                <w:lang w:eastAsia="en-GB"/>
              </w:rPr>
            </w:pPr>
            <w:r w:rsidRPr="0000627D">
              <w:rPr>
                <w:rFonts w:ascii="Bookman Old Style" w:hAnsi="Bookman Old Style" w:cs="Bookman Old Style"/>
                <w:b/>
                <w:bCs/>
                <w:lang w:eastAsia="en-GB"/>
              </w:rPr>
              <w:t>Društveno–humanističko</w:t>
            </w:r>
          </w:p>
          <w:p w14:paraId="2124D8DB"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cs="Bookman Old Style"/>
                <w:b/>
                <w:bCs/>
                <w:lang w:eastAsia="en-GB"/>
              </w:rPr>
              <w:t>Tjelesno i zdravstveno</w:t>
            </w:r>
          </w:p>
        </w:tc>
      </w:tr>
      <w:tr w:rsidR="00D0292F" w:rsidRPr="0000627D" w14:paraId="7038AD7E" w14:textId="77777777" w:rsidTr="0092535E">
        <w:trPr>
          <w:trHeight w:val="567"/>
        </w:trPr>
        <w:tc>
          <w:tcPr>
            <w:tcW w:w="2618" w:type="dxa"/>
            <w:vAlign w:val="center"/>
          </w:tcPr>
          <w:p w14:paraId="1E36AE62"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548" w:type="dxa"/>
            <w:vAlign w:val="center"/>
          </w:tcPr>
          <w:p w14:paraId="32CCA73D"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II. ciklus – 6.a razred</w:t>
            </w:r>
          </w:p>
        </w:tc>
      </w:tr>
      <w:tr w:rsidR="00D0292F" w:rsidRPr="0000627D" w14:paraId="5C391482" w14:textId="77777777" w:rsidTr="0092535E">
        <w:trPr>
          <w:trHeight w:val="567"/>
        </w:trPr>
        <w:tc>
          <w:tcPr>
            <w:tcW w:w="2618" w:type="dxa"/>
            <w:vAlign w:val="center"/>
          </w:tcPr>
          <w:p w14:paraId="4964AEE9"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lastRenderedPageBreak/>
              <w:t>CILJ:</w:t>
            </w:r>
          </w:p>
        </w:tc>
        <w:tc>
          <w:tcPr>
            <w:tcW w:w="6548" w:type="dxa"/>
            <w:vAlign w:val="center"/>
          </w:tcPr>
          <w:p w14:paraId="36970F77"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 xml:space="preserve">Upoznati učenike s kulturnim, povijesnim i prirodnim znamenitostima RH, Istre; osposobiti učenike za stjecanje znanja i razvijanje sposobnosti neposrednim proučavanjem i istraživanjem određenog </w:t>
            </w:r>
            <w:r w:rsidRPr="0000627D">
              <w:rPr>
                <w:rFonts w:ascii="Bookman Old Style" w:hAnsi="Bookman Old Style"/>
              </w:rPr>
              <w:t>prostora te osvijestiti važnost očuvanja prirode; razvijati poštivanje dogovorenih pravila ponašanja na izletu, njegovati smisao za druženje, igru i zabavu, razvijati zajedništvo među učenicima.</w:t>
            </w:r>
          </w:p>
        </w:tc>
      </w:tr>
      <w:tr w:rsidR="00D0292F" w:rsidRPr="0000627D" w14:paraId="5DCA4140" w14:textId="77777777" w:rsidTr="0092535E">
        <w:trPr>
          <w:trHeight w:val="567"/>
        </w:trPr>
        <w:tc>
          <w:tcPr>
            <w:tcW w:w="2618" w:type="dxa"/>
            <w:vAlign w:val="center"/>
          </w:tcPr>
          <w:p w14:paraId="14D4959F"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548" w:type="dxa"/>
            <w:vAlign w:val="center"/>
          </w:tcPr>
          <w:p w14:paraId="3A7CB8CC" w14:textId="77777777" w:rsidR="00D0292F" w:rsidRPr="0000627D" w:rsidRDefault="00D0292F"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cs="Bookman Old Style"/>
                <w:lang w:eastAsia="en-GB"/>
              </w:rPr>
              <w:t>Uočeno je veće zanimanje učenika za upoznavanje prostora koji su dalji od zavičaja neposrednim posjetom tom prostoru te potreba za međusobnim druženjem, zabavom i produbljivanjem prijateljstva.</w:t>
            </w:r>
          </w:p>
        </w:tc>
      </w:tr>
      <w:tr w:rsidR="00D0292F" w:rsidRPr="0000627D" w14:paraId="4E1D156A" w14:textId="77777777" w:rsidTr="0092535E">
        <w:trPr>
          <w:trHeight w:val="567"/>
        </w:trPr>
        <w:tc>
          <w:tcPr>
            <w:tcW w:w="2618" w:type="dxa"/>
            <w:vAlign w:val="center"/>
          </w:tcPr>
          <w:p w14:paraId="3336179B"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548" w:type="dxa"/>
            <w:vAlign w:val="center"/>
          </w:tcPr>
          <w:p w14:paraId="3D34699A"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lang w:eastAsia="en-GB"/>
              </w:rPr>
            </w:pPr>
            <w:r w:rsidRPr="0000627D">
              <w:rPr>
                <w:rFonts w:ascii="Bookman Old Style" w:hAnsi="Bookman Old Style" w:cs="Bookman Old Style"/>
                <w:lang w:eastAsia="en-GB"/>
              </w:rPr>
              <w:t>-prepoznati posjećeni prostor i na fotografijama i snimkama</w:t>
            </w:r>
          </w:p>
          <w:p w14:paraId="1EC4200D"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lang w:eastAsia="en-GB"/>
              </w:rPr>
            </w:pPr>
            <w:r w:rsidRPr="0000627D">
              <w:rPr>
                <w:rFonts w:ascii="Bookman Old Style" w:hAnsi="Bookman Old Style" w:cs="Bookman Old Style"/>
                <w:lang w:eastAsia="en-GB"/>
              </w:rPr>
              <w:t>-povezati ono što vidi u prostoru s naučenim gradivom geografije i povijesti u školi</w:t>
            </w:r>
          </w:p>
          <w:p w14:paraId="650E43CC"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lang w:eastAsia="en-GB"/>
              </w:rPr>
            </w:pPr>
            <w:r w:rsidRPr="0000627D">
              <w:rPr>
                <w:rFonts w:ascii="Bookman Old Style" w:hAnsi="Bookman Old Style" w:cs="Bookman Old Style"/>
                <w:lang w:eastAsia="en-GB"/>
              </w:rPr>
              <w:t>-pokazati posjećeni prostor na karti i imenovati posjećena mjesta te prikupiti nove informacije o prostoru na licu mjesta</w:t>
            </w:r>
          </w:p>
          <w:p w14:paraId="6F4BE856" w14:textId="77777777" w:rsidR="00D0292F" w:rsidRPr="0000627D" w:rsidRDefault="00D0292F"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cs="Bookman Old Style"/>
                <w:lang w:eastAsia="en-GB"/>
              </w:rPr>
              <w:t>-uočiti sličnosti i različitosti s našim zavičajem</w:t>
            </w:r>
          </w:p>
        </w:tc>
      </w:tr>
      <w:tr w:rsidR="00D0292F" w:rsidRPr="0000627D" w14:paraId="33021766" w14:textId="77777777" w:rsidTr="0092535E">
        <w:trPr>
          <w:trHeight w:val="567"/>
        </w:trPr>
        <w:tc>
          <w:tcPr>
            <w:tcW w:w="9166" w:type="dxa"/>
            <w:gridSpan w:val="2"/>
            <w:vAlign w:val="center"/>
          </w:tcPr>
          <w:p w14:paraId="4CCB6C2F"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D0292F" w:rsidRPr="0000627D" w14:paraId="74F0E691" w14:textId="77777777" w:rsidTr="0092535E">
        <w:trPr>
          <w:trHeight w:val="567"/>
        </w:trPr>
        <w:tc>
          <w:tcPr>
            <w:tcW w:w="2618" w:type="dxa"/>
            <w:vAlign w:val="center"/>
          </w:tcPr>
          <w:p w14:paraId="7248731A"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548" w:type="dxa"/>
            <w:vAlign w:val="center"/>
          </w:tcPr>
          <w:p w14:paraId="60749E7C" w14:textId="77777777" w:rsidR="00D0292F" w:rsidRPr="0000627D" w:rsidRDefault="00D0292F" w:rsidP="0092535E">
            <w:pPr>
              <w:pStyle w:val="Naslov2"/>
            </w:pPr>
            <w:bookmarkStart w:id="714" w:name="_Toc405551090"/>
            <w:bookmarkStart w:id="715" w:name="_Toc430880810"/>
            <w:bookmarkStart w:id="716" w:name="_Toc430954016"/>
            <w:bookmarkStart w:id="717" w:name="_Toc430954095"/>
            <w:bookmarkStart w:id="718" w:name="_Toc431298558"/>
            <w:bookmarkStart w:id="719" w:name="_Toc116384967"/>
            <w:r w:rsidRPr="0000627D">
              <w:t xml:space="preserve">Višednevna </w:t>
            </w:r>
            <w:r>
              <w:t>izvanučionička</w:t>
            </w:r>
            <w:r w:rsidRPr="0000627D">
              <w:t xml:space="preserve"> nastava </w:t>
            </w:r>
            <w:bookmarkEnd w:id="714"/>
            <w:bookmarkEnd w:id="715"/>
            <w:bookmarkEnd w:id="716"/>
            <w:bookmarkEnd w:id="717"/>
            <w:bookmarkEnd w:id="718"/>
            <w:r w:rsidRPr="0000627D">
              <w:t>– Istra</w:t>
            </w:r>
            <w:bookmarkEnd w:id="719"/>
          </w:p>
        </w:tc>
      </w:tr>
      <w:tr w:rsidR="00D0292F" w:rsidRPr="0000627D" w14:paraId="6AAB6BA0" w14:textId="77777777" w:rsidTr="0092535E">
        <w:trPr>
          <w:trHeight w:val="567"/>
        </w:trPr>
        <w:tc>
          <w:tcPr>
            <w:tcW w:w="2618" w:type="dxa"/>
            <w:vAlign w:val="center"/>
          </w:tcPr>
          <w:p w14:paraId="58CA3B9D"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548" w:type="dxa"/>
            <w:vAlign w:val="center"/>
          </w:tcPr>
          <w:p w14:paraId="615DE873"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6.a razreda, učitelji, vanjski suradnici</w:t>
            </w:r>
          </w:p>
        </w:tc>
      </w:tr>
      <w:tr w:rsidR="00D0292F" w:rsidRPr="0000627D" w14:paraId="5323A0B1" w14:textId="77777777" w:rsidTr="0092535E">
        <w:trPr>
          <w:trHeight w:val="567"/>
        </w:trPr>
        <w:tc>
          <w:tcPr>
            <w:tcW w:w="2618" w:type="dxa"/>
            <w:vAlign w:val="center"/>
          </w:tcPr>
          <w:p w14:paraId="4D4CCFE3"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16D00D7C"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548" w:type="dxa"/>
            <w:vAlign w:val="center"/>
          </w:tcPr>
          <w:p w14:paraId="46A2159A" w14:textId="77777777" w:rsidR="00D0292F" w:rsidRPr="0000627D" w:rsidRDefault="00D0292F"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Učenici promatraju, istražuju na internetu, vode bilješke, slušaju vodiče, uočavaju razlike</w:t>
            </w:r>
          </w:p>
        </w:tc>
      </w:tr>
      <w:tr w:rsidR="00D0292F" w:rsidRPr="0000627D" w14:paraId="6D55EDFC" w14:textId="77777777" w:rsidTr="0092535E">
        <w:trPr>
          <w:trHeight w:val="567"/>
        </w:trPr>
        <w:tc>
          <w:tcPr>
            <w:tcW w:w="2618" w:type="dxa"/>
            <w:vAlign w:val="center"/>
          </w:tcPr>
          <w:p w14:paraId="18D887C9"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548" w:type="dxa"/>
            <w:vAlign w:val="center"/>
          </w:tcPr>
          <w:p w14:paraId="45DDE98F"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Pripremaju materijale, organiziraju putovanje s putničkom agencijom, vode i prate učenike, surađuju s turističkim pratiteljem i lokalnim vodičima</w:t>
            </w:r>
          </w:p>
        </w:tc>
      </w:tr>
      <w:tr w:rsidR="00D0292F" w:rsidRPr="0000627D" w14:paraId="71216E87" w14:textId="77777777" w:rsidTr="0092535E">
        <w:trPr>
          <w:trHeight w:val="567"/>
        </w:trPr>
        <w:tc>
          <w:tcPr>
            <w:tcW w:w="2618" w:type="dxa"/>
            <w:vAlign w:val="center"/>
          </w:tcPr>
          <w:p w14:paraId="1497D0FD"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548" w:type="dxa"/>
            <w:vAlign w:val="center"/>
          </w:tcPr>
          <w:p w14:paraId="1F3937E1"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Svibanj- lipanj 2023.</w:t>
            </w:r>
          </w:p>
        </w:tc>
      </w:tr>
      <w:tr w:rsidR="00D0292F" w:rsidRPr="0000627D" w14:paraId="651DD90D" w14:textId="77777777" w:rsidTr="0092535E">
        <w:trPr>
          <w:trHeight w:val="567"/>
        </w:trPr>
        <w:tc>
          <w:tcPr>
            <w:tcW w:w="2618" w:type="dxa"/>
            <w:vAlign w:val="center"/>
          </w:tcPr>
          <w:p w14:paraId="2A9A2F4C"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548" w:type="dxa"/>
            <w:vAlign w:val="center"/>
          </w:tcPr>
          <w:p w14:paraId="781552FE" w14:textId="77777777" w:rsidR="00D0292F" w:rsidRPr="0000627D" w:rsidRDefault="00D0292F"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Turistička literatura, internet, različite karte, fotoaparat, kamera</w:t>
            </w:r>
          </w:p>
        </w:tc>
      </w:tr>
      <w:tr w:rsidR="00D0292F" w:rsidRPr="0000627D" w14:paraId="2E55DC22" w14:textId="77777777" w:rsidTr="0092535E">
        <w:trPr>
          <w:trHeight w:val="567"/>
        </w:trPr>
        <w:tc>
          <w:tcPr>
            <w:tcW w:w="2618" w:type="dxa"/>
            <w:vAlign w:val="center"/>
          </w:tcPr>
          <w:p w14:paraId="451CAE73"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548" w:type="dxa"/>
            <w:vAlign w:val="center"/>
          </w:tcPr>
          <w:p w14:paraId="785D4CBD"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Vremenske neprilike, nepovoljna epidemiološka situacija, internetska nepovezanost.</w:t>
            </w:r>
          </w:p>
        </w:tc>
      </w:tr>
      <w:tr w:rsidR="00D0292F" w:rsidRPr="0000627D" w14:paraId="525EA51D" w14:textId="77777777" w:rsidTr="0092535E">
        <w:trPr>
          <w:trHeight w:val="567"/>
        </w:trPr>
        <w:tc>
          <w:tcPr>
            <w:tcW w:w="2618" w:type="dxa"/>
            <w:vAlign w:val="center"/>
          </w:tcPr>
          <w:p w14:paraId="2EEAC65D"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548" w:type="dxa"/>
            <w:vAlign w:val="center"/>
          </w:tcPr>
          <w:p w14:paraId="7FC8B898" w14:textId="77777777" w:rsidR="00D0292F" w:rsidRPr="0000627D" w:rsidRDefault="00D0292F"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Izrada plakata i prezentacija</w:t>
            </w:r>
          </w:p>
        </w:tc>
      </w:tr>
      <w:tr w:rsidR="00D0292F" w:rsidRPr="0000627D" w14:paraId="3D84F203" w14:textId="77777777" w:rsidTr="0092535E">
        <w:trPr>
          <w:trHeight w:val="567"/>
        </w:trPr>
        <w:tc>
          <w:tcPr>
            <w:tcW w:w="2618" w:type="dxa"/>
            <w:vAlign w:val="center"/>
          </w:tcPr>
          <w:p w14:paraId="13F13A28"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548" w:type="dxa"/>
            <w:vAlign w:val="center"/>
          </w:tcPr>
          <w:p w14:paraId="2850C43C" w14:textId="77777777" w:rsidR="00D0292F" w:rsidRPr="0000627D" w:rsidRDefault="00D0292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Kristina Bunić Lovrek</w:t>
            </w:r>
          </w:p>
        </w:tc>
      </w:tr>
    </w:tbl>
    <w:p w14:paraId="2C26728E" w14:textId="5A056A61" w:rsidR="00296EE2" w:rsidRPr="0000627D" w:rsidRDefault="00296EE2" w:rsidP="0021577E">
      <w:pPr>
        <w:spacing w:line="276" w:lineRule="auto"/>
        <w:rPr>
          <w:rFonts w:ascii="Bookman Old Style" w:hAnsi="Bookman Old Style"/>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6690"/>
      </w:tblGrid>
      <w:tr w:rsidR="009B4467" w:rsidRPr="00902059" w14:paraId="452B4EA9" w14:textId="77777777" w:rsidTr="00C170E5">
        <w:tc>
          <w:tcPr>
            <w:tcW w:w="2368" w:type="dxa"/>
            <w:vAlign w:val="center"/>
          </w:tcPr>
          <w:p w14:paraId="5F640894"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902059">
              <w:rPr>
                <w:rFonts w:ascii="Bookman Old Style" w:hAnsi="Bookman Old Style"/>
                <w:b/>
                <w:bCs/>
                <w:lang w:eastAsia="en-GB"/>
              </w:rPr>
              <w:t>KURIKULUMSKO PODRUČJE</w:t>
            </w:r>
          </w:p>
        </w:tc>
        <w:tc>
          <w:tcPr>
            <w:tcW w:w="6690" w:type="dxa"/>
          </w:tcPr>
          <w:p w14:paraId="1BAA0629" w14:textId="77777777" w:rsidR="009B4467"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b/>
                <w:bCs/>
                <w:lang w:eastAsia="en-GB"/>
              </w:rPr>
            </w:pPr>
            <w:r>
              <w:rPr>
                <w:rFonts w:ascii="Bookman Old Style" w:hAnsi="Bookman Old Style"/>
                <w:b/>
                <w:bCs/>
                <w:lang w:eastAsia="en-GB"/>
              </w:rPr>
              <w:t>Prirodoslovno</w:t>
            </w:r>
          </w:p>
          <w:p w14:paraId="64BB180D"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b/>
                <w:bCs/>
                <w:lang w:eastAsia="en-GB"/>
              </w:rPr>
            </w:pPr>
            <w:r>
              <w:rPr>
                <w:rFonts w:ascii="Bookman Old Style" w:hAnsi="Bookman Old Style"/>
                <w:b/>
                <w:bCs/>
                <w:lang w:eastAsia="en-GB"/>
              </w:rPr>
              <w:t>Društveno-humanističko</w:t>
            </w:r>
          </w:p>
          <w:p w14:paraId="78969DA9"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b/>
                <w:bCs/>
                <w:lang w:eastAsia="en-GB"/>
              </w:rPr>
            </w:pPr>
            <w:r w:rsidRPr="00902059">
              <w:rPr>
                <w:rFonts w:ascii="Bookman Old Style" w:hAnsi="Bookman Old Style"/>
                <w:b/>
                <w:bCs/>
                <w:lang w:eastAsia="en-GB"/>
              </w:rPr>
              <w:t>Umjetničko</w:t>
            </w:r>
          </w:p>
        </w:tc>
      </w:tr>
      <w:tr w:rsidR="009B4467" w:rsidRPr="00902059" w14:paraId="174CB6C4" w14:textId="77777777" w:rsidTr="00C170E5">
        <w:tc>
          <w:tcPr>
            <w:tcW w:w="2368" w:type="dxa"/>
            <w:vAlign w:val="center"/>
          </w:tcPr>
          <w:p w14:paraId="29758363"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902059">
              <w:rPr>
                <w:rFonts w:ascii="Bookman Old Style" w:hAnsi="Bookman Old Style"/>
                <w:bCs/>
                <w:lang w:eastAsia="en-GB"/>
              </w:rPr>
              <w:t>CIKLUS – RAZRED</w:t>
            </w:r>
          </w:p>
        </w:tc>
        <w:tc>
          <w:tcPr>
            <w:tcW w:w="6690" w:type="dxa"/>
            <w:vAlign w:val="center"/>
          </w:tcPr>
          <w:p w14:paraId="1C3E2636"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III. ciklus – 8.razred</w:t>
            </w:r>
          </w:p>
        </w:tc>
      </w:tr>
      <w:tr w:rsidR="009B4467" w:rsidRPr="00902059" w14:paraId="0B1B0971" w14:textId="77777777" w:rsidTr="00C170E5">
        <w:trPr>
          <w:trHeight w:val="362"/>
        </w:trPr>
        <w:tc>
          <w:tcPr>
            <w:tcW w:w="2368" w:type="dxa"/>
            <w:vAlign w:val="center"/>
          </w:tcPr>
          <w:p w14:paraId="750C4C2D"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902059">
              <w:rPr>
                <w:rFonts w:ascii="Bookman Old Style" w:hAnsi="Bookman Old Style"/>
                <w:b/>
                <w:lang w:eastAsia="en-GB"/>
              </w:rPr>
              <w:lastRenderedPageBreak/>
              <w:t>CILJ:</w:t>
            </w:r>
          </w:p>
        </w:tc>
        <w:tc>
          <w:tcPr>
            <w:tcW w:w="6690" w:type="dxa"/>
            <w:vAlign w:val="center"/>
          </w:tcPr>
          <w:p w14:paraId="73D3456B"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w:t>
            </w:r>
            <w:r w:rsidRPr="00902059">
              <w:rPr>
                <w:rFonts w:ascii="Bookman Old Style" w:hAnsi="Bookman Old Style"/>
                <w:lang w:eastAsia="en-GB"/>
              </w:rPr>
              <w:t xml:space="preserve">poznati kulturne i povijesne znamenitosti i prirodno-geografske posebnosti odredišta </w:t>
            </w:r>
            <w:r>
              <w:rPr>
                <w:rFonts w:ascii="Bookman Old Style" w:hAnsi="Bookman Old Style"/>
                <w:lang w:eastAsia="en-GB"/>
              </w:rPr>
              <w:t>Postojnske jame i</w:t>
            </w:r>
            <w:r w:rsidRPr="00902059">
              <w:rPr>
                <w:rFonts w:ascii="Bookman Old Style" w:hAnsi="Bookman Old Style"/>
                <w:lang w:eastAsia="en-GB"/>
              </w:rPr>
              <w:t xml:space="preserve"> </w:t>
            </w:r>
            <w:r>
              <w:rPr>
                <w:rFonts w:ascii="Bookman Old Style" w:hAnsi="Bookman Old Style"/>
                <w:lang w:eastAsia="en-GB"/>
              </w:rPr>
              <w:t>Ljubljane u</w:t>
            </w:r>
            <w:r w:rsidRPr="00902059">
              <w:rPr>
                <w:rFonts w:ascii="Bookman Old Style" w:hAnsi="Bookman Old Style"/>
                <w:lang w:eastAsia="en-GB"/>
              </w:rPr>
              <w:t xml:space="preserve"> </w:t>
            </w:r>
            <w:r>
              <w:rPr>
                <w:rFonts w:ascii="Bookman Old Style" w:hAnsi="Bookman Old Style"/>
                <w:lang w:eastAsia="en-GB"/>
              </w:rPr>
              <w:t>Republici Sloveniji</w:t>
            </w:r>
          </w:p>
        </w:tc>
      </w:tr>
      <w:tr w:rsidR="009B4467" w:rsidRPr="00902059" w14:paraId="2DD572D9" w14:textId="77777777" w:rsidTr="00C170E5">
        <w:tc>
          <w:tcPr>
            <w:tcW w:w="2368" w:type="dxa"/>
            <w:vAlign w:val="center"/>
          </w:tcPr>
          <w:p w14:paraId="2745F95C"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902059">
              <w:rPr>
                <w:rFonts w:ascii="Bookman Old Style" w:hAnsi="Bookman Old Style"/>
                <w:lang w:eastAsia="en-GB"/>
              </w:rPr>
              <w:t>Obrazloženje cilja:</w:t>
            </w:r>
          </w:p>
        </w:tc>
        <w:tc>
          <w:tcPr>
            <w:tcW w:w="6690" w:type="dxa"/>
            <w:vAlign w:val="center"/>
          </w:tcPr>
          <w:p w14:paraId="427C18EF"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Ukazala se prilika za upo</w:t>
            </w:r>
            <w:r w:rsidRPr="00902059">
              <w:rPr>
                <w:rFonts w:ascii="Bookman Old Style" w:hAnsi="Bookman Old Style"/>
                <w:lang w:eastAsia="en-GB"/>
              </w:rPr>
              <w:t xml:space="preserve">znavanje </w:t>
            </w:r>
            <w:r>
              <w:rPr>
                <w:rFonts w:ascii="Bookman Old Style" w:hAnsi="Bookman Old Style"/>
                <w:lang w:eastAsia="en-GB"/>
              </w:rPr>
              <w:t>učenika s drugim</w:t>
            </w:r>
            <w:r w:rsidRPr="00902059">
              <w:rPr>
                <w:rFonts w:ascii="Bookman Old Style" w:hAnsi="Bookman Old Style"/>
                <w:lang w:eastAsia="en-GB"/>
              </w:rPr>
              <w:t xml:space="preserve"> </w:t>
            </w:r>
            <w:r>
              <w:rPr>
                <w:rFonts w:ascii="Bookman Old Style" w:hAnsi="Bookman Old Style"/>
                <w:lang w:eastAsia="en-GB"/>
              </w:rPr>
              <w:t>zemljama i kulturama</w:t>
            </w:r>
            <w:r w:rsidRPr="00902059">
              <w:rPr>
                <w:rFonts w:ascii="Bookman Old Style" w:hAnsi="Bookman Old Style"/>
                <w:lang w:eastAsia="en-GB"/>
              </w:rPr>
              <w:t xml:space="preserve"> </w:t>
            </w:r>
            <w:r>
              <w:rPr>
                <w:rFonts w:ascii="Bookman Old Style" w:hAnsi="Bookman Old Style"/>
                <w:lang w:eastAsia="en-GB"/>
              </w:rPr>
              <w:t>te</w:t>
            </w:r>
            <w:r w:rsidRPr="00902059">
              <w:rPr>
                <w:rFonts w:ascii="Bookman Old Style" w:hAnsi="Bookman Old Style"/>
                <w:lang w:eastAsia="en-GB"/>
              </w:rPr>
              <w:t xml:space="preserve"> </w:t>
            </w:r>
            <w:r>
              <w:rPr>
                <w:rFonts w:ascii="Bookman Old Style" w:hAnsi="Bookman Old Style"/>
                <w:lang w:eastAsia="en-GB"/>
              </w:rPr>
              <w:t xml:space="preserve">njihovim </w:t>
            </w:r>
            <w:r w:rsidRPr="00902059">
              <w:rPr>
                <w:rFonts w:ascii="Bookman Old Style" w:hAnsi="Bookman Old Style"/>
                <w:lang w:eastAsia="en-GB"/>
              </w:rPr>
              <w:t>znamenitost</w:t>
            </w:r>
            <w:r>
              <w:rPr>
                <w:rFonts w:ascii="Bookman Old Style" w:hAnsi="Bookman Old Style"/>
                <w:lang w:eastAsia="en-GB"/>
              </w:rPr>
              <w:t>ima</w:t>
            </w:r>
          </w:p>
        </w:tc>
      </w:tr>
      <w:tr w:rsidR="009B4467" w:rsidRPr="00902059" w14:paraId="09BFE6C8" w14:textId="77777777" w:rsidTr="00C170E5">
        <w:tc>
          <w:tcPr>
            <w:tcW w:w="2368" w:type="dxa"/>
            <w:vAlign w:val="center"/>
          </w:tcPr>
          <w:p w14:paraId="70A3C97E"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b/>
                <w:iCs/>
                <w:lang w:eastAsia="en-GB"/>
              </w:rPr>
              <w:t>Očekivani ishodi/postignuća</w:t>
            </w:r>
            <w:r w:rsidRPr="00902059">
              <w:rPr>
                <w:rFonts w:ascii="Bookman Old Style" w:hAnsi="Bookman Old Style"/>
                <w:iCs/>
                <w:lang w:eastAsia="en-GB"/>
              </w:rPr>
              <w:t>: (Učenik će moći:)</w:t>
            </w:r>
          </w:p>
          <w:p w14:paraId="5675DEBC"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90" w:type="dxa"/>
            <w:vAlign w:val="center"/>
          </w:tcPr>
          <w:p w14:paraId="02EEA4CC"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snaći se u novoj sredini prevladavanjem jezičnih barijera</w:t>
            </w:r>
          </w:p>
          <w:p w14:paraId="1834D910"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prihvatiti razred kao zajednicu jednako vrijednih članova</w:t>
            </w:r>
          </w:p>
          <w:p w14:paraId="3E780212" w14:textId="77777777" w:rsidR="009B4467"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xml:space="preserve">- prepoznati i imenovati </w:t>
            </w:r>
            <w:r>
              <w:rPr>
                <w:rFonts w:ascii="Bookman Old Style" w:hAnsi="Bookman Old Style"/>
                <w:lang w:eastAsia="en-GB"/>
              </w:rPr>
              <w:t>prirodne ljepote i znamenitosti</w:t>
            </w:r>
            <w:r w:rsidRPr="00902059">
              <w:rPr>
                <w:rFonts w:ascii="Bookman Old Style" w:hAnsi="Bookman Old Style"/>
                <w:lang w:eastAsia="en-GB"/>
              </w:rPr>
              <w:t xml:space="preserve"> te reći </w:t>
            </w:r>
          </w:p>
          <w:p w14:paraId="1CF4536B"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  </w:t>
            </w:r>
            <w:r w:rsidRPr="00902059">
              <w:rPr>
                <w:rFonts w:ascii="Bookman Old Style" w:hAnsi="Bookman Old Style"/>
                <w:lang w:eastAsia="en-GB"/>
              </w:rPr>
              <w:t>nešto o njima</w:t>
            </w:r>
          </w:p>
          <w:p w14:paraId="6430F268"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primijeniti stečene informacije</w:t>
            </w:r>
          </w:p>
          <w:p w14:paraId="44D06502"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902059">
              <w:rPr>
                <w:rFonts w:ascii="Bookman Old Style" w:hAnsi="Bookman Old Style"/>
                <w:lang w:eastAsia="en-GB"/>
              </w:rPr>
              <w:t xml:space="preserve">- uvažavati raznolikost kultura </w:t>
            </w:r>
          </w:p>
        </w:tc>
      </w:tr>
      <w:tr w:rsidR="009B4467" w:rsidRPr="00902059" w14:paraId="3B9FD287" w14:textId="77777777" w:rsidTr="00C170E5">
        <w:tc>
          <w:tcPr>
            <w:tcW w:w="9058" w:type="dxa"/>
            <w:gridSpan w:val="2"/>
            <w:vAlign w:val="center"/>
          </w:tcPr>
          <w:p w14:paraId="22052D19"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902059">
              <w:rPr>
                <w:rFonts w:ascii="Bookman Old Style" w:hAnsi="Bookman Old Style"/>
                <w:b/>
                <w:iCs/>
                <w:lang w:eastAsia="en-GB"/>
              </w:rPr>
              <w:t>NAČIN REALIZACIJE</w:t>
            </w:r>
          </w:p>
        </w:tc>
      </w:tr>
      <w:tr w:rsidR="009B4467" w:rsidRPr="00902059" w14:paraId="04EA1067" w14:textId="77777777" w:rsidTr="00C170E5">
        <w:tc>
          <w:tcPr>
            <w:tcW w:w="2368" w:type="dxa"/>
            <w:vAlign w:val="center"/>
          </w:tcPr>
          <w:p w14:paraId="7D5C5297"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Oblik</w:t>
            </w:r>
          </w:p>
        </w:tc>
        <w:tc>
          <w:tcPr>
            <w:tcW w:w="6690" w:type="dxa"/>
            <w:vAlign w:val="center"/>
          </w:tcPr>
          <w:p w14:paraId="59D96AFB" w14:textId="77777777" w:rsidR="009B4467" w:rsidRPr="003B7F71" w:rsidRDefault="009B4467" w:rsidP="00C170E5">
            <w:pPr>
              <w:pStyle w:val="Naslov2"/>
            </w:pPr>
            <w:bookmarkStart w:id="720" w:name="_Toc397362502"/>
            <w:bookmarkStart w:id="721" w:name="_Toc398292392"/>
            <w:bookmarkStart w:id="722" w:name="_Toc116384968"/>
            <w:r w:rsidRPr="003B7F71">
              <w:t>Izvanučioničk</w:t>
            </w:r>
            <w:r>
              <w:t>a</w:t>
            </w:r>
            <w:r w:rsidRPr="003B7F71">
              <w:t xml:space="preserve"> nastava - </w:t>
            </w:r>
            <w:bookmarkEnd w:id="720"/>
            <w:bookmarkEnd w:id="721"/>
            <w:r>
              <w:t>Postojna</w:t>
            </w:r>
            <w:r w:rsidRPr="00902059">
              <w:t xml:space="preserve">, </w:t>
            </w:r>
            <w:r>
              <w:t>Ljubljana</w:t>
            </w:r>
            <w:r w:rsidRPr="00902059">
              <w:t xml:space="preserve">, </w:t>
            </w:r>
            <w:r>
              <w:t>Republika Slovenija</w:t>
            </w:r>
            <w:bookmarkEnd w:id="722"/>
          </w:p>
        </w:tc>
      </w:tr>
      <w:tr w:rsidR="009B4467" w:rsidRPr="00902059" w14:paraId="463F87FB" w14:textId="77777777" w:rsidTr="00C170E5">
        <w:tc>
          <w:tcPr>
            <w:tcW w:w="2368" w:type="dxa"/>
            <w:vAlign w:val="center"/>
          </w:tcPr>
          <w:p w14:paraId="22840481"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Sudionici</w:t>
            </w:r>
          </w:p>
        </w:tc>
        <w:tc>
          <w:tcPr>
            <w:tcW w:w="6690" w:type="dxa"/>
            <w:vAlign w:val="center"/>
          </w:tcPr>
          <w:p w14:paraId="3DAD8E79"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w:t>
            </w:r>
            <w:r w:rsidRPr="00902059">
              <w:rPr>
                <w:rFonts w:ascii="Bookman Old Style" w:hAnsi="Bookman Old Style"/>
                <w:lang w:eastAsia="en-GB"/>
              </w:rPr>
              <w:t>čenici</w:t>
            </w:r>
            <w:r>
              <w:rPr>
                <w:rFonts w:ascii="Bookman Old Style" w:hAnsi="Bookman Old Style"/>
                <w:lang w:eastAsia="en-GB"/>
              </w:rPr>
              <w:t xml:space="preserve"> 8.e</w:t>
            </w:r>
            <w:r w:rsidRPr="00902059">
              <w:rPr>
                <w:rFonts w:ascii="Bookman Old Style" w:hAnsi="Bookman Old Style"/>
                <w:lang w:eastAsia="en-GB"/>
              </w:rPr>
              <w:t>, učitelji, vanjski suradnici</w:t>
            </w:r>
          </w:p>
        </w:tc>
      </w:tr>
      <w:tr w:rsidR="009B4467" w:rsidRPr="00902059" w14:paraId="691534E7" w14:textId="77777777" w:rsidTr="00C170E5">
        <w:tc>
          <w:tcPr>
            <w:tcW w:w="2368" w:type="dxa"/>
            <w:vAlign w:val="center"/>
          </w:tcPr>
          <w:p w14:paraId="0E5081BA"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 xml:space="preserve">Načini učenja </w:t>
            </w:r>
          </w:p>
          <w:p w14:paraId="418D725E"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(što rade učenici)</w:t>
            </w:r>
          </w:p>
        </w:tc>
        <w:tc>
          <w:tcPr>
            <w:tcW w:w="6690" w:type="dxa"/>
            <w:vAlign w:val="center"/>
          </w:tcPr>
          <w:p w14:paraId="6A696A05"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902059">
              <w:rPr>
                <w:rFonts w:ascii="Bookman Old Style" w:hAnsi="Bookman Old Style"/>
                <w:lang w:eastAsia="en-GB"/>
              </w:rPr>
              <w:t xml:space="preserve">romatraju, analiziraju </w:t>
            </w:r>
            <w:r>
              <w:rPr>
                <w:rFonts w:ascii="Bookman Old Style" w:hAnsi="Bookman Old Style"/>
                <w:lang w:eastAsia="en-GB"/>
              </w:rPr>
              <w:t>prirodne ljepote i kulturne sadržaje</w:t>
            </w:r>
            <w:r w:rsidRPr="00902059">
              <w:rPr>
                <w:rFonts w:ascii="Bookman Old Style" w:hAnsi="Bookman Old Style"/>
                <w:lang w:eastAsia="en-GB"/>
              </w:rPr>
              <w:t>, međusobna interakcija s vršnjacima, kviz, rješavanje nastavnih listića</w:t>
            </w:r>
          </w:p>
        </w:tc>
      </w:tr>
      <w:tr w:rsidR="009B4467" w:rsidRPr="00902059" w14:paraId="641F9A5D" w14:textId="77777777" w:rsidTr="00C170E5">
        <w:tc>
          <w:tcPr>
            <w:tcW w:w="2368" w:type="dxa"/>
            <w:vAlign w:val="center"/>
          </w:tcPr>
          <w:p w14:paraId="6D9B821E"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 xml:space="preserve">Metode poučavanja (što rade učitelji) </w:t>
            </w:r>
          </w:p>
        </w:tc>
        <w:tc>
          <w:tcPr>
            <w:tcW w:w="6690" w:type="dxa"/>
            <w:vAlign w:val="center"/>
          </w:tcPr>
          <w:p w14:paraId="01DBB0F0"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M</w:t>
            </w:r>
            <w:r w:rsidRPr="00902059">
              <w:rPr>
                <w:rFonts w:ascii="Bookman Old Style" w:hAnsi="Bookman Old Style"/>
                <w:lang w:eastAsia="en-GB"/>
              </w:rPr>
              <w:t>otiviraju učenike, pripremaju materijale, organiziraju terensku nastavu, surađuju s vanjskim suradnicima, upućuju na izvore znanja i izradu bilježaka, demonstriraju</w:t>
            </w:r>
          </w:p>
        </w:tc>
      </w:tr>
      <w:tr w:rsidR="009B4467" w:rsidRPr="00902059" w14:paraId="63FF4868" w14:textId="77777777" w:rsidTr="00C170E5">
        <w:tc>
          <w:tcPr>
            <w:tcW w:w="2368" w:type="dxa"/>
            <w:vAlign w:val="center"/>
          </w:tcPr>
          <w:p w14:paraId="2B71BDF3"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Trajanje izvedbe</w:t>
            </w:r>
          </w:p>
        </w:tc>
        <w:tc>
          <w:tcPr>
            <w:tcW w:w="6690" w:type="dxa"/>
            <w:vAlign w:val="center"/>
          </w:tcPr>
          <w:p w14:paraId="4590EDCA"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Travanj</w:t>
            </w:r>
            <w:r w:rsidRPr="00902059">
              <w:rPr>
                <w:rFonts w:ascii="Bookman Old Style" w:hAnsi="Bookman Old Style"/>
                <w:lang w:eastAsia="en-GB"/>
              </w:rPr>
              <w:t xml:space="preserve"> 20</w:t>
            </w:r>
            <w:r>
              <w:rPr>
                <w:rFonts w:ascii="Bookman Old Style" w:hAnsi="Bookman Old Style"/>
                <w:lang w:eastAsia="en-GB"/>
              </w:rPr>
              <w:t>23</w:t>
            </w:r>
            <w:r w:rsidRPr="00902059">
              <w:rPr>
                <w:rFonts w:ascii="Bookman Old Style" w:hAnsi="Bookman Old Style"/>
                <w:lang w:eastAsia="en-GB"/>
              </w:rPr>
              <w:t>. – 1 dan</w:t>
            </w:r>
          </w:p>
        </w:tc>
      </w:tr>
      <w:tr w:rsidR="009B4467" w:rsidRPr="00902059" w14:paraId="79748882" w14:textId="77777777" w:rsidTr="00C170E5">
        <w:tc>
          <w:tcPr>
            <w:tcW w:w="2368" w:type="dxa"/>
            <w:vAlign w:val="center"/>
          </w:tcPr>
          <w:p w14:paraId="53899872"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Potrebni resursi</w:t>
            </w:r>
          </w:p>
        </w:tc>
        <w:tc>
          <w:tcPr>
            <w:tcW w:w="6690" w:type="dxa"/>
            <w:vAlign w:val="center"/>
          </w:tcPr>
          <w:p w14:paraId="60AA1F02"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902059">
              <w:rPr>
                <w:rFonts w:ascii="Bookman Old Style" w:hAnsi="Bookman Old Style"/>
                <w:lang w:eastAsia="en-GB"/>
              </w:rPr>
              <w:t>rijevoz, financije, potrošni materijal, digitalna oprema (fotoaparati, kamere), osobne iskaznice</w:t>
            </w:r>
          </w:p>
        </w:tc>
      </w:tr>
      <w:tr w:rsidR="009B4467" w:rsidRPr="00902059" w14:paraId="488FD70C" w14:textId="77777777" w:rsidTr="00C170E5">
        <w:tc>
          <w:tcPr>
            <w:tcW w:w="2368" w:type="dxa"/>
            <w:vAlign w:val="center"/>
          </w:tcPr>
          <w:p w14:paraId="06A5DBF1"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Moguće teškoće</w:t>
            </w:r>
          </w:p>
        </w:tc>
        <w:tc>
          <w:tcPr>
            <w:tcW w:w="6690" w:type="dxa"/>
            <w:vAlign w:val="center"/>
          </w:tcPr>
          <w:p w14:paraId="23F351A4"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S</w:t>
            </w:r>
            <w:r w:rsidRPr="00DD7A0E">
              <w:rPr>
                <w:rFonts w:ascii="Bookman Old Style" w:hAnsi="Bookman Old Style"/>
                <w:lang w:eastAsia="en-GB"/>
              </w:rPr>
              <w:t>manjeni interes učenika</w:t>
            </w:r>
            <w:r>
              <w:rPr>
                <w:rFonts w:ascii="Bookman Old Style" w:hAnsi="Bookman Old Style"/>
                <w:lang w:eastAsia="en-GB"/>
              </w:rPr>
              <w:t xml:space="preserve">, </w:t>
            </w:r>
            <w:r w:rsidRPr="00DD7A0E">
              <w:rPr>
                <w:rFonts w:ascii="Bookman Old Style" w:hAnsi="Bookman Old Style"/>
                <w:lang w:eastAsia="en-GB"/>
              </w:rPr>
              <w:t>loša epidemiološka situacija</w:t>
            </w:r>
            <w:r>
              <w:rPr>
                <w:rFonts w:ascii="Bookman Old Style" w:hAnsi="Bookman Old Style"/>
                <w:lang w:eastAsia="en-GB"/>
              </w:rPr>
              <w:t>, v</w:t>
            </w:r>
            <w:r w:rsidRPr="00902059">
              <w:rPr>
                <w:rFonts w:ascii="Bookman Old Style" w:hAnsi="Bookman Old Style"/>
                <w:lang w:eastAsia="en-GB"/>
              </w:rPr>
              <w:t>remenski uvjeti, financije</w:t>
            </w:r>
          </w:p>
        </w:tc>
      </w:tr>
      <w:tr w:rsidR="009B4467" w:rsidRPr="00902059" w14:paraId="1966FE91" w14:textId="77777777" w:rsidTr="00C170E5">
        <w:tc>
          <w:tcPr>
            <w:tcW w:w="2368" w:type="dxa"/>
            <w:vAlign w:val="center"/>
          </w:tcPr>
          <w:p w14:paraId="5139B25D"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902059">
              <w:rPr>
                <w:rFonts w:ascii="Bookman Old Style" w:hAnsi="Bookman Old Style"/>
                <w:iCs/>
                <w:lang w:eastAsia="en-GB"/>
              </w:rPr>
              <w:t>Način praćenja i provjera ishoda/postignuća</w:t>
            </w:r>
          </w:p>
        </w:tc>
        <w:tc>
          <w:tcPr>
            <w:tcW w:w="6690" w:type="dxa"/>
            <w:vAlign w:val="center"/>
          </w:tcPr>
          <w:p w14:paraId="2D7C6CCF"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902059">
              <w:rPr>
                <w:rFonts w:ascii="Bookman Old Style" w:hAnsi="Bookman Old Style"/>
                <w:lang w:eastAsia="en-GB"/>
              </w:rPr>
              <w:t>romatranje učenika, kviz</w:t>
            </w:r>
          </w:p>
        </w:tc>
      </w:tr>
      <w:tr w:rsidR="009B4467" w:rsidRPr="00902059" w14:paraId="3E4785BF" w14:textId="77777777" w:rsidTr="00C170E5">
        <w:trPr>
          <w:trHeight w:val="834"/>
        </w:trPr>
        <w:tc>
          <w:tcPr>
            <w:tcW w:w="2368" w:type="dxa"/>
            <w:vAlign w:val="center"/>
          </w:tcPr>
          <w:p w14:paraId="1F40D173"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902059">
              <w:rPr>
                <w:rFonts w:ascii="Bookman Old Style" w:hAnsi="Bookman Old Style"/>
                <w:b/>
                <w:iCs/>
                <w:lang w:eastAsia="en-GB"/>
              </w:rPr>
              <w:t>Odgovorne osobe:</w:t>
            </w:r>
          </w:p>
        </w:tc>
        <w:tc>
          <w:tcPr>
            <w:tcW w:w="6690" w:type="dxa"/>
            <w:vAlign w:val="center"/>
          </w:tcPr>
          <w:p w14:paraId="14AFFB47" w14:textId="77777777" w:rsidR="009B4467" w:rsidRPr="00902059" w:rsidRDefault="009B4467" w:rsidP="00C170E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Tanja Galić Bermanec</w:t>
            </w:r>
          </w:p>
        </w:tc>
      </w:tr>
    </w:tbl>
    <w:p w14:paraId="1CCEFF4E" w14:textId="77777777" w:rsidR="00296EE2" w:rsidRPr="0000627D" w:rsidRDefault="00296EE2" w:rsidP="0021577E">
      <w:pPr>
        <w:spacing w:line="276" w:lineRule="auto"/>
        <w:rPr>
          <w:rFonts w:ascii="Bookman Old Style" w:hAnsi="Bookman Old Style"/>
          <w:highlight w:val="yellow"/>
        </w:rPr>
      </w:pPr>
    </w:p>
    <w:p w14:paraId="02D934D4" w14:textId="77777777" w:rsidR="00BA2D77" w:rsidRPr="0000627D" w:rsidRDefault="00BA2D77" w:rsidP="0021577E">
      <w:pPr>
        <w:spacing w:line="276" w:lineRule="auto"/>
        <w:rPr>
          <w:rFonts w:ascii="Bookman Old Style" w:hAnsi="Bookman Old Style"/>
          <w:highlight w:val="yellow"/>
        </w:rPr>
      </w:pPr>
    </w:p>
    <w:p w14:paraId="02650F8B" w14:textId="51159BEE" w:rsidR="00D9455D" w:rsidRPr="0000627D" w:rsidRDefault="00D9455D" w:rsidP="0021577E">
      <w:pPr>
        <w:tabs>
          <w:tab w:val="left" w:pos="2085"/>
        </w:tabs>
        <w:spacing w:line="276" w:lineRule="auto"/>
        <w:rPr>
          <w:rFonts w:ascii="Bookman Old Style" w:hAnsi="Bookman Old Style"/>
          <w:highlight w:val="yellow"/>
        </w:rPr>
      </w:pPr>
    </w:p>
    <w:p w14:paraId="2C242157" w14:textId="77777777" w:rsidR="009B1CCE" w:rsidRPr="0000627D" w:rsidRDefault="009B1CCE" w:rsidP="0021577E">
      <w:pPr>
        <w:spacing w:line="276" w:lineRule="auto"/>
        <w:rPr>
          <w:rStyle w:val="apple-tab-span"/>
          <w:rFonts w:ascii="Bookman Old Style" w:hAnsi="Bookman Old Style"/>
          <w:b/>
          <w:bCs/>
          <w:color w:val="000000"/>
          <w:highlight w:val="yellow"/>
        </w:rPr>
      </w:pPr>
    </w:p>
    <w:p w14:paraId="502DD679" w14:textId="5BA5AC96" w:rsidR="009B1CCE" w:rsidRPr="0000627D" w:rsidRDefault="009B1CCE" w:rsidP="0021577E">
      <w:pPr>
        <w:spacing w:line="276" w:lineRule="auto"/>
        <w:rPr>
          <w:rStyle w:val="apple-tab-span"/>
          <w:rFonts w:ascii="Bookman Old Style" w:hAnsi="Bookman Old Style"/>
          <w:b/>
          <w:bCs/>
          <w:color w:val="000000"/>
          <w:highlight w:val="yellow"/>
        </w:rPr>
      </w:pPr>
    </w:p>
    <w:p w14:paraId="4753C117" w14:textId="089588D6" w:rsidR="00D9455D" w:rsidRPr="0000627D" w:rsidRDefault="00D9455D" w:rsidP="0021577E">
      <w:pPr>
        <w:spacing w:line="276" w:lineRule="auto"/>
        <w:rPr>
          <w:rFonts w:ascii="Bookman Old Style" w:hAnsi="Bookman Old Style"/>
          <w:highlight w:val="yellow"/>
        </w:rPr>
      </w:pPr>
    </w:p>
    <w:p w14:paraId="05607014" w14:textId="4C650EED" w:rsidR="003B76AB" w:rsidRPr="0000627D" w:rsidRDefault="003B76AB" w:rsidP="0021577E">
      <w:pPr>
        <w:spacing w:line="276" w:lineRule="auto"/>
        <w:rPr>
          <w:rFonts w:ascii="Bookman Old Style" w:hAnsi="Bookman Old Style"/>
          <w:highlight w:val="yellow"/>
        </w:rPr>
      </w:pPr>
    </w:p>
    <w:p w14:paraId="4B09BF27" w14:textId="51EAC41B" w:rsidR="000661A6" w:rsidRPr="0000627D" w:rsidRDefault="000661A6" w:rsidP="0021577E">
      <w:pPr>
        <w:spacing w:after="200" w:line="276" w:lineRule="auto"/>
        <w:rPr>
          <w:rFonts w:ascii="Bookman Old Style" w:eastAsia="Times New Roman" w:hAnsi="Bookman Old Style" w:cs="Times New Roman"/>
          <w:highlight w:val="yellow"/>
        </w:rPr>
      </w:pPr>
    </w:p>
    <w:p w14:paraId="36722F87" w14:textId="55962136" w:rsidR="00152408" w:rsidRPr="0000627D" w:rsidRDefault="00152408" w:rsidP="0021577E">
      <w:pPr>
        <w:spacing w:after="200" w:line="276" w:lineRule="auto"/>
        <w:rPr>
          <w:rFonts w:ascii="Bookman Old Style" w:eastAsia="Times New Roman" w:hAnsi="Bookman Old Style" w:cs="Times New Roman"/>
          <w:highlight w:val="yellow"/>
        </w:rPr>
      </w:pPr>
    </w:p>
    <w:p w14:paraId="2C3901D9" w14:textId="2208B48E" w:rsidR="001666EA" w:rsidRPr="0000627D" w:rsidRDefault="001666EA" w:rsidP="0021577E">
      <w:pPr>
        <w:spacing w:line="276" w:lineRule="auto"/>
        <w:rPr>
          <w:rFonts w:ascii="Bookman Old Style" w:hAnsi="Bookman Old Style"/>
          <w:highlight w:val="yellow"/>
        </w:rPr>
      </w:pPr>
    </w:p>
    <w:p w14:paraId="43037371" w14:textId="5F6693E8" w:rsidR="001666EA" w:rsidRPr="0000627D" w:rsidRDefault="001666EA" w:rsidP="0021577E">
      <w:pPr>
        <w:spacing w:line="276" w:lineRule="auto"/>
        <w:rPr>
          <w:rFonts w:ascii="Bookman Old Style" w:hAnsi="Bookman Old Style"/>
          <w:highlight w:val="yellow"/>
        </w:rPr>
      </w:pPr>
    </w:p>
    <w:p w14:paraId="17868BD7" w14:textId="77777777" w:rsidR="0066203C" w:rsidRPr="0000627D" w:rsidRDefault="0066203C" w:rsidP="0021577E">
      <w:pPr>
        <w:spacing w:line="276" w:lineRule="auto"/>
        <w:rPr>
          <w:rFonts w:ascii="Bookman Old Style" w:hAnsi="Bookman Old Style"/>
          <w:highlight w:val="yellow"/>
        </w:rPr>
      </w:pPr>
    </w:p>
    <w:p w14:paraId="75BF1202" w14:textId="3E22C266" w:rsidR="0066203C" w:rsidRPr="0000627D" w:rsidRDefault="0066203C" w:rsidP="0021577E">
      <w:pPr>
        <w:spacing w:line="276" w:lineRule="auto"/>
        <w:rPr>
          <w:rFonts w:ascii="Bookman Old Style" w:hAnsi="Bookman Old Style"/>
          <w:highlight w:val="yellow"/>
        </w:rPr>
      </w:pPr>
    </w:p>
    <w:p w14:paraId="22945172" w14:textId="1F7F73C6" w:rsidR="00A23D66" w:rsidRPr="0000627D" w:rsidRDefault="00A23D66" w:rsidP="0021577E">
      <w:pPr>
        <w:spacing w:line="276" w:lineRule="auto"/>
        <w:rPr>
          <w:rFonts w:ascii="Bookman Old Style" w:hAnsi="Bookman Old Style"/>
          <w:highlight w:val="yellow"/>
        </w:rPr>
      </w:pPr>
    </w:p>
    <w:p w14:paraId="1F4BB92E" w14:textId="70DF3FF6" w:rsidR="00974935" w:rsidRPr="0000627D" w:rsidRDefault="00974935" w:rsidP="0021577E">
      <w:pPr>
        <w:spacing w:line="276" w:lineRule="auto"/>
        <w:rPr>
          <w:rFonts w:ascii="Bookman Old Style" w:hAnsi="Bookman Old Style"/>
          <w:highlight w:val="yellow"/>
        </w:rPr>
      </w:pPr>
    </w:p>
    <w:p w14:paraId="5E7B7C00" w14:textId="77777777" w:rsidR="00FC25B6" w:rsidRPr="0000627D" w:rsidRDefault="00FC25B6" w:rsidP="0021577E">
      <w:pPr>
        <w:spacing w:line="276" w:lineRule="auto"/>
        <w:rPr>
          <w:rFonts w:ascii="Bookman Old Style" w:hAnsi="Bookman Old Style"/>
          <w:highlight w:val="yellow"/>
        </w:rPr>
      </w:pPr>
    </w:p>
    <w:p w14:paraId="71DB565A" w14:textId="1E251069" w:rsidR="00750F73" w:rsidRPr="0000627D" w:rsidRDefault="00750F73" w:rsidP="0021577E">
      <w:pPr>
        <w:rPr>
          <w:rFonts w:ascii="Bookman Old Style" w:hAnsi="Bookman Old Style"/>
          <w:highlight w:val="yellow"/>
        </w:rPr>
      </w:pPr>
    </w:p>
    <w:p w14:paraId="0EF35DBF" w14:textId="77777777" w:rsidR="00750F73" w:rsidRPr="0000627D" w:rsidRDefault="00750F73" w:rsidP="0021577E">
      <w:pPr>
        <w:rPr>
          <w:rFonts w:ascii="Bookman Old Style" w:hAnsi="Bookman Old Style"/>
          <w:highlight w:val="yellow"/>
        </w:rPr>
      </w:pPr>
    </w:p>
    <w:p w14:paraId="60E7CFEB" w14:textId="58E2B7A4" w:rsidR="00750F73" w:rsidRDefault="00750F73" w:rsidP="0021577E">
      <w:pPr>
        <w:rPr>
          <w:rFonts w:ascii="Bookman Old Style" w:hAnsi="Bookman Old Style"/>
          <w:highlight w:val="yellow"/>
        </w:rPr>
      </w:pPr>
    </w:p>
    <w:p w14:paraId="0CAC04D2" w14:textId="3E419187" w:rsidR="009B4467" w:rsidRDefault="009B4467" w:rsidP="0021577E">
      <w:pPr>
        <w:rPr>
          <w:rFonts w:ascii="Bookman Old Style" w:hAnsi="Bookman Old Style"/>
          <w:highlight w:val="yellow"/>
        </w:rPr>
      </w:pPr>
    </w:p>
    <w:p w14:paraId="7478CC72" w14:textId="2A52A17A" w:rsidR="009B4467" w:rsidRDefault="009B4467" w:rsidP="0021577E">
      <w:pPr>
        <w:rPr>
          <w:rFonts w:ascii="Bookman Old Style" w:hAnsi="Bookman Old Style"/>
          <w:highlight w:val="yellow"/>
        </w:rPr>
      </w:pPr>
    </w:p>
    <w:p w14:paraId="3F098F20" w14:textId="6EB55415" w:rsidR="009B4467" w:rsidRDefault="009B4467" w:rsidP="0021577E">
      <w:pPr>
        <w:rPr>
          <w:rFonts w:ascii="Bookman Old Style" w:hAnsi="Bookman Old Style"/>
          <w:highlight w:val="yellow"/>
        </w:rPr>
      </w:pPr>
    </w:p>
    <w:p w14:paraId="3D679514" w14:textId="476B0060" w:rsidR="009B4467" w:rsidRDefault="009B4467" w:rsidP="0021577E">
      <w:pPr>
        <w:rPr>
          <w:rFonts w:ascii="Bookman Old Style" w:hAnsi="Bookman Old Style"/>
          <w:highlight w:val="yellow"/>
        </w:rPr>
      </w:pPr>
    </w:p>
    <w:p w14:paraId="6EFA3FC9" w14:textId="26901B5C" w:rsidR="009B4467" w:rsidRDefault="009B4467" w:rsidP="0021577E">
      <w:pPr>
        <w:rPr>
          <w:rFonts w:ascii="Bookman Old Style" w:hAnsi="Bookman Old Style"/>
          <w:highlight w:val="yellow"/>
        </w:rPr>
      </w:pPr>
    </w:p>
    <w:p w14:paraId="01766920" w14:textId="77777777" w:rsidR="009B4467" w:rsidRPr="0000627D" w:rsidRDefault="009B4467" w:rsidP="0021577E">
      <w:pPr>
        <w:rPr>
          <w:rFonts w:ascii="Bookman Old Style" w:hAnsi="Bookman Old Style"/>
          <w:highlight w:val="yellow"/>
        </w:rPr>
      </w:pPr>
    </w:p>
    <w:p w14:paraId="2FF70A39" w14:textId="77777777" w:rsidR="00750F73" w:rsidRPr="00423E20" w:rsidRDefault="00750F73" w:rsidP="00E1679B">
      <w:pPr>
        <w:pStyle w:val="Naslov2"/>
        <w:jc w:val="center"/>
        <w:rPr>
          <w:sz w:val="32"/>
          <w:szCs w:val="32"/>
        </w:rPr>
      </w:pPr>
      <w:bookmarkStart w:id="723" w:name="_Toc116384969"/>
      <w:r w:rsidRPr="00423E20">
        <w:rPr>
          <w:sz w:val="32"/>
          <w:szCs w:val="32"/>
        </w:rPr>
        <w:t>5. TEHNIČKO I INFORMATIČKO PODRUČJE</w:t>
      </w:r>
      <w:bookmarkEnd w:id="723"/>
    </w:p>
    <w:p w14:paraId="08AEAB87" w14:textId="45D7A6E8" w:rsidR="00750F73" w:rsidRPr="0000627D" w:rsidRDefault="00750F73" w:rsidP="0021577E">
      <w:pPr>
        <w:rPr>
          <w:rFonts w:ascii="Bookman Old Style" w:hAnsi="Bookman Old Style"/>
          <w:highlight w:val="yellow"/>
        </w:rPr>
      </w:pPr>
    </w:p>
    <w:p w14:paraId="7D2AF868" w14:textId="77777777" w:rsidR="00E22CBD" w:rsidRPr="0000627D" w:rsidRDefault="00E22CBD" w:rsidP="0021577E">
      <w:pPr>
        <w:rPr>
          <w:rFonts w:ascii="Bookman Old Style" w:hAnsi="Bookman Old Style"/>
          <w:highlight w:val="yellow"/>
        </w:rPr>
      </w:pPr>
    </w:p>
    <w:p w14:paraId="1EEA281D" w14:textId="18119E47" w:rsidR="00750F73" w:rsidRPr="0000627D" w:rsidRDefault="00750F73" w:rsidP="0021577E">
      <w:pPr>
        <w:rPr>
          <w:rFonts w:ascii="Bookman Old Style" w:hAnsi="Bookman Old Style"/>
          <w:highlight w:val="yellow"/>
        </w:rPr>
      </w:pPr>
    </w:p>
    <w:p w14:paraId="76F1D70A" w14:textId="36D3A540" w:rsidR="00750F73" w:rsidRPr="0000627D" w:rsidRDefault="00750F73" w:rsidP="0021577E">
      <w:pPr>
        <w:rPr>
          <w:rFonts w:ascii="Bookman Old Style" w:hAnsi="Bookman Old Style"/>
          <w:highlight w:val="yellow"/>
        </w:rPr>
      </w:pPr>
    </w:p>
    <w:p w14:paraId="70776396" w14:textId="2F345B71" w:rsidR="00750F73" w:rsidRPr="0000627D" w:rsidRDefault="00750F73" w:rsidP="0021577E">
      <w:pPr>
        <w:rPr>
          <w:rFonts w:ascii="Bookman Old Style" w:hAnsi="Bookman Old Style"/>
          <w:highlight w:val="yellow"/>
        </w:rPr>
      </w:pPr>
    </w:p>
    <w:p w14:paraId="06A4D1E6" w14:textId="7C1521D8" w:rsidR="00750F73" w:rsidRPr="0000627D" w:rsidRDefault="00750F73" w:rsidP="0021577E">
      <w:pPr>
        <w:rPr>
          <w:rFonts w:ascii="Bookman Old Style" w:hAnsi="Bookman Old Style"/>
          <w:highlight w:val="yellow"/>
        </w:rPr>
      </w:pPr>
    </w:p>
    <w:p w14:paraId="51C04BA3" w14:textId="7C66AF10" w:rsidR="00750F73" w:rsidRDefault="00750F73" w:rsidP="0021577E">
      <w:pPr>
        <w:rPr>
          <w:rFonts w:ascii="Bookman Old Style" w:hAnsi="Bookman Old Style"/>
          <w:highlight w:val="yellow"/>
        </w:rPr>
      </w:pPr>
    </w:p>
    <w:p w14:paraId="0A56F2F3" w14:textId="77777777" w:rsidR="00D0292F" w:rsidRPr="0000627D" w:rsidRDefault="00D0292F" w:rsidP="0021577E">
      <w:pPr>
        <w:rPr>
          <w:rFonts w:ascii="Bookman Old Style" w:hAnsi="Bookman Old Style"/>
          <w:highlight w:val="yellow"/>
        </w:rPr>
      </w:pPr>
    </w:p>
    <w:p w14:paraId="1C04DE31" w14:textId="72713DA8" w:rsidR="00750F73" w:rsidRPr="0000627D" w:rsidRDefault="00750F73" w:rsidP="0021577E">
      <w:pPr>
        <w:rPr>
          <w:rFonts w:ascii="Bookman Old Style" w:hAnsi="Bookman Old Style"/>
          <w:highlight w:val="yellow"/>
        </w:rPr>
      </w:pPr>
    </w:p>
    <w:p w14:paraId="7D5749CB" w14:textId="18B6E304" w:rsidR="00750F73" w:rsidRPr="0000627D" w:rsidRDefault="00750F73" w:rsidP="0021577E">
      <w:pPr>
        <w:rPr>
          <w:rFonts w:ascii="Bookman Old Style" w:hAnsi="Bookman Old Style"/>
          <w:highlight w:val="yellow"/>
        </w:rPr>
      </w:pPr>
    </w:p>
    <w:p w14:paraId="3B2FC414" w14:textId="77777777" w:rsidR="00750F73" w:rsidRPr="0000627D" w:rsidRDefault="00750F73" w:rsidP="0021577E">
      <w:pPr>
        <w:rPr>
          <w:rFonts w:ascii="Bookman Old Style" w:hAnsi="Bookman Old Style"/>
          <w:highlight w:val="yellow"/>
        </w:rPr>
      </w:pPr>
    </w:p>
    <w:p w14:paraId="2799A15C" w14:textId="6707A63A" w:rsidR="00750F73" w:rsidRPr="0000627D" w:rsidRDefault="00750F73" w:rsidP="0021577E">
      <w:pPr>
        <w:rPr>
          <w:rFonts w:ascii="Bookman Old Style" w:hAnsi="Bookman Old Style"/>
          <w:highlight w:val="yellow"/>
        </w:rPr>
      </w:pPr>
    </w:p>
    <w:p w14:paraId="2B80EABE" w14:textId="697E1010" w:rsidR="00750F73" w:rsidRDefault="00750F73" w:rsidP="0021577E">
      <w:pPr>
        <w:rPr>
          <w:rFonts w:ascii="Bookman Old Style" w:hAnsi="Bookman Old Style"/>
          <w:highlight w:val="yellow"/>
        </w:rPr>
      </w:pPr>
    </w:p>
    <w:p w14:paraId="243B338B" w14:textId="77777777" w:rsidR="00423E20" w:rsidRPr="0000627D" w:rsidRDefault="00423E20" w:rsidP="0021577E">
      <w:pPr>
        <w:rPr>
          <w:rFonts w:ascii="Bookman Old Style" w:hAnsi="Bookman Old Style"/>
          <w:highlight w:val="yellow"/>
        </w:rPr>
      </w:pPr>
    </w:p>
    <w:p w14:paraId="067052CC" w14:textId="77777777" w:rsidR="00750F73" w:rsidRPr="0000627D" w:rsidRDefault="00750F73" w:rsidP="0021577E">
      <w:pPr>
        <w:rPr>
          <w:rFonts w:ascii="Bookman Old Style" w:hAnsi="Bookman Old Style"/>
          <w:highlight w:val="yellow"/>
        </w:rPr>
      </w:pPr>
    </w:p>
    <w:p w14:paraId="078174E7" w14:textId="0C6E716D" w:rsidR="00750F73" w:rsidRPr="0000627D" w:rsidRDefault="00750F73" w:rsidP="0021577E">
      <w:pPr>
        <w:rPr>
          <w:rFonts w:ascii="Bookman Old Style" w:hAnsi="Bookman Old Style"/>
          <w:highlight w:val="yellow"/>
        </w:rPr>
      </w:pPr>
    </w:p>
    <w:p w14:paraId="04021C39" w14:textId="60015DF8" w:rsidR="00750F73" w:rsidRPr="0000627D" w:rsidRDefault="00750F73" w:rsidP="0021577E">
      <w:pPr>
        <w:rPr>
          <w:rFonts w:ascii="Bookman Old Style" w:hAnsi="Bookman Old Style"/>
          <w:highlight w:val="yellow"/>
        </w:rPr>
      </w:pPr>
    </w:p>
    <w:tbl>
      <w:tblPr>
        <w:tblW w:w="9214" w:type="dxa"/>
        <w:tblInd w:w="-5" w:type="dxa"/>
        <w:tblLook w:val="00A0" w:firstRow="1" w:lastRow="0" w:firstColumn="1" w:lastColumn="0" w:noHBand="0" w:noVBand="0"/>
      </w:tblPr>
      <w:tblGrid>
        <w:gridCol w:w="2594"/>
        <w:gridCol w:w="6620"/>
      </w:tblGrid>
      <w:tr w:rsidR="00DC5874" w:rsidRPr="0000627D" w14:paraId="3ECDE0B7" w14:textId="77777777" w:rsidTr="00DC5874">
        <w:trPr>
          <w:trHeight w:val="447"/>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BBDD8"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hAnsi="Bookman Old Style"/>
              </w:rPr>
              <w:br w:type="page"/>
            </w:r>
            <w:r w:rsidRPr="0000627D">
              <w:rPr>
                <w:rFonts w:ascii="Bookman Old Style" w:eastAsia="Calibri" w:hAnsi="Bookman Old Style" w:cs="Times New Roman"/>
                <w:b/>
                <w:bCs/>
                <w:lang w:eastAsia="en-GB"/>
              </w:rPr>
              <w:t>KURIKULUMSKO PODRUČJE</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8EE402"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Calibri" w:hAnsi="Bookman Old Style" w:cs="Times New Roman"/>
                <w:b/>
                <w:bCs/>
                <w:lang w:eastAsia="en-GB"/>
              </w:rPr>
              <w:t>Tehničko i informatičko</w:t>
            </w:r>
          </w:p>
        </w:tc>
      </w:tr>
      <w:tr w:rsidR="00DC5874" w:rsidRPr="0000627D" w14:paraId="5F11CAD9" w14:textId="77777777" w:rsidTr="00DC5874">
        <w:trPr>
          <w:trHeight w:val="447"/>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32AAF7"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CIKLUS – RAZRED</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D5B872"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Bookman Old Style" w:hAnsi="Bookman Old Style" w:cs="Bookman Old Style"/>
              </w:rPr>
            </w:pPr>
            <w:r w:rsidRPr="0000627D">
              <w:rPr>
                <w:rFonts w:ascii="Bookman Old Style" w:eastAsia="Bookman Old Style" w:hAnsi="Bookman Old Style" w:cs="Bookman Old Style"/>
              </w:rPr>
              <w:t>I. - III. ciklus – 1., 2., 3., 4., 7. i 8. razred</w:t>
            </w:r>
            <w:r w:rsidRPr="0000627D">
              <w:rPr>
                <w:rFonts w:ascii="Bookman Old Style" w:eastAsia="Times New Roman" w:hAnsi="Bookman Old Style" w:cs="Calibri Light"/>
                <w:lang w:eastAsia="en-GB"/>
              </w:rPr>
              <w:t xml:space="preserve"> </w:t>
            </w:r>
          </w:p>
        </w:tc>
      </w:tr>
      <w:tr w:rsidR="00DC5874" w:rsidRPr="0000627D" w14:paraId="43CB837A" w14:textId="77777777" w:rsidTr="00DC5874">
        <w:trPr>
          <w:trHeight w:val="1701"/>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9FD414"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Times New Roman" w:hAnsi="Bookman Old Style" w:cs="Calibri Light"/>
                <w:b/>
                <w:bCs/>
                <w:lang w:eastAsia="en-GB"/>
              </w:rPr>
            </w:pPr>
            <w:r w:rsidRPr="0000627D">
              <w:rPr>
                <w:rFonts w:ascii="Bookman Old Style" w:eastAsia="Times New Roman" w:hAnsi="Bookman Old Style" w:cs="Calibri Light"/>
                <w:b/>
                <w:bCs/>
                <w:lang w:eastAsia="en-GB"/>
              </w:rPr>
              <w:t>CILJ:</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12F199" w14:textId="0A8EA547" w:rsidR="00DC5874" w:rsidRPr="0000627D" w:rsidRDefault="00DC5874" w:rsidP="00DC587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Calibri Light"/>
                <w:lang w:eastAsia="en-GB"/>
              </w:rPr>
            </w:pPr>
            <w:r w:rsidRPr="0000627D">
              <w:rPr>
                <w:rFonts w:ascii="Bookman Old Style" w:eastAsia="Times New Roman" w:hAnsi="Bookman Old Style" w:cs="Calibri Light"/>
              </w:rPr>
              <w:t>Cilj je kod učenika potaknuti razumijevanje i primjenu računalne znanosti s ciljem što veće produktivnosti i konkurentnosti te razviti informatičke kompetencije nužne za rješavanje različitih izazova u svim područjima ljudskoga djelovanja i u svim područjima znanosti.</w:t>
            </w:r>
          </w:p>
        </w:tc>
      </w:tr>
      <w:tr w:rsidR="00DC5874" w:rsidRPr="0000627D" w14:paraId="2D996B17" w14:textId="77777777" w:rsidTr="00DC5874">
        <w:trPr>
          <w:trHeight w:val="1979"/>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7FB3C3"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Obrazloženje cilja:</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2034E1"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Calibri Light"/>
              </w:rPr>
            </w:pPr>
            <w:r w:rsidRPr="0000627D">
              <w:rPr>
                <w:rFonts w:ascii="Bookman Old Style" w:eastAsia="Times New Roman" w:hAnsi="Bookman Old Style" w:cs="Calibri Light"/>
              </w:rPr>
              <w:t>Uočena je potreba za stjecanjem vještina za uporabu informacijske i komunikacijske tehnologije (digitalna pismenost) kojom se oblikuju, spremaju, pretražuju i prenose različiti multimedijski sadržaji, uporabom informacijske i komunikacijske tehnologije u obrazovnom procesu (edukacijska tehnologija, e-učenje), rješavanjem problema računalom uporabom nekog programskog jezika.</w:t>
            </w:r>
          </w:p>
        </w:tc>
      </w:tr>
      <w:tr w:rsidR="00DC5874" w:rsidRPr="0000627D" w14:paraId="6B5BAC9E" w14:textId="77777777" w:rsidTr="00DC5874">
        <w:trPr>
          <w:trHeight w:val="3113"/>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E128A"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b/>
                <w:bCs/>
                <w:lang w:eastAsia="en-GB"/>
              </w:rPr>
              <w:t>Očekivani ishodi/postignuća</w:t>
            </w:r>
            <w:r w:rsidRPr="0000627D">
              <w:rPr>
                <w:rFonts w:ascii="Bookman Old Style" w:eastAsia="Times New Roman" w:hAnsi="Bookman Old Style" w:cs="Calibri Light"/>
                <w:lang w:eastAsia="en-GB"/>
              </w:rPr>
              <w:t>: (Učenik će moći:)</w:t>
            </w:r>
          </w:p>
          <w:p w14:paraId="3E0A3962"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Times New Roman" w:hAnsi="Bookman Old Style" w:cs="Calibri Light"/>
                <w:b/>
                <w:bCs/>
                <w:lang w:eastAsia="en-GB"/>
              </w:rPr>
            </w:pP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84B2E"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primjereno i odgovorno koristiti digitalnu tehnologiju </w:t>
            </w:r>
          </w:p>
          <w:p w14:paraId="5578F0BC"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primijeniti najprikladnije tehnologije ovisno o zadatku, </w:t>
            </w:r>
          </w:p>
          <w:p w14:paraId="1BB85203"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području ili problemu koji se rješava </w:t>
            </w:r>
          </w:p>
          <w:p w14:paraId="092EFE48"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kritički se izraziti pokazujući kreativnost i inovativnost </w:t>
            </w:r>
          </w:p>
          <w:p w14:paraId="6ADDC4AE"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uporabom informacijske i komunikacijske tehnologije </w:t>
            </w:r>
          </w:p>
          <w:p w14:paraId="58CF2DB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razvijati računalno razmišljanje, sposobnost rješavanja </w:t>
            </w:r>
          </w:p>
          <w:p w14:paraId="1F198B8A"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problema i vještinu programiranja </w:t>
            </w:r>
          </w:p>
          <w:p w14:paraId="320B009B"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odgovorno primjenjivati sigurnosne preporuke s ciljem</w:t>
            </w:r>
          </w:p>
          <w:p w14:paraId="6B22FB1F"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zaštite zdravlja učenika </w:t>
            </w:r>
          </w:p>
          <w:p w14:paraId="3808B2AC"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poštivati pravne odrednice pri korištenju digitalnom </w:t>
            </w:r>
          </w:p>
          <w:p w14:paraId="40BB453B"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rPr>
              <w:t xml:space="preserve">  tehnologijom u svakodnevnome životu</w:t>
            </w:r>
          </w:p>
        </w:tc>
      </w:tr>
      <w:tr w:rsidR="00DC5874" w:rsidRPr="0000627D" w14:paraId="320A3982" w14:textId="77777777" w:rsidTr="00DC5874">
        <w:trPr>
          <w:trHeight w:val="555"/>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A0E7A"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b/>
                <w:bCs/>
                <w:lang w:eastAsia="en-GB"/>
              </w:rPr>
            </w:pPr>
            <w:r w:rsidRPr="0000627D">
              <w:rPr>
                <w:rFonts w:ascii="Bookman Old Style" w:eastAsia="Times New Roman" w:hAnsi="Bookman Old Style" w:cs="Calibri Light"/>
                <w:b/>
                <w:bCs/>
                <w:lang w:eastAsia="en-GB"/>
              </w:rPr>
              <w:t>NAČIN REALIZACIJE</w:t>
            </w:r>
          </w:p>
        </w:tc>
      </w:tr>
      <w:tr w:rsidR="00DC5874" w:rsidRPr="0000627D" w14:paraId="3D69000D" w14:textId="77777777" w:rsidTr="00DC5874">
        <w:trPr>
          <w:trHeight w:val="488"/>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4D0C3D"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Oblik</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DB5C19" w14:textId="4CEDAA39" w:rsidR="00DC5874" w:rsidRPr="0000627D" w:rsidRDefault="00DC5874" w:rsidP="00D0292F">
            <w:pPr>
              <w:pStyle w:val="Naslov2"/>
            </w:pPr>
            <w:bookmarkStart w:id="724" w:name="_Toc397362542"/>
            <w:bookmarkStart w:id="725" w:name="_Toc18135732"/>
            <w:bookmarkStart w:id="726" w:name="_Toc21082859"/>
            <w:bookmarkStart w:id="727" w:name="_Toc52884810"/>
            <w:bookmarkStart w:id="728" w:name="_Toc116384970"/>
            <w:r w:rsidRPr="0000627D">
              <w:t xml:space="preserve">Izborna nastava </w:t>
            </w:r>
            <w:r w:rsidR="00B71D6D">
              <w:t>–</w:t>
            </w:r>
            <w:r w:rsidRPr="0000627D">
              <w:t xml:space="preserve"> Informatika</w:t>
            </w:r>
            <w:bookmarkEnd w:id="724"/>
            <w:bookmarkEnd w:id="725"/>
            <w:bookmarkEnd w:id="726"/>
            <w:bookmarkEnd w:id="727"/>
            <w:bookmarkEnd w:id="728"/>
          </w:p>
        </w:tc>
      </w:tr>
      <w:tr w:rsidR="00DC5874" w:rsidRPr="0000627D" w14:paraId="5D365708" w14:textId="77777777" w:rsidTr="00DC5874">
        <w:trPr>
          <w:trHeight w:val="552"/>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33CBD1"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Sudionici</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1EC347"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Učenici 1., 2., 3., 4., 7. i 8. razreda, učiteljice informatike.</w:t>
            </w:r>
          </w:p>
        </w:tc>
      </w:tr>
      <w:tr w:rsidR="00DC5874" w:rsidRPr="0000627D" w14:paraId="7853A7B1" w14:textId="77777777" w:rsidTr="00DC5874">
        <w:trPr>
          <w:trHeight w:val="3748"/>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5A6C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lastRenderedPageBreak/>
              <w:t xml:space="preserve">Načini učenja </w:t>
            </w:r>
          </w:p>
          <w:p w14:paraId="3BCBBDBE"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(što rade učenici)</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3AE443"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Koriste se i</w:t>
            </w:r>
            <w:r w:rsidRPr="0000627D">
              <w:rPr>
                <w:rFonts w:ascii="Bookman Old Style" w:eastAsia="Times New Roman" w:hAnsi="Bookman Old Style" w:cs="Calibri Light"/>
              </w:rPr>
              <w:t>zvorima znanja, repozitorijima i digitalnim sadržajima za učeničko istraživanje, sadržajima za uvježbavanje, primjenu znanja i samoprocjenu poput obrazovnih igara, kvizova, programa i okruženja za izradu obrazovnih sadržaja i igara</w:t>
            </w:r>
            <w:r w:rsidRPr="0000627D">
              <w:rPr>
                <w:rFonts w:ascii="Bookman Old Style" w:eastAsia="Times New Roman" w:hAnsi="Bookman Old Style" w:cs="Calibri Light"/>
                <w:lang w:eastAsia="en-GB"/>
              </w:rPr>
              <w:t xml:space="preserve">, </w:t>
            </w:r>
            <w:r w:rsidRPr="0000627D">
              <w:rPr>
                <w:rFonts w:ascii="Bookman Old Style" w:eastAsia="Times New Roman" w:hAnsi="Bookman Old Style" w:cs="Calibri Light"/>
              </w:rPr>
              <w:t>programima i okruženjima za razvoj pojedinih područja znanja kao što su razvojna okruženja za programiranje, prikladne igre za učenje osnovnih koncepata u programiranju, alati za simulaciju i vizualizaciju, programima i okruženjima za stjecanje digitalne pismenosti i poticanje kreativnosti učenika poput raznih multimedijskih alata za izradu digitalnih sadržaja, razvoj i predstavljanje ideja hardverskim rješenjima koja se mogu koristiti u raznim istraživanjima te učenju programiranja.</w:t>
            </w:r>
          </w:p>
        </w:tc>
      </w:tr>
      <w:tr w:rsidR="00DC5874" w:rsidRPr="0000627D" w14:paraId="380E97A2" w14:textId="77777777" w:rsidTr="00DC5874">
        <w:trPr>
          <w:trHeight w:val="535"/>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52AD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 xml:space="preserve">Metode poučavanja (što rade učitelji) </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591F32"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Pripremaju materijale i prezentacije, demonstriraju, raspravljaju.</w:t>
            </w:r>
          </w:p>
        </w:tc>
      </w:tr>
      <w:tr w:rsidR="00DC5874" w:rsidRPr="0000627D" w14:paraId="10F7F180" w14:textId="77777777" w:rsidTr="00DC5874">
        <w:trPr>
          <w:trHeight w:val="473"/>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DBECDB"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Trajanje izvedbe</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A6094"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Tijekom nastavne godine.</w:t>
            </w:r>
          </w:p>
        </w:tc>
      </w:tr>
      <w:tr w:rsidR="00DC5874" w:rsidRPr="0000627D" w14:paraId="34103465" w14:textId="77777777" w:rsidTr="00DC5874">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F865EA"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Potrebni resursi</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6A6E24"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Stručna literatura, potrošni materijal, računala, internetska povezanost.</w:t>
            </w:r>
          </w:p>
        </w:tc>
      </w:tr>
      <w:tr w:rsidR="00DC5874" w:rsidRPr="0000627D" w14:paraId="0E70AAEC" w14:textId="77777777" w:rsidTr="00DC5874">
        <w:trPr>
          <w:trHeight w:val="416"/>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B6CDF2"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Moguće teškoće</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07B327"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Organizacijske teškoće.</w:t>
            </w:r>
          </w:p>
        </w:tc>
      </w:tr>
      <w:tr w:rsidR="00DC5874" w:rsidRPr="0000627D" w14:paraId="05C3FB08" w14:textId="77777777" w:rsidTr="00DC5874">
        <w:trPr>
          <w:trHeight w:val="5647"/>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59EBB7"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Način praćenja i provjera ishoda/postignuća</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B485FF"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rPr>
            </w:pPr>
            <w:r w:rsidRPr="0000627D">
              <w:rPr>
                <w:rFonts w:ascii="Bookman Old Style" w:eastAsia="Times New Roman" w:hAnsi="Bookman Old Style" w:cs="Times New Roman"/>
                <w:i/>
                <w:iCs/>
              </w:rPr>
              <w:t xml:space="preserve">Vrednovanje za učenje - </w:t>
            </w:r>
            <w:r w:rsidRPr="0000627D">
              <w:rPr>
                <w:rFonts w:ascii="Bookman Old Style" w:eastAsia="Times New Roman" w:hAnsi="Bookman Old Style" w:cs="Times New Roman"/>
              </w:rPr>
              <w:t>ljestvice procjene - popis aktivnosti ili zadataka koje učenik izvodi, a s pomoću kojeg sam prati realizaciju i uspješnost</w:t>
            </w:r>
          </w:p>
          <w:p w14:paraId="57858285"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rPr>
            </w:pPr>
            <w:r w:rsidRPr="0000627D">
              <w:rPr>
                <w:rFonts w:ascii="Bookman Old Style" w:eastAsia="Times New Roman" w:hAnsi="Bookman Old Style" w:cs="Times New Roman"/>
              </w:rPr>
              <w:t>zbirka digitalnih radova koju učenik izrađuje tijekom školovanja praćenje tijekom rada – uporaba online sustava za opažanje i davanje brzih povratnih informacija učenicima.</w:t>
            </w:r>
          </w:p>
          <w:p w14:paraId="37ECFDF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rPr>
            </w:pPr>
            <w:r w:rsidRPr="0000627D">
              <w:rPr>
                <w:rFonts w:ascii="Bookman Old Style" w:eastAsia="Times New Roman" w:hAnsi="Bookman Old Style" w:cs="Times New Roman"/>
                <w:i/>
                <w:iCs/>
              </w:rPr>
              <w:t xml:space="preserve">Vrednovanje kao učenje - </w:t>
            </w:r>
            <w:r w:rsidRPr="0000627D">
              <w:rPr>
                <w:rFonts w:ascii="Bookman Old Style" w:eastAsia="Times New Roman" w:hAnsi="Bookman Old Style" w:cs="Times New Roman"/>
              </w:rPr>
              <w:t xml:space="preserve">samorefleksija i samovrednovanje, ljestvice procjene interaktivne lekcije, zadatci ili simulacije, odabir složenosti zadataka prema samoprocjeni te refleksija nakon rješavanja </w:t>
            </w:r>
          </w:p>
          <w:p w14:paraId="19D79173"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rPr>
            </w:pPr>
            <w:r w:rsidRPr="0000627D">
              <w:rPr>
                <w:rFonts w:ascii="Bookman Old Style" w:eastAsia="Times New Roman" w:hAnsi="Bookman Old Style" w:cs="Times New Roman"/>
              </w:rPr>
              <w:t>vršnjačko vrednovanje kao dio suradničkih aktivnosti kojima vršnjaci prate rad u timu, pri čemu učenici odlučuju o kriterijima vrednovanja.</w:t>
            </w:r>
          </w:p>
          <w:p w14:paraId="7DF39C6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rPr>
            </w:pPr>
            <w:r w:rsidRPr="0000627D">
              <w:rPr>
                <w:rFonts w:ascii="Bookman Old Style" w:eastAsia="Times New Roman" w:hAnsi="Bookman Old Style" w:cs="Times New Roman"/>
                <w:i/>
                <w:iCs/>
              </w:rPr>
              <w:t xml:space="preserve">Vrednovanje naučenoga - </w:t>
            </w:r>
            <w:r w:rsidRPr="0000627D">
              <w:rPr>
                <w:rFonts w:ascii="Bookman Old Style" w:eastAsia="Times New Roman" w:hAnsi="Bookman Old Style" w:cs="Times New Roman"/>
              </w:rPr>
              <w:t>usmene provjere znanja, pisane provjere, provjere znanja na računalu, vrednuju se pojedini radovi prema zadanim ishodima učenja te napredovanje učenika tijekom školske godine, učenički projekti - vrednuje se sudjelovanje učenika, razine aktivnosti, komunikacije i suradnje, projektna dokumentacija te rezultati projekta i njihovo predstavljanje</w:t>
            </w:r>
          </w:p>
        </w:tc>
      </w:tr>
      <w:tr w:rsidR="00DC5874" w:rsidRPr="0000627D" w14:paraId="45F6B581" w14:textId="77777777" w:rsidTr="00DC5874">
        <w:trPr>
          <w:trHeight w:val="425"/>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820CB1"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b/>
                <w:bCs/>
                <w:lang w:eastAsia="en-GB"/>
              </w:rPr>
            </w:pPr>
            <w:r w:rsidRPr="0000627D">
              <w:rPr>
                <w:rFonts w:ascii="Bookman Old Style" w:eastAsia="Times New Roman" w:hAnsi="Bookman Old Style" w:cs="Calibri Light"/>
                <w:b/>
                <w:bCs/>
                <w:lang w:eastAsia="en-GB"/>
              </w:rPr>
              <w:t>Odgovorna osoba:</w:t>
            </w:r>
          </w:p>
        </w:tc>
        <w:tc>
          <w:tcPr>
            <w:tcW w:w="6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2DB14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Calibri Light"/>
                <w:lang w:eastAsia="en-GB"/>
              </w:rPr>
              <w:t>Lidija Havaić</w:t>
            </w:r>
          </w:p>
        </w:tc>
      </w:tr>
    </w:tbl>
    <w:p w14:paraId="2F7ED3D4" w14:textId="77777777" w:rsidR="00750F73" w:rsidRPr="0000627D" w:rsidRDefault="00750F73" w:rsidP="0021577E">
      <w:pPr>
        <w:rPr>
          <w:rFonts w:ascii="Bookman Old Style" w:hAnsi="Bookman Old Style"/>
          <w:highlight w:val="yellow"/>
        </w:rPr>
      </w:pPr>
    </w:p>
    <w:tbl>
      <w:tblPr>
        <w:tblW w:w="9214" w:type="dxa"/>
        <w:tblInd w:w="-5" w:type="dxa"/>
        <w:tblLook w:val="00A0" w:firstRow="1" w:lastRow="0" w:firstColumn="1" w:lastColumn="0" w:noHBand="0" w:noVBand="0"/>
      </w:tblPr>
      <w:tblGrid>
        <w:gridCol w:w="2552"/>
        <w:gridCol w:w="6662"/>
      </w:tblGrid>
      <w:tr w:rsidR="00DC5874" w:rsidRPr="0000627D" w14:paraId="1F72CADF" w14:textId="77777777" w:rsidTr="00DC587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21080A"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KURIKULUMSKO PODRUČJE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3E69EF" w14:textId="77777777" w:rsidR="00DC5874" w:rsidRPr="0000627D" w:rsidRDefault="00DC5874" w:rsidP="0092535E">
            <w:pPr>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Tehničko i informatičko</w:t>
            </w:r>
          </w:p>
        </w:tc>
      </w:tr>
      <w:tr w:rsidR="00DC5874" w:rsidRPr="0000627D" w14:paraId="73B20CF1" w14:textId="77777777" w:rsidTr="00DC5874">
        <w:trPr>
          <w:trHeight w:val="44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DD86B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CIKLUS – RAZRED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85A258"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 xml:space="preserve">I. - III. ciklus - 3. - 8. razred </w:t>
            </w:r>
          </w:p>
        </w:tc>
      </w:tr>
      <w:tr w:rsidR="00DC5874" w:rsidRPr="0000627D" w14:paraId="1CE845D6" w14:textId="77777777" w:rsidTr="00DC5874">
        <w:trPr>
          <w:trHeight w:val="36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A766E0"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Times New Roman" w:hAnsi="Bookman Old Style" w:cs="Calibri Light"/>
                <w:b/>
                <w:bCs/>
                <w:lang w:eastAsia="en-GB"/>
              </w:rPr>
            </w:pPr>
            <w:r w:rsidRPr="0000627D">
              <w:rPr>
                <w:rFonts w:ascii="Bookman Old Style" w:eastAsia="Times New Roman" w:hAnsi="Bookman Old Style" w:cs="Calibri Light"/>
                <w:b/>
                <w:bCs/>
                <w:lang w:eastAsia="en-GB"/>
              </w:rPr>
              <w:lastRenderedPageBreak/>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225374"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rPr>
              <w:t>Cilj je kod učenika potaknuti razumijevanje i primjenu računalne znanosti s ciljem što veće produktivnosti i konkurentnosti te razviti informatičke kompetencije nužne za rješavanje različitih izazova u svim područjima ljudskoga djelovanja i u svim područjima znanosti.</w:t>
            </w:r>
          </w:p>
        </w:tc>
      </w:tr>
      <w:tr w:rsidR="00DC5874" w:rsidRPr="0000627D" w14:paraId="4BAF9FC6" w14:textId="77777777" w:rsidTr="00DC587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BDB2B"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Obrazloženje cilja: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A3B6FB"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line="240" w:lineRule="atLeast"/>
              <w:jc w:val="both"/>
              <w:rPr>
                <w:rFonts w:ascii="Bookman Old Style" w:eastAsia="Times New Roman" w:hAnsi="Bookman Old Style" w:cs="Calibri Light"/>
              </w:rPr>
            </w:pPr>
            <w:r w:rsidRPr="0000627D">
              <w:rPr>
                <w:rFonts w:ascii="Bookman Old Style" w:eastAsia="Times New Roman" w:hAnsi="Bookman Old Style" w:cs="Calibri Light"/>
              </w:rPr>
              <w:t>Uočena je potreba za stjecanjem vještina za uporabu informacijske i komunikacijske tehnologije (digitalna pismenost) kojom se oblikuju, spremaju, pretražuju i prenose različiti multimedijski sadržaji, uporabom informacijske i komunikacijske tehnologije u obrazovnom procesu (edukacijska tehnologija, e-učenje), rješavanjem problema računalom uporabom nekog programskog jezika.</w:t>
            </w:r>
          </w:p>
        </w:tc>
      </w:tr>
      <w:tr w:rsidR="00DC5874" w:rsidRPr="0000627D" w14:paraId="66CB84FF" w14:textId="77777777" w:rsidTr="00DC587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915655"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b/>
                <w:bCs/>
                <w:lang w:eastAsia="en-GB"/>
              </w:rPr>
              <w:t>Očekivani ishodi/postignuća</w:t>
            </w:r>
            <w:r w:rsidRPr="0000627D">
              <w:rPr>
                <w:rFonts w:ascii="Bookman Old Style" w:eastAsia="Times New Roman" w:hAnsi="Bookman Old Style" w:cs="Calibri Light"/>
                <w:lang w:eastAsia="en-GB"/>
              </w:rPr>
              <w:t>: (Učenik će moći:)</w:t>
            </w:r>
          </w:p>
          <w:p w14:paraId="01A9C7D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eastAsia="Times New Roman" w:hAnsi="Bookman Old Style" w:cs="Calibri Light"/>
                <w:b/>
                <w:bCs/>
                <w:lang w:eastAsia="en-GB"/>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63FEC2"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primjereno i odgovorno koristiti digitalnu tehnologiju </w:t>
            </w:r>
          </w:p>
          <w:p w14:paraId="3C31442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primijeniti najprikladnije tehnologije ovisno o zadatku, </w:t>
            </w:r>
          </w:p>
          <w:p w14:paraId="49104BC8"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području ili problemu koji se rješava </w:t>
            </w:r>
          </w:p>
          <w:p w14:paraId="113819AA"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kritički se izraziti pokazujući kreativnost i inovativnost </w:t>
            </w:r>
          </w:p>
          <w:p w14:paraId="303D58B7"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uporabom informacijske i komunikacijske tehnologije </w:t>
            </w:r>
          </w:p>
          <w:p w14:paraId="3C8122AC"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razvijati računalno razmišljanje, sposobnost rješavanja </w:t>
            </w:r>
          </w:p>
          <w:p w14:paraId="411BF12F"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problema i vještinu programiranja </w:t>
            </w:r>
          </w:p>
          <w:p w14:paraId="6800639A"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odgovorno primjenjivati sigurnosne preporuke s ciljem</w:t>
            </w:r>
          </w:p>
          <w:p w14:paraId="71F9E861"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zaštite zdravlja učenika </w:t>
            </w:r>
          </w:p>
          <w:p w14:paraId="1B54BE7C"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rPr>
            </w:pPr>
            <w:r w:rsidRPr="0000627D">
              <w:rPr>
                <w:rFonts w:ascii="Bookman Old Style" w:eastAsia="Times New Roman" w:hAnsi="Bookman Old Style" w:cs="Calibri Light"/>
              </w:rPr>
              <w:t xml:space="preserve">- poštivati pravne odrednice pri korištenju digitalnom </w:t>
            </w:r>
          </w:p>
          <w:p w14:paraId="1D1C6E98"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rPr>
              <w:t xml:space="preserve">  tehnologijom u svakodnevnome životu</w:t>
            </w:r>
          </w:p>
        </w:tc>
      </w:tr>
      <w:tr w:rsidR="00DC5874" w:rsidRPr="0000627D" w14:paraId="091B8B01" w14:textId="77777777" w:rsidTr="00DC5874">
        <w:trPr>
          <w:trHeight w:val="461"/>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BA2B4A"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b/>
                <w:bCs/>
                <w:lang w:eastAsia="en-GB"/>
              </w:rPr>
            </w:pPr>
            <w:r w:rsidRPr="0000627D">
              <w:rPr>
                <w:rFonts w:ascii="Bookman Old Style" w:eastAsia="Times New Roman" w:hAnsi="Bookman Old Style" w:cs="Calibri Light"/>
                <w:b/>
                <w:bCs/>
                <w:lang w:eastAsia="en-GB"/>
              </w:rPr>
              <w:t>NAČIN REALIZACIJE</w:t>
            </w:r>
          </w:p>
        </w:tc>
      </w:tr>
      <w:tr w:rsidR="00DC5874" w:rsidRPr="0000627D" w14:paraId="5DB2D570" w14:textId="77777777" w:rsidTr="00DC5874">
        <w:trPr>
          <w:trHeight w:val="4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B06608"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Oblik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6EB05" w14:textId="613D8EC5" w:rsidR="00DC5874" w:rsidRPr="0000627D" w:rsidRDefault="00DC5874" w:rsidP="00D0292F">
            <w:pPr>
              <w:pStyle w:val="Naslov2"/>
            </w:pPr>
            <w:bookmarkStart w:id="729" w:name="_Toc18135733"/>
            <w:bookmarkStart w:id="730" w:name="_Toc21082860"/>
            <w:bookmarkStart w:id="731" w:name="_Toc52884811"/>
            <w:bookmarkStart w:id="732" w:name="_Toc116384971"/>
            <w:r w:rsidRPr="0000627D">
              <w:t xml:space="preserve">Izvannastavna aktivnost </w:t>
            </w:r>
            <w:r w:rsidR="00C7550F" w:rsidRPr="0000627D">
              <w:t>–</w:t>
            </w:r>
            <w:r w:rsidRPr="0000627D">
              <w:t xml:space="preserve"> Informatička grupa</w:t>
            </w:r>
            <w:bookmarkEnd w:id="729"/>
            <w:bookmarkEnd w:id="730"/>
            <w:bookmarkEnd w:id="731"/>
            <w:bookmarkEnd w:id="732"/>
          </w:p>
        </w:tc>
      </w:tr>
      <w:tr w:rsidR="00DC5874" w:rsidRPr="0000627D" w14:paraId="608325DC" w14:textId="77777777" w:rsidTr="00DC5874">
        <w:trPr>
          <w:trHeight w:val="4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B31EFD"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Sudionici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B8A447"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Učenici 3. - 8. razreda, učiteljice informatike.</w:t>
            </w:r>
          </w:p>
        </w:tc>
      </w:tr>
      <w:tr w:rsidR="00DC5874" w:rsidRPr="0000627D" w14:paraId="5A510796" w14:textId="77777777" w:rsidTr="00DC587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0629C"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 xml:space="preserve">Načini učenja </w:t>
            </w:r>
          </w:p>
          <w:p w14:paraId="00E3AD8D"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(što rade učenici)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85BA83"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line="240" w:lineRule="atLeast"/>
              <w:jc w:val="both"/>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Koriste se i</w:t>
            </w:r>
            <w:r w:rsidRPr="0000627D">
              <w:rPr>
                <w:rFonts w:ascii="Bookman Old Style" w:eastAsia="Times New Roman" w:hAnsi="Bookman Old Style" w:cs="Calibri Light"/>
              </w:rPr>
              <w:t>zvorima znanja, repozitorijima i digitalnim sadržajima za učeničko istraživanje, sadržajima za uvježbavanje, primjenu znanja i samoprocjenu poput obrazovnih igara, kvizova, programa i okruženja za izradu obrazovnih sadržaja i igara</w:t>
            </w:r>
            <w:r w:rsidRPr="0000627D">
              <w:rPr>
                <w:rFonts w:ascii="Bookman Old Style" w:eastAsia="Times New Roman" w:hAnsi="Bookman Old Style" w:cs="Calibri Light"/>
                <w:lang w:eastAsia="en-GB"/>
              </w:rPr>
              <w:t xml:space="preserve">, </w:t>
            </w:r>
            <w:r w:rsidRPr="0000627D">
              <w:rPr>
                <w:rFonts w:ascii="Bookman Old Style" w:eastAsia="Times New Roman" w:hAnsi="Bookman Old Style" w:cs="Calibri Light"/>
              </w:rPr>
              <w:t>programima i okruženjima za razvoj pojedinih područja znanja kao što su razvojna okruženja za programiranje.</w:t>
            </w:r>
          </w:p>
        </w:tc>
      </w:tr>
      <w:tr w:rsidR="00DC5874" w:rsidRPr="0000627D" w14:paraId="0CBF4835" w14:textId="77777777" w:rsidTr="00DC5874">
        <w:trPr>
          <w:trHeight w:val="62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CDC2E"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 xml:space="preserve">Metode poučavanja (što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B7D6FC"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Pripremaju materijale i prezentacije, demonstriraju, raspravljaju.</w:t>
            </w:r>
          </w:p>
        </w:tc>
      </w:tr>
      <w:tr w:rsidR="00DC5874" w:rsidRPr="0000627D" w14:paraId="3F9828A0" w14:textId="77777777" w:rsidTr="00DC5874">
        <w:trPr>
          <w:trHeight w:val="473"/>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41D7BF"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Trajanje izvedbe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E8097"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Tijekom nastavne godine.</w:t>
            </w:r>
          </w:p>
        </w:tc>
      </w:tr>
      <w:tr w:rsidR="00DC5874" w:rsidRPr="0000627D" w14:paraId="2E723D60" w14:textId="77777777" w:rsidTr="00DC587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B610F"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Potrebni resursi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75B9D"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Stručna literatura, potrošni materijal, računala, internetska povezanost.</w:t>
            </w:r>
          </w:p>
        </w:tc>
      </w:tr>
      <w:tr w:rsidR="00DC5874" w:rsidRPr="0000627D" w14:paraId="2C854263" w14:textId="77777777" w:rsidTr="00DC5874">
        <w:trPr>
          <w:trHeight w:val="38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A94D36"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Moguće teškoće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03F971"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Organizacijske teškoće.</w:t>
            </w:r>
          </w:p>
        </w:tc>
      </w:tr>
      <w:tr w:rsidR="00DC5874" w:rsidRPr="0000627D" w14:paraId="45F05D38" w14:textId="77777777" w:rsidTr="00DC587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509DBE"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lang w:eastAsia="en-GB"/>
              </w:rPr>
            </w:pPr>
            <w:r w:rsidRPr="0000627D">
              <w:rPr>
                <w:rFonts w:ascii="Bookman Old Style" w:eastAsia="Times New Roman" w:hAnsi="Bookman Old Style" w:cs="Calibri Light"/>
                <w:lang w:eastAsia="en-GB"/>
              </w:rPr>
              <w:t>Način praćenja i provjera ishoda/postignuća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C04A55"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00627D">
              <w:rPr>
                <w:rFonts w:ascii="Bookman Old Style" w:eastAsia="Times New Roman" w:hAnsi="Bookman Old Style" w:cs="Times New Roman"/>
                <w:lang w:eastAsia="en-GB"/>
              </w:rPr>
              <w:t>Promatranje, praktični radovi (PPT i plakati), razgovor, natjecanja, nastavni listići.</w:t>
            </w:r>
          </w:p>
        </w:tc>
      </w:tr>
      <w:tr w:rsidR="00DC5874" w:rsidRPr="0000627D" w14:paraId="77705CC7" w14:textId="77777777" w:rsidTr="00DC5874">
        <w:trPr>
          <w:trHeight w:val="52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350BFB"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Calibri Light"/>
                <w:b/>
                <w:bCs/>
                <w:lang w:eastAsia="en-GB"/>
              </w:rPr>
            </w:pPr>
            <w:r w:rsidRPr="0000627D">
              <w:rPr>
                <w:rFonts w:ascii="Bookman Old Style" w:eastAsia="Times New Roman" w:hAnsi="Bookman Old Style" w:cs="Calibri Light"/>
                <w:b/>
                <w:bCs/>
                <w:lang w:eastAsia="en-GB"/>
              </w:rPr>
              <w:t>Odgovorna osoba: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195F78" w14:textId="77777777" w:rsidR="00DC5874" w:rsidRPr="0000627D" w:rsidRDefault="00DC587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Calibri Light"/>
                <w:lang w:eastAsia="en-GB"/>
              </w:rPr>
              <w:t>Lidija Havaić</w:t>
            </w:r>
          </w:p>
        </w:tc>
      </w:tr>
    </w:tbl>
    <w:p w14:paraId="15DD2F7C" w14:textId="5B9EE041" w:rsidR="00D9455D" w:rsidRPr="0000627D" w:rsidRDefault="00D9455D" w:rsidP="0021577E">
      <w:pPr>
        <w:spacing w:line="276" w:lineRule="auto"/>
        <w:rPr>
          <w:rFonts w:ascii="Bookman Old Style" w:hAnsi="Bookman Old Style"/>
          <w:highlight w:val="yellow"/>
        </w:rPr>
      </w:pPr>
    </w:p>
    <w:tbl>
      <w:tblPr>
        <w:tblW w:w="9217" w:type="dxa"/>
        <w:tblInd w:w="-10" w:type="dxa"/>
        <w:tblLayout w:type="fixed"/>
        <w:tblLook w:val="00A0" w:firstRow="1" w:lastRow="0" w:firstColumn="1" w:lastColumn="0" w:noHBand="0" w:noVBand="0"/>
      </w:tblPr>
      <w:tblGrid>
        <w:gridCol w:w="2552"/>
        <w:gridCol w:w="6665"/>
      </w:tblGrid>
      <w:tr w:rsidR="00C7550F" w:rsidRPr="0000627D" w14:paraId="2AB6605C" w14:textId="77777777" w:rsidTr="00C7550F">
        <w:trPr>
          <w:trHeight w:val="825"/>
        </w:trPr>
        <w:tc>
          <w:tcPr>
            <w:tcW w:w="2552" w:type="dxa"/>
            <w:tcBorders>
              <w:top w:val="single" w:sz="8" w:space="0" w:color="auto"/>
              <w:left w:val="single" w:sz="8" w:space="0" w:color="auto"/>
              <w:bottom w:val="single" w:sz="8" w:space="0" w:color="auto"/>
              <w:right w:val="single" w:sz="8" w:space="0" w:color="auto"/>
            </w:tcBorders>
            <w:vAlign w:val="center"/>
          </w:tcPr>
          <w:p w14:paraId="2568036D"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b/>
                <w:bCs/>
              </w:rPr>
              <w:lastRenderedPageBreak/>
              <w:t>KURIKULUMSKO PODRUČJE</w:t>
            </w:r>
          </w:p>
        </w:tc>
        <w:tc>
          <w:tcPr>
            <w:tcW w:w="6665" w:type="dxa"/>
            <w:tcBorders>
              <w:top w:val="single" w:sz="8" w:space="0" w:color="auto"/>
              <w:left w:val="nil"/>
              <w:bottom w:val="single" w:sz="8" w:space="0" w:color="auto"/>
              <w:right w:val="single" w:sz="8" w:space="0" w:color="auto"/>
            </w:tcBorders>
            <w:vAlign w:val="center"/>
          </w:tcPr>
          <w:p w14:paraId="225825FF"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b/>
                <w:bCs/>
              </w:rPr>
              <w:t>Tehničko-informatičko</w:t>
            </w:r>
          </w:p>
        </w:tc>
      </w:tr>
      <w:tr w:rsidR="00C7550F" w:rsidRPr="0000627D" w14:paraId="7EB0995B" w14:textId="77777777" w:rsidTr="00C7550F">
        <w:trPr>
          <w:trHeight w:val="420"/>
        </w:trPr>
        <w:tc>
          <w:tcPr>
            <w:tcW w:w="2552" w:type="dxa"/>
            <w:tcBorders>
              <w:top w:val="single" w:sz="8" w:space="0" w:color="auto"/>
              <w:left w:val="single" w:sz="8" w:space="0" w:color="auto"/>
              <w:bottom w:val="single" w:sz="8" w:space="0" w:color="auto"/>
              <w:right w:val="single" w:sz="8" w:space="0" w:color="auto"/>
            </w:tcBorders>
            <w:vAlign w:val="center"/>
          </w:tcPr>
          <w:p w14:paraId="319B7028"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CIKLUS – RAZRED</w:t>
            </w:r>
          </w:p>
        </w:tc>
        <w:tc>
          <w:tcPr>
            <w:tcW w:w="6665" w:type="dxa"/>
            <w:tcBorders>
              <w:top w:val="nil"/>
              <w:left w:val="single" w:sz="8" w:space="0" w:color="auto"/>
              <w:bottom w:val="single" w:sz="8" w:space="0" w:color="auto"/>
              <w:right w:val="single" w:sz="8" w:space="0" w:color="auto"/>
            </w:tcBorders>
            <w:vAlign w:val="center"/>
          </w:tcPr>
          <w:p w14:paraId="332A73FE" w14:textId="77777777" w:rsidR="00C7550F" w:rsidRPr="0000627D" w:rsidRDefault="00C7550F" w:rsidP="0092535E">
            <w:pPr>
              <w:spacing w:after="0" w:line="240" w:lineRule="atLeast"/>
              <w:rPr>
                <w:rFonts w:ascii="Bookman Old Style" w:eastAsia="Bookman Old Style" w:hAnsi="Bookman Old Style" w:cs="Bookman Old Style"/>
              </w:rPr>
            </w:pPr>
            <w:r w:rsidRPr="0000627D">
              <w:rPr>
                <w:rFonts w:ascii="Bookman Old Style" w:eastAsia="Bookman Old Style" w:hAnsi="Bookman Old Style" w:cs="Bookman Old Style"/>
              </w:rPr>
              <w:t xml:space="preserve"> II. i III. ciklus - 5. - 8. razred</w:t>
            </w:r>
          </w:p>
        </w:tc>
      </w:tr>
      <w:tr w:rsidR="00C7550F" w:rsidRPr="0000627D" w14:paraId="1B69E8C3" w14:textId="77777777" w:rsidTr="00C7550F">
        <w:trPr>
          <w:trHeight w:val="1785"/>
        </w:trPr>
        <w:tc>
          <w:tcPr>
            <w:tcW w:w="2552" w:type="dxa"/>
            <w:tcBorders>
              <w:top w:val="single" w:sz="8" w:space="0" w:color="auto"/>
              <w:left w:val="single" w:sz="8" w:space="0" w:color="auto"/>
              <w:bottom w:val="single" w:sz="8" w:space="0" w:color="auto"/>
              <w:right w:val="single" w:sz="8" w:space="0" w:color="auto"/>
            </w:tcBorders>
            <w:vAlign w:val="center"/>
          </w:tcPr>
          <w:p w14:paraId="57F84034"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b/>
                <w:bCs/>
              </w:rPr>
              <w:t>CILJ:</w:t>
            </w:r>
          </w:p>
        </w:tc>
        <w:tc>
          <w:tcPr>
            <w:tcW w:w="6665" w:type="dxa"/>
            <w:tcBorders>
              <w:top w:val="single" w:sz="8" w:space="0" w:color="auto"/>
              <w:left w:val="single" w:sz="8" w:space="0" w:color="auto"/>
              <w:bottom w:val="single" w:sz="8" w:space="0" w:color="auto"/>
              <w:right w:val="single" w:sz="8" w:space="0" w:color="auto"/>
            </w:tcBorders>
            <w:vAlign w:val="center"/>
          </w:tcPr>
          <w:p w14:paraId="69C3E660" w14:textId="2FA294A2" w:rsidR="00C7550F" w:rsidRPr="0000627D" w:rsidRDefault="00C7550F" w:rsidP="0092535E">
            <w:pPr>
              <w:spacing w:after="0" w:line="240" w:lineRule="atLeast"/>
              <w:rPr>
                <w:rFonts w:ascii="Bookman Old Style" w:hAnsi="Bookman Old Style"/>
              </w:rPr>
            </w:pPr>
            <w:r w:rsidRPr="0000627D">
              <w:rPr>
                <w:rFonts w:ascii="Bookman Old Style" w:eastAsia="Palatino Linotype" w:hAnsi="Bookman Old Style" w:cs="Palatino Linotype"/>
              </w:rPr>
              <w:t>Cilj je nastave tehničke grupe pripremiti i osposobiti učenike za život i uspješno djelovanje u tehnički i tehnološki razvijenom okruženju te pripremiti i osposobiti učenike za život i uspješno  rukovanje  digitalnim uređajima  i ostalim   uređajima  u tehnološki razvijenom okruženju svakodnevnog života.</w:t>
            </w:r>
          </w:p>
        </w:tc>
      </w:tr>
      <w:tr w:rsidR="00C7550F" w:rsidRPr="0000627D" w14:paraId="58FBCA7C" w14:textId="77777777" w:rsidTr="00C7550F">
        <w:trPr>
          <w:trHeight w:val="727"/>
        </w:trPr>
        <w:tc>
          <w:tcPr>
            <w:tcW w:w="2552" w:type="dxa"/>
            <w:tcBorders>
              <w:top w:val="single" w:sz="8" w:space="0" w:color="auto"/>
              <w:left w:val="single" w:sz="8" w:space="0" w:color="auto"/>
              <w:bottom w:val="single" w:sz="8" w:space="0" w:color="auto"/>
              <w:right w:val="single" w:sz="8" w:space="0" w:color="auto"/>
            </w:tcBorders>
            <w:vAlign w:val="center"/>
          </w:tcPr>
          <w:p w14:paraId="49134C4B"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Obrazloženje cilja:</w:t>
            </w:r>
          </w:p>
        </w:tc>
        <w:tc>
          <w:tcPr>
            <w:tcW w:w="6665" w:type="dxa"/>
            <w:tcBorders>
              <w:top w:val="single" w:sz="8" w:space="0" w:color="auto"/>
              <w:left w:val="single" w:sz="8" w:space="0" w:color="auto"/>
              <w:bottom w:val="single" w:sz="8" w:space="0" w:color="auto"/>
              <w:right w:val="single" w:sz="8" w:space="0" w:color="auto"/>
            </w:tcBorders>
            <w:vAlign w:val="center"/>
          </w:tcPr>
          <w:p w14:paraId="0462AFB8"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 xml:space="preserve"> </w:t>
            </w:r>
            <w:r w:rsidRPr="0000627D">
              <w:rPr>
                <w:rFonts w:ascii="Bookman Old Style" w:eastAsia="Palatino Linotype" w:hAnsi="Bookman Old Style" w:cs="Palatino Linotype"/>
              </w:rPr>
              <w:t>Učenici će uspješno djelovati  u tehnički i tehnološki razvijenom okruženju svakodnevnog života.</w:t>
            </w:r>
          </w:p>
        </w:tc>
      </w:tr>
      <w:tr w:rsidR="00C7550F" w:rsidRPr="0000627D" w14:paraId="0A8B42AD" w14:textId="77777777" w:rsidTr="00C7550F">
        <w:trPr>
          <w:trHeight w:val="1957"/>
        </w:trPr>
        <w:tc>
          <w:tcPr>
            <w:tcW w:w="2552" w:type="dxa"/>
            <w:tcBorders>
              <w:top w:val="single" w:sz="8" w:space="0" w:color="auto"/>
              <w:left w:val="single" w:sz="8" w:space="0" w:color="auto"/>
              <w:bottom w:val="single" w:sz="8" w:space="0" w:color="auto"/>
              <w:right w:val="single" w:sz="8" w:space="0" w:color="auto"/>
            </w:tcBorders>
            <w:vAlign w:val="center"/>
          </w:tcPr>
          <w:p w14:paraId="4E93CA11"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b/>
                <w:bCs/>
              </w:rPr>
              <w:t>Očekivani ishodi/postignuća</w:t>
            </w:r>
            <w:r w:rsidRPr="0000627D">
              <w:rPr>
                <w:rFonts w:ascii="Bookman Old Style" w:eastAsia="Bookman Old Style" w:hAnsi="Bookman Old Style" w:cs="Bookman Old Style"/>
              </w:rPr>
              <w:t>: (Učenik će moći:)</w:t>
            </w:r>
          </w:p>
        </w:tc>
        <w:tc>
          <w:tcPr>
            <w:tcW w:w="6665" w:type="dxa"/>
            <w:tcBorders>
              <w:top w:val="single" w:sz="8" w:space="0" w:color="auto"/>
              <w:left w:val="single" w:sz="8" w:space="0" w:color="auto"/>
              <w:bottom w:val="single" w:sz="8" w:space="0" w:color="auto"/>
              <w:right w:val="single" w:sz="8" w:space="0" w:color="auto"/>
            </w:tcBorders>
            <w:vAlign w:val="center"/>
          </w:tcPr>
          <w:p w14:paraId="16BBD1E8" w14:textId="77777777" w:rsidR="00C7550F" w:rsidRPr="0000627D" w:rsidRDefault="00C7550F" w:rsidP="0092535E">
            <w:pPr>
              <w:spacing w:after="0" w:line="240" w:lineRule="atLeast"/>
              <w:rPr>
                <w:rFonts w:ascii="Bookman Old Style" w:eastAsia="Bookman Old Style" w:hAnsi="Bookman Old Style" w:cs="Bookman Old Style"/>
              </w:rPr>
            </w:pPr>
            <w:r w:rsidRPr="0000627D">
              <w:rPr>
                <w:rFonts w:ascii="Bookman Old Style" w:eastAsia="Bookman Old Style" w:hAnsi="Bookman Old Style" w:cs="Bookman Old Style"/>
              </w:rPr>
              <w:t>- prepoznati elektroničke elemente prema simbolima na elektroničkoj shemi</w:t>
            </w:r>
          </w:p>
          <w:p w14:paraId="3E70820E" w14:textId="77777777" w:rsidR="00C7550F" w:rsidRPr="0000627D" w:rsidRDefault="00C7550F" w:rsidP="0092535E">
            <w:pPr>
              <w:spacing w:after="0" w:line="240" w:lineRule="atLeast"/>
              <w:rPr>
                <w:rFonts w:ascii="Bookman Old Style" w:eastAsia="Bookman Old Style" w:hAnsi="Bookman Old Style" w:cs="Bookman Old Style"/>
              </w:rPr>
            </w:pPr>
            <w:r w:rsidRPr="0000627D">
              <w:rPr>
                <w:rFonts w:ascii="Bookman Old Style" w:eastAsia="Bookman Old Style" w:hAnsi="Bookman Old Style" w:cs="Bookman Old Style"/>
              </w:rPr>
              <w:t>- samostalno postaviti elektroničke elemente na eksperimentalnu pločicu kako bi napravili jednostavan elektronički sklop</w:t>
            </w:r>
          </w:p>
          <w:p w14:paraId="7D3A2594" w14:textId="77777777" w:rsidR="00C7550F" w:rsidRPr="0000627D" w:rsidRDefault="00C7550F" w:rsidP="0092535E">
            <w:pPr>
              <w:spacing w:after="0" w:line="240" w:lineRule="atLeast"/>
              <w:rPr>
                <w:rFonts w:ascii="Bookman Old Style" w:eastAsia="Bookman Old Style" w:hAnsi="Bookman Old Style" w:cs="Bookman Old Style"/>
              </w:rPr>
            </w:pPr>
            <w:r w:rsidRPr="0000627D">
              <w:rPr>
                <w:rFonts w:ascii="Bookman Old Style" w:eastAsia="Bookman Old Style" w:hAnsi="Bookman Old Style" w:cs="Bookman Old Style"/>
              </w:rPr>
              <w:t>- samostalno izraditi robotsko vozilo ili manipulacijski robot</w:t>
            </w:r>
          </w:p>
          <w:p w14:paraId="3AC09E72" w14:textId="77777777" w:rsidR="00C7550F" w:rsidRPr="0000627D" w:rsidRDefault="00C7550F" w:rsidP="0092535E">
            <w:pPr>
              <w:spacing w:after="0" w:line="240" w:lineRule="atLeast"/>
              <w:rPr>
                <w:rFonts w:ascii="Bookman Old Style" w:eastAsia="Bookman Old Style" w:hAnsi="Bookman Old Style" w:cs="Bookman Old Style"/>
              </w:rPr>
            </w:pPr>
            <w:r w:rsidRPr="0000627D">
              <w:rPr>
                <w:rFonts w:ascii="Bookman Old Style" w:eastAsia="Bookman Old Style" w:hAnsi="Bookman Old Style" w:cs="Bookman Old Style"/>
              </w:rPr>
              <w:t>- izraditi program za upravljanje računalom.</w:t>
            </w:r>
          </w:p>
        </w:tc>
      </w:tr>
      <w:tr w:rsidR="00C7550F" w:rsidRPr="0000627D" w14:paraId="0773E507" w14:textId="77777777" w:rsidTr="00C7550F">
        <w:trPr>
          <w:trHeight w:val="552"/>
        </w:trPr>
        <w:tc>
          <w:tcPr>
            <w:tcW w:w="9217" w:type="dxa"/>
            <w:gridSpan w:val="2"/>
            <w:tcBorders>
              <w:top w:val="single" w:sz="8" w:space="0" w:color="auto"/>
              <w:left w:val="single" w:sz="8" w:space="0" w:color="auto"/>
              <w:bottom w:val="single" w:sz="8" w:space="0" w:color="auto"/>
              <w:right w:val="single" w:sz="8" w:space="0" w:color="auto"/>
            </w:tcBorders>
            <w:vAlign w:val="center"/>
          </w:tcPr>
          <w:p w14:paraId="1B89905C"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b/>
                <w:bCs/>
              </w:rPr>
              <w:t>NAČIN REALIZACIJE</w:t>
            </w:r>
          </w:p>
        </w:tc>
      </w:tr>
      <w:tr w:rsidR="00C7550F" w:rsidRPr="0000627D" w14:paraId="4312CD62" w14:textId="77777777" w:rsidTr="00C7550F">
        <w:trPr>
          <w:trHeight w:val="404"/>
        </w:trPr>
        <w:tc>
          <w:tcPr>
            <w:tcW w:w="2552" w:type="dxa"/>
            <w:tcBorders>
              <w:top w:val="single" w:sz="8" w:space="0" w:color="auto"/>
              <w:left w:val="single" w:sz="8" w:space="0" w:color="auto"/>
              <w:bottom w:val="single" w:sz="8" w:space="0" w:color="auto"/>
              <w:right w:val="single" w:sz="8" w:space="0" w:color="auto"/>
            </w:tcBorders>
            <w:vAlign w:val="center"/>
          </w:tcPr>
          <w:p w14:paraId="0425FB96"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Oblik</w:t>
            </w:r>
          </w:p>
        </w:tc>
        <w:tc>
          <w:tcPr>
            <w:tcW w:w="6665" w:type="dxa"/>
            <w:tcBorders>
              <w:top w:val="nil"/>
              <w:left w:val="single" w:sz="8" w:space="0" w:color="auto"/>
              <w:bottom w:val="single" w:sz="8" w:space="0" w:color="auto"/>
              <w:right w:val="single" w:sz="8" w:space="0" w:color="auto"/>
            </w:tcBorders>
            <w:vAlign w:val="center"/>
          </w:tcPr>
          <w:p w14:paraId="40316C41" w14:textId="109374FB" w:rsidR="00C7550F" w:rsidRPr="0000627D" w:rsidRDefault="00C7550F" w:rsidP="00D0292F">
            <w:pPr>
              <w:pStyle w:val="Naslov2"/>
            </w:pPr>
            <w:bookmarkStart w:id="733" w:name="_Toc52884818"/>
            <w:bookmarkStart w:id="734" w:name="_Toc116384972"/>
            <w:r w:rsidRPr="0000627D">
              <w:t>Izvannastavna aktivnost – Robotika</w:t>
            </w:r>
            <w:bookmarkEnd w:id="733"/>
            <w:bookmarkEnd w:id="734"/>
          </w:p>
        </w:tc>
      </w:tr>
      <w:tr w:rsidR="00C7550F" w:rsidRPr="0000627D" w14:paraId="08349C72" w14:textId="77777777" w:rsidTr="00C7550F">
        <w:trPr>
          <w:trHeight w:val="410"/>
        </w:trPr>
        <w:tc>
          <w:tcPr>
            <w:tcW w:w="2552" w:type="dxa"/>
            <w:tcBorders>
              <w:top w:val="single" w:sz="8" w:space="0" w:color="auto"/>
              <w:left w:val="single" w:sz="8" w:space="0" w:color="auto"/>
              <w:bottom w:val="single" w:sz="8" w:space="0" w:color="auto"/>
              <w:right w:val="single" w:sz="8" w:space="0" w:color="auto"/>
            </w:tcBorders>
            <w:vAlign w:val="center"/>
          </w:tcPr>
          <w:p w14:paraId="435E054A"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Sudionici</w:t>
            </w:r>
          </w:p>
        </w:tc>
        <w:tc>
          <w:tcPr>
            <w:tcW w:w="6665" w:type="dxa"/>
            <w:tcBorders>
              <w:top w:val="single" w:sz="8" w:space="0" w:color="auto"/>
              <w:left w:val="single" w:sz="8" w:space="0" w:color="auto"/>
              <w:bottom w:val="single" w:sz="8" w:space="0" w:color="auto"/>
              <w:right w:val="single" w:sz="8" w:space="0" w:color="auto"/>
            </w:tcBorders>
            <w:vAlign w:val="center"/>
          </w:tcPr>
          <w:p w14:paraId="08FDB5D0" w14:textId="77777777" w:rsidR="00C7550F" w:rsidRPr="0000627D" w:rsidRDefault="00C7550F" w:rsidP="0092535E">
            <w:pPr>
              <w:spacing w:after="0" w:line="240" w:lineRule="atLeast"/>
              <w:rPr>
                <w:rFonts w:ascii="Bookman Old Style" w:eastAsia="Bookman Old Style" w:hAnsi="Bookman Old Style" w:cs="Bookman Old Style"/>
              </w:rPr>
            </w:pPr>
            <w:r w:rsidRPr="0000627D">
              <w:rPr>
                <w:rFonts w:ascii="Bookman Old Style" w:eastAsia="Bookman Old Style" w:hAnsi="Bookman Old Style" w:cs="Bookman Old Style"/>
              </w:rPr>
              <w:t>Učenici  5. - 8. razreda, učitelj</w:t>
            </w:r>
          </w:p>
        </w:tc>
      </w:tr>
      <w:tr w:rsidR="00C7550F" w:rsidRPr="0000627D" w14:paraId="37C69B27" w14:textId="77777777" w:rsidTr="00C7550F">
        <w:trPr>
          <w:trHeight w:val="686"/>
        </w:trPr>
        <w:tc>
          <w:tcPr>
            <w:tcW w:w="2552" w:type="dxa"/>
            <w:tcBorders>
              <w:top w:val="single" w:sz="8" w:space="0" w:color="auto"/>
              <w:left w:val="single" w:sz="8" w:space="0" w:color="auto"/>
              <w:bottom w:val="single" w:sz="8" w:space="0" w:color="auto"/>
              <w:right w:val="single" w:sz="8" w:space="0" w:color="auto"/>
            </w:tcBorders>
            <w:vAlign w:val="center"/>
          </w:tcPr>
          <w:p w14:paraId="65627783"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 xml:space="preserve">Načini učenja </w:t>
            </w:r>
          </w:p>
          <w:p w14:paraId="0D8FBBFA"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(što rade učenici)</w:t>
            </w:r>
          </w:p>
        </w:tc>
        <w:tc>
          <w:tcPr>
            <w:tcW w:w="6665" w:type="dxa"/>
            <w:tcBorders>
              <w:top w:val="single" w:sz="8" w:space="0" w:color="auto"/>
              <w:left w:val="single" w:sz="8" w:space="0" w:color="auto"/>
              <w:bottom w:val="single" w:sz="8" w:space="0" w:color="auto"/>
              <w:right w:val="single" w:sz="8" w:space="0" w:color="auto"/>
            </w:tcBorders>
            <w:vAlign w:val="center"/>
          </w:tcPr>
          <w:p w14:paraId="5E2B2210"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Rješavaju praktične zadatke, mjerenja, razmjenjuju znanje i iskustvo, sudjeluju na natjecanjima i smotrama.</w:t>
            </w:r>
          </w:p>
        </w:tc>
      </w:tr>
      <w:tr w:rsidR="00C7550F" w:rsidRPr="0000627D" w14:paraId="4FB3F7EB" w14:textId="77777777" w:rsidTr="00C7550F">
        <w:tc>
          <w:tcPr>
            <w:tcW w:w="2552" w:type="dxa"/>
            <w:tcBorders>
              <w:top w:val="single" w:sz="8" w:space="0" w:color="auto"/>
              <w:left w:val="single" w:sz="8" w:space="0" w:color="auto"/>
              <w:bottom w:val="single" w:sz="8" w:space="0" w:color="auto"/>
              <w:right w:val="single" w:sz="8" w:space="0" w:color="auto"/>
            </w:tcBorders>
            <w:vAlign w:val="center"/>
          </w:tcPr>
          <w:p w14:paraId="593AEAC1"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 xml:space="preserve">Metode poučavanja (što rade učitelji) </w:t>
            </w:r>
          </w:p>
        </w:tc>
        <w:tc>
          <w:tcPr>
            <w:tcW w:w="6665" w:type="dxa"/>
            <w:tcBorders>
              <w:top w:val="single" w:sz="8" w:space="0" w:color="auto"/>
              <w:left w:val="single" w:sz="8" w:space="0" w:color="auto"/>
              <w:bottom w:val="single" w:sz="8" w:space="0" w:color="auto"/>
              <w:right w:val="single" w:sz="8" w:space="0" w:color="auto"/>
            </w:tcBorders>
            <w:vAlign w:val="center"/>
          </w:tcPr>
          <w:p w14:paraId="444CC1CF"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Usmeno izlaganje, metoda demonstracija i praktičnog rada</w:t>
            </w:r>
            <w:r w:rsidRPr="0000627D">
              <w:rPr>
                <w:rFonts w:ascii="Bookman Old Style" w:eastAsia="Arial" w:hAnsi="Bookman Old Style" w:cs="Arial"/>
              </w:rPr>
              <w:t>, razgovor, grafički radovi</w:t>
            </w:r>
          </w:p>
        </w:tc>
      </w:tr>
      <w:tr w:rsidR="00C7550F" w:rsidRPr="0000627D" w14:paraId="0071BCA6" w14:textId="77777777" w:rsidTr="00C7550F">
        <w:trPr>
          <w:trHeight w:val="465"/>
        </w:trPr>
        <w:tc>
          <w:tcPr>
            <w:tcW w:w="2552" w:type="dxa"/>
            <w:tcBorders>
              <w:top w:val="single" w:sz="8" w:space="0" w:color="auto"/>
              <w:left w:val="single" w:sz="8" w:space="0" w:color="auto"/>
              <w:bottom w:val="single" w:sz="8" w:space="0" w:color="auto"/>
              <w:right w:val="single" w:sz="8" w:space="0" w:color="auto"/>
            </w:tcBorders>
            <w:vAlign w:val="center"/>
          </w:tcPr>
          <w:p w14:paraId="463AC46B"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Trajanje izvedbe</w:t>
            </w:r>
          </w:p>
        </w:tc>
        <w:tc>
          <w:tcPr>
            <w:tcW w:w="6665" w:type="dxa"/>
            <w:tcBorders>
              <w:top w:val="single" w:sz="8" w:space="0" w:color="auto"/>
              <w:left w:val="single" w:sz="8" w:space="0" w:color="auto"/>
              <w:bottom w:val="single" w:sz="8" w:space="0" w:color="auto"/>
              <w:right w:val="single" w:sz="8" w:space="0" w:color="auto"/>
            </w:tcBorders>
            <w:vAlign w:val="center"/>
          </w:tcPr>
          <w:p w14:paraId="578E12BD"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2 sata tjedno tijekom školske godine – 70 sati godišnje</w:t>
            </w:r>
          </w:p>
        </w:tc>
      </w:tr>
      <w:tr w:rsidR="00C7550F" w:rsidRPr="0000627D" w14:paraId="28EB883B" w14:textId="77777777" w:rsidTr="00C7550F">
        <w:trPr>
          <w:trHeight w:val="1089"/>
        </w:trPr>
        <w:tc>
          <w:tcPr>
            <w:tcW w:w="2552" w:type="dxa"/>
            <w:tcBorders>
              <w:top w:val="single" w:sz="8" w:space="0" w:color="auto"/>
              <w:left w:val="single" w:sz="8" w:space="0" w:color="auto"/>
              <w:bottom w:val="single" w:sz="8" w:space="0" w:color="auto"/>
              <w:right w:val="single" w:sz="8" w:space="0" w:color="auto"/>
            </w:tcBorders>
            <w:vAlign w:val="center"/>
          </w:tcPr>
          <w:p w14:paraId="265ED392"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Potrebni resursi</w:t>
            </w:r>
          </w:p>
        </w:tc>
        <w:tc>
          <w:tcPr>
            <w:tcW w:w="6665" w:type="dxa"/>
            <w:tcBorders>
              <w:top w:val="single" w:sz="8" w:space="0" w:color="auto"/>
              <w:left w:val="single" w:sz="8" w:space="0" w:color="auto"/>
              <w:bottom w:val="single" w:sz="8" w:space="0" w:color="auto"/>
              <w:right w:val="single" w:sz="8" w:space="0" w:color="auto"/>
            </w:tcBorders>
            <w:vAlign w:val="center"/>
          </w:tcPr>
          <w:p w14:paraId="1EE74269" w14:textId="77777777" w:rsidR="00C7550F" w:rsidRPr="0000627D" w:rsidRDefault="00C7550F" w:rsidP="0092535E">
            <w:pPr>
              <w:spacing w:after="0" w:line="240" w:lineRule="atLeast"/>
              <w:rPr>
                <w:rFonts w:ascii="Bookman Old Style" w:hAnsi="Bookman Old Style"/>
              </w:rPr>
            </w:pPr>
            <w:r w:rsidRPr="0000627D">
              <w:rPr>
                <w:rFonts w:ascii="Bookman Old Style" w:eastAsia="Palatino Linotype" w:hAnsi="Bookman Old Style" w:cs="Palatino Linotype"/>
              </w:rPr>
              <w:t>Komplet u  kitu  - tranzistorski ispravljač, tranzistorsko NF  pojačalo, FM predajnik,  Fm  prijemnik, ROBO PRO komplet  semafor 3 svijetla, robo pro sučelje, punjiva NiCd  baterija 8,4 V</w:t>
            </w:r>
          </w:p>
        </w:tc>
      </w:tr>
      <w:tr w:rsidR="00C7550F" w:rsidRPr="0000627D" w14:paraId="129D7E94" w14:textId="77777777" w:rsidTr="00C7550F">
        <w:trPr>
          <w:trHeight w:val="715"/>
        </w:trPr>
        <w:tc>
          <w:tcPr>
            <w:tcW w:w="2552" w:type="dxa"/>
            <w:tcBorders>
              <w:top w:val="single" w:sz="8" w:space="0" w:color="auto"/>
              <w:left w:val="single" w:sz="8" w:space="0" w:color="auto"/>
              <w:bottom w:val="single" w:sz="8" w:space="0" w:color="auto"/>
              <w:right w:val="single" w:sz="8" w:space="0" w:color="auto"/>
            </w:tcBorders>
            <w:vAlign w:val="center"/>
          </w:tcPr>
          <w:p w14:paraId="6ED6059A"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Moguće teškoće</w:t>
            </w:r>
          </w:p>
        </w:tc>
        <w:tc>
          <w:tcPr>
            <w:tcW w:w="6665" w:type="dxa"/>
            <w:tcBorders>
              <w:top w:val="single" w:sz="8" w:space="0" w:color="auto"/>
              <w:left w:val="single" w:sz="8" w:space="0" w:color="auto"/>
              <w:bottom w:val="single" w:sz="8" w:space="0" w:color="auto"/>
              <w:right w:val="single" w:sz="8" w:space="0" w:color="auto"/>
            </w:tcBorders>
            <w:vAlign w:val="center"/>
          </w:tcPr>
          <w:p w14:paraId="23A1D60D" w14:textId="77777777" w:rsidR="00C7550F" w:rsidRPr="0000627D" w:rsidRDefault="00C7550F" w:rsidP="0092535E">
            <w:pPr>
              <w:spacing w:after="0" w:line="240" w:lineRule="atLeast"/>
              <w:rPr>
                <w:rFonts w:ascii="Bookman Old Style" w:eastAsia="Bookman Old Style" w:hAnsi="Bookman Old Style" w:cs="Bookman Old Style"/>
              </w:rPr>
            </w:pPr>
            <w:r w:rsidRPr="0000627D">
              <w:rPr>
                <w:rFonts w:ascii="Bookman Old Style" w:eastAsia="Bookman Old Style" w:hAnsi="Bookman Old Style" w:cs="Bookman Old Style"/>
              </w:rPr>
              <w:t>Mali broj sati tjedno te različite smjene sedmih i osmih razreda</w:t>
            </w:r>
          </w:p>
        </w:tc>
      </w:tr>
      <w:tr w:rsidR="00C7550F" w:rsidRPr="0000627D" w14:paraId="2C7F4FF9" w14:textId="77777777" w:rsidTr="00C7550F">
        <w:trPr>
          <w:trHeight w:val="980"/>
        </w:trPr>
        <w:tc>
          <w:tcPr>
            <w:tcW w:w="2552" w:type="dxa"/>
            <w:tcBorders>
              <w:top w:val="single" w:sz="8" w:space="0" w:color="auto"/>
              <w:left w:val="single" w:sz="8" w:space="0" w:color="auto"/>
              <w:bottom w:val="single" w:sz="8" w:space="0" w:color="auto"/>
              <w:right w:val="single" w:sz="8" w:space="0" w:color="auto"/>
            </w:tcBorders>
            <w:vAlign w:val="center"/>
          </w:tcPr>
          <w:p w14:paraId="3F0D9CAD"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Način praćenja i provjera ishoda/postignuća</w:t>
            </w:r>
          </w:p>
        </w:tc>
        <w:tc>
          <w:tcPr>
            <w:tcW w:w="6665" w:type="dxa"/>
            <w:tcBorders>
              <w:top w:val="single" w:sz="8" w:space="0" w:color="auto"/>
              <w:left w:val="single" w:sz="8" w:space="0" w:color="auto"/>
              <w:bottom w:val="single" w:sz="8" w:space="0" w:color="auto"/>
              <w:right w:val="single" w:sz="8" w:space="0" w:color="auto"/>
            </w:tcBorders>
            <w:vAlign w:val="center"/>
          </w:tcPr>
          <w:p w14:paraId="0840796F" w14:textId="77777777" w:rsidR="00C7550F" w:rsidRPr="0000627D" w:rsidRDefault="00C7550F" w:rsidP="0092535E">
            <w:pPr>
              <w:spacing w:after="0" w:line="240" w:lineRule="atLeast"/>
              <w:jc w:val="both"/>
              <w:rPr>
                <w:rFonts w:ascii="Bookman Old Style" w:hAnsi="Bookman Old Style"/>
              </w:rPr>
            </w:pPr>
            <w:r w:rsidRPr="0000627D">
              <w:rPr>
                <w:rFonts w:ascii="Bookman Old Style" w:eastAsia="Bookman Old Style" w:hAnsi="Bookman Old Style" w:cs="Bookman Old Style"/>
              </w:rPr>
              <w:t>Rješavanjem praktičnih zadataka, pisanih zadataka, usmena rasprava i izlaganje učenika, vožnja robotskih kolica upravljanih ručno ili pomoću računala i senzora.</w:t>
            </w:r>
          </w:p>
        </w:tc>
      </w:tr>
      <w:tr w:rsidR="00C7550F" w:rsidRPr="0000627D" w14:paraId="4DA27798" w14:textId="77777777" w:rsidTr="00C7550F">
        <w:trPr>
          <w:trHeight w:val="529"/>
        </w:trPr>
        <w:tc>
          <w:tcPr>
            <w:tcW w:w="2552" w:type="dxa"/>
            <w:tcBorders>
              <w:top w:val="single" w:sz="8" w:space="0" w:color="auto"/>
              <w:left w:val="single" w:sz="8" w:space="0" w:color="auto"/>
              <w:bottom w:val="single" w:sz="8" w:space="0" w:color="auto"/>
              <w:right w:val="single" w:sz="8" w:space="0" w:color="auto"/>
            </w:tcBorders>
            <w:vAlign w:val="center"/>
          </w:tcPr>
          <w:p w14:paraId="2B2BC339"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b/>
                <w:bCs/>
              </w:rPr>
              <w:t>Odgovorne osobe:</w:t>
            </w:r>
          </w:p>
        </w:tc>
        <w:tc>
          <w:tcPr>
            <w:tcW w:w="6665" w:type="dxa"/>
            <w:tcBorders>
              <w:top w:val="single" w:sz="8" w:space="0" w:color="auto"/>
              <w:left w:val="single" w:sz="8" w:space="0" w:color="auto"/>
              <w:bottom w:val="single" w:sz="8" w:space="0" w:color="auto"/>
              <w:right w:val="single" w:sz="8" w:space="0" w:color="auto"/>
            </w:tcBorders>
            <w:vAlign w:val="center"/>
          </w:tcPr>
          <w:p w14:paraId="48ED2B49" w14:textId="77777777" w:rsidR="00C7550F" w:rsidRPr="0000627D" w:rsidRDefault="00C7550F" w:rsidP="0092535E">
            <w:pPr>
              <w:spacing w:after="0" w:line="240" w:lineRule="atLeast"/>
              <w:rPr>
                <w:rFonts w:ascii="Bookman Old Style" w:hAnsi="Bookman Old Style"/>
              </w:rPr>
            </w:pPr>
            <w:r w:rsidRPr="0000627D">
              <w:rPr>
                <w:rFonts w:ascii="Bookman Old Style" w:eastAsia="Bookman Old Style" w:hAnsi="Bookman Old Style" w:cs="Bookman Old Style"/>
              </w:rPr>
              <w:t>Željko Lukač</w:t>
            </w:r>
          </w:p>
        </w:tc>
      </w:tr>
    </w:tbl>
    <w:p w14:paraId="790E08D5" w14:textId="2A75D0CF" w:rsidR="00C7550F" w:rsidRPr="0000627D" w:rsidRDefault="00C7550F" w:rsidP="0021577E">
      <w:pPr>
        <w:spacing w:line="276" w:lineRule="auto"/>
        <w:rPr>
          <w:rFonts w:ascii="Bookman Old Style" w:hAnsi="Bookman Old Style"/>
          <w:highlight w:val="yellow"/>
        </w:rPr>
      </w:pPr>
    </w:p>
    <w:tbl>
      <w:tblPr>
        <w:tblW w:w="9214" w:type="dxa"/>
        <w:tblInd w:w="-5" w:type="dxa"/>
        <w:tblLook w:val="00A0" w:firstRow="1" w:lastRow="0" w:firstColumn="1" w:lastColumn="0" w:noHBand="0" w:noVBand="0"/>
      </w:tblPr>
      <w:tblGrid>
        <w:gridCol w:w="2552"/>
        <w:gridCol w:w="6662"/>
      </w:tblGrid>
      <w:tr w:rsidR="00C7550F" w:rsidRPr="0000627D" w14:paraId="629A0020"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D8EFE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KURIKULUMSKO PODRUČJE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79896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Tehničko i informatičko</w:t>
            </w:r>
          </w:p>
        </w:tc>
      </w:tr>
      <w:tr w:rsidR="00C7550F" w:rsidRPr="0000627D" w14:paraId="44F7616B" w14:textId="77777777" w:rsidTr="00C7550F">
        <w:trPr>
          <w:trHeight w:val="45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03AA2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lastRenderedPageBreak/>
              <w:t>CIKLUS – RAZRED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A4AFC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lang w:eastAsia="en-GB"/>
              </w:rPr>
            </w:pPr>
            <w:r w:rsidRPr="0000627D">
              <w:rPr>
                <w:rFonts w:ascii="Bookman Old Style" w:eastAsia="Calibri" w:hAnsi="Bookman Old Style" w:cs="Calibri Light"/>
                <w:lang w:eastAsia="en-GB"/>
              </w:rPr>
              <w:t xml:space="preserve">I., II. i III. ciklus - 2. - 8. razred </w:t>
            </w:r>
          </w:p>
        </w:tc>
      </w:tr>
      <w:tr w:rsidR="00C7550F" w:rsidRPr="0000627D" w14:paraId="224BFF48" w14:textId="77777777" w:rsidTr="00C7550F">
        <w:trPr>
          <w:trHeight w:val="36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12BB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b/>
                <w:bCs/>
                <w:lang w:eastAsia="en-GB"/>
              </w:rPr>
            </w:pPr>
            <w:r w:rsidRPr="0000627D">
              <w:rPr>
                <w:rFonts w:ascii="Bookman Old Style" w:eastAsia="Calibri" w:hAnsi="Bookman Old Style" w:cs="Calibri Light"/>
                <w:b/>
                <w:bCs/>
                <w:lang w:eastAsia="en-GB"/>
              </w:rPr>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D6461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Calibri Light"/>
                <w:lang w:eastAsia="en-GB"/>
              </w:rPr>
            </w:pPr>
            <w:r w:rsidRPr="0000627D">
              <w:rPr>
                <w:rFonts w:ascii="Bookman Old Style" w:hAnsi="Bookman Old Style" w:cs="Calibri Light"/>
                <w:lang w:eastAsia="en-GB"/>
              </w:rPr>
              <w:t>Populariziranje informatike i računalnog razmišljanja među učenicima.</w:t>
            </w:r>
          </w:p>
        </w:tc>
      </w:tr>
      <w:tr w:rsidR="00C7550F" w:rsidRPr="0000627D" w14:paraId="5B2DC987" w14:textId="77777777" w:rsidTr="00C7550F">
        <w:trPr>
          <w:trHeight w:val="71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8D2A9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Obrazloženje cilja: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A8075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rPr>
            </w:pPr>
            <w:r w:rsidRPr="0000627D">
              <w:rPr>
                <w:rFonts w:ascii="Bookman Old Style" w:eastAsia="Calibri" w:hAnsi="Bookman Old Style" w:cs="Calibri Light"/>
                <w:lang w:eastAsia="en-GB"/>
              </w:rPr>
              <w:t xml:space="preserve">Motivirati učenike da ne koriste računalo samo za društvene mreže i igranje igrica, već kao </w:t>
            </w:r>
            <w:r w:rsidRPr="0000627D">
              <w:rPr>
                <w:rFonts w:ascii="Bookman Old Style" w:hAnsi="Bookman Old Style" w:cs="Calibri Light"/>
                <w:lang w:eastAsia="en-GB"/>
              </w:rPr>
              <w:t xml:space="preserve">izvor zanimljivih logičkih zadataka koji učenje i razvoj računalnog razmišljanja čine zanimljivijim i dinamičnijim. </w:t>
            </w:r>
          </w:p>
        </w:tc>
      </w:tr>
      <w:tr w:rsidR="00C7550F" w:rsidRPr="0000627D" w14:paraId="6936E589" w14:textId="77777777" w:rsidTr="00C7550F">
        <w:trPr>
          <w:trHeight w:val="963"/>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9919B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b/>
                <w:bCs/>
                <w:lang w:eastAsia="en-GB"/>
              </w:rPr>
              <w:t>Očekivani ishodi/postignuća</w:t>
            </w:r>
            <w:r w:rsidRPr="0000627D">
              <w:rPr>
                <w:rFonts w:ascii="Bookman Old Style" w:eastAsia="Calibri" w:hAnsi="Bookman Old Style" w:cs="Calibri Light"/>
                <w:lang w:eastAsia="en-GB"/>
              </w:rPr>
              <w:t>: (Učenik će moći:)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7D050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Calibri" w:hAnsi="Bookman Old Style" w:cs="Calibri Light"/>
                <w:lang w:eastAsia="en-GB"/>
              </w:rPr>
              <w:t>- razviti računalno razmišljanje</w:t>
            </w:r>
          </w:p>
        </w:tc>
      </w:tr>
      <w:tr w:rsidR="00C7550F" w:rsidRPr="0000627D" w14:paraId="6CBAAF77" w14:textId="77777777" w:rsidTr="00C7550F">
        <w:trPr>
          <w:trHeight w:val="468"/>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10AC9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b/>
                <w:bCs/>
                <w:lang w:eastAsia="en-GB"/>
              </w:rPr>
            </w:pPr>
            <w:r w:rsidRPr="0000627D">
              <w:rPr>
                <w:rFonts w:ascii="Bookman Old Style" w:eastAsia="Calibri" w:hAnsi="Bookman Old Style" w:cs="Calibri Light"/>
                <w:b/>
                <w:bCs/>
                <w:lang w:eastAsia="en-GB"/>
              </w:rPr>
              <w:t>NAČIN REALIZACIJE</w:t>
            </w:r>
          </w:p>
        </w:tc>
      </w:tr>
      <w:tr w:rsidR="00C7550F" w:rsidRPr="0000627D" w14:paraId="1EA5FADD" w14:textId="77777777" w:rsidTr="00C7550F">
        <w:trPr>
          <w:trHeight w:val="56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EA5D7E"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Oblik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118EF4" w14:textId="77777777" w:rsidR="00C7550F" w:rsidRPr="0000627D" w:rsidRDefault="00C7550F" w:rsidP="00D0292F">
            <w:pPr>
              <w:pStyle w:val="Naslov2"/>
            </w:pPr>
            <w:bookmarkStart w:id="735" w:name="_Toc18135736"/>
            <w:bookmarkStart w:id="736" w:name="_Toc21082863"/>
            <w:bookmarkStart w:id="737" w:name="_Toc52884814"/>
            <w:bookmarkStart w:id="738" w:name="_Toc116384973"/>
            <w:r w:rsidRPr="0000627D">
              <w:t>Međunarodno natjecanje Dabar</w:t>
            </w:r>
            <w:bookmarkEnd w:id="735"/>
            <w:bookmarkEnd w:id="736"/>
            <w:bookmarkEnd w:id="737"/>
            <w:bookmarkEnd w:id="738"/>
          </w:p>
        </w:tc>
      </w:tr>
      <w:tr w:rsidR="00C7550F" w:rsidRPr="0000627D" w14:paraId="51D0D6CB" w14:textId="77777777" w:rsidTr="00C7550F">
        <w:trPr>
          <w:trHeight w:val="55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95AA0E"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Sudionici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A9B6A5"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Calibri" w:hAnsi="Bookman Old Style" w:cs="Calibri Light"/>
                <w:lang w:eastAsia="en-GB"/>
              </w:rPr>
              <w:t>Zainteresirani učenici 2. - 8. razreda, učiteljice informatike, učiteljice razredne nastave.</w:t>
            </w:r>
          </w:p>
        </w:tc>
      </w:tr>
      <w:tr w:rsidR="00C7550F" w:rsidRPr="0000627D" w14:paraId="0A9C836B" w14:textId="77777777" w:rsidTr="00C7550F">
        <w:trPr>
          <w:trHeight w:val="69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CD177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 xml:space="preserve">Načini učenja </w:t>
            </w:r>
          </w:p>
          <w:p w14:paraId="7E0920E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(što rade učenici)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3FB8A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Calibri" w:hAnsi="Bookman Old Style" w:cs="Calibri Light"/>
                <w:lang w:eastAsia="en-GB"/>
              </w:rPr>
              <w:t xml:space="preserve">Učenici online rješavaju </w:t>
            </w:r>
            <w:r w:rsidRPr="0000627D">
              <w:rPr>
                <w:rFonts w:ascii="Bookman Old Style" w:hAnsi="Bookman Old Style" w:cs="Calibri Light"/>
                <w:lang w:eastAsia="en-GB"/>
              </w:rPr>
              <w:t>niz izazovnih zadataka</w:t>
            </w:r>
            <w:r w:rsidRPr="0000627D">
              <w:rPr>
                <w:rFonts w:ascii="Bookman Old Style" w:eastAsia="Calibri" w:hAnsi="Bookman Old Style" w:cs="Calibri Light"/>
                <w:lang w:eastAsia="en-GB"/>
              </w:rPr>
              <w:t>.</w:t>
            </w:r>
          </w:p>
        </w:tc>
      </w:tr>
      <w:tr w:rsidR="00C7550F" w:rsidRPr="0000627D" w14:paraId="41C3CB3B" w14:textId="77777777" w:rsidTr="00C7550F">
        <w:trPr>
          <w:trHeight w:val="71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6A46A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 xml:space="preserve">Metode poučavanja (što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2684D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lang w:eastAsia="en-GB"/>
              </w:rPr>
            </w:pPr>
            <w:r w:rsidRPr="0000627D">
              <w:rPr>
                <w:rFonts w:ascii="Bookman Old Style" w:eastAsia="Calibri" w:hAnsi="Bookman Old Style" w:cs="Calibri Light"/>
                <w:lang w:eastAsia="en-GB"/>
              </w:rPr>
              <w:t>Organiziraju sudjelovanje na međunarodnom natjecanju.</w:t>
            </w:r>
          </w:p>
        </w:tc>
      </w:tr>
      <w:tr w:rsidR="00C7550F" w:rsidRPr="0000627D" w14:paraId="25FC4F36" w14:textId="77777777" w:rsidTr="00C7550F">
        <w:trPr>
          <w:trHeight w:val="54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58721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Trajanje izvedbe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1CFBF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lang w:eastAsia="en-GB"/>
              </w:rPr>
            </w:pPr>
            <w:r w:rsidRPr="0000627D">
              <w:rPr>
                <w:rFonts w:ascii="Bookman Old Style" w:eastAsia="Calibri" w:hAnsi="Bookman Old Style" w:cs="Calibri Light"/>
                <w:lang w:eastAsia="en-GB"/>
              </w:rPr>
              <w:t>Studeni 2022.</w:t>
            </w:r>
          </w:p>
        </w:tc>
      </w:tr>
      <w:tr w:rsidR="00C7550F" w:rsidRPr="0000627D" w14:paraId="63D99390" w14:textId="77777777" w:rsidTr="00C7550F">
        <w:trPr>
          <w:trHeight w:val="563"/>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7A1D5"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Potrebni resursi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852B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lang w:eastAsia="en-GB"/>
              </w:rPr>
            </w:pPr>
            <w:r w:rsidRPr="0000627D">
              <w:rPr>
                <w:rFonts w:ascii="Bookman Old Style" w:eastAsia="Calibri" w:hAnsi="Bookman Old Style" w:cs="Calibri Light"/>
                <w:lang w:eastAsia="en-GB"/>
              </w:rPr>
              <w:t>Potrošni materijal, računala, internetska povezanost.</w:t>
            </w:r>
          </w:p>
        </w:tc>
      </w:tr>
      <w:tr w:rsidR="00C7550F" w:rsidRPr="0000627D" w14:paraId="7E6FFB98" w14:textId="77777777" w:rsidTr="00C7550F">
        <w:trPr>
          <w:trHeight w:val="55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FEE2C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Moguće teškoće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4F334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lang w:eastAsia="en-GB"/>
              </w:rPr>
            </w:pPr>
            <w:r w:rsidRPr="0000627D">
              <w:rPr>
                <w:rFonts w:ascii="Bookman Old Style" w:eastAsia="Calibri" w:hAnsi="Bookman Old Style" w:cs="Calibri Light"/>
                <w:lang w:eastAsia="en-GB"/>
              </w:rPr>
              <w:t>Organizacijske teškoće.</w:t>
            </w:r>
          </w:p>
        </w:tc>
      </w:tr>
      <w:tr w:rsidR="00C7550F" w:rsidRPr="0000627D" w14:paraId="6A0B3ED2"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13E24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lang w:eastAsia="en-GB"/>
              </w:rPr>
            </w:pPr>
            <w:r w:rsidRPr="0000627D">
              <w:rPr>
                <w:rFonts w:ascii="Bookman Old Style" w:eastAsia="Calibri" w:hAnsi="Bookman Old Style" w:cs="Calibri Light"/>
                <w:lang w:eastAsia="en-GB"/>
              </w:rPr>
              <w:t>Način praćenja i provjera ishoda/postignuća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DC21D7"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lang w:eastAsia="en-GB"/>
              </w:rPr>
            </w:pPr>
            <w:r w:rsidRPr="0000627D">
              <w:rPr>
                <w:rFonts w:ascii="Bookman Old Style" w:eastAsia="Calibri" w:hAnsi="Bookman Old Style" w:cs="Calibri Light"/>
                <w:lang w:eastAsia="en-GB"/>
              </w:rPr>
              <w:t>Službeni rezultati natjecanja, ostvareni bodovi.</w:t>
            </w:r>
          </w:p>
        </w:tc>
      </w:tr>
      <w:tr w:rsidR="00C7550F" w:rsidRPr="0000627D" w14:paraId="4D909BAD" w14:textId="77777777" w:rsidTr="00C7550F">
        <w:trPr>
          <w:trHeight w:val="83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75F91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Calibri" w:hAnsi="Bookman Old Style" w:cs="Calibri Light"/>
                <w:b/>
                <w:bCs/>
                <w:lang w:eastAsia="en-GB"/>
              </w:rPr>
            </w:pPr>
            <w:r w:rsidRPr="0000627D">
              <w:rPr>
                <w:rFonts w:ascii="Bookman Old Style" w:eastAsia="Calibri" w:hAnsi="Bookman Old Style" w:cs="Calibri Light"/>
                <w:b/>
                <w:bCs/>
                <w:lang w:eastAsia="en-GB"/>
              </w:rPr>
              <w:t>Odgovorna osoba: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E202C1" w14:textId="67CA5E9F"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Calibri" w:hAnsi="Bookman Old Style" w:cs="Calibri Light"/>
                <w:lang w:eastAsia="en-GB"/>
              </w:rPr>
              <w:t>Lidija Havaić</w:t>
            </w:r>
          </w:p>
        </w:tc>
      </w:tr>
    </w:tbl>
    <w:p w14:paraId="40103548" w14:textId="77777777" w:rsidR="00C7550F" w:rsidRPr="0000627D" w:rsidRDefault="00C7550F" w:rsidP="0021577E">
      <w:pPr>
        <w:spacing w:line="276" w:lineRule="auto"/>
        <w:rPr>
          <w:rFonts w:ascii="Bookman Old Style" w:hAnsi="Bookman Old Style"/>
          <w:highlight w:val="yellow"/>
        </w:rPr>
      </w:pPr>
    </w:p>
    <w:tbl>
      <w:tblPr>
        <w:tblW w:w="9214" w:type="dxa"/>
        <w:tblInd w:w="-5" w:type="dxa"/>
        <w:tblLook w:val="00A0" w:firstRow="1" w:lastRow="0" w:firstColumn="1" w:lastColumn="0" w:noHBand="0" w:noVBand="0"/>
      </w:tblPr>
      <w:tblGrid>
        <w:gridCol w:w="2552"/>
        <w:gridCol w:w="6662"/>
      </w:tblGrid>
      <w:tr w:rsidR="00C7550F" w:rsidRPr="0000627D" w14:paraId="367863AC" w14:textId="77777777" w:rsidTr="00C7550F">
        <w:trPr>
          <w:trHeight w:val="68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90ACC0"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KURIKULUMSKO PODRUČJE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4007CE"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Tehničko i informatičko</w:t>
            </w:r>
          </w:p>
        </w:tc>
      </w:tr>
      <w:tr w:rsidR="00C7550F" w:rsidRPr="0000627D" w14:paraId="3F467C90" w14:textId="77777777" w:rsidTr="00C7550F">
        <w:trPr>
          <w:trHeight w:val="58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947E4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CIKLUS – RAZRED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BE0805"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 xml:space="preserve">II. i III. ciklus - 5. - 8. razred </w:t>
            </w:r>
          </w:p>
        </w:tc>
      </w:tr>
      <w:tr w:rsidR="00C7550F" w:rsidRPr="0000627D" w14:paraId="050BB619" w14:textId="77777777" w:rsidTr="00C7550F">
        <w:trPr>
          <w:trHeight w:val="36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56480"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sidRPr="0000627D">
              <w:rPr>
                <w:rFonts w:ascii="Bookman Old Style" w:eastAsia="Times New Roman" w:hAnsi="Bookman Old Style" w:cs="Times New Roman"/>
                <w:b/>
                <w:bCs/>
                <w:lang w:eastAsia="en-GB"/>
              </w:rPr>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8D4137"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Poticati razinu svijesti i znanja o informatičkim tehnologijama te poticati vještine kao što su rješavanje problema, logika i kreativnost.</w:t>
            </w:r>
          </w:p>
        </w:tc>
      </w:tr>
      <w:tr w:rsidR="00C7550F" w:rsidRPr="0000627D" w14:paraId="2DD32726" w14:textId="77777777" w:rsidTr="00C7550F">
        <w:trPr>
          <w:trHeight w:val="303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558BC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lastRenderedPageBreak/>
              <w:t>Obrazloženje cilja: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DF97E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cs="Calibri Light"/>
              </w:rPr>
            </w:pPr>
            <w:r w:rsidRPr="0000627D">
              <w:rPr>
                <w:rFonts w:ascii="Bookman Old Style" w:eastAsia="Calibri" w:hAnsi="Bookman Old Style" w:cs="Calibri Light"/>
              </w:rPr>
              <w:t>Osobiti učenike za korištenje programskih jezika, prilagođenih uzrastu, rješavanje problemskih zadataka, prikazivanje informacija apstrakcijama, logičko povezivanje i analizu podataka, automatizaciju rješenja uporabom algoritamskog razmišljanja, prepoznavanje, analizu i primjenu mogućih rješenja s ciljem postizanja učinkovitog rezultata vodeći računa o dostupnim resursima, formuliranje problema načinom primjerenim uporabi računala i računalnih alata te generalizaciju procesa rješavanja problema primjenjivog na niz sličnih problema.</w:t>
            </w:r>
          </w:p>
        </w:tc>
      </w:tr>
      <w:tr w:rsidR="00C7550F" w:rsidRPr="0000627D" w14:paraId="5308EB01" w14:textId="77777777" w:rsidTr="00C7550F">
        <w:trPr>
          <w:trHeight w:val="310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1B96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b/>
                <w:bCs/>
                <w:lang w:eastAsia="en-GB"/>
              </w:rPr>
              <w:t>Očekivani ishodi/postignuća</w:t>
            </w:r>
            <w:r w:rsidRPr="0000627D">
              <w:rPr>
                <w:rFonts w:ascii="Bookman Old Style" w:eastAsia="Times New Roman" w:hAnsi="Bookman Old Style" w:cs="Times New Roman"/>
                <w:lang w:eastAsia="en-GB"/>
              </w:rPr>
              <w:t>: (Učenik će moći:)</w:t>
            </w:r>
          </w:p>
          <w:p w14:paraId="298304D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5D136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primjereno i odgovorno koristiti digitalnu tehnologiju </w:t>
            </w:r>
          </w:p>
          <w:p w14:paraId="67BD4C5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primijeniti najprikladnije tehnologije ovisno o zadatku, </w:t>
            </w:r>
          </w:p>
          <w:p w14:paraId="6425EF0E"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području ili problemu koji se rješava </w:t>
            </w:r>
          </w:p>
          <w:p w14:paraId="1E50E34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kritički se izraziti pokazujući kreativnost i inovativnost </w:t>
            </w:r>
          </w:p>
          <w:p w14:paraId="202CB41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uporabom informacijske i komunikacijske tehnologije </w:t>
            </w:r>
          </w:p>
          <w:p w14:paraId="6E05121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razvijati računalno razmišljanje, sposobnost rješavanja </w:t>
            </w:r>
          </w:p>
          <w:p w14:paraId="539410B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problema i vještinu programiranja </w:t>
            </w:r>
          </w:p>
          <w:p w14:paraId="725208D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odgovorno primjenjivati sigurnosne preporuke s ciljem</w:t>
            </w:r>
          </w:p>
          <w:p w14:paraId="5029B0B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zaštite zdravlja učenika </w:t>
            </w:r>
          </w:p>
          <w:p w14:paraId="6A6E291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poštivati pravne odrednice pri korištenju digitalnom </w:t>
            </w:r>
          </w:p>
          <w:p w14:paraId="1F2B167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Calibri" w:hAnsi="Bookman Old Style" w:cs="Calibri Light"/>
              </w:rPr>
            </w:pPr>
            <w:r w:rsidRPr="0000627D">
              <w:rPr>
                <w:rFonts w:ascii="Bookman Old Style" w:eastAsia="Calibri" w:hAnsi="Bookman Old Style" w:cs="Calibri Light"/>
              </w:rPr>
              <w:t xml:space="preserve">  tehnologijom u svakodnevnome životu</w:t>
            </w:r>
          </w:p>
        </w:tc>
      </w:tr>
      <w:tr w:rsidR="00C7550F" w:rsidRPr="0000627D" w14:paraId="7B3E6930" w14:textId="77777777" w:rsidTr="00C7550F">
        <w:trPr>
          <w:trHeight w:val="536"/>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2C6C2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sidRPr="0000627D">
              <w:rPr>
                <w:rFonts w:ascii="Bookman Old Style" w:eastAsia="Times New Roman" w:hAnsi="Bookman Old Style" w:cs="Times New Roman"/>
                <w:b/>
                <w:bCs/>
                <w:lang w:eastAsia="en-GB"/>
              </w:rPr>
              <w:t>NAČIN REALIZACIJE</w:t>
            </w:r>
          </w:p>
        </w:tc>
      </w:tr>
      <w:tr w:rsidR="00C7550F" w:rsidRPr="0000627D" w14:paraId="12133EBB" w14:textId="77777777" w:rsidTr="00C7550F">
        <w:trPr>
          <w:trHeight w:val="43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563FC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Oblik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D9EAD9" w14:textId="34761531" w:rsidR="00C7550F" w:rsidRPr="0000627D" w:rsidRDefault="0089109A" w:rsidP="00D0292F">
            <w:pPr>
              <w:pStyle w:val="Naslov2"/>
            </w:pPr>
            <w:bookmarkStart w:id="739" w:name="_Toc18135734"/>
            <w:bookmarkStart w:id="740" w:name="_Toc21082864"/>
            <w:bookmarkStart w:id="741" w:name="_Toc52884815"/>
            <w:bookmarkStart w:id="742" w:name="_Toc116384974"/>
            <w:r>
              <w:t>Projekt – S</w:t>
            </w:r>
            <w:r w:rsidR="00C7550F" w:rsidRPr="0000627D">
              <w:t xml:space="preserve">at </w:t>
            </w:r>
            <w:r w:rsidR="00C7550F" w:rsidRPr="00D0292F">
              <w:t>kodiranja</w:t>
            </w:r>
            <w:bookmarkEnd w:id="739"/>
            <w:bookmarkEnd w:id="740"/>
            <w:bookmarkEnd w:id="741"/>
            <w:bookmarkEnd w:id="742"/>
          </w:p>
        </w:tc>
      </w:tr>
      <w:tr w:rsidR="00C7550F" w:rsidRPr="0000627D" w14:paraId="3BCE931B" w14:textId="77777777" w:rsidTr="00C7550F">
        <w:trPr>
          <w:trHeight w:val="42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5A52B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Sudionici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250F7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Bookman Old Style"/>
                <w:lang w:eastAsia="en-GB"/>
              </w:rPr>
              <w:t>Učenici 5. - 8. razreda</w:t>
            </w:r>
            <w:r w:rsidRPr="0000627D">
              <w:rPr>
                <w:rFonts w:ascii="Bookman Old Style" w:eastAsia="Times New Roman" w:hAnsi="Bookman Old Style" w:cs="Times New Roman"/>
                <w:lang w:eastAsia="en-GB"/>
              </w:rPr>
              <w:t>, učitelji informatike.</w:t>
            </w:r>
          </w:p>
        </w:tc>
      </w:tr>
      <w:tr w:rsidR="00C7550F" w:rsidRPr="0000627D" w14:paraId="5FA21138"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EE54F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 xml:space="preserve">Načini učenja </w:t>
            </w:r>
          </w:p>
          <w:p w14:paraId="183E5FA0"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(što rade učenici)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7332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Calibri" w:hAnsi="Bookman Old Style" w:cs="Calibri Light"/>
              </w:rPr>
            </w:pPr>
            <w:r w:rsidRPr="0000627D">
              <w:rPr>
                <w:rFonts w:ascii="Bookman Old Style" w:eastAsia="Calibri" w:hAnsi="Bookman Old Style" w:cs="Calibri Light"/>
              </w:rPr>
              <w:t>Koriste se izvorima znanja, repozitorijima i digitalnim sadržajima za učeničko istraživanje</w:t>
            </w:r>
          </w:p>
        </w:tc>
      </w:tr>
      <w:tr w:rsidR="00C7550F" w:rsidRPr="0000627D" w14:paraId="2E3D8CF9" w14:textId="77777777" w:rsidTr="00C7550F">
        <w:trPr>
          <w:trHeight w:val="73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7B781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 xml:space="preserve">Metode poučavanja (što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BA258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Pripremaju radne materijale i prezentacije, demonstriraju i motiviraju učenike.</w:t>
            </w:r>
          </w:p>
        </w:tc>
      </w:tr>
      <w:tr w:rsidR="00C7550F" w:rsidRPr="0000627D" w14:paraId="3AFBA76D" w14:textId="77777777" w:rsidTr="00C7550F">
        <w:trPr>
          <w:trHeight w:val="563"/>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55EE6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Trajanje izvedbe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76C8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Prosinac, 2022.</w:t>
            </w:r>
          </w:p>
        </w:tc>
      </w:tr>
      <w:tr w:rsidR="00C7550F" w:rsidRPr="0000627D" w14:paraId="77DA3A35" w14:textId="77777777" w:rsidTr="00C7550F">
        <w:trPr>
          <w:trHeight w:val="41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2CA6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Potrebni resursi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2BA80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Potrošni materijal, računala, internetska povezanost.</w:t>
            </w:r>
          </w:p>
        </w:tc>
      </w:tr>
      <w:tr w:rsidR="00C7550F" w:rsidRPr="0000627D" w14:paraId="7A67CA79" w14:textId="77777777" w:rsidTr="00C7550F">
        <w:trPr>
          <w:trHeight w:val="41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F7F47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Moguće teškoće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6A8B1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eastAsia="Times New Roman" w:hAnsi="Bookman Old Style" w:cs="Times New Roman"/>
                <w:lang w:eastAsia="en-GB"/>
              </w:rPr>
            </w:pPr>
            <w:r w:rsidRPr="0000627D">
              <w:rPr>
                <w:rFonts w:ascii="Bookman Old Style" w:eastAsia="Times New Roman" w:hAnsi="Bookman Old Style" w:cs="Bookman Old Style"/>
                <w:lang w:eastAsia="en-GB"/>
              </w:rPr>
              <w:t>Organizacijske teškoće.</w:t>
            </w:r>
          </w:p>
        </w:tc>
      </w:tr>
      <w:tr w:rsidR="00C7550F" w:rsidRPr="0000627D" w14:paraId="3FC68659" w14:textId="77777777" w:rsidTr="00C7550F">
        <w:trPr>
          <w:trHeight w:val="51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CF763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lang w:eastAsia="en-GB"/>
              </w:rPr>
            </w:pPr>
            <w:r w:rsidRPr="0000627D">
              <w:rPr>
                <w:rFonts w:ascii="Bookman Old Style" w:eastAsia="Times New Roman" w:hAnsi="Bookman Old Style" w:cs="Times New Roman"/>
                <w:lang w:eastAsia="en-GB"/>
              </w:rPr>
              <w:t>Način praćenja i provjera ishoda/postignuća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F742B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Calibri Light"/>
                <w:lang w:eastAsia="en-GB"/>
              </w:rPr>
            </w:pPr>
            <w:r w:rsidRPr="0000627D">
              <w:rPr>
                <w:rFonts w:ascii="Bookman Old Style" w:hAnsi="Bookman Old Style" w:cs="Calibri Light"/>
                <w:lang w:eastAsia="en-GB"/>
              </w:rPr>
              <w:t>Promatranje učenika i dodjela priznanja.</w:t>
            </w:r>
          </w:p>
        </w:tc>
      </w:tr>
      <w:tr w:rsidR="00C7550F" w:rsidRPr="0000627D" w14:paraId="2105F5F0" w14:textId="77777777" w:rsidTr="00C7550F">
        <w:trPr>
          <w:trHeight w:val="639"/>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1CDC7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eastAsia="Times New Roman" w:hAnsi="Bookman Old Style" w:cs="Times New Roman"/>
                <w:b/>
                <w:bCs/>
                <w:lang w:eastAsia="en-GB"/>
              </w:rPr>
            </w:pPr>
            <w:r w:rsidRPr="0000627D">
              <w:rPr>
                <w:rFonts w:ascii="Bookman Old Style" w:eastAsia="Times New Roman" w:hAnsi="Bookman Old Style" w:cs="Times New Roman"/>
                <w:b/>
                <w:bCs/>
                <w:lang w:eastAsia="en-GB"/>
              </w:rPr>
              <w:t>Odgovorna osoba: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41F2A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eastAsia="Times New Roman" w:hAnsi="Bookman Old Style" w:cs="Times New Roman"/>
                <w:lang w:eastAsia="en-GB"/>
              </w:rPr>
              <w:t>Lidija Havaić</w:t>
            </w:r>
          </w:p>
        </w:tc>
      </w:tr>
    </w:tbl>
    <w:p w14:paraId="05FD1435" w14:textId="494A979B" w:rsidR="00D9455D" w:rsidRPr="0000627D" w:rsidRDefault="00D9455D" w:rsidP="0021577E">
      <w:pPr>
        <w:spacing w:line="276" w:lineRule="auto"/>
        <w:rPr>
          <w:rFonts w:ascii="Bookman Old Style" w:hAnsi="Bookman Old Style"/>
          <w:highlight w:val="yellow"/>
        </w:rPr>
      </w:pPr>
    </w:p>
    <w:tbl>
      <w:tblPr>
        <w:tblW w:w="9214" w:type="dxa"/>
        <w:tblInd w:w="-5" w:type="dxa"/>
        <w:tblLook w:val="00A0" w:firstRow="1" w:lastRow="0" w:firstColumn="1" w:lastColumn="0" w:noHBand="0" w:noVBand="0"/>
      </w:tblPr>
      <w:tblGrid>
        <w:gridCol w:w="2552"/>
        <w:gridCol w:w="6662"/>
      </w:tblGrid>
      <w:tr w:rsidR="00C7550F" w:rsidRPr="0000627D" w14:paraId="4D6FD539"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BCF0F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bookmarkStart w:id="743" w:name="_Hlk115614152"/>
            <w:r w:rsidRPr="0000627D">
              <w:rPr>
                <w:rFonts w:ascii="Bookman Old Style" w:eastAsia="Calibri" w:hAnsi="Bookman Old Style" w:cs="Times New Roman"/>
                <w:b/>
                <w:bCs/>
                <w:lang w:eastAsia="en-GB"/>
              </w:rPr>
              <w:t>KURIKULUMSKO PODRUČJE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61E2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jc w:val="both"/>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Tehničko i informatičko</w:t>
            </w:r>
          </w:p>
        </w:tc>
      </w:tr>
      <w:tr w:rsidR="00C7550F" w:rsidRPr="0000627D" w14:paraId="17278ACE"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53CCB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CIKLUS – RAZRED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E2511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04EB94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II. i III. ciklus – 5.-8. razred</w:t>
            </w:r>
          </w:p>
        </w:tc>
      </w:tr>
      <w:tr w:rsidR="00C7550F" w:rsidRPr="0000627D" w14:paraId="040721C0" w14:textId="77777777" w:rsidTr="00C7550F">
        <w:trPr>
          <w:trHeight w:val="109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04AD6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lastRenderedPageBreak/>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7DBEA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Upoznati učenike s važnostima programiranja te poticati na kontinuirano usvajanje novih znanja i vještina iz područja programiranja.</w:t>
            </w:r>
          </w:p>
        </w:tc>
      </w:tr>
      <w:tr w:rsidR="00C7550F" w:rsidRPr="0000627D" w14:paraId="56C197AC" w14:textId="77777777" w:rsidTr="00C7550F">
        <w:trPr>
          <w:trHeight w:val="69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A66E8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Obrazloženje cilja: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A4E10"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Motivirati učenike da počnu učiti programirati kako bi upoznali važnost i programiranja.</w:t>
            </w:r>
          </w:p>
        </w:tc>
      </w:tr>
      <w:tr w:rsidR="00C7550F" w:rsidRPr="0000627D" w14:paraId="19C812F5" w14:textId="77777777" w:rsidTr="00C7550F">
        <w:trPr>
          <w:trHeight w:val="138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E495D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Očekivani ishodi/postignuća</w:t>
            </w:r>
            <w:r w:rsidRPr="0000627D">
              <w:rPr>
                <w:rFonts w:ascii="Bookman Old Style" w:hAnsi="Bookman Old Style"/>
                <w:lang w:eastAsia="en-GB"/>
              </w:rPr>
              <w:t>: (Učenik će moći:)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55830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 razvijati logički način razmišljanja</w:t>
            </w:r>
          </w:p>
          <w:p w14:paraId="4A91155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 razvijati  samostalnost, kreativnost i suradnju</w:t>
            </w:r>
          </w:p>
          <w:p w14:paraId="3AEC641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 razvijati interes za programiranje</w:t>
            </w:r>
          </w:p>
        </w:tc>
      </w:tr>
      <w:tr w:rsidR="00C7550F" w:rsidRPr="0000627D" w14:paraId="35738A3C" w14:textId="77777777" w:rsidTr="00C7550F">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8C039E"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NAČIN REALIZACIJE</w:t>
            </w:r>
          </w:p>
        </w:tc>
      </w:tr>
      <w:tr w:rsidR="00C7550F" w:rsidRPr="0000627D" w14:paraId="0CBE54A8"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8ADE5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Oblik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162F6" w14:textId="1D8274C3" w:rsidR="00C7550F" w:rsidRPr="0000627D" w:rsidRDefault="0089109A" w:rsidP="00D0292F">
            <w:pPr>
              <w:pStyle w:val="Naslov2"/>
            </w:pPr>
            <w:bookmarkStart w:id="744" w:name="_Toc21082865"/>
            <w:bookmarkStart w:id="745" w:name="_Toc52884816"/>
            <w:bookmarkStart w:id="746" w:name="_Toc116384975"/>
            <w:r>
              <w:t xml:space="preserve">Projekt - </w:t>
            </w:r>
            <w:r w:rsidR="00C7550F" w:rsidRPr="0000627D">
              <w:t>Europsk</w:t>
            </w:r>
            <w:r>
              <w:t>i</w:t>
            </w:r>
            <w:r w:rsidR="00C7550F" w:rsidRPr="0000627D">
              <w:t xml:space="preserve"> tjed</w:t>
            </w:r>
            <w:r>
              <w:t>an</w:t>
            </w:r>
            <w:r w:rsidR="00C7550F" w:rsidRPr="0000627D">
              <w:t xml:space="preserve"> programiranja</w:t>
            </w:r>
            <w:bookmarkEnd w:id="744"/>
            <w:bookmarkEnd w:id="745"/>
            <w:bookmarkEnd w:id="746"/>
          </w:p>
        </w:tc>
      </w:tr>
      <w:tr w:rsidR="00C7550F" w:rsidRPr="0000627D" w14:paraId="47BBA30A"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269F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Sudionici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687775"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Bookman Old Style"/>
                <w:lang w:eastAsia="en-GB"/>
              </w:rPr>
              <w:t>zainteresirani učenici</w:t>
            </w:r>
            <w:r w:rsidRPr="0000627D">
              <w:rPr>
                <w:rFonts w:ascii="Bookman Old Style" w:hAnsi="Bookman Old Style"/>
                <w:lang w:eastAsia="en-GB"/>
              </w:rPr>
              <w:t xml:space="preserve">, učitelji informatike </w:t>
            </w:r>
          </w:p>
        </w:tc>
      </w:tr>
      <w:tr w:rsidR="00C7550F" w:rsidRPr="0000627D" w14:paraId="19F3DDBB"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6A80D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Načini učenja (što rade učenici)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DC7EA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rad na računalu, samostalno istraživanje Interneta</w:t>
            </w:r>
          </w:p>
        </w:tc>
      </w:tr>
      <w:tr w:rsidR="00C7550F" w:rsidRPr="0000627D" w14:paraId="05DDF195"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8E1B9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 xml:space="preserve">Metode poučavanja (što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C51C5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priprema radnih materijala i prezentacija, demonstracije, motivacija učenika</w:t>
            </w:r>
          </w:p>
        </w:tc>
      </w:tr>
      <w:tr w:rsidR="00C7550F" w:rsidRPr="0000627D" w14:paraId="1C2F1CC7"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8993C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Trajanje izvedbe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F73167"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listopad 2022.</w:t>
            </w:r>
          </w:p>
        </w:tc>
      </w:tr>
      <w:tr w:rsidR="00C7550F" w:rsidRPr="0000627D" w14:paraId="185E5050" w14:textId="77777777" w:rsidTr="00C7550F">
        <w:trPr>
          <w:trHeight w:val="59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6FC88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Potrebni resursi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6D7CE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potrošni materijal, računala, internetska povezanost, micro:bit</w:t>
            </w:r>
          </w:p>
        </w:tc>
      </w:tr>
      <w:tr w:rsidR="00C7550F" w:rsidRPr="0000627D" w14:paraId="3BA5A804"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3BDA1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Moguće teškoće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2A73B5"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Bookman Old Style"/>
                <w:lang w:eastAsia="en-GB"/>
              </w:rPr>
              <w:t>Nemogućnost korištenja informatičke učionice zbog rasporeda sati.</w:t>
            </w:r>
          </w:p>
        </w:tc>
      </w:tr>
      <w:tr w:rsidR="00C7550F" w:rsidRPr="0000627D" w14:paraId="2261FC10"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2B834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Način praćenja i provjera ishoda/postignuća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59501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Calibri Light"/>
                <w:lang w:eastAsia="en-GB"/>
              </w:rPr>
              <w:t>Promatranje učenika, u</w:t>
            </w:r>
            <w:r w:rsidRPr="0000627D">
              <w:rPr>
                <w:rFonts w:ascii="Bookman Old Style" w:hAnsi="Bookman Old Style" w:cs="Bookman Old Style"/>
                <w:lang w:eastAsia="en-GB"/>
              </w:rPr>
              <w:t>smene/pisane reakcije učenika.</w:t>
            </w:r>
          </w:p>
        </w:tc>
      </w:tr>
      <w:tr w:rsidR="00C7550F" w:rsidRPr="0000627D" w14:paraId="27E0246E" w14:textId="77777777" w:rsidTr="00C7550F">
        <w:trPr>
          <w:trHeight w:val="83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0FC1C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Odgovorne osobe: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89286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Lidija Havaić</w:t>
            </w:r>
          </w:p>
        </w:tc>
      </w:tr>
      <w:bookmarkEnd w:id="743"/>
    </w:tbl>
    <w:p w14:paraId="4DA6F9B6" w14:textId="77777777" w:rsidR="00C7550F" w:rsidRPr="0000627D" w:rsidRDefault="00C7550F" w:rsidP="0021577E">
      <w:pPr>
        <w:spacing w:line="276" w:lineRule="auto"/>
        <w:rPr>
          <w:rFonts w:ascii="Bookman Old Style" w:hAnsi="Bookman Old Style"/>
          <w:highlight w:val="yellow"/>
        </w:rPr>
      </w:pPr>
    </w:p>
    <w:tbl>
      <w:tblPr>
        <w:tblW w:w="9214" w:type="dxa"/>
        <w:tblInd w:w="-5" w:type="dxa"/>
        <w:tblLook w:val="00A0" w:firstRow="1" w:lastRow="0" w:firstColumn="1" w:lastColumn="0" w:noHBand="0" w:noVBand="0"/>
      </w:tblPr>
      <w:tblGrid>
        <w:gridCol w:w="2552"/>
        <w:gridCol w:w="6662"/>
      </w:tblGrid>
      <w:tr w:rsidR="00C7550F" w:rsidRPr="0000627D" w14:paraId="183BC4E7"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5EB90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KURIKULUMSKO PODRUČJE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EC7B1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jc w:val="both"/>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Tehničko i informatičko</w:t>
            </w:r>
          </w:p>
        </w:tc>
      </w:tr>
      <w:tr w:rsidR="00C7550F" w:rsidRPr="0000627D" w14:paraId="09718E10"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FDA2C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CIKLUS – RAZRED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5A12A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628AFF50"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II. i III. ciklus – 5.-8. razred</w:t>
            </w:r>
          </w:p>
        </w:tc>
      </w:tr>
      <w:tr w:rsidR="00C7550F" w:rsidRPr="0000627D" w14:paraId="71365BA7" w14:textId="77777777" w:rsidTr="00C7550F">
        <w:trPr>
          <w:trHeight w:val="36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63A1C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4312D5"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Približavanje gradiva informatike i fizike. </w:t>
            </w:r>
          </w:p>
        </w:tc>
      </w:tr>
      <w:tr w:rsidR="00C7550F" w:rsidRPr="0000627D" w14:paraId="08C4895B"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67138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Obrazloženje cilja: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65C1B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Razvijanje informatičke pismenosti.  Poticanje kreativnosti i timskog rada. </w:t>
            </w:r>
          </w:p>
        </w:tc>
      </w:tr>
      <w:tr w:rsidR="00C7550F" w:rsidRPr="0000627D" w14:paraId="2276C985"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D62AA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Očekivani ishodi/postignuća:</w:t>
            </w:r>
            <w:r w:rsidRPr="0000627D">
              <w:rPr>
                <w:rFonts w:ascii="Bookman Old Style" w:hAnsi="Bookman Old Style"/>
                <w:lang w:eastAsia="en-GB"/>
              </w:rPr>
              <w:t xml:space="preserve"> (Učenik će moći:)</w:t>
            </w:r>
          </w:p>
          <w:p w14:paraId="112FCE5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0ADE5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lastRenderedPageBreak/>
              <w:t>- upoznati zanimljivosti vezane uz broj Pi</w:t>
            </w:r>
          </w:p>
          <w:p w14:paraId="2601163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 razvijati  samostalnost, kreativnost i suradnju</w:t>
            </w:r>
          </w:p>
          <w:p w14:paraId="12BED93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 stvarati naviku korištenja informatičke tehnologije i znanja</w:t>
            </w:r>
          </w:p>
          <w:p w14:paraId="3EA099AE"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 razvijati interes za programiranje</w:t>
            </w:r>
          </w:p>
          <w:p w14:paraId="32347B9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lastRenderedPageBreak/>
              <w:t>- proširiti znanje s područja fizike kroz kreativan, istraživački rad</w:t>
            </w:r>
          </w:p>
        </w:tc>
      </w:tr>
      <w:tr w:rsidR="00C7550F" w:rsidRPr="0000627D" w14:paraId="07E1FC6B" w14:textId="77777777" w:rsidTr="00C7550F">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1DAF7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lastRenderedPageBreak/>
              <w:t>NAČIN REALIZACIJE</w:t>
            </w:r>
          </w:p>
        </w:tc>
      </w:tr>
      <w:tr w:rsidR="00C7550F" w:rsidRPr="0000627D" w14:paraId="5066BE3B"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D5C95"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Oblik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F56D16" w14:textId="2DF7C220" w:rsidR="00C7550F" w:rsidRPr="0000627D" w:rsidRDefault="0089109A" w:rsidP="00D0292F">
            <w:pPr>
              <w:pStyle w:val="Naslov2"/>
              <w:rPr>
                <w:rFonts w:eastAsiaTheme="minorEastAsia"/>
              </w:rPr>
            </w:pPr>
            <w:bookmarkStart w:id="747" w:name="_Toc116384976"/>
            <w:r>
              <w:t xml:space="preserve">Projekt – </w:t>
            </w:r>
            <w:r w:rsidR="00C7550F" w:rsidRPr="0000627D">
              <w:t>14. ožujka</w:t>
            </w:r>
            <w:bookmarkEnd w:id="747"/>
            <w:r w:rsidR="00C7550F" w:rsidRPr="0000627D">
              <w:t xml:space="preserve"> </w:t>
            </w:r>
            <w:r w:rsidR="00C7550F" w:rsidRPr="0000627D">
              <w:rPr>
                <w:rFonts w:eastAsiaTheme="minorEastAsia"/>
              </w:rPr>
              <w:t xml:space="preserve"> </w:t>
            </w:r>
            <w:bookmarkStart w:id="748" w:name="_Toc21082866"/>
            <w:bookmarkEnd w:id="748"/>
          </w:p>
        </w:tc>
      </w:tr>
      <w:tr w:rsidR="00C7550F" w:rsidRPr="0000627D" w14:paraId="5871DC23"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9CC417"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Sudionici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1B53F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Bookman Old Style"/>
                <w:lang w:eastAsia="en-GB"/>
              </w:rPr>
              <w:t>zainteresirani učenici</w:t>
            </w:r>
            <w:r w:rsidRPr="0000627D">
              <w:rPr>
                <w:rFonts w:ascii="Bookman Old Style" w:hAnsi="Bookman Old Style"/>
                <w:lang w:eastAsia="en-GB"/>
              </w:rPr>
              <w:t>, učitelji informatike i fizike</w:t>
            </w:r>
          </w:p>
        </w:tc>
      </w:tr>
      <w:tr w:rsidR="00C7550F" w:rsidRPr="0000627D" w14:paraId="5644287E"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1712A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 xml:space="preserve">Načini učenja </w:t>
            </w:r>
          </w:p>
          <w:p w14:paraId="4732F4F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(što rade učenici)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EBB9D0"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rad na računalu, samostalno istraživanje Interneta, izrada postera, izrada prezentacija, izrada web stranica</w:t>
            </w:r>
          </w:p>
        </w:tc>
      </w:tr>
      <w:tr w:rsidR="00C7550F" w:rsidRPr="0000627D" w14:paraId="35C8F727"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2520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 xml:space="preserve">Metode poučavanja (što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096E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priprema radnih materijala i prezentacija, demonstracije, motivacija učenika</w:t>
            </w:r>
          </w:p>
        </w:tc>
      </w:tr>
      <w:tr w:rsidR="00C7550F" w:rsidRPr="0000627D" w14:paraId="0B140778"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BE5C9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Trajanje izvedbe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F333B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ožujak 2023.</w:t>
            </w:r>
          </w:p>
        </w:tc>
      </w:tr>
      <w:tr w:rsidR="00C7550F" w:rsidRPr="0000627D" w14:paraId="17E16B8D"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6F301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Potrebni resursi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95476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potrošni materijal, računala, internetska povezanost</w:t>
            </w:r>
          </w:p>
        </w:tc>
      </w:tr>
      <w:tr w:rsidR="00C7550F" w:rsidRPr="0000627D" w14:paraId="72152D1C"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E7C2F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Moguće teškoće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301150"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rPr>
              <w:t>Organizacijske poteškoće.</w:t>
            </w:r>
          </w:p>
        </w:tc>
      </w:tr>
      <w:tr w:rsidR="00C7550F" w:rsidRPr="0000627D" w14:paraId="0B456066"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707F8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Način praćenja i provjera ishoda/postignuća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D9880E"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Bookman Old Style"/>
                <w:lang w:eastAsia="en-GB"/>
              </w:rPr>
              <w:t>Usmene/pisane reakcije učenika</w:t>
            </w:r>
            <w:r w:rsidRPr="0000627D">
              <w:rPr>
                <w:rFonts w:ascii="Bookman Old Style" w:hAnsi="Bookman Old Style"/>
                <w:lang w:eastAsia="en-GB"/>
              </w:rPr>
              <w:t xml:space="preserve"> </w:t>
            </w:r>
          </w:p>
        </w:tc>
      </w:tr>
      <w:tr w:rsidR="00C7550F" w:rsidRPr="0000627D" w14:paraId="3BAB092E" w14:textId="77777777" w:rsidTr="00C7550F">
        <w:trPr>
          <w:trHeight w:val="83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8FDE5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Odgovorne osobe: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511BF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Lidija Havaić</w:t>
            </w:r>
          </w:p>
        </w:tc>
      </w:tr>
    </w:tbl>
    <w:p w14:paraId="58C1EDDA" w14:textId="76C87ACA" w:rsidR="0076176F" w:rsidRPr="0000627D" w:rsidRDefault="0076176F" w:rsidP="0021577E">
      <w:pPr>
        <w:spacing w:line="276" w:lineRule="auto"/>
        <w:rPr>
          <w:rFonts w:ascii="Bookman Old Style" w:hAnsi="Bookman Old Style"/>
          <w:highlight w:val="yellow"/>
        </w:rPr>
      </w:pPr>
    </w:p>
    <w:tbl>
      <w:tblPr>
        <w:tblW w:w="9214" w:type="dxa"/>
        <w:tblInd w:w="-5" w:type="dxa"/>
        <w:tblLook w:val="00A0" w:firstRow="1" w:lastRow="0" w:firstColumn="1" w:lastColumn="0" w:noHBand="0" w:noVBand="0"/>
      </w:tblPr>
      <w:tblGrid>
        <w:gridCol w:w="2552"/>
        <w:gridCol w:w="6662"/>
      </w:tblGrid>
      <w:tr w:rsidR="00C7550F" w:rsidRPr="0000627D" w14:paraId="39B978CE"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50DEB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KURIKULUMSKO PODRUČJE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C7C4D"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jc w:val="both"/>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Tehničko i informatičko</w:t>
            </w:r>
          </w:p>
        </w:tc>
      </w:tr>
      <w:tr w:rsidR="00C7550F" w:rsidRPr="0000627D" w14:paraId="5A1A3BCA"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5C40B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CIKLUS – RAZRED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2B8A1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4A5C82F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II. i III. ciklus – 5.-8. razred</w:t>
            </w:r>
          </w:p>
        </w:tc>
      </w:tr>
      <w:tr w:rsidR="00C7550F" w:rsidRPr="0000627D" w14:paraId="3700983E" w14:textId="77777777" w:rsidTr="00C7550F">
        <w:trPr>
          <w:trHeight w:val="36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749557"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2061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Upoznati učenike s vještinama potrebnim za sigurno i pametno pretraživanje interneta.</w:t>
            </w:r>
          </w:p>
        </w:tc>
      </w:tr>
      <w:tr w:rsidR="00C7550F" w:rsidRPr="0000627D" w14:paraId="05D8C830"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DD4DF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Obrazloženje cilja: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055D4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Stvarati naviku promišljenog korištenja i istraživanja interneta.</w:t>
            </w:r>
          </w:p>
        </w:tc>
      </w:tr>
      <w:tr w:rsidR="00C7550F" w:rsidRPr="0000627D" w14:paraId="08A5649F"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8486E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Očekivani ishodi/postignuća:</w:t>
            </w:r>
            <w:r w:rsidRPr="0000627D">
              <w:rPr>
                <w:rFonts w:ascii="Bookman Old Style" w:hAnsi="Bookman Old Style"/>
                <w:lang w:eastAsia="en-GB"/>
              </w:rPr>
              <w:t xml:space="preserve"> (Učenik će moći:)</w:t>
            </w:r>
          </w:p>
          <w:p w14:paraId="3F38C907"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84DB5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razvijati primjereno i odgovorno ponašanje na internetu</w:t>
            </w:r>
          </w:p>
          <w:p w14:paraId="03DFBBF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rPr>
              <w:t>- zaštititi svoju privatnost na internetu</w:t>
            </w:r>
          </w:p>
          <w:p w14:paraId="393A323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rPr>
              <w:t>- upoznati posljedice prekomjernog dijeljenja informacija na internetu</w:t>
            </w:r>
          </w:p>
        </w:tc>
      </w:tr>
      <w:tr w:rsidR="00C7550F" w:rsidRPr="0000627D" w14:paraId="66BAE64F" w14:textId="77777777" w:rsidTr="00C7550F">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11ECEC"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NAČIN REALIZACIJE</w:t>
            </w:r>
          </w:p>
        </w:tc>
      </w:tr>
      <w:tr w:rsidR="00C7550F" w:rsidRPr="0000627D" w14:paraId="44846195"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256F7"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Oblik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6F1BA5" w14:textId="2B95F8B0" w:rsidR="00C7550F" w:rsidRPr="0000627D" w:rsidRDefault="00C7550F" w:rsidP="00D0292F">
            <w:pPr>
              <w:pStyle w:val="Naslov2"/>
              <w:rPr>
                <w:rFonts w:eastAsiaTheme="minorEastAsia"/>
              </w:rPr>
            </w:pPr>
            <w:r w:rsidRPr="0000627D">
              <w:t xml:space="preserve"> </w:t>
            </w:r>
            <w:bookmarkStart w:id="749" w:name="_Toc116384977"/>
            <w:r w:rsidR="0089109A">
              <w:t xml:space="preserve">Projekt – </w:t>
            </w:r>
            <w:r w:rsidRPr="00D0292F">
              <w:t>Sigurniji</w:t>
            </w:r>
            <w:r w:rsidRPr="0000627D">
              <w:t xml:space="preserve"> Internet</w:t>
            </w:r>
            <w:bookmarkEnd w:id="749"/>
          </w:p>
        </w:tc>
      </w:tr>
      <w:tr w:rsidR="00C7550F" w:rsidRPr="0000627D" w14:paraId="30026643"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A06666"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Sudionici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8525A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Bookman Old Style"/>
                <w:lang w:eastAsia="en-GB"/>
              </w:rPr>
              <w:t>zainteresirani učenici</w:t>
            </w:r>
            <w:r w:rsidRPr="0000627D">
              <w:rPr>
                <w:rFonts w:ascii="Bookman Old Style" w:hAnsi="Bookman Old Style"/>
                <w:lang w:eastAsia="en-GB"/>
              </w:rPr>
              <w:t xml:space="preserve">, učitelji informatike </w:t>
            </w:r>
          </w:p>
        </w:tc>
      </w:tr>
      <w:tr w:rsidR="00C7550F" w:rsidRPr="0000627D" w14:paraId="0E4D310C"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19F613"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 xml:space="preserve">Načini učenja </w:t>
            </w:r>
          </w:p>
          <w:p w14:paraId="6A0219A8"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lastRenderedPageBreak/>
              <w:t>(što rade učenici)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9F2B4E"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lastRenderedPageBreak/>
              <w:t>rad na računalu, samostalno istraživanje Interneta, izrada postera, izrada prezentacija, izrada web stranica, igre</w:t>
            </w:r>
          </w:p>
        </w:tc>
      </w:tr>
      <w:tr w:rsidR="00C7550F" w:rsidRPr="0000627D" w14:paraId="4C3E16C5"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5F4771"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 xml:space="preserve">Metode poučavanja (što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4488B9"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priprema radnih materijala i prezentacija, demonstracije, motivacija učenika</w:t>
            </w:r>
          </w:p>
        </w:tc>
      </w:tr>
      <w:tr w:rsidR="00C7550F" w:rsidRPr="0000627D" w14:paraId="7EB46DDB"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FC5D2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Trajanje izvedbe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8F90D7"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veljača 2023.</w:t>
            </w:r>
          </w:p>
        </w:tc>
      </w:tr>
      <w:tr w:rsidR="00C7550F" w:rsidRPr="0000627D" w14:paraId="5B16E583"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E75E05"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Potrebni resursi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0EE292"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potrošni materijal, računala, internetska povezanost</w:t>
            </w:r>
          </w:p>
        </w:tc>
      </w:tr>
      <w:tr w:rsidR="00C7550F" w:rsidRPr="0000627D" w14:paraId="518FB902"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6FB0B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Moguće teškoće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AA244"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rPr>
              <w:t>Organizacijske poteškoće.</w:t>
            </w:r>
          </w:p>
        </w:tc>
      </w:tr>
      <w:tr w:rsidR="00C7550F" w:rsidRPr="0000627D" w14:paraId="3EE84482" w14:textId="77777777" w:rsidTr="00C7550F">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B9654F"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Način praćenja i provjera ishoda/postignuća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704A8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Bookman Old Style"/>
                <w:lang w:eastAsia="en-GB"/>
              </w:rPr>
              <w:t>Usmene/pisane reakcije učenika</w:t>
            </w:r>
            <w:r w:rsidRPr="0000627D">
              <w:rPr>
                <w:rFonts w:ascii="Bookman Old Style" w:hAnsi="Bookman Old Style"/>
                <w:lang w:eastAsia="en-GB"/>
              </w:rPr>
              <w:t xml:space="preserve"> </w:t>
            </w:r>
          </w:p>
        </w:tc>
      </w:tr>
      <w:tr w:rsidR="00C7550F" w:rsidRPr="0000627D" w14:paraId="36B03028" w14:textId="77777777" w:rsidTr="00C7550F">
        <w:trPr>
          <w:trHeight w:val="83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9907CA"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Odgovorne osobe: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CCC50B" w14:textId="77777777" w:rsidR="00C7550F" w:rsidRPr="0000627D" w:rsidRDefault="00C755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Lidija Havaić</w:t>
            </w:r>
          </w:p>
        </w:tc>
      </w:tr>
    </w:tbl>
    <w:p w14:paraId="041B9C89" w14:textId="4E1093AA" w:rsidR="00C7550F" w:rsidRPr="0000627D" w:rsidRDefault="00C7550F" w:rsidP="0021577E">
      <w:pPr>
        <w:spacing w:line="276" w:lineRule="auto"/>
        <w:rPr>
          <w:rFonts w:ascii="Bookman Old Style" w:hAnsi="Bookman Old Style"/>
          <w:highlight w:val="yellow"/>
        </w:rPr>
      </w:pPr>
    </w:p>
    <w:tbl>
      <w:tblPr>
        <w:tblW w:w="9214" w:type="dxa"/>
        <w:tblInd w:w="-5" w:type="dxa"/>
        <w:tblLook w:val="00A0" w:firstRow="1" w:lastRow="0" w:firstColumn="1" w:lastColumn="0" w:noHBand="0" w:noVBand="0"/>
      </w:tblPr>
      <w:tblGrid>
        <w:gridCol w:w="2552"/>
        <w:gridCol w:w="6662"/>
      </w:tblGrid>
      <w:tr w:rsidR="00F15A40" w:rsidRPr="0000627D" w14:paraId="72447C3D"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9E3BB9"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KURIKULUMSKO PODRUČJE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65ED11"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jc w:val="both"/>
              <w:rPr>
                <w:rFonts w:ascii="Bookman Old Style" w:eastAsia="Calibri" w:hAnsi="Bookman Old Style" w:cs="Times New Roman"/>
                <w:b/>
                <w:bCs/>
                <w:lang w:eastAsia="en-GB"/>
              </w:rPr>
            </w:pPr>
            <w:r w:rsidRPr="0000627D">
              <w:rPr>
                <w:rFonts w:ascii="Bookman Old Style" w:eastAsia="Calibri" w:hAnsi="Bookman Old Style" w:cs="Times New Roman"/>
                <w:b/>
                <w:bCs/>
                <w:lang w:eastAsia="en-GB"/>
              </w:rPr>
              <w:t>Tehničko i informatičko</w:t>
            </w:r>
          </w:p>
        </w:tc>
      </w:tr>
      <w:tr w:rsidR="00F15A40" w:rsidRPr="0000627D" w14:paraId="34E1E634"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5F32E9"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CIKLUS – RAZRED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30ED23"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7B061F0B"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III. ciklus – 7. i 8. razred</w:t>
            </w:r>
          </w:p>
        </w:tc>
      </w:tr>
      <w:tr w:rsidR="00F15A40" w:rsidRPr="0000627D" w14:paraId="60298360" w14:textId="77777777" w:rsidTr="00F15A40">
        <w:trPr>
          <w:trHeight w:val="36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492072"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6EA129"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Produbiti ljubav prema matematici i prirodnim znanostima te informatici.</w:t>
            </w:r>
          </w:p>
        </w:tc>
      </w:tr>
      <w:tr w:rsidR="00F15A40" w:rsidRPr="0000627D" w14:paraId="3C037AF4"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1DFC7"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Obrazloženje cilja: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12B054"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Razvijati kompetencije 21. stoljeća kao što su suradnja, kritičko mišljenje, kreativnost i komunikacija.</w:t>
            </w:r>
          </w:p>
        </w:tc>
      </w:tr>
      <w:tr w:rsidR="00F15A40" w:rsidRPr="0000627D" w14:paraId="65E7C509"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90C6D1"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Očekivani ishodi/postignuća:</w:t>
            </w:r>
            <w:r w:rsidRPr="0000627D">
              <w:rPr>
                <w:rFonts w:ascii="Bookman Old Style" w:hAnsi="Bookman Old Style"/>
                <w:lang w:eastAsia="en-GB"/>
              </w:rPr>
              <w:t xml:space="preserve"> (Učenik će moći:)</w:t>
            </w:r>
          </w:p>
          <w:p w14:paraId="09283A83"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596D5C"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razvijati kritičko mišljenje</w:t>
            </w:r>
          </w:p>
          <w:p w14:paraId="6CC53DFB"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rPr>
              <w:t>- razvijati kreativnost, suradnju i komunikaciju</w:t>
            </w:r>
          </w:p>
        </w:tc>
      </w:tr>
      <w:tr w:rsidR="00F15A40" w:rsidRPr="0000627D" w14:paraId="2832D572" w14:textId="77777777" w:rsidTr="00F15A40">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7ED80B"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NAČIN REALIZACIJE</w:t>
            </w:r>
          </w:p>
        </w:tc>
      </w:tr>
      <w:tr w:rsidR="00F15A40" w:rsidRPr="0000627D" w14:paraId="545975B6"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339C6"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Oblik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C4615" w14:textId="3F48C9B1" w:rsidR="00F15A40" w:rsidRPr="0000627D" w:rsidRDefault="00F15A40" w:rsidP="00D0292F">
            <w:pPr>
              <w:pStyle w:val="Naslov2"/>
              <w:rPr>
                <w:rFonts w:eastAsiaTheme="minorEastAsia"/>
              </w:rPr>
            </w:pPr>
            <w:bookmarkStart w:id="750" w:name="_Toc116384978"/>
            <w:r w:rsidRPr="00D0292F">
              <w:t>Projekt</w:t>
            </w:r>
            <w:r w:rsidRPr="0000627D">
              <w:t xml:space="preserve"> – Djevojčice u STEM-u</w:t>
            </w:r>
            <w:bookmarkEnd w:id="750"/>
            <w:r w:rsidRPr="0000627D">
              <w:t xml:space="preserve"> </w:t>
            </w:r>
            <w:r w:rsidRPr="0000627D">
              <w:rPr>
                <w:rFonts w:eastAsiaTheme="minorEastAsia"/>
              </w:rPr>
              <w:t xml:space="preserve"> </w:t>
            </w:r>
          </w:p>
        </w:tc>
      </w:tr>
      <w:tr w:rsidR="00F15A40" w:rsidRPr="0000627D" w14:paraId="1E249540"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05980B"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Sudionici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A69810"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Bookman Old Style"/>
                <w:lang w:eastAsia="en-GB"/>
              </w:rPr>
              <w:t>zainteresirani učenici</w:t>
            </w:r>
            <w:r w:rsidRPr="0000627D">
              <w:rPr>
                <w:rFonts w:ascii="Bookman Old Style" w:hAnsi="Bookman Old Style"/>
                <w:lang w:eastAsia="en-GB"/>
              </w:rPr>
              <w:t>, učitelji matematike, biologije, kemije, informatike i fizike</w:t>
            </w:r>
          </w:p>
        </w:tc>
      </w:tr>
      <w:tr w:rsidR="00F15A40" w:rsidRPr="0000627D" w14:paraId="1968DDF1"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7E8067"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 xml:space="preserve">Načini učenja </w:t>
            </w:r>
          </w:p>
          <w:p w14:paraId="1C10EC8D"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(što rade učenici)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F9DE3"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rad na računalu, samostalno istraživanje Interneta, r</w:t>
            </w:r>
            <w:r w:rsidRPr="0000627D">
              <w:rPr>
                <w:rFonts w:ascii="Bookman Old Style" w:eastAsia="Bookman Old Style" w:hAnsi="Bookman Old Style" w:cs="Bookman Old Style"/>
              </w:rPr>
              <w:t>ješavanje zadataka</w:t>
            </w:r>
          </w:p>
        </w:tc>
      </w:tr>
      <w:tr w:rsidR="00F15A40" w:rsidRPr="0000627D" w14:paraId="7AF586C6"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171D2C"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 xml:space="preserve">Metode poučavanja (što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70AC8"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priprema radnih materijala i prezentacija, demonstracije, motivacija učenika</w:t>
            </w:r>
          </w:p>
        </w:tc>
      </w:tr>
      <w:tr w:rsidR="00F15A40" w:rsidRPr="0000627D" w14:paraId="0BAE7552"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405E54"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Trajanje izvedbe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6F94DC"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ožujak i travanj 2023.</w:t>
            </w:r>
          </w:p>
        </w:tc>
      </w:tr>
      <w:tr w:rsidR="00F15A40" w:rsidRPr="0000627D" w14:paraId="753BD89C"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D78383"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Potrebni resursi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DCFF52"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potrošni materijal, računala, internetska povezanost</w:t>
            </w:r>
          </w:p>
        </w:tc>
      </w:tr>
      <w:tr w:rsidR="00F15A40" w:rsidRPr="0000627D" w14:paraId="1C0D5F2C"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F1C133"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t>Moguće teškoće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8D83FD"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rPr>
              <w:t>Organizacijske poteškoće.</w:t>
            </w:r>
          </w:p>
        </w:tc>
      </w:tr>
      <w:tr w:rsidR="00F15A40" w:rsidRPr="0000627D" w14:paraId="602C7D50" w14:textId="77777777" w:rsidTr="00F15A4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08E1CB"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lang w:eastAsia="en-GB"/>
              </w:rPr>
              <w:lastRenderedPageBreak/>
              <w:t>Način praćenja i provjera ishoda/postignuća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CAF52D"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cs="Bookman Old Style"/>
                <w:lang w:eastAsia="en-GB"/>
              </w:rPr>
              <w:t>Rješavanje zadataka, usmena rasprava</w:t>
            </w:r>
          </w:p>
        </w:tc>
      </w:tr>
      <w:tr w:rsidR="00F15A40" w:rsidRPr="0000627D" w14:paraId="46652E1C" w14:textId="77777777" w:rsidTr="00F15A40">
        <w:trPr>
          <w:trHeight w:val="83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D04838"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rPr>
            </w:pPr>
            <w:r w:rsidRPr="0000627D">
              <w:rPr>
                <w:rFonts w:ascii="Bookman Old Style" w:hAnsi="Bookman Old Style"/>
                <w:b/>
                <w:bCs/>
                <w:lang w:eastAsia="en-GB"/>
              </w:rPr>
              <w:t>Odgovorne osobe: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6F643C"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00627D">
              <w:rPr>
                <w:rFonts w:ascii="Bookman Old Style" w:hAnsi="Bookman Old Style"/>
                <w:lang w:eastAsia="en-GB"/>
              </w:rPr>
              <w:t>Maja Puhač</w:t>
            </w:r>
          </w:p>
        </w:tc>
      </w:tr>
    </w:tbl>
    <w:p w14:paraId="6CFDB1E7" w14:textId="77777777" w:rsidR="00C7550F" w:rsidRPr="0000627D" w:rsidRDefault="00C7550F" w:rsidP="0021577E">
      <w:pPr>
        <w:spacing w:line="276" w:lineRule="auto"/>
        <w:rPr>
          <w:rFonts w:ascii="Bookman Old Style" w:hAnsi="Bookman Old Style"/>
          <w:highlight w:val="yellow"/>
        </w:rPr>
      </w:pPr>
    </w:p>
    <w:tbl>
      <w:tblPr>
        <w:tblW w:w="9214" w:type="dxa"/>
        <w:tblInd w:w="-5" w:type="dxa"/>
        <w:tblLook w:val="00A0" w:firstRow="1" w:lastRow="0" w:firstColumn="1" w:lastColumn="0" w:noHBand="0" w:noVBand="0"/>
      </w:tblPr>
      <w:tblGrid>
        <w:gridCol w:w="2552"/>
        <w:gridCol w:w="6662"/>
      </w:tblGrid>
      <w:tr w:rsidR="00B71D6D" w:rsidRPr="000C40B0" w14:paraId="549E4328" w14:textId="77777777" w:rsidTr="00B71D6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A21E3D" w14:textId="77777777" w:rsidR="00B71D6D" w:rsidRPr="000C40B0" w:rsidRDefault="00B71D6D" w:rsidP="0092535E">
            <w:pPr>
              <w:rPr>
                <w:rFonts w:ascii="Bookman Old Style" w:hAnsi="Bookman Old Style"/>
                <w:b/>
                <w:bCs/>
              </w:rPr>
            </w:pPr>
            <w:r w:rsidRPr="000C40B0">
              <w:rPr>
                <w:rFonts w:ascii="Bookman Old Style" w:hAnsi="Bookman Old Style"/>
              </w:rPr>
              <w:br w:type="page"/>
            </w:r>
            <w:r w:rsidRPr="000C40B0">
              <w:rPr>
                <w:rFonts w:ascii="Bookman Old Style" w:hAnsi="Bookman Old Style"/>
                <w:b/>
                <w:bCs/>
              </w:rPr>
              <w:t>KURIKULUMSKO PODRUČJE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6ED2EB" w14:textId="77777777" w:rsidR="00B71D6D" w:rsidRPr="000C40B0" w:rsidRDefault="00B71D6D" w:rsidP="0092535E">
            <w:pPr>
              <w:rPr>
                <w:rFonts w:ascii="Bookman Old Style" w:hAnsi="Bookman Old Style"/>
                <w:b/>
                <w:bCs/>
              </w:rPr>
            </w:pPr>
            <w:r w:rsidRPr="000C40B0">
              <w:rPr>
                <w:rFonts w:ascii="Bookman Old Style" w:hAnsi="Bookman Old Style"/>
                <w:b/>
                <w:bCs/>
              </w:rPr>
              <w:t>Tehničko i informatičko</w:t>
            </w:r>
          </w:p>
        </w:tc>
      </w:tr>
      <w:tr w:rsidR="00B71D6D" w:rsidRPr="000C40B0" w14:paraId="4758A291" w14:textId="77777777" w:rsidTr="00B71D6D">
        <w:trPr>
          <w:trHeight w:val="44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341CD" w14:textId="77777777" w:rsidR="00B71D6D" w:rsidRPr="000C40B0" w:rsidRDefault="00B71D6D" w:rsidP="0092535E">
            <w:pPr>
              <w:rPr>
                <w:rFonts w:ascii="Bookman Old Style" w:hAnsi="Bookman Old Style"/>
              </w:rPr>
            </w:pPr>
            <w:r w:rsidRPr="000C40B0">
              <w:rPr>
                <w:rFonts w:ascii="Bookman Old Style" w:hAnsi="Bookman Old Style"/>
              </w:rPr>
              <w:t>CIKLUS – RAZRED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804160" w14:textId="77777777" w:rsidR="00B71D6D" w:rsidRPr="000C40B0" w:rsidRDefault="00B71D6D" w:rsidP="0092535E">
            <w:pPr>
              <w:rPr>
                <w:rFonts w:ascii="Bookman Old Style" w:hAnsi="Bookman Old Style"/>
              </w:rPr>
            </w:pPr>
            <w:r w:rsidRPr="000C40B0">
              <w:rPr>
                <w:rFonts w:ascii="Bookman Old Style" w:hAnsi="Bookman Old Style"/>
              </w:rPr>
              <w:t xml:space="preserve">I. ciklus – 4.d razred </w:t>
            </w:r>
          </w:p>
        </w:tc>
      </w:tr>
      <w:tr w:rsidR="00B71D6D" w:rsidRPr="000C40B0" w14:paraId="2F6EDEF1" w14:textId="77777777" w:rsidTr="00B71D6D">
        <w:trPr>
          <w:trHeight w:val="106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17256" w14:textId="77777777" w:rsidR="00B71D6D" w:rsidRPr="000C40B0" w:rsidRDefault="00B71D6D" w:rsidP="0092535E">
            <w:pPr>
              <w:rPr>
                <w:rFonts w:ascii="Bookman Old Style" w:hAnsi="Bookman Old Style"/>
                <w:b/>
                <w:bCs/>
              </w:rPr>
            </w:pPr>
            <w:r w:rsidRPr="000C40B0">
              <w:rPr>
                <w:rFonts w:ascii="Bookman Old Style" w:hAnsi="Bookman Old Style"/>
                <w:b/>
                <w:bCs/>
              </w:rPr>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6C2907" w14:textId="77777777" w:rsidR="00B71D6D" w:rsidRPr="000C40B0" w:rsidRDefault="00B71D6D" w:rsidP="0092535E">
            <w:pPr>
              <w:rPr>
                <w:rFonts w:ascii="Bookman Old Style" w:hAnsi="Bookman Old Style"/>
              </w:rPr>
            </w:pPr>
            <w:r w:rsidRPr="000C40B0">
              <w:rPr>
                <w:rFonts w:ascii="Bookman Old Style" w:hAnsi="Bookman Old Style"/>
              </w:rPr>
              <w:t>Upoznati učenike s poduzetništvom i inovacijama temeljenim na obnovljivim izvorima energije, kao važnim čimbenikom razvoja gospodarstva Republike Hrvatske.</w:t>
            </w:r>
          </w:p>
        </w:tc>
      </w:tr>
      <w:tr w:rsidR="00B71D6D" w:rsidRPr="000C40B0" w14:paraId="68CF896F" w14:textId="77777777" w:rsidTr="00B71D6D">
        <w:trPr>
          <w:trHeight w:val="1979"/>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6B7E85" w14:textId="77777777" w:rsidR="00B71D6D" w:rsidRPr="000C40B0" w:rsidRDefault="00B71D6D" w:rsidP="0092535E">
            <w:pPr>
              <w:rPr>
                <w:rFonts w:ascii="Bookman Old Style" w:hAnsi="Bookman Old Style"/>
              </w:rPr>
            </w:pPr>
            <w:r w:rsidRPr="000C40B0">
              <w:rPr>
                <w:rFonts w:ascii="Bookman Old Style" w:hAnsi="Bookman Old Style"/>
              </w:rPr>
              <w:t>Obrazloženje cilja: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E18C47" w14:textId="77777777" w:rsidR="00B71D6D" w:rsidRPr="000C40B0" w:rsidRDefault="00B71D6D" w:rsidP="0092535E">
            <w:pPr>
              <w:rPr>
                <w:rFonts w:ascii="Bookman Old Style" w:hAnsi="Bookman Old Style"/>
              </w:rPr>
            </w:pPr>
            <w:r w:rsidRPr="000C40B0">
              <w:rPr>
                <w:rFonts w:ascii="Bookman Old Style" w:hAnsi="Bookman Old Style"/>
              </w:rPr>
              <w:t>Današnja sofisticirana tehnologija i informatička znanja temelj su razvoja brojnih gospodarskih grana prema potrebama i smjernicama održivog razvoja. Izlaganje učenika konkretnim primjerima poduzetništva i inovacija (Tvornica Rimac automobili) može motivirati učenike na kritičko i odgovorno razmišljanje o uporabi digitalne tehnologije i obnovljivim izvorima energije.</w:t>
            </w:r>
          </w:p>
        </w:tc>
      </w:tr>
      <w:tr w:rsidR="00B71D6D" w:rsidRPr="000C40B0" w14:paraId="217174A1" w14:textId="77777777" w:rsidTr="00B71D6D">
        <w:trPr>
          <w:trHeight w:val="3339"/>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85B16" w14:textId="77777777" w:rsidR="00B71D6D" w:rsidRPr="000C40B0" w:rsidRDefault="00B71D6D" w:rsidP="0092535E">
            <w:pPr>
              <w:rPr>
                <w:rFonts w:ascii="Bookman Old Style" w:hAnsi="Bookman Old Style"/>
              </w:rPr>
            </w:pPr>
            <w:r w:rsidRPr="000C40B0">
              <w:rPr>
                <w:rFonts w:ascii="Bookman Old Style" w:hAnsi="Bookman Old Style"/>
                <w:b/>
                <w:bCs/>
              </w:rPr>
              <w:t>Očekivani ishodi/postignuća</w:t>
            </w:r>
            <w:r w:rsidRPr="000C40B0">
              <w:rPr>
                <w:rFonts w:ascii="Bookman Old Style" w:hAnsi="Bookman Old Style"/>
              </w:rPr>
              <w:t>: (Učenik će moći:)</w:t>
            </w:r>
          </w:p>
          <w:p w14:paraId="132B4D30" w14:textId="77777777" w:rsidR="00B71D6D" w:rsidRPr="000C40B0" w:rsidRDefault="00B71D6D" w:rsidP="0092535E">
            <w:pPr>
              <w:rPr>
                <w:rFonts w:ascii="Bookman Old Style" w:hAnsi="Bookman Old Style"/>
                <w:b/>
                <w:bCs/>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3CD704" w14:textId="77777777" w:rsidR="00B71D6D" w:rsidRPr="000C40B0" w:rsidRDefault="00B71D6D" w:rsidP="0092535E">
            <w:pPr>
              <w:rPr>
                <w:rFonts w:ascii="Bookman Old Style" w:hAnsi="Bookman Old Style"/>
              </w:rPr>
            </w:pPr>
            <w:r w:rsidRPr="000C40B0">
              <w:rPr>
                <w:rFonts w:ascii="Bookman Old Style" w:hAnsi="Bookman Old Style"/>
              </w:rPr>
              <w:t>- uočiti važnost poduzetnosti i inovativnosti za razvoj zajednice (i pojedinca)</w:t>
            </w:r>
          </w:p>
          <w:p w14:paraId="5C11B794" w14:textId="77777777" w:rsidR="00B71D6D" w:rsidRPr="000C40B0" w:rsidRDefault="00B71D6D" w:rsidP="0092535E">
            <w:pPr>
              <w:rPr>
                <w:rFonts w:ascii="Bookman Old Style" w:hAnsi="Bookman Old Style"/>
              </w:rPr>
            </w:pPr>
            <w:r w:rsidRPr="000C40B0">
              <w:rPr>
                <w:rFonts w:ascii="Bookman Old Style" w:hAnsi="Bookman Old Style"/>
              </w:rPr>
              <w:t>- objasniti i navesti primjere važnosti i vrijednosti rada za razvoj pojedinca i zajednice</w:t>
            </w:r>
          </w:p>
          <w:p w14:paraId="2EBC7DD0" w14:textId="77777777" w:rsidR="00B71D6D" w:rsidRPr="000C40B0" w:rsidRDefault="00B71D6D" w:rsidP="0092535E">
            <w:pPr>
              <w:rPr>
                <w:rFonts w:ascii="Bookman Old Style" w:hAnsi="Bookman Old Style"/>
              </w:rPr>
            </w:pPr>
            <w:r w:rsidRPr="000C40B0">
              <w:rPr>
                <w:rFonts w:ascii="Bookman Old Style" w:hAnsi="Bookman Old Style"/>
              </w:rPr>
              <w:t>- predlagati načine poboljšanja kvalitete života u zajednici</w:t>
            </w:r>
          </w:p>
          <w:p w14:paraId="10334E43" w14:textId="77777777" w:rsidR="00B71D6D" w:rsidRPr="000C40B0" w:rsidRDefault="00B71D6D" w:rsidP="0092535E">
            <w:pPr>
              <w:rPr>
                <w:rFonts w:ascii="Bookman Old Style" w:hAnsi="Bookman Old Style"/>
                <w:bCs/>
              </w:rPr>
            </w:pPr>
            <w:r w:rsidRPr="000C40B0">
              <w:rPr>
                <w:rFonts w:ascii="Bookman Old Style" w:hAnsi="Bookman Old Style"/>
                <w:b/>
                <w:bCs/>
              </w:rPr>
              <w:t>-</w:t>
            </w:r>
            <w:r w:rsidRPr="000C40B0">
              <w:rPr>
                <w:rFonts w:ascii="Bookman Old Style" w:hAnsi="Bookman Old Style"/>
                <w:bCs/>
              </w:rPr>
              <w:t>opisivati prijenos, pretvorbu i povezanost energije u životnim ciklusima i ciklusima tvari u prirodi</w:t>
            </w:r>
          </w:p>
          <w:p w14:paraId="1B4E0E93" w14:textId="77777777" w:rsidR="00B71D6D" w:rsidRPr="000C40B0" w:rsidRDefault="00B71D6D" w:rsidP="0092535E">
            <w:pPr>
              <w:rPr>
                <w:rFonts w:ascii="Bookman Old Style" w:hAnsi="Bookman Old Style"/>
              </w:rPr>
            </w:pPr>
            <w:r w:rsidRPr="000C40B0">
              <w:rPr>
                <w:rFonts w:ascii="Bookman Old Style" w:hAnsi="Bookman Old Style"/>
              </w:rPr>
              <w:t>- prepoznati  povezanost energije s promjenama stanja tvari i procesima</w:t>
            </w:r>
          </w:p>
          <w:p w14:paraId="1C91D3A7" w14:textId="77777777" w:rsidR="00B71D6D" w:rsidRPr="000C40B0" w:rsidRDefault="00B71D6D" w:rsidP="0092535E">
            <w:pPr>
              <w:rPr>
                <w:rFonts w:ascii="Bookman Old Style" w:hAnsi="Bookman Old Style"/>
                <w:b/>
                <w:bCs/>
              </w:rPr>
            </w:pPr>
            <w:r w:rsidRPr="000C40B0">
              <w:rPr>
                <w:rFonts w:ascii="Bookman Old Style" w:hAnsi="Bookman Old Style"/>
              </w:rPr>
              <w:t>-uočiti utjecaj različitih načina primjene energije na okoliš (primjeri zagađenja okoliša)</w:t>
            </w:r>
          </w:p>
        </w:tc>
      </w:tr>
      <w:tr w:rsidR="00B71D6D" w:rsidRPr="000C40B0" w14:paraId="7FB0AF7E" w14:textId="77777777" w:rsidTr="00B71D6D">
        <w:trPr>
          <w:trHeight w:val="555"/>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3F87E" w14:textId="77777777" w:rsidR="00B71D6D" w:rsidRPr="000C40B0" w:rsidRDefault="00B71D6D" w:rsidP="0092535E">
            <w:pPr>
              <w:rPr>
                <w:rFonts w:ascii="Bookman Old Style" w:hAnsi="Bookman Old Style"/>
                <w:b/>
                <w:bCs/>
              </w:rPr>
            </w:pPr>
            <w:r w:rsidRPr="000C40B0">
              <w:rPr>
                <w:rFonts w:ascii="Bookman Old Style" w:hAnsi="Bookman Old Style"/>
                <w:b/>
                <w:bCs/>
              </w:rPr>
              <w:t>NAČIN REALIZACIJE</w:t>
            </w:r>
          </w:p>
        </w:tc>
      </w:tr>
      <w:tr w:rsidR="00B71D6D" w:rsidRPr="000C40B0" w14:paraId="0AAC03F0" w14:textId="77777777" w:rsidTr="00B71D6D">
        <w:trPr>
          <w:trHeight w:val="4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497E0B" w14:textId="77777777" w:rsidR="00B71D6D" w:rsidRPr="000C40B0" w:rsidRDefault="00B71D6D" w:rsidP="0092535E">
            <w:pPr>
              <w:rPr>
                <w:rFonts w:ascii="Bookman Old Style" w:hAnsi="Bookman Old Style"/>
              </w:rPr>
            </w:pPr>
            <w:r w:rsidRPr="000C40B0">
              <w:rPr>
                <w:rFonts w:ascii="Bookman Old Style" w:hAnsi="Bookman Old Style"/>
              </w:rPr>
              <w:t>Oblik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753CD7" w14:textId="77777777" w:rsidR="00B71D6D" w:rsidRPr="000C40B0" w:rsidRDefault="00B71D6D" w:rsidP="00D0292F">
            <w:pPr>
              <w:pStyle w:val="Naslov2"/>
            </w:pPr>
            <w:bookmarkStart w:id="751" w:name="_Toc116384979"/>
            <w:r w:rsidRPr="000C40B0">
              <w:t>Izvanučionička nastava – Rimac automobili</w:t>
            </w:r>
            <w:bookmarkEnd w:id="751"/>
          </w:p>
        </w:tc>
      </w:tr>
      <w:tr w:rsidR="00B71D6D" w:rsidRPr="000C40B0" w14:paraId="7C134BE8" w14:textId="77777777" w:rsidTr="00B71D6D">
        <w:trPr>
          <w:trHeight w:val="552"/>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1FBD2C" w14:textId="77777777" w:rsidR="00B71D6D" w:rsidRPr="000C40B0" w:rsidRDefault="00B71D6D" w:rsidP="0092535E">
            <w:pPr>
              <w:rPr>
                <w:rFonts w:ascii="Bookman Old Style" w:hAnsi="Bookman Old Style"/>
              </w:rPr>
            </w:pPr>
            <w:r w:rsidRPr="000C40B0">
              <w:rPr>
                <w:rFonts w:ascii="Bookman Old Style" w:hAnsi="Bookman Old Style"/>
              </w:rPr>
              <w:t>Sudionici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A8F030" w14:textId="77777777" w:rsidR="00B71D6D" w:rsidRPr="000C40B0" w:rsidRDefault="00B71D6D" w:rsidP="0092535E">
            <w:pPr>
              <w:rPr>
                <w:rFonts w:ascii="Bookman Old Style" w:hAnsi="Bookman Old Style"/>
              </w:rPr>
            </w:pPr>
            <w:r w:rsidRPr="000C40B0">
              <w:rPr>
                <w:rFonts w:ascii="Bookman Old Style" w:hAnsi="Bookman Old Style"/>
              </w:rPr>
              <w:t>Učenici 4.d razreda i razrednica</w:t>
            </w:r>
          </w:p>
        </w:tc>
      </w:tr>
      <w:tr w:rsidR="00B71D6D" w:rsidRPr="000C40B0" w14:paraId="1CBC0895" w14:textId="77777777" w:rsidTr="00B71D6D">
        <w:trPr>
          <w:trHeight w:val="68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407C2" w14:textId="77777777" w:rsidR="00B71D6D" w:rsidRPr="000C40B0" w:rsidRDefault="00B71D6D" w:rsidP="0092535E">
            <w:pPr>
              <w:rPr>
                <w:rFonts w:ascii="Bookman Old Style" w:hAnsi="Bookman Old Style"/>
              </w:rPr>
            </w:pPr>
            <w:r w:rsidRPr="000C40B0">
              <w:rPr>
                <w:rFonts w:ascii="Bookman Old Style" w:hAnsi="Bookman Old Style"/>
              </w:rPr>
              <w:t xml:space="preserve">Načini učenja </w:t>
            </w:r>
          </w:p>
          <w:p w14:paraId="31BA5659" w14:textId="77777777" w:rsidR="00B71D6D" w:rsidRPr="000C40B0" w:rsidRDefault="00B71D6D" w:rsidP="0092535E">
            <w:pPr>
              <w:rPr>
                <w:rFonts w:ascii="Bookman Old Style" w:hAnsi="Bookman Old Style"/>
              </w:rPr>
            </w:pPr>
            <w:r w:rsidRPr="000C40B0">
              <w:rPr>
                <w:rFonts w:ascii="Bookman Old Style" w:hAnsi="Bookman Old Style"/>
              </w:rPr>
              <w:t>(što rade učenici)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8F6900" w14:textId="77777777" w:rsidR="00B71D6D" w:rsidRPr="000C40B0" w:rsidRDefault="00B71D6D" w:rsidP="0092535E">
            <w:pPr>
              <w:rPr>
                <w:rFonts w:ascii="Bookman Old Style" w:hAnsi="Bookman Old Style"/>
              </w:rPr>
            </w:pPr>
            <w:r w:rsidRPr="000C40B0">
              <w:rPr>
                <w:rFonts w:ascii="Bookman Old Style" w:hAnsi="Bookman Old Style"/>
              </w:rPr>
              <w:t xml:space="preserve">Koriste se ponuđenim izvorima znanja – tehnologijom proizvodnje električnih hiperautomobila i bicikala, komponentama i kompozitima, strojnom obradom i lakirnicom te inženjeringom i prototipovima automobila tijekom obilaska tvornice. </w:t>
            </w:r>
          </w:p>
        </w:tc>
      </w:tr>
      <w:tr w:rsidR="00B71D6D" w:rsidRPr="000C40B0" w14:paraId="10E6E83D" w14:textId="77777777" w:rsidTr="00B71D6D">
        <w:trPr>
          <w:trHeight w:val="53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1FEF6" w14:textId="77777777" w:rsidR="00B71D6D" w:rsidRPr="000C40B0" w:rsidRDefault="00B71D6D" w:rsidP="0092535E">
            <w:pPr>
              <w:rPr>
                <w:rFonts w:ascii="Bookman Old Style" w:hAnsi="Bookman Old Style"/>
              </w:rPr>
            </w:pPr>
            <w:r w:rsidRPr="000C40B0">
              <w:rPr>
                <w:rFonts w:ascii="Bookman Old Style" w:hAnsi="Bookman Old Style"/>
              </w:rPr>
              <w:lastRenderedPageBreak/>
              <w:t xml:space="preserve">Metode poučavanja (što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BF2479" w14:textId="77777777" w:rsidR="00B71D6D" w:rsidRPr="000C40B0" w:rsidRDefault="00B71D6D" w:rsidP="0092535E">
            <w:pPr>
              <w:rPr>
                <w:rFonts w:ascii="Bookman Old Style" w:hAnsi="Bookman Old Style"/>
              </w:rPr>
            </w:pPr>
            <w:r w:rsidRPr="000C40B0">
              <w:rPr>
                <w:rFonts w:ascii="Bookman Old Style" w:hAnsi="Bookman Old Style"/>
              </w:rPr>
              <w:t>Priprema materijale i prezentacije, organizira izvanučioničku nastavu – posjet pogonima</w:t>
            </w:r>
          </w:p>
        </w:tc>
      </w:tr>
      <w:tr w:rsidR="00B71D6D" w:rsidRPr="000C40B0" w14:paraId="76C67F85" w14:textId="77777777" w:rsidTr="00B71D6D">
        <w:trPr>
          <w:trHeight w:val="473"/>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681B12" w14:textId="77777777" w:rsidR="00B71D6D" w:rsidRPr="000C40B0" w:rsidRDefault="00B71D6D" w:rsidP="0092535E">
            <w:pPr>
              <w:rPr>
                <w:rFonts w:ascii="Bookman Old Style" w:hAnsi="Bookman Old Style"/>
              </w:rPr>
            </w:pPr>
            <w:r w:rsidRPr="000C40B0">
              <w:rPr>
                <w:rFonts w:ascii="Bookman Old Style" w:hAnsi="Bookman Old Style"/>
              </w:rPr>
              <w:t>Trajanje izvedbe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E329C8" w14:textId="77777777" w:rsidR="00B71D6D" w:rsidRPr="000C40B0" w:rsidRDefault="00B71D6D" w:rsidP="0092535E">
            <w:pPr>
              <w:rPr>
                <w:rFonts w:ascii="Bookman Old Style" w:hAnsi="Bookman Old Style"/>
              </w:rPr>
            </w:pPr>
            <w:r w:rsidRPr="000C40B0">
              <w:rPr>
                <w:rFonts w:ascii="Bookman Old Style" w:hAnsi="Bookman Old Style"/>
              </w:rPr>
              <w:t>Studeni 2022.</w:t>
            </w:r>
          </w:p>
        </w:tc>
      </w:tr>
      <w:tr w:rsidR="00B71D6D" w:rsidRPr="000C40B0" w14:paraId="796BE17B" w14:textId="77777777" w:rsidTr="00B71D6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17156A" w14:textId="77777777" w:rsidR="00B71D6D" w:rsidRPr="000C40B0" w:rsidRDefault="00B71D6D" w:rsidP="0092535E">
            <w:pPr>
              <w:rPr>
                <w:rFonts w:ascii="Bookman Old Style" w:hAnsi="Bookman Old Style"/>
              </w:rPr>
            </w:pPr>
            <w:r w:rsidRPr="000C40B0">
              <w:rPr>
                <w:rFonts w:ascii="Bookman Old Style" w:hAnsi="Bookman Old Style"/>
              </w:rPr>
              <w:t>Potrebni resursi</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9D6656" w14:textId="77777777" w:rsidR="00B71D6D" w:rsidRPr="000C40B0" w:rsidRDefault="00B71D6D" w:rsidP="0092535E">
            <w:pPr>
              <w:rPr>
                <w:rFonts w:ascii="Bookman Old Style" w:hAnsi="Bookman Old Style"/>
              </w:rPr>
            </w:pPr>
            <w:r w:rsidRPr="000C40B0">
              <w:rPr>
                <w:rFonts w:ascii="Bookman Old Style" w:hAnsi="Bookman Old Style"/>
              </w:rPr>
              <w:t>Troškovi prijevoza autobusom, fotoaparat</w:t>
            </w:r>
          </w:p>
        </w:tc>
      </w:tr>
      <w:tr w:rsidR="00B71D6D" w:rsidRPr="000C40B0" w14:paraId="24642783" w14:textId="77777777" w:rsidTr="00B71D6D">
        <w:trPr>
          <w:trHeight w:val="41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B62FA2" w14:textId="77777777" w:rsidR="00B71D6D" w:rsidRPr="000C40B0" w:rsidRDefault="00B71D6D" w:rsidP="0092535E">
            <w:pPr>
              <w:rPr>
                <w:rFonts w:ascii="Bookman Old Style" w:hAnsi="Bookman Old Style"/>
              </w:rPr>
            </w:pPr>
            <w:r w:rsidRPr="000C40B0">
              <w:rPr>
                <w:rFonts w:ascii="Bookman Old Style" w:hAnsi="Bookman Old Style"/>
              </w:rPr>
              <w:t>Moguće teškoće</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4E2EBE" w14:textId="77777777" w:rsidR="00B71D6D" w:rsidRPr="000C40B0" w:rsidRDefault="00B71D6D" w:rsidP="0092535E">
            <w:pPr>
              <w:rPr>
                <w:rFonts w:ascii="Bookman Old Style" w:hAnsi="Bookman Old Style"/>
              </w:rPr>
            </w:pPr>
            <w:r w:rsidRPr="000C40B0">
              <w:rPr>
                <w:rFonts w:ascii="Bookman Old Style" w:hAnsi="Bookman Old Style"/>
              </w:rPr>
              <w:t>Organizacijske teškoće.</w:t>
            </w:r>
            <w:r w:rsidRPr="000C40B0">
              <w:rPr>
                <w:rFonts w:ascii="Bookman Old Style" w:hAnsi="Bookman Old Style"/>
                <w:iCs/>
              </w:rPr>
              <w:t xml:space="preserve"> Loša epidemiološka situacija.</w:t>
            </w:r>
          </w:p>
        </w:tc>
      </w:tr>
      <w:tr w:rsidR="00B71D6D" w:rsidRPr="000C40B0" w14:paraId="222132DA" w14:textId="77777777" w:rsidTr="00B71D6D">
        <w:trPr>
          <w:trHeight w:val="1403"/>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C8310" w14:textId="77777777" w:rsidR="00B71D6D" w:rsidRPr="000C40B0" w:rsidRDefault="00B71D6D" w:rsidP="0092535E">
            <w:pPr>
              <w:rPr>
                <w:rFonts w:ascii="Bookman Old Style" w:hAnsi="Bookman Old Style"/>
              </w:rPr>
            </w:pPr>
            <w:r w:rsidRPr="000C40B0">
              <w:rPr>
                <w:rFonts w:ascii="Bookman Old Style" w:hAnsi="Bookman Old Style"/>
              </w:rPr>
              <w:t>Način praćenja i provjera ishoda/postignuća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4CD8AC" w14:textId="77777777" w:rsidR="00B71D6D" w:rsidRPr="000C40B0" w:rsidRDefault="00B71D6D" w:rsidP="0092535E">
            <w:pPr>
              <w:rPr>
                <w:rFonts w:ascii="Bookman Old Style" w:hAnsi="Bookman Old Style"/>
              </w:rPr>
            </w:pPr>
            <w:r w:rsidRPr="000C40B0">
              <w:rPr>
                <w:rFonts w:ascii="Bookman Old Style" w:hAnsi="Bookman Old Style"/>
              </w:rPr>
              <w:t>-izvješće o izvanučioničkoj nastavi</w:t>
            </w:r>
            <w:r w:rsidRPr="000C40B0">
              <w:rPr>
                <w:rFonts w:ascii="Bookman Old Style" w:hAnsi="Bookman Old Style"/>
              </w:rPr>
              <w:br/>
              <w:t>-kritički osvrt na izvanučioničku nastavu</w:t>
            </w:r>
            <w:r w:rsidRPr="000C40B0">
              <w:rPr>
                <w:rFonts w:ascii="Bookman Old Style" w:hAnsi="Bookman Old Style"/>
              </w:rPr>
              <w:br/>
              <w:t xml:space="preserve">-PowerPoint prezentacija </w:t>
            </w:r>
            <w:r w:rsidRPr="000C40B0">
              <w:rPr>
                <w:rFonts w:ascii="Bookman Old Style" w:hAnsi="Bookman Old Style"/>
              </w:rPr>
              <w:br/>
              <w:t xml:space="preserve">-prilog na web stranici škole </w:t>
            </w:r>
          </w:p>
        </w:tc>
      </w:tr>
      <w:tr w:rsidR="00B71D6D" w:rsidRPr="000C40B0" w14:paraId="5BC37513" w14:textId="77777777" w:rsidTr="00B71D6D">
        <w:trPr>
          <w:trHeight w:val="42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A88C0A" w14:textId="77777777" w:rsidR="00B71D6D" w:rsidRPr="000C40B0" w:rsidRDefault="00B71D6D" w:rsidP="0092535E">
            <w:pPr>
              <w:rPr>
                <w:rFonts w:ascii="Bookman Old Style" w:hAnsi="Bookman Old Style"/>
                <w:b/>
                <w:bCs/>
              </w:rPr>
            </w:pPr>
            <w:r w:rsidRPr="000C40B0">
              <w:rPr>
                <w:rFonts w:ascii="Bookman Old Style" w:hAnsi="Bookman Old Style"/>
                <w:b/>
                <w:bCs/>
              </w:rPr>
              <w:t>Odgovorna osoba: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15A56" w14:textId="77777777" w:rsidR="00B71D6D" w:rsidRPr="000C40B0" w:rsidRDefault="00B71D6D" w:rsidP="0092535E">
            <w:pPr>
              <w:rPr>
                <w:rFonts w:ascii="Bookman Old Style" w:hAnsi="Bookman Old Style"/>
              </w:rPr>
            </w:pPr>
            <w:r w:rsidRPr="000C40B0">
              <w:rPr>
                <w:rFonts w:ascii="Bookman Old Style" w:hAnsi="Bookman Old Style"/>
              </w:rPr>
              <w:t>Renata Blažinec</w:t>
            </w:r>
          </w:p>
        </w:tc>
      </w:tr>
    </w:tbl>
    <w:p w14:paraId="58FCE462" w14:textId="185FCC2E" w:rsidR="00D9455D" w:rsidRPr="0000627D" w:rsidRDefault="00D9455D" w:rsidP="0021577E">
      <w:pPr>
        <w:spacing w:line="276" w:lineRule="auto"/>
        <w:rPr>
          <w:rFonts w:ascii="Bookman Old Style" w:hAnsi="Bookman Old Style"/>
          <w:highlight w:val="yellow"/>
        </w:rPr>
      </w:pPr>
    </w:p>
    <w:p w14:paraId="2ECA0A76" w14:textId="77777777" w:rsidR="00D9455D" w:rsidRPr="0000627D" w:rsidRDefault="00D9455D" w:rsidP="0021577E">
      <w:pPr>
        <w:spacing w:line="276" w:lineRule="auto"/>
        <w:rPr>
          <w:rFonts w:ascii="Bookman Old Style" w:eastAsiaTheme="majorEastAsia" w:hAnsi="Bookman Old Style" w:cstheme="majorBidi"/>
          <w:b/>
          <w:spacing w:val="-10"/>
          <w:kern w:val="28"/>
          <w:highlight w:val="yellow"/>
        </w:rPr>
      </w:pPr>
    </w:p>
    <w:p w14:paraId="03CC1007" w14:textId="0E778918" w:rsidR="00D9455D" w:rsidRPr="0000627D" w:rsidRDefault="00D9455D" w:rsidP="0021577E">
      <w:pPr>
        <w:pStyle w:val="Naslov"/>
        <w:jc w:val="left"/>
        <w:rPr>
          <w:sz w:val="22"/>
          <w:szCs w:val="22"/>
          <w:highlight w:val="yellow"/>
        </w:rPr>
      </w:pPr>
    </w:p>
    <w:p w14:paraId="1F77ADDD" w14:textId="77777777" w:rsidR="002F2A9E" w:rsidRPr="0000627D" w:rsidRDefault="002F2A9E" w:rsidP="002F2A9E">
      <w:pPr>
        <w:rPr>
          <w:rFonts w:ascii="Bookman Old Style" w:hAnsi="Bookman Old Style"/>
          <w:highlight w:val="yellow"/>
        </w:rPr>
      </w:pPr>
    </w:p>
    <w:p w14:paraId="6E3D45E3" w14:textId="77777777" w:rsidR="00D9455D" w:rsidRPr="0000627D" w:rsidRDefault="00D9455D" w:rsidP="0021577E">
      <w:pPr>
        <w:pStyle w:val="Naslov"/>
        <w:jc w:val="left"/>
        <w:rPr>
          <w:sz w:val="22"/>
          <w:szCs w:val="22"/>
          <w:highlight w:val="yellow"/>
        </w:rPr>
      </w:pPr>
    </w:p>
    <w:p w14:paraId="3FAF075B" w14:textId="77777777" w:rsidR="00D9455D" w:rsidRPr="0000627D" w:rsidRDefault="00D9455D" w:rsidP="0021577E">
      <w:pPr>
        <w:spacing w:line="276" w:lineRule="auto"/>
        <w:rPr>
          <w:rFonts w:ascii="Bookman Old Style" w:eastAsiaTheme="majorEastAsia" w:hAnsi="Bookman Old Style" w:cstheme="majorBidi"/>
          <w:b/>
          <w:spacing w:val="-10"/>
          <w:kern w:val="28"/>
          <w:highlight w:val="yellow"/>
        </w:rPr>
      </w:pPr>
      <w:r w:rsidRPr="0000627D">
        <w:rPr>
          <w:rFonts w:ascii="Bookman Old Style" w:hAnsi="Bookman Old Style"/>
          <w:highlight w:val="yellow"/>
        </w:rPr>
        <w:br w:type="page"/>
      </w:r>
    </w:p>
    <w:p w14:paraId="65FD2BC2" w14:textId="77777777" w:rsidR="00750F73" w:rsidRPr="0000627D" w:rsidRDefault="00750F73" w:rsidP="0021577E">
      <w:pPr>
        <w:spacing w:line="276" w:lineRule="auto"/>
        <w:rPr>
          <w:rFonts w:ascii="Bookman Old Style" w:hAnsi="Bookman Old Style"/>
          <w:b/>
          <w:bCs/>
          <w:color w:val="000000"/>
          <w:highlight w:val="yellow"/>
        </w:rPr>
      </w:pPr>
    </w:p>
    <w:p w14:paraId="47766AD8" w14:textId="77777777" w:rsidR="00750F73" w:rsidRPr="0000627D" w:rsidRDefault="00750F73" w:rsidP="0021577E">
      <w:pPr>
        <w:spacing w:line="276" w:lineRule="auto"/>
        <w:rPr>
          <w:rFonts w:ascii="Bookman Old Style" w:hAnsi="Bookman Old Style"/>
          <w:b/>
          <w:bCs/>
          <w:color w:val="000000"/>
          <w:highlight w:val="yellow"/>
        </w:rPr>
      </w:pPr>
    </w:p>
    <w:p w14:paraId="4D762CDD" w14:textId="77777777" w:rsidR="00750F73" w:rsidRPr="0000627D" w:rsidRDefault="00750F73" w:rsidP="0021577E">
      <w:pPr>
        <w:spacing w:line="276" w:lineRule="auto"/>
        <w:rPr>
          <w:rFonts w:ascii="Bookman Old Style" w:hAnsi="Bookman Old Style"/>
          <w:b/>
          <w:bCs/>
          <w:color w:val="000000"/>
          <w:highlight w:val="yellow"/>
        </w:rPr>
      </w:pPr>
    </w:p>
    <w:p w14:paraId="33DBCA26" w14:textId="77777777" w:rsidR="00750F73" w:rsidRPr="0000627D" w:rsidRDefault="00750F73" w:rsidP="0021577E">
      <w:pPr>
        <w:spacing w:line="276" w:lineRule="auto"/>
        <w:rPr>
          <w:rFonts w:ascii="Bookman Old Style" w:hAnsi="Bookman Old Style"/>
          <w:b/>
          <w:bCs/>
          <w:color w:val="000000"/>
          <w:highlight w:val="yellow"/>
        </w:rPr>
      </w:pPr>
    </w:p>
    <w:p w14:paraId="61D61485" w14:textId="77777777" w:rsidR="00750F73" w:rsidRPr="0000627D" w:rsidRDefault="00750F73" w:rsidP="0021577E">
      <w:pPr>
        <w:spacing w:line="276" w:lineRule="auto"/>
        <w:rPr>
          <w:rFonts w:ascii="Bookman Old Style" w:hAnsi="Bookman Old Style"/>
          <w:b/>
          <w:bCs/>
          <w:color w:val="000000"/>
          <w:highlight w:val="yellow"/>
        </w:rPr>
      </w:pPr>
    </w:p>
    <w:p w14:paraId="1EAD3EE3" w14:textId="77777777" w:rsidR="00750F73" w:rsidRPr="0000627D" w:rsidRDefault="00750F73" w:rsidP="0021577E">
      <w:pPr>
        <w:spacing w:line="276" w:lineRule="auto"/>
        <w:rPr>
          <w:rFonts w:ascii="Bookman Old Style" w:hAnsi="Bookman Old Style"/>
          <w:b/>
          <w:bCs/>
          <w:color w:val="000000"/>
          <w:highlight w:val="yellow"/>
        </w:rPr>
      </w:pPr>
    </w:p>
    <w:p w14:paraId="28B1DD24" w14:textId="77777777" w:rsidR="00750F73" w:rsidRPr="0000627D" w:rsidRDefault="00750F73" w:rsidP="0021577E">
      <w:pPr>
        <w:spacing w:line="276" w:lineRule="auto"/>
        <w:rPr>
          <w:rFonts w:ascii="Bookman Old Style" w:hAnsi="Bookman Old Style"/>
          <w:b/>
          <w:bCs/>
          <w:color w:val="000000"/>
          <w:highlight w:val="yellow"/>
        </w:rPr>
      </w:pPr>
    </w:p>
    <w:p w14:paraId="477BD19A" w14:textId="77777777" w:rsidR="00750F73" w:rsidRPr="0000627D" w:rsidRDefault="00750F73" w:rsidP="0021577E">
      <w:pPr>
        <w:spacing w:line="276" w:lineRule="auto"/>
        <w:rPr>
          <w:rFonts w:ascii="Bookman Old Style" w:hAnsi="Bookman Old Style"/>
          <w:b/>
          <w:bCs/>
          <w:color w:val="000000"/>
          <w:highlight w:val="yellow"/>
        </w:rPr>
      </w:pPr>
    </w:p>
    <w:p w14:paraId="459C5AAC" w14:textId="77777777" w:rsidR="00750F73" w:rsidRPr="0000627D" w:rsidRDefault="00750F73" w:rsidP="0021577E">
      <w:pPr>
        <w:spacing w:line="276" w:lineRule="auto"/>
        <w:rPr>
          <w:rFonts w:ascii="Bookman Old Style" w:hAnsi="Bookman Old Style"/>
          <w:b/>
          <w:bCs/>
          <w:color w:val="000000"/>
          <w:highlight w:val="yellow"/>
        </w:rPr>
      </w:pPr>
    </w:p>
    <w:p w14:paraId="71F8F618" w14:textId="77777777" w:rsidR="00750F73" w:rsidRPr="0000627D" w:rsidRDefault="00750F73" w:rsidP="0021577E">
      <w:pPr>
        <w:spacing w:line="276" w:lineRule="auto"/>
        <w:rPr>
          <w:rFonts w:ascii="Bookman Old Style" w:hAnsi="Bookman Old Style"/>
          <w:b/>
          <w:bCs/>
          <w:color w:val="000000"/>
          <w:highlight w:val="yellow"/>
        </w:rPr>
      </w:pPr>
    </w:p>
    <w:p w14:paraId="720F51E3" w14:textId="77777777" w:rsidR="00750F73" w:rsidRPr="0000627D" w:rsidRDefault="00750F73" w:rsidP="0021577E">
      <w:pPr>
        <w:spacing w:line="276" w:lineRule="auto"/>
        <w:rPr>
          <w:rFonts w:ascii="Bookman Old Style" w:hAnsi="Bookman Old Style"/>
          <w:b/>
          <w:bCs/>
          <w:color w:val="000000"/>
          <w:highlight w:val="yellow"/>
        </w:rPr>
      </w:pPr>
    </w:p>
    <w:p w14:paraId="3D902DF1" w14:textId="77777777" w:rsidR="00750F73" w:rsidRPr="0000627D" w:rsidRDefault="00750F73" w:rsidP="0021577E">
      <w:pPr>
        <w:spacing w:line="276" w:lineRule="auto"/>
        <w:rPr>
          <w:rFonts w:ascii="Bookman Old Style" w:hAnsi="Bookman Old Style"/>
          <w:b/>
          <w:bCs/>
          <w:color w:val="000000"/>
          <w:highlight w:val="yellow"/>
        </w:rPr>
      </w:pPr>
    </w:p>
    <w:p w14:paraId="1C8B6C07" w14:textId="53EF93C0" w:rsidR="00750F73" w:rsidRDefault="00750F73" w:rsidP="0021577E">
      <w:pPr>
        <w:spacing w:line="276" w:lineRule="auto"/>
        <w:rPr>
          <w:rFonts w:ascii="Bookman Old Style" w:hAnsi="Bookman Old Style"/>
          <w:b/>
          <w:bCs/>
          <w:color w:val="000000"/>
          <w:highlight w:val="yellow"/>
        </w:rPr>
      </w:pPr>
    </w:p>
    <w:p w14:paraId="29041CC5" w14:textId="77777777" w:rsidR="00D0292F" w:rsidRPr="0000627D" w:rsidRDefault="00D0292F" w:rsidP="0021577E">
      <w:pPr>
        <w:spacing w:line="276" w:lineRule="auto"/>
        <w:rPr>
          <w:rFonts w:ascii="Bookman Old Style" w:hAnsi="Bookman Old Style"/>
          <w:b/>
          <w:bCs/>
          <w:color w:val="000000"/>
          <w:highlight w:val="yellow"/>
        </w:rPr>
      </w:pPr>
    </w:p>
    <w:p w14:paraId="3538FCBE" w14:textId="14321CA2" w:rsidR="00D9455D" w:rsidRPr="00423E20" w:rsidRDefault="00D9455D" w:rsidP="002F2A9E">
      <w:pPr>
        <w:pStyle w:val="Naslov2"/>
        <w:jc w:val="center"/>
        <w:rPr>
          <w:sz w:val="32"/>
          <w:szCs w:val="32"/>
        </w:rPr>
      </w:pPr>
      <w:bookmarkStart w:id="752" w:name="_Toc116384980"/>
      <w:r w:rsidRPr="00423E20">
        <w:rPr>
          <w:sz w:val="32"/>
          <w:szCs w:val="32"/>
        </w:rPr>
        <w:t>6. TJELESNO I ZDRAVSTVENO PODRUČJE</w:t>
      </w:r>
      <w:bookmarkEnd w:id="752"/>
    </w:p>
    <w:p w14:paraId="61812594" w14:textId="328B777B" w:rsidR="00750F73" w:rsidRPr="0000627D" w:rsidRDefault="00750F73" w:rsidP="0021577E">
      <w:pPr>
        <w:spacing w:line="276" w:lineRule="auto"/>
        <w:rPr>
          <w:rFonts w:ascii="Bookman Old Style" w:hAnsi="Bookman Old Style"/>
          <w:b/>
          <w:bCs/>
          <w:color w:val="000000"/>
          <w:highlight w:val="yellow"/>
        </w:rPr>
      </w:pPr>
    </w:p>
    <w:p w14:paraId="2B7385EC" w14:textId="6AFCFEB9" w:rsidR="00750F73" w:rsidRPr="0000627D" w:rsidRDefault="00750F73" w:rsidP="0021577E">
      <w:pPr>
        <w:spacing w:line="276" w:lineRule="auto"/>
        <w:rPr>
          <w:rFonts w:ascii="Bookman Old Style" w:hAnsi="Bookman Old Style"/>
          <w:b/>
          <w:bCs/>
          <w:color w:val="000000"/>
          <w:highlight w:val="yellow"/>
        </w:rPr>
      </w:pPr>
    </w:p>
    <w:p w14:paraId="06C4ED0E" w14:textId="4BC6F0A7" w:rsidR="002F2A9E" w:rsidRPr="0000627D" w:rsidRDefault="002F2A9E" w:rsidP="0021577E">
      <w:pPr>
        <w:spacing w:line="276" w:lineRule="auto"/>
        <w:rPr>
          <w:rFonts w:ascii="Bookman Old Style" w:hAnsi="Bookman Old Style"/>
          <w:b/>
          <w:bCs/>
          <w:color w:val="000000"/>
          <w:highlight w:val="yellow"/>
        </w:rPr>
      </w:pPr>
    </w:p>
    <w:p w14:paraId="2A0B03D9" w14:textId="77777777" w:rsidR="002F2A9E" w:rsidRPr="0000627D" w:rsidRDefault="002F2A9E" w:rsidP="0021577E">
      <w:pPr>
        <w:spacing w:line="276" w:lineRule="auto"/>
        <w:rPr>
          <w:rFonts w:ascii="Bookman Old Style" w:hAnsi="Bookman Old Style"/>
          <w:b/>
          <w:bCs/>
          <w:color w:val="000000"/>
          <w:highlight w:val="yellow"/>
        </w:rPr>
      </w:pPr>
    </w:p>
    <w:p w14:paraId="4367FB96" w14:textId="072B83B6" w:rsidR="00750F73" w:rsidRPr="0000627D" w:rsidRDefault="00750F73" w:rsidP="0021577E">
      <w:pPr>
        <w:spacing w:line="276" w:lineRule="auto"/>
        <w:rPr>
          <w:rFonts w:ascii="Bookman Old Style" w:hAnsi="Bookman Old Style"/>
          <w:b/>
          <w:bCs/>
          <w:color w:val="000000"/>
          <w:highlight w:val="yellow"/>
        </w:rPr>
      </w:pPr>
    </w:p>
    <w:p w14:paraId="2B6884E8" w14:textId="63BF7D10" w:rsidR="00750F73" w:rsidRPr="0000627D" w:rsidRDefault="00750F73" w:rsidP="0021577E">
      <w:pPr>
        <w:spacing w:line="276" w:lineRule="auto"/>
        <w:rPr>
          <w:rFonts w:ascii="Bookman Old Style" w:hAnsi="Bookman Old Style"/>
          <w:b/>
          <w:bCs/>
          <w:color w:val="000000"/>
          <w:highlight w:val="yellow"/>
        </w:rPr>
      </w:pPr>
    </w:p>
    <w:p w14:paraId="442DC546" w14:textId="2AF5EEF0" w:rsidR="00750F73" w:rsidRPr="0000627D" w:rsidRDefault="00750F73" w:rsidP="0021577E">
      <w:pPr>
        <w:spacing w:line="276" w:lineRule="auto"/>
        <w:rPr>
          <w:rFonts w:ascii="Bookman Old Style" w:hAnsi="Bookman Old Style"/>
          <w:b/>
          <w:bCs/>
          <w:color w:val="000000"/>
          <w:highlight w:val="yellow"/>
        </w:rPr>
      </w:pPr>
    </w:p>
    <w:p w14:paraId="37DC453B" w14:textId="197B9882" w:rsidR="00750F73" w:rsidRDefault="00750F73" w:rsidP="0021577E">
      <w:pPr>
        <w:spacing w:line="276" w:lineRule="auto"/>
        <w:rPr>
          <w:rFonts w:ascii="Bookman Old Style" w:hAnsi="Bookman Old Style"/>
          <w:b/>
          <w:bCs/>
          <w:color w:val="000000"/>
          <w:highlight w:val="yellow"/>
        </w:rPr>
      </w:pPr>
    </w:p>
    <w:p w14:paraId="35967E75" w14:textId="77777777" w:rsidR="00423E20" w:rsidRPr="0000627D" w:rsidRDefault="00423E20" w:rsidP="0021577E">
      <w:pPr>
        <w:spacing w:line="276" w:lineRule="auto"/>
        <w:rPr>
          <w:rFonts w:ascii="Bookman Old Style" w:hAnsi="Bookman Old Style"/>
          <w:b/>
          <w:bCs/>
          <w:color w:val="000000"/>
          <w:highlight w:val="yellow"/>
        </w:rPr>
      </w:pPr>
    </w:p>
    <w:p w14:paraId="1CD78EFF" w14:textId="149591E0" w:rsidR="00750F73" w:rsidRPr="0000627D" w:rsidRDefault="00750F73" w:rsidP="0021577E">
      <w:pPr>
        <w:spacing w:line="276" w:lineRule="auto"/>
        <w:rPr>
          <w:rFonts w:ascii="Bookman Old Style" w:hAnsi="Bookman Old Style"/>
          <w:b/>
          <w:bCs/>
          <w:color w:val="000000"/>
          <w:highlight w:val="yellow"/>
        </w:rPr>
      </w:pPr>
    </w:p>
    <w:p w14:paraId="4909EB8E" w14:textId="77777777" w:rsidR="00750F73" w:rsidRPr="0000627D" w:rsidRDefault="00750F73" w:rsidP="0021577E">
      <w:pPr>
        <w:spacing w:line="276" w:lineRule="auto"/>
        <w:rPr>
          <w:rFonts w:ascii="Bookman Old Style" w:hAnsi="Bookman Old Style"/>
          <w:highlight w:val="yellow"/>
        </w:rPr>
      </w:pPr>
    </w:p>
    <w:p w14:paraId="6644D7BE" w14:textId="07D58F9C" w:rsidR="00D9455D" w:rsidRDefault="00D9455D" w:rsidP="0021577E">
      <w:pPr>
        <w:spacing w:line="276" w:lineRule="auto"/>
        <w:rPr>
          <w:rFonts w:ascii="Bookman Old Style" w:hAnsi="Bookman Old Style"/>
          <w:highlight w:val="yellow"/>
        </w:rPr>
      </w:pPr>
    </w:p>
    <w:p w14:paraId="26F31AB5" w14:textId="57545839" w:rsidR="00D0292F" w:rsidRDefault="00D0292F" w:rsidP="0021577E">
      <w:pPr>
        <w:spacing w:line="276" w:lineRule="auto"/>
        <w:rPr>
          <w:rFonts w:ascii="Bookman Old Style" w:hAnsi="Bookman Old Style"/>
          <w:highlight w:val="yellow"/>
        </w:rPr>
      </w:pPr>
    </w:p>
    <w:p w14:paraId="59C96952" w14:textId="1EDA5272" w:rsidR="00D0292F" w:rsidRDefault="00D0292F" w:rsidP="0021577E">
      <w:pPr>
        <w:spacing w:line="276" w:lineRule="auto"/>
        <w:rPr>
          <w:rFonts w:ascii="Bookman Old Style" w:hAnsi="Bookman Old Style"/>
          <w:highlight w:val="yellow"/>
        </w:rPr>
      </w:pPr>
    </w:p>
    <w:p w14:paraId="3899A938" w14:textId="77777777" w:rsidR="00D0292F" w:rsidRPr="0000627D" w:rsidRDefault="00D0292F" w:rsidP="0021577E">
      <w:pPr>
        <w:spacing w:line="276" w:lineRule="auto"/>
        <w:rPr>
          <w:rFonts w:ascii="Bookman Old Style" w:hAnsi="Bookman Old Style"/>
          <w:highlight w:val="yellow"/>
        </w:rPr>
      </w:pPr>
    </w:p>
    <w:tbl>
      <w:tblPr>
        <w:tblStyle w:val="Reetkatablice"/>
        <w:tblW w:w="9209" w:type="dxa"/>
        <w:tblLook w:val="00A0" w:firstRow="1" w:lastRow="0" w:firstColumn="1" w:lastColumn="0" w:noHBand="0" w:noVBand="0"/>
      </w:tblPr>
      <w:tblGrid>
        <w:gridCol w:w="2547"/>
        <w:gridCol w:w="6662"/>
      </w:tblGrid>
      <w:tr w:rsidR="00A76951" w:rsidRPr="0000627D" w14:paraId="10D0CD43" w14:textId="77777777" w:rsidTr="00316A40">
        <w:tc>
          <w:tcPr>
            <w:tcW w:w="2547" w:type="dxa"/>
            <w:hideMark/>
          </w:tcPr>
          <w:p w14:paraId="2E5BF8FE"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lang w:eastAsia="en-GB"/>
              </w:rPr>
            </w:pPr>
            <w:r w:rsidRPr="0000627D">
              <w:rPr>
                <w:rFonts w:ascii="Bookman Old Style" w:hAnsi="Bookman Old Style"/>
                <w:b/>
                <w:bCs/>
                <w:lang w:eastAsia="en-GB"/>
              </w:rPr>
              <w:lastRenderedPageBreak/>
              <w:t>KURIKULUMSKO PODRUČJE</w:t>
            </w:r>
          </w:p>
        </w:tc>
        <w:tc>
          <w:tcPr>
            <w:tcW w:w="6662" w:type="dxa"/>
            <w:vAlign w:val="bottom"/>
          </w:tcPr>
          <w:p w14:paraId="196BED23" w14:textId="77777777" w:rsidR="00A76951" w:rsidRPr="0000627D" w:rsidRDefault="00A76951" w:rsidP="003F6918">
            <w:pPr>
              <w:rPr>
                <w:rFonts w:ascii="Bookman Old Style" w:hAnsi="Bookman Old Style"/>
                <w:lang w:eastAsia="en-GB"/>
              </w:rPr>
            </w:pPr>
          </w:p>
          <w:p w14:paraId="5C75086B" w14:textId="77777777" w:rsidR="00A76951" w:rsidRPr="0000627D" w:rsidRDefault="00A76951" w:rsidP="003F6918">
            <w:pPr>
              <w:rPr>
                <w:rFonts w:ascii="Bookman Old Style" w:hAnsi="Bookman Old Style"/>
                <w:b/>
                <w:bCs/>
                <w:lang w:eastAsia="en-GB"/>
              </w:rPr>
            </w:pPr>
            <w:r w:rsidRPr="0000627D">
              <w:rPr>
                <w:rFonts w:ascii="Bookman Old Style" w:hAnsi="Bookman Old Style"/>
                <w:b/>
                <w:bCs/>
                <w:lang w:eastAsia="en-GB"/>
              </w:rPr>
              <w:t>Tjelesno i zdravstveno</w:t>
            </w:r>
          </w:p>
        </w:tc>
      </w:tr>
      <w:tr w:rsidR="00A76951" w:rsidRPr="0000627D" w14:paraId="54C4080C" w14:textId="77777777" w:rsidTr="00316A40">
        <w:tc>
          <w:tcPr>
            <w:tcW w:w="2547" w:type="dxa"/>
            <w:hideMark/>
          </w:tcPr>
          <w:p w14:paraId="355F3565"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Cs/>
                <w:lang w:eastAsia="en-GB"/>
              </w:rPr>
            </w:pPr>
            <w:r w:rsidRPr="0000627D">
              <w:rPr>
                <w:rFonts w:ascii="Bookman Old Style" w:hAnsi="Bookman Old Style"/>
                <w:bCs/>
                <w:lang w:eastAsia="en-GB"/>
              </w:rPr>
              <w:t>CIKLUS – RAZRED</w:t>
            </w:r>
          </w:p>
        </w:tc>
        <w:tc>
          <w:tcPr>
            <w:tcW w:w="6662" w:type="dxa"/>
            <w:vAlign w:val="bottom"/>
          </w:tcPr>
          <w:p w14:paraId="2090240F"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I. ciklus ( 3. razred )</w:t>
            </w:r>
          </w:p>
        </w:tc>
      </w:tr>
      <w:tr w:rsidR="00A76951" w:rsidRPr="0000627D" w14:paraId="22B3EFB9" w14:textId="77777777" w:rsidTr="00316A40">
        <w:trPr>
          <w:trHeight w:val="362"/>
        </w:trPr>
        <w:tc>
          <w:tcPr>
            <w:tcW w:w="2547" w:type="dxa"/>
            <w:hideMark/>
          </w:tcPr>
          <w:p w14:paraId="7F75A1D3"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r w:rsidRPr="0000627D">
              <w:rPr>
                <w:rFonts w:ascii="Bookman Old Style" w:hAnsi="Bookman Old Style"/>
                <w:b/>
                <w:lang w:eastAsia="en-GB"/>
              </w:rPr>
              <w:t>CILJ:</w:t>
            </w:r>
          </w:p>
        </w:tc>
        <w:tc>
          <w:tcPr>
            <w:tcW w:w="6662" w:type="dxa"/>
          </w:tcPr>
          <w:p w14:paraId="5ECE2A50" w14:textId="77777777" w:rsidR="00A76951" w:rsidRPr="0000627D" w:rsidRDefault="00A76951" w:rsidP="003F6918">
            <w:pPr>
              <w:pStyle w:val="Default"/>
              <w:rPr>
                <w:rFonts w:ascii="Bookman Old Style" w:hAnsi="Bookman Old Style"/>
                <w:sz w:val="22"/>
                <w:szCs w:val="22"/>
              </w:rPr>
            </w:pPr>
            <w:r w:rsidRPr="0000627D">
              <w:rPr>
                <w:rFonts w:ascii="Bookman Old Style" w:hAnsi="Bookman Old Style"/>
                <w:sz w:val="22"/>
                <w:szCs w:val="22"/>
              </w:rPr>
              <w:t xml:space="preserve">Cilj programa univerzalne sportske škole uključivanje je što većeg broja najmlađih učenika u sportske i tjelovježbene aktivnosti. </w:t>
            </w:r>
          </w:p>
          <w:p w14:paraId="263A3946" w14:textId="77777777" w:rsidR="00A76951" w:rsidRPr="0000627D" w:rsidRDefault="00A76951" w:rsidP="003F6918">
            <w:pPr>
              <w:pStyle w:val="Default"/>
              <w:rPr>
                <w:rFonts w:ascii="Bookman Old Style" w:hAnsi="Bookman Old Style"/>
                <w:sz w:val="22"/>
                <w:szCs w:val="22"/>
              </w:rPr>
            </w:pPr>
            <w:r w:rsidRPr="0000627D">
              <w:rPr>
                <w:rFonts w:ascii="Bookman Old Style" w:hAnsi="Bookman Old Style"/>
                <w:sz w:val="22"/>
                <w:szCs w:val="22"/>
              </w:rPr>
              <w:t xml:space="preserve">Djeca pod stručnim nadzorom kineziologa, igrajući se na zanimljiv i za njihovu dob pedagoški i kineziološki primjeren način, uče osnovne oblike kretanja, kao i osnovne elemente brojnih sportova. </w:t>
            </w:r>
          </w:p>
        </w:tc>
      </w:tr>
      <w:tr w:rsidR="00A76951" w:rsidRPr="0000627D" w14:paraId="1D9303B2" w14:textId="77777777" w:rsidTr="00316A40">
        <w:tc>
          <w:tcPr>
            <w:tcW w:w="2547" w:type="dxa"/>
            <w:hideMark/>
          </w:tcPr>
          <w:p w14:paraId="6C005602"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lang w:eastAsia="en-GB"/>
              </w:rPr>
            </w:pPr>
            <w:r w:rsidRPr="0000627D">
              <w:rPr>
                <w:rFonts w:ascii="Bookman Old Style" w:hAnsi="Bookman Old Style"/>
                <w:lang w:eastAsia="en-GB"/>
              </w:rPr>
              <w:t>Obrazloženje cilja:</w:t>
            </w:r>
          </w:p>
        </w:tc>
        <w:tc>
          <w:tcPr>
            <w:tcW w:w="6662" w:type="dxa"/>
          </w:tcPr>
          <w:p w14:paraId="63F087B5" w14:textId="77777777" w:rsidR="00A76951" w:rsidRPr="0000627D" w:rsidRDefault="00A76951" w:rsidP="003F6918">
            <w:pPr>
              <w:pStyle w:val="Default"/>
              <w:spacing w:after="232"/>
              <w:rPr>
                <w:rFonts w:ascii="Bookman Old Style" w:hAnsi="Bookman Old Style"/>
                <w:sz w:val="22"/>
                <w:szCs w:val="22"/>
              </w:rPr>
            </w:pPr>
            <w:r w:rsidRPr="0000627D">
              <w:rPr>
                <w:rFonts w:ascii="Bookman Old Style" w:hAnsi="Bookman Old Style"/>
                <w:sz w:val="22"/>
                <w:szCs w:val="22"/>
              </w:rPr>
              <w:t xml:space="preserve">Tjelesno je vježbanje u školskoj dobi važan čimbenik pravilnog rasta i razvoja djece, budući je poznato da se pomoću organiziranih tjelesnih aktivnosti potiče ne samo motorički i fizički, već i psihološko-emocionalni i socijalni razvoj djece. </w:t>
            </w:r>
          </w:p>
        </w:tc>
      </w:tr>
      <w:tr w:rsidR="00A76951" w:rsidRPr="0000627D" w14:paraId="3BAA1E5D" w14:textId="77777777" w:rsidTr="00316A40">
        <w:tc>
          <w:tcPr>
            <w:tcW w:w="2547" w:type="dxa"/>
          </w:tcPr>
          <w:p w14:paraId="2C018E72"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52C26987"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p>
        </w:tc>
        <w:tc>
          <w:tcPr>
            <w:tcW w:w="6662" w:type="dxa"/>
          </w:tcPr>
          <w:p w14:paraId="07575024" w14:textId="1183C1FD"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Svladavati prepreke penjanjem, puzanjem, provlačenjem, preskakivanja, ovladati tehnikama osnovnih oblika kretanja, pravilno izvoditi osnovne elemente brojnih sportova, samostalno procijeniti svoje sposobnosti i mogućnosti tijekom igre.</w:t>
            </w:r>
          </w:p>
        </w:tc>
      </w:tr>
      <w:tr w:rsidR="00A76951" w:rsidRPr="0000627D" w14:paraId="40E8F93C" w14:textId="77777777" w:rsidTr="00316A40">
        <w:tc>
          <w:tcPr>
            <w:tcW w:w="9209" w:type="dxa"/>
            <w:gridSpan w:val="2"/>
            <w:hideMark/>
          </w:tcPr>
          <w:p w14:paraId="085BB2DA"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00627D">
              <w:rPr>
                <w:rFonts w:ascii="Bookman Old Style" w:hAnsi="Bookman Old Style"/>
                <w:b/>
                <w:iCs/>
                <w:lang w:eastAsia="en-GB"/>
              </w:rPr>
              <w:t>NAČIN REALIZACIJE</w:t>
            </w:r>
          </w:p>
        </w:tc>
      </w:tr>
      <w:tr w:rsidR="00A76951" w:rsidRPr="0000627D" w14:paraId="37DC3D31" w14:textId="77777777" w:rsidTr="00316A40">
        <w:tc>
          <w:tcPr>
            <w:tcW w:w="2547" w:type="dxa"/>
            <w:hideMark/>
          </w:tcPr>
          <w:p w14:paraId="44AE5ACC"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Oblik</w:t>
            </w:r>
          </w:p>
        </w:tc>
        <w:tc>
          <w:tcPr>
            <w:tcW w:w="6662" w:type="dxa"/>
            <w:vAlign w:val="bottom"/>
          </w:tcPr>
          <w:p w14:paraId="6FDE2271" w14:textId="50C1C555" w:rsidR="00A76951" w:rsidRPr="0000627D" w:rsidRDefault="00A76951" w:rsidP="00D0292F">
            <w:pPr>
              <w:pStyle w:val="Naslov2"/>
              <w:outlineLvl w:val="1"/>
            </w:pPr>
            <w:bookmarkStart w:id="753" w:name="_Toc116384981"/>
            <w:r w:rsidRPr="0000627D">
              <w:t>Izvannastavna aktivnost – Univerzalna sportska škola</w:t>
            </w:r>
            <w:bookmarkEnd w:id="753"/>
          </w:p>
        </w:tc>
      </w:tr>
      <w:tr w:rsidR="00A76951" w:rsidRPr="0000627D" w14:paraId="3CD6D502" w14:textId="77777777" w:rsidTr="00316A40">
        <w:tc>
          <w:tcPr>
            <w:tcW w:w="2547" w:type="dxa"/>
            <w:hideMark/>
          </w:tcPr>
          <w:p w14:paraId="17244942"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Sudionici</w:t>
            </w:r>
          </w:p>
        </w:tc>
        <w:tc>
          <w:tcPr>
            <w:tcW w:w="6662" w:type="dxa"/>
          </w:tcPr>
          <w:p w14:paraId="661B3540"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Učenici i učenice 3.-ih razreda koji izraze želju i mogućnost za uključivanjem u rad navedene grupe.</w:t>
            </w:r>
          </w:p>
        </w:tc>
      </w:tr>
      <w:tr w:rsidR="00A76951" w:rsidRPr="0000627D" w14:paraId="346AFE6E" w14:textId="77777777" w:rsidTr="00316A40">
        <w:tc>
          <w:tcPr>
            <w:tcW w:w="2547" w:type="dxa"/>
            <w:hideMark/>
          </w:tcPr>
          <w:p w14:paraId="18B671C4"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 xml:space="preserve">Načini učenja </w:t>
            </w:r>
          </w:p>
          <w:p w14:paraId="2A371CFC"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(što rade učenici)</w:t>
            </w:r>
          </w:p>
        </w:tc>
        <w:tc>
          <w:tcPr>
            <w:tcW w:w="6662" w:type="dxa"/>
          </w:tcPr>
          <w:p w14:paraId="1F5FAC8A"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xml:space="preserve">Upoznavanje s osnovnim oblicima kretanja; hodanja, trčanja, puzanja, provlačenja, preskakivanja, penjanja te tehnikama izvođenja elemenata u sportskim igrama graničar, nogomet i dr., vježbanje uz demonstraciju učitelja i učenika, međusobna interakcija i pomaganje prilikom vježbanja, razumijevanje </w:t>
            </w:r>
            <w:r w:rsidRPr="0000627D">
              <w:rPr>
                <w:rFonts w:ascii="Bookman Old Style" w:hAnsi="Bookman Old Style"/>
              </w:rPr>
              <w:t>važnosti tjelesnog vježbanja u slobodno vrijeme, razvijanje osjećaja pripadnosti kolektivu, stjecanje navika zdravog života, pozitivno socijaliziranje.</w:t>
            </w:r>
          </w:p>
        </w:tc>
      </w:tr>
      <w:tr w:rsidR="00A76951" w:rsidRPr="0000627D" w14:paraId="758AA875" w14:textId="77777777" w:rsidTr="00316A40">
        <w:tc>
          <w:tcPr>
            <w:tcW w:w="2547" w:type="dxa"/>
            <w:hideMark/>
          </w:tcPr>
          <w:p w14:paraId="07AF82B4"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62" w:type="dxa"/>
          </w:tcPr>
          <w:p w14:paraId="7335E477"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Demonstracija, vođenje učenika kroz zagrijavanje, učenje elemenata osnovnih oblika kretanja i elemenata igara. uočavanje i upućivanje na pogreške prilikom izvođenja te  ispravljanje grešaka.</w:t>
            </w:r>
          </w:p>
        </w:tc>
      </w:tr>
      <w:tr w:rsidR="00A76951" w:rsidRPr="0000627D" w14:paraId="4CC865F8" w14:textId="77777777" w:rsidTr="00316A40">
        <w:tc>
          <w:tcPr>
            <w:tcW w:w="2547" w:type="dxa"/>
            <w:hideMark/>
          </w:tcPr>
          <w:p w14:paraId="636D7AD3"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Trajanje izvedbe</w:t>
            </w:r>
          </w:p>
        </w:tc>
        <w:tc>
          <w:tcPr>
            <w:tcW w:w="6662" w:type="dxa"/>
          </w:tcPr>
          <w:p w14:paraId="7A0DE743"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026DE3CA"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listopad  2022.– lipanj 2023.</w:t>
            </w:r>
          </w:p>
        </w:tc>
      </w:tr>
      <w:tr w:rsidR="00A76951" w:rsidRPr="0000627D" w14:paraId="51FB151C" w14:textId="77777777" w:rsidTr="00316A40">
        <w:tc>
          <w:tcPr>
            <w:tcW w:w="2547" w:type="dxa"/>
            <w:hideMark/>
          </w:tcPr>
          <w:p w14:paraId="3EFCADAB"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Potrebni resursi</w:t>
            </w:r>
          </w:p>
        </w:tc>
        <w:tc>
          <w:tcPr>
            <w:tcW w:w="6662" w:type="dxa"/>
          </w:tcPr>
          <w:p w14:paraId="7E9F4A0A"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3FE8686E"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Stalci, označivači prostora, uže, vijače, obruči, prepreke, štapovi, lopte za graničar, nogomet itd..</w:t>
            </w:r>
          </w:p>
        </w:tc>
      </w:tr>
      <w:tr w:rsidR="00A76951" w:rsidRPr="0000627D" w14:paraId="4CBFA115" w14:textId="77777777" w:rsidTr="00316A40">
        <w:tc>
          <w:tcPr>
            <w:tcW w:w="2547" w:type="dxa"/>
            <w:hideMark/>
          </w:tcPr>
          <w:p w14:paraId="2865A226"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Moguće teškoće</w:t>
            </w:r>
          </w:p>
        </w:tc>
        <w:tc>
          <w:tcPr>
            <w:tcW w:w="6662" w:type="dxa"/>
          </w:tcPr>
          <w:p w14:paraId="5E0A5083"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Nemogućnost redovitog polaženja satova ostalih izvannastavnih aktivnosti, neodgovarajući vozni red prijevoza autobusom, nemogućnost pronalaženja slobodnog prostora za  održavanje sata, vremenske neprilike, spriječenost učitelja zbog odlaska na natjecanje</w:t>
            </w:r>
          </w:p>
        </w:tc>
      </w:tr>
      <w:tr w:rsidR="00A76951" w:rsidRPr="0000627D" w14:paraId="5FD72D95" w14:textId="77777777" w:rsidTr="00316A40">
        <w:tc>
          <w:tcPr>
            <w:tcW w:w="2547" w:type="dxa"/>
            <w:hideMark/>
          </w:tcPr>
          <w:p w14:paraId="6E938741"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lastRenderedPageBreak/>
              <w:t>Način praćenja i provjera ishoda/postignuća</w:t>
            </w:r>
          </w:p>
        </w:tc>
        <w:tc>
          <w:tcPr>
            <w:tcW w:w="6662" w:type="dxa"/>
          </w:tcPr>
          <w:p w14:paraId="2CB8C6A5"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47A96F7F"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xml:space="preserve">Individualno praćenje i vrednovanje rada, sudjelovanje u natjecanjima na školskoj razini, </w:t>
            </w:r>
            <w:r w:rsidRPr="0000627D">
              <w:rPr>
                <w:rFonts w:ascii="Bookman Old Style" w:hAnsi="Bookman Old Style"/>
              </w:rPr>
              <w:t>nastavak bavljenja tjelesnom aktivnošću u slobodno vrijeme.</w:t>
            </w:r>
          </w:p>
          <w:p w14:paraId="4A2746E2"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tc>
      </w:tr>
      <w:tr w:rsidR="00A76951" w:rsidRPr="0000627D" w14:paraId="61F40F16" w14:textId="77777777" w:rsidTr="00316A40">
        <w:trPr>
          <w:trHeight w:val="834"/>
        </w:trPr>
        <w:tc>
          <w:tcPr>
            <w:tcW w:w="2547" w:type="dxa"/>
            <w:hideMark/>
          </w:tcPr>
          <w:p w14:paraId="5CFC9308"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00627D">
              <w:rPr>
                <w:rFonts w:ascii="Bookman Old Style" w:hAnsi="Bookman Old Style"/>
                <w:b/>
                <w:iCs/>
                <w:lang w:eastAsia="en-GB"/>
              </w:rPr>
              <w:t>Odgovorne osobe:</w:t>
            </w:r>
          </w:p>
        </w:tc>
        <w:tc>
          <w:tcPr>
            <w:tcW w:w="6662" w:type="dxa"/>
          </w:tcPr>
          <w:p w14:paraId="60A174F1"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2D1035FE" w14:textId="77777777" w:rsidR="00A76951" w:rsidRPr="0000627D" w:rsidRDefault="00A76951" w:rsidP="003F69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Mihael Buzina</w:t>
            </w:r>
          </w:p>
        </w:tc>
      </w:tr>
    </w:tbl>
    <w:p w14:paraId="3D5C4165" w14:textId="4A333D6C" w:rsidR="001A0333" w:rsidRDefault="001A0333" w:rsidP="0021577E">
      <w:pPr>
        <w:spacing w:line="276" w:lineRule="auto"/>
        <w:rPr>
          <w:rFonts w:ascii="Bookman Old Style" w:hAnsi="Bookman Old Style"/>
          <w:highlight w:val="yellow"/>
        </w:rPr>
      </w:pPr>
    </w:p>
    <w:tbl>
      <w:tblPr>
        <w:tblStyle w:val="Reetkatablice"/>
        <w:tblW w:w="9209" w:type="dxa"/>
        <w:tblLook w:val="00A0" w:firstRow="1" w:lastRow="0" w:firstColumn="1" w:lastColumn="0" w:noHBand="0" w:noVBand="0"/>
      </w:tblPr>
      <w:tblGrid>
        <w:gridCol w:w="2547"/>
        <w:gridCol w:w="6662"/>
      </w:tblGrid>
      <w:tr w:rsidR="00006736" w14:paraId="109077A3" w14:textId="77777777" w:rsidTr="00006736">
        <w:tc>
          <w:tcPr>
            <w:tcW w:w="2547" w:type="dxa"/>
            <w:hideMark/>
          </w:tcPr>
          <w:p w14:paraId="20804320"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lang w:eastAsia="en-GB"/>
              </w:rPr>
            </w:pPr>
            <w:r>
              <w:rPr>
                <w:rFonts w:ascii="Bookman Old Style" w:hAnsi="Bookman Old Style"/>
                <w:b/>
                <w:bCs/>
                <w:lang w:eastAsia="en-GB"/>
              </w:rPr>
              <w:t>IKURIKULUMSKO PODRUČJE</w:t>
            </w:r>
          </w:p>
        </w:tc>
        <w:tc>
          <w:tcPr>
            <w:tcW w:w="6662" w:type="dxa"/>
          </w:tcPr>
          <w:p w14:paraId="739BE7C8" w14:textId="77777777" w:rsidR="00006736" w:rsidRPr="00452645" w:rsidRDefault="00006736" w:rsidP="0092535E">
            <w:pPr>
              <w:rPr>
                <w:rFonts w:ascii="Bookman Old Style" w:hAnsi="Bookman Old Style"/>
                <w:lang w:eastAsia="en-GB"/>
              </w:rPr>
            </w:pPr>
          </w:p>
          <w:p w14:paraId="3F17D699" w14:textId="77777777" w:rsidR="00006736" w:rsidRPr="00452645" w:rsidRDefault="00006736" w:rsidP="0092535E">
            <w:pPr>
              <w:rPr>
                <w:rFonts w:ascii="Bookman Old Style" w:hAnsi="Bookman Old Style"/>
                <w:b/>
                <w:bCs/>
                <w:lang w:eastAsia="en-GB"/>
              </w:rPr>
            </w:pPr>
            <w:r w:rsidRPr="00452645">
              <w:rPr>
                <w:rFonts w:ascii="Bookman Old Style" w:hAnsi="Bookman Old Style"/>
                <w:b/>
                <w:bCs/>
                <w:lang w:eastAsia="en-GB"/>
              </w:rPr>
              <w:t>Tjelesno i zdravstveno</w:t>
            </w:r>
          </w:p>
        </w:tc>
      </w:tr>
      <w:tr w:rsidR="00006736" w14:paraId="0BE4E3FA" w14:textId="77777777" w:rsidTr="00006736">
        <w:tc>
          <w:tcPr>
            <w:tcW w:w="2547" w:type="dxa"/>
            <w:hideMark/>
          </w:tcPr>
          <w:p w14:paraId="114A69B5"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r w:rsidRPr="00791A08">
              <w:rPr>
                <w:rFonts w:ascii="Bookman Old Style" w:hAnsi="Bookman Old Style"/>
                <w:b/>
                <w:lang w:eastAsia="en-GB"/>
              </w:rPr>
              <w:t>CIKLUS – RAZRED</w:t>
            </w:r>
          </w:p>
        </w:tc>
        <w:tc>
          <w:tcPr>
            <w:tcW w:w="6662" w:type="dxa"/>
          </w:tcPr>
          <w:p w14:paraId="6EC5EEC9"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3A669167" w14:textId="77777777" w:rsidR="00006736" w:rsidRPr="00452645"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I</w:t>
            </w:r>
            <w:r w:rsidRPr="00452645">
              <w:rPr>
                <w:rFonts w:ascii="Bookman Old Style" w:hAnsi="Bookman Old Style"/>
                <w:lang w:eastAsia="en-GB"/>
              </w:rPr>
              <w:t xml:space="preserve">I. ciklus </w:t>
            </w:r>
            <w:r>
              <w:rPr>
                <w:rFonts w:ascii="Bookman Old Style" w:hAnsi="Bookman Old Style"/>
                <w:lang w:eastAsia="en-GB"/>
              </w:rPr>
              <w:t xml:space="preserve">- </w:t>
            </w:r>
            <w:r w:rsidRPr="00452645">
              <w:rPr>
                <w:rFonts w:ascii="Bookman Old Style" w:hAnsi="Bookman Old Style"/>
                <w:lang w:eastAsia="en-GB"/>
              </w:rPr>
              <w:t>4.raz</w:t>
            </w:r>
            <w:r>
              <w:rPr>
                <w:rFonts w:ascii="Bookman Old Style" w:hAnsi="Bookman Old Style"/>
                <w:lang w:eastAsia="en-GB"/>
              </w:rPr>
              <w:t>red</w:t>
            </w:r>
          </w:p>
        </w:tc>
      </w:tr>
      <w:tr w:rsidR="00006736" w14:paraId="3D48A28C" w14:textId="77777777" w:rsidTr="00006736">
        <w:trPr>
          <w:trHeight w:val="362"/>
        </w:trPr>
        <w:tc>
          <w:tcPr>
            <w:tcW w:w="2547" w:type="dxa"/>
            <w:hideMark/>
          </w:tcPr>
          <w:p w14:paraId="670AB334"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r>
              <w:rPr>
                <w:rFonts w:ascii="Bookman Old Style" w:hAnsi="Bookman Old Style"/>
                <w:b/>
                <w:lang w:eastAsia="en-GB"/>
              </w:rPr>
              <w:t>CILJ:</w:t>
            </w:r>
          </w:p>
        </w:tc>
        <w:tc>
          <w:tcPr>
            <w:tcW w:w="6662" w:type="dxa"/>
          </w:tcPr>
          <w:p w14:paraId="2089B360" w14:textId="77777777" w:rsidR="00006736" w:rsidRPr="00E1295F" w:rsidRDefault="00006736" w:rsidP="0092535E">
            <w:pPr>
              <w:pStyle w:val="Default"/>
              <w:rPr>
                <w:rFonts w:ascii="Bookman Old Style" w:hAnsi="Bookman Old Style"/>
                <w:sz w:val="22"/>
                <w:szCs w:val="22"/>
              </w:rPr>
            </w:pPr>
            <w:r w:rsidRPr="00E1295F">
              <w:rPr>
                <w:rFonts w:ascii="Bookman Old Style" w:hAnsi="Bookman Old Style"/>
                <w:sz w:val="22"/>
                <w:szCs w:val="22"/>
              </w:rPr>
              <w:t>Cilj programa univerzalne sportske škole uključivanje je što većeg broja najmlađih učenika u sportske i tjelovježbene akt</w:t>
            </w:r>
            <w:r>
              <w:rPr>
                <w:rFonts w:ascii="Bookman Old Style" w:hAnsi="Bookman Old Style"/>
                <w:sz w:val="22"/>
                <w:szCs w:val="22"/>
              </w:rPr>
              <w:t>ivnosti.</w:t>
            </w:r>
            <w:r w:rsidRPr="00E1295F">
              <w:rPr>
                <w:rFonts w:ascii="Bookman Old Style" w:hAnsi="Bookman Old Style"/>
                <w:sz w:val="22"/>
                <w:szCs w:val="22"/>
              </w:rPr>
              <w:t xml:space="preserve"> </w:t>
            </w:r>
          </w:p>
          <w:p w14:paraId="5DB3296A" w14:textId="77777777" w:rsidR="00006736" w:rsidRPr="00E1295F" w:rsidRDefault="00006736" w:rsidP="0092535E">
            <w:pPr>
              <w:pStyle w:val="Default"/>
              <w:rPr>
                <w:rFonts w:ascii="Bookman Old Style" w:hAnsi="Bookman Old Style"/>
                <w:sz w:val="22"/>
                <w:szCs w:val="22"/>
              </w:rPr>
            </w:pPr>
            <w:r w:rsidRPr="00E1295F">
              <w:rPr>
                <w:rFonts w:ascii="Bookman Old Style" w:hAnsi="Bookman Old Style"/>
                <w:sz w:val="22"/>
                <w:szCs w:val="22"/>
              </w:rPr>
              <w:t>Djeca pod stručnim nadzorom kineziologa, igrajući se na zanimljiv i za njihovu dob pedagoški i kineziološki primjeren način, uče osnovne oblike kretanja, kao i osno</w:t>
            </w:r>
            <w:r>
              <w:rPr>
                <w:rFonts w:ascii="Bookman Old Style" w:hAnsi="Bookman Old Style"/>
                <w:sz w:val="22"/>
                <w:szCs w:val="22"/>
              </w:rPr>
              <w:t xml:space="preserve">vne elemente brojnih sportova. </w:t>
            </w:r>
          </w:p>
        </w:tc>
      </w:tr>
      <w:tr w:rsidR="00006736" w14:paraId="23C5ED96" w14:textId="77777777" w:rsidTr="00006736">
        <w:trPr>
          <w:trHeight w:val="1060"/>
        </w:trPr>
        <w:tc>
          <w:tcPr>
            <w:tcW w:w="2547" w:type="dxa"/>
            <w:hideMark/>
          </w:tcPr>
          <w:p w14:paraId="2690A2F0"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lang w:eastAsia="en-GB"/>
              </w:rPr>
            </w:pPr>
            <w:r w:rsidRPr="00791A08">
              <w:rPr>
                <w:rFonts w:ascii="Bookman Old Style" w:hAnsi="Bookman Old Style"/>
                <w:b/>
                <w:bCs/>
                <w:lang w:eastAsia="en-GB"/>
              </w:rPr>
              <w:t>Obrazloženje cilja:</w:t>
            </w:r>
          </w:p>
        </w:tc>
        <w:tc>
          <w:tcPr>
            <w:tcW w:w="6662" w:type="dxa"/>
          </w:tcPr>
          <w:p w14:paraId="15C78F02" w14:textId="77777777" w:rsidR="00006736" w:rsidRPr="00E1295F" w:rsidRDefault="00006736" w:rsidP="0092535E">
            <w:pPr>
              <w:pStyle w:val="Default"/>
              <w:spacing w:after="232"/>
              <w:rPr>
                <w:rFonts w:ascii="Bookman Old Style" w:hAnsi="Bookman Old Style"/>
                <w:sz w:val="22"/>
                <w:szCs w:val="22"/>
              </w:rPr>
            </w:pPr>
            <w:r w:rsidRPr="00E1295F">
              <w:rPr>
                <w:rFonts w:ascii="Bookman Old Style" w:hAnsi="Bookman Old Style"/>
                <w:sz w:val="22"/>
                <w:szCs w:val="22"/>
              </w:rPr>
              <w:t>Tjelesno je vježbanje u školskoj dobi važan čimbenik pravilnog rasta i razvoja djece, budući je pozn</w:t>
            </w:r>
            <w:r>
              <w:rPr>
                <w:rFonts w:ascii="Bookman Old Style" w:hAnsi="Bookman Old Style"/>
                <w:sz w:val="22"/>
                <w:szCs w:val="22"/>
              </w:rPr>
              <w:t xml:space="preserve">ato da se pomoću organiziranih </w:t>
            </w:r>
            <w:r w:rsidRPr="00E1295F">
              <w:rPr>
                <w:rFonts w:ascii="Bookman Old Style" w:hAnsi="Bookman Old Style"/>
                <w:sz w:val="22"/>
                <w:szCs w:val="22"/>
              </w:rPr>
              <w:t>tjelesnih aktivnosti potiče ne samo motorički i fizički, već i psihološko-emocion</w:t>
            </w:r>
            <w:r>
              <w:rPr>
                <w:rFonts w:ascii="Bookman Old Style" w:hAnsi="Bookman Old Style"/>
                <w:sz w:val="22"/>
                <w:szCs w:val="22"/>
              </w:rPr>
              <w:t xml:space="preserve">alni i socijalni razvoj djece. </w:t>
            </w:r>
          </w:p>
        </w:tc>
      </w:tr>
      <w:tr w:rsidR="00006736" w14:paraId="5CE4322D" w14:textId="77777777" w:rsidTr="00006736">
        <w:tc>
          <w:tcPr>
            <w:tcW w:w="2547" w:type="dxa"/>
          </w:tcPr>
          <w:p w14:paraId="7B384D42"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b/>
                <w:iCs/>
                <w:lang w:eastAsia="en-GB"/>
              </w:rPr>
              <w:t>Očekivani ishodi/postignuća</w:t>
            </w:r>
            <w:r>
              <w:rPr>
                <w:rFonts w:ascii="Bookman Old Style" w:hAnsi="Bookman Old Style"/>
                <w:iCs/>
                <w:lang w:eastAsia="en-GB"/>
              </w:rPr>
              <w:t>: (Učenik će moći:)</w:t>
            </w:r>
          </w:p>
          <w:p w14:paraId="39F8DEE7"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p>
        </w:tc>
        <w:tc>
          <w:tcPr>
            <w:tcW w:w="6662" w:type="dxa"/>
          </w:tcPr>
          <w:p w14:paraId="1B8C1C90"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-i</w:t>
            </w:r>
            <w:r w:rsidRPr="000C1CD6">
              <w:rPr>
                <w:rFonts w:ascii="Bookman Old Style" w:hAnsi="Bookman Old Style"/>
                <w:lang w:eastAsia="en-GB"/>
              </w:rPr>
              <w:t>zvoditi zadatke svladavanja prepreka penjanjem, puzanjem, provlačenjem, preskakivanja</w:t>
            </w:r>
          </w:p>
          <w:p w14:paraId="69306F37"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w:t>
            </w:r>
            <w:r w:rsidRPr="000C1CD6">
              <w:rPr>
                <w:rFonts w:ascii="Bookman Old Style" w:hAnsi="Bookman Old Style"/>
                <w:lang w:eastAsia="en-GB"/>
              </w:rPr>
              <w:t xml:space="preserve"> ovladati tehnikama osnovnih oblika kretanja</w:t>
            </w:r>
          </w:p>
          <w:p w14:paraId="022785F3"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w:t>
            </w:r>
            <w:r w:rsidRPr="000C1CD6">
              <w:rPr>
                <w:rFonts w:ascii="Bookman Old Style" w:hAnsi="Bookman Old Style"/>
                <w:lang w:eastAsia="en-GB"/>
              </w:rPr>
              <w:t xml:space="preserve"> pravilno izvoditi osnovne elemente brojnih sportova</w:t>
            </w:r>
          </w:p>
          <w:p w14:paraId="414A5D25" w14:textId="77777777" w:rsidR="00006736" w:rsidRPr="000C1CD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xml:space="preserve">- </w:t>
            </w:r>
            <w:r w:rsidRPr="000C1CD6">
              <w:rPr>
                <w:rFonts w:ascii="Bookman Old Style" w:hAnsi="Bookman Old Style"/>
                <w:lang w:eastAsia="en-GB"/>
              </w:rPr>
              <w:t>samostalno procijeniti svoje sposobnosti i mogućnosti tijekom igre</w:t>
            </w:r>
          </w:p>
        </w:tc>
      </w:tr>
      <w:tr w:rsidR="00006736" w14:paraId="14A00605" w14:textId="77777777" w:rsidTr="00006736">
        <w:tc>
          <w:tcPr>
            <w:tcW w:w="9209" w:type="dxa"/>
            <w:gridSpan w:val="2"/>
            <w:hideMark/>
          </w:tcPr>
          <w:p w14:paraId="3965E21B"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Pr>
                <w:rFonts w:ascii="Bookman Old Style" w:hAnsi="Bookman Old Style"/>
                <w:b/>
                <w:iCs/>
                <w:lang w:eastAsia="en-GB"/>
              </w:rPr>
              <w:t>NAČIN REALIZACIJE</w:t>
            </w:r>
          </w:p>
        </w:tc>
      </w:tr>
      <w:tr w:rsidR="00006736" w14:paraId="61F75196" w14:textId="77777777" w:rsidTr="00006736">
        <w:tc>
          <w:tcPr>
            <w:tcW w:w="2547" w:type="dxa"/>
            <w:hideMark/>
          </w:tcPr>
          <w:p w14:paraId="5A13A9FC"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t>Oblik</w:t>
            </w:r>
          </w:p>
        </w:tc>
        <w:tc>
          <w:tcPr>
            <w:tcW w:w="6662" w:type="dxa"/>
          </w:tcPr>
          <w:p w14:paraId="3F6CFCEB"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532F8B14" w14:textId="77777777" w:rsidR="00006736" w:rsidRPr="00452645" w:rsidRDefault="00006736" w:rsidP="00D0292F">
            <w:pPr>
              <w:pStyle w:val="Naslov2"/>
              <w:outlineLvl w:val="1"/>
            </w:pPr>
            <w:bookmarkStart w:id="754" w:name="_Toc116384982"/>
            <w:r w:rsidRPr="00452645">
              <w:t xml:space="preserve">Izvanastavna aktivnost – </w:t>
            </w:r>
            <w:r>
              <w:t>U</w:t>
            </w:r>
            <w:r w:rsidRPr="00452645">
              <w:t>niverzalna sportska</w:t>
            </w:r>
            <w:r>
              <w:t xml:space="preserve"> </w:t>
            </w:r>
            <w:r w:rsidRPr="00452645">
              <w:t>škola</w:t>
            </w:r>
            <w:bookmarkEnd w:id="754"/>
          </w:p>
        </w:tc>
      </w:tr>
      <w:tr w:rsidR="00006736" w14:paraId="4028CA7D" w14:textId="77777777" w:rsidTr="00006736">
        <w:tc>
          <w:tcPr>
            <w:tcW w:w="2547" w:type="dxa"/>
            <w:hideMark/>
          </w:tcPr>
          <w:p w14:paraId="6801C0BB"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t>Sudionici</w:t>
            </w:r>
          </w:p>
        </w:tc>
        <w:tc>
          <w:tcPr>
            <w:tcW w:w="6662" w:type="dxa"/>
          </w:tcPr>
          <w:p w14:paraId="264BAC96"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Zainteresirani učenici 4.-ih razreda, učiteljica</w:t>
            </w:r>
          </w:p>
        </w:tc>
      </w:tr>
      <w:tr w:rsidR="00006736" w14:paraId="1599D82F" w14:textId="77777777" w:rsidTr="00006736">
        <w:tc>
          <w:tcPr>
            <w:tcW w:w="2547" w:type="dxa"/>
            <w:hideMark/>
          </w:tcPr>
          <w:p w14:paraId="77ECE8A3"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t xml:space="preserve">Načini učenja </w:t>
            </w:r>
          </w:p>
          <w:p w14:paraId="56A59D24"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t>(što rade učenici)</w:t>
            </w:r>
          </w:p>
        </w:tc>
        <w:tc>
          <w:tcPr>
            <w:tcW w:w="6662" w:type="dxa"/>
          </w:tcPr>
          <w:p w14:paraId="2A8A4585" w14:textId="77777777" w:rsidR="00006736" w:rsidRPr="00C30481"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C30481">
              <w:rPr>
                <w:rFonts w:ascii="Bookman Old Style" w:hAnsi="Bookman Old Style"/>
                <w:lang w:eastAsia="en-GB"/>
              </w:rPr>
              <w:t>Upoznava</w:t>
            </w:r>
            <w:r>
              <w:rPr>
                <w:rFonts w:ascii="Bookman Old Style" w:hAnsi="Bookman Old Style"/>
                <w:lang w:eastAsia="en-GB"/>
              </w:rPr>
              <w:t>ju se</w:t>
            </w:r>
            <w:r w:rsidRPr="00C30481">
              <w:rPr>
                <w:rFonts w:ascii="Bookman Old Style" w:hAnsi="Bookman Old Style"/>
                <w:lang w:eastAsia="en-GB"/>
              </w:rPr>
              <w:t xml:space="preserve"> s</w:t>
            </w:r>
            <w:r>
              <w:rPr>
                <w:rFonts w:ascii="Bookman Old Style" w:hAnsi="Bookman Old Style"/>
                <w:lang w:eastAsia="en-GB"/>
              </w:rPr>
              <w:t xml:space="preserve"> osnovnim oblicima kretanja; hodanja, trčanja, puzanja,provlačenja,preskakivanja,penjanja te tehnikama izvođenja elemenata u sportskim igrama, graničar, nogomet…</w:t>
            </w:r>
            <w:r w:rsidRPr="00C30481">
              <w:rPr>
                <w:rFonts w:ascii="Bookman Old Style" w:hAnsi="Bookman Old Style"/>
                <w:lang w:eastAsia="en-GB"/>
              </w:rPr>
              <w:t>,</w:t>
            </w:r>
            <w:r>
              <w:rPr>
                <w:rFonts w:ascii="Bookman Old Style" w:hAnsi="Bookman Old Style"/>
                <w:lang w:eastAsia="en-GB"/>
              </w:rPr>
              <w:t xml:space="preserve"> upoznaju se s pravilima sportskih igara, </w:t>
            </w:r>
            <w:r w:rsidRPr="00C30481">
              <w:rPr>
                <w:rFonts w:ascii="Bookman Old Style" w:hAnsi="Bookman Old Style"/>
                <w:lang w:eastAsia="en-GB"/>
              </w:rPr>
              <w:t>vježbaj</w:t>
            </w:r>
            <w:r>
              <w:rPr>
                <w:rFonts w:ascii="Bookman Old Style" w:hAnsi="Bookman Old Style"/>
                <w:lang w:eastAsia="en-GB"/>
              </w:rPr>
              <w:t>u</w:t>
            </w:r>
            <w:r w:rsidRPr="00C30481">
              <w:rPr>
                <w:rFonts w:ascii="Bookman Old Style" w:hAnsi="Bookman Old Style"/>
                <w:lang w:eastAsia="en-GB"/>
              </w:rPr>
              <w:t xml:space="preserve"> uz demonstraciju učitelja i učenika, međusobna </w:t>
            </w:r>
            <w:r>
              <w:rPr>
                <w:rFonts w:ascii="Bookman Old Style" w:hAnsi="Bookman Old Style"/>
                <w:lang w:eastAsia="en-GB"/>
              </w:rPr>
              <w:t>komuniciraju</w:t>
            </w:r>
            <w:r w:rsidRPr="00C30481">
              <w:rPr>
                <w:rFonts w:ascii="Bookman Old Style" w:hAnsi="Bookman Old Style"/>
                <w:lang w:eastAsia="en-GB"/>
              </w:rPr>
              <w:t xml:space="preserve"> i poma</w:t>
            </w:r>
            <w:r>
              <w:rPr>
                <w:rFonts w:ascii="Bookman Old Style" w:hAnsi="Bookman Old Style"/>
                <w:lang w:eastAsia="en-GB"/>
              </w:rPr>
              <w:t>žu</w:t>
            </w:r>
            <w:r w:rsidRPr="00C30481">
              <w:rPr>
                <w:rFonts w:ascii="Bookman Old Style" w:hAnsi="Bookman Old Style"/>
                <w:lang w:eastAsia="en-GB"/>
              </w:rPr>
              <w:t xml:space="preserve"> prilikom vježbanja.</w:t>
            </w:r>
            <w:r w:rsidRPr="00C30481">
              <w:rPr>
                <w:rFonts w:ascii="Bookman Old Style" w:hAnsi="Bookman Old Style"/>
              </w:rPr>
              <w:t xml:space="preserve"> </w:t>
            </w:r>
            <w:r>
              <w:rPr>
                <w:rFonts w:ascii="Bookman Old Style" w:hAnsi="Bookman Old Style"/>
              </w:rPr>
              <w:t>Osvještavaju</w:t>
            </w:r>
            <w:r w:rsidRPr="00C30481">
              <w:rPr>
                <w:rFonts w:ascii="Bookman Old Style" w:hAnsi="Bookman Old Style"/>
              </w:rPr>
              <w:t xml:space="preserve"> važnost tjelesnog vježbanja u slobodno vrijeme - razvija</w:t>
            </w:r>
            <w:r>
              <w:rPr>
                <w:rFonts w:ascii="Bookman Old Style" w:hAnsi="Bookman Old Style"/>
              </w:rPr>
              <w:t>ju</w:t>
            </w:r>
            <w:r w:rsidRPr="00C30481">
              <w:rPr>
                <w:rFonts w:ascii="Bookman Old Style" w:hAnsi="Bookman Old Style"/>
              </w:rPr>
              <w:t xml:space="preserve"> osje</w:t>
            </w:r>
            <w:r>
              <w:rPr>
                <w:rFonts w:ascii="Bookman Old Style" w:hAnsi="Bookman Old Style"/>
              </w:rPr>
              <w:t>ćaj pripadnosti kolektivu,</w:t>
            </w:r>
            <w:r w:rsidRPr="00C30481">
              <w:rPr>
                <w:rFonts w:ascii="Bookman Old Style" w:hAnsi="Bookman Old Style"/>
              </w:rPr>
              <w:t xml:space="preserve"> stje</w:t>
            </w:r>
            <w:r>
              <w:rPr>
                <w:rFonts w:ascii="Bookman Old Style" w:hAnsi="Bookman Old Style"/>
              </w:rPr>
              <w:t>ču</w:t>
            </w:r>
            <w:r w:rsidRPr="00C30481">
              <w:rPr>
                <w:rFonts w:ascii="Bookman Old Style" w:hAnsi="Bookman Old Style"/>
              </w:rPr>
              <w:t xml:space="preserve"> navike zdravog života, </w:t>
            </w:r>
            <w:r>
              <w:rPr>
                <w:rFonts w:ascii="Bookman Old Style" w:hAnsi="Bookman Old Style"/>
              </w:rPr>
              <w:t xml:space="preserve">socijaliziraju se. </w:t>
            </w:r>
          </w:p>
        </w:tc>
      </w:tr>
      <w:tr w:rsidR="00006736" w14:paraId="24EDA6BF" w14:textId="77777777" w:rsidTr="00006736">
        <w:tc>
          <w:tcPr>
            <w:tcW w:w="2547" w:type="dxa"/>
            <w:hideMark/>
          </w:tcPr>
          <w:p w14:paraId="4A0746E2"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t xml:space="preserve">Metode poučavanja (što rade učitelji) </w:t>
            </w:r>
          </w:p>
        </w:tc>
        <w:tc>
          <w:tcPr>
            <w:tcW w:w="6662" w:type="dxa"/>
          </w:tcPr>
          <w:p w14:paraId="143734B4"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Demonstriraju, vode učenike kroz zagrijavanje, poučavaju elemente osnovnih oblika kretanja i elemente igara, uočavaju i upućuju na pogreške prilikom izvođenja te  ispravljaju greške.</w:t>
            </w:r>
          </w:p>
        </w:tc>
      </w:tr>
      <w:tr w:rsidR="00006736" w14:paraId="45C68DB0" w14:textId="77777777" w:rsidTr="00006736">
        <w:tc>
          <w:tcPr>
            <w:tcW w:w="2547" w:type="dxa"/>
            <w:hideMark/>
          </w:tcPr>
          <w:p w14:paraId="4C22C08F"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lastRenderedPageBreak/>
              <w:t>Trajanje izvedbe</w:t>
            </w:r>
          </w:p>
        </w:tc>
        <w:tc>
          <w:tcPr>
            <w:tcW w:w="6662" w:type="dxa"/>
          </w:tcPr>
          <w:p w14:paraId="6C41F940"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3A03FB25"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Listopad  2022.– lipanj 2023.</w:t>
            </w:r>
          </w:p>
        </w:tc>
      </w:tr>
      <w:tr w:rsidR="00006736" w14:paraId="4C02CF3D" w14:textId="77777777" w:rsidTr="00006736">
        <w:tc>
          <w:tcPr>
            <w:tcW w:w="2547" w:type="dxa"/>
            <w:hideMark/>
          </w:tcPr>
          <w:p w14:paraId="6D366B35"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t>Potrebni resursi</w:t>
            </w:r>
          </w:p>
        </w:tc>
        <w:tc>
          <w:tcPr>
            <w:tcW w:w="6662" w:type="dxa"/>
          </w:tcPr>
          <w:p w14:paraId="5BBBBB06"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Nastavna pomagala</w:t>
            </w:r>
          </w:p>
        </w:tc>
      </w:tr>
      <w:tr w:rsidR="00006736" w14:paraId="724445E2" w14:textId="77777777" w:rsidTr="00006736">
        <w:tc>
          <w:tcPr>
            <w:tcW w:w="2547" w:type="dxa"/>
            <w:hideMark/>
          </w:tcPr>
          <w:p w14:paraId="22D52CE1"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t>Moguće teškoće</w:t>
            </w:r>
          </w:p>
        </w:tc>
        <w:tc>
          <w:tcPr>
            <w:tcW w:w="6662" w:type="dxa"/>
          </w:tcPr>
          <w:p w14:paraId="672785C8"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Organizacijske teškoće</w:t>
            </w:r>
          </w:p>
        </w:tc>
      </w:tr>
      <w:tr w:rsidR="00006736" w14:paraId="627A5BE9" w14:textId="77777777" w:rsidTr="00006736">
        <w:tc>
          <w:tcPr>
            <w:tcW w:w="2547" w:type="dxa"/>
            <w:hideMark/>
          </w:tcPr>
          <w:p w14:paraId="4039F573" w14:textId="77777777" w:rsidR="00006736" w:rsidRPr="00791A08"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iCs/>
                <w:lang w:eastAsia="en-GB"/>
              </w:rPr>
            </w:pPr>
            <w:r w:rsidRPr="00791A08">
              <w:rPr>
                <w:rFonts w:ascii="Bookman Old Style" w:hAnsi="Bookman Old Style"/>
                <w:b/>
                <w:bCs/>
                <w:iCs/>
                <w:lang w:eastAsia="en-GB"/>
              </w:rPr>
              <w:t>Način praćenja i provjera ishoda/postignuća</w:t>
            </w:r>
          </w:p>
        </w:tc>
        <w:tc>
          <w:tcPr>
            <w:tcW w:w="6662" w:type="dxa"/>
          </w:tcPr>
          <w:p w14:paraId="0A8A0A7B"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6CC0D205" w14:textId="77777777" w:rsidR="00006736" w:rsidRPr="00287ABE"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xml:space="preserve">Individualno praćenje i vrednovanje rada, sudjelovanje u </w:t>
            </w:r>
            <w:r w:rsidRPr="00287ABE">
              <w:rPr>
                <w:rFonts w:ascii="Bookman Old Style" w:hAnsi="Bookman Old Style"/>
                <w:lang w:eastAsia="en-GB"/>
              </w:rPr>
              <w:t xml:space="preserve">natjecanjima na </w:t>
            </w:r>
            <w:r>
              <w:rPr>
                <w:rFonts w:ascii="Bookman Old Style" w:hAnsi="Bookman Old Style"/>
                <w:lang w:eastAsia="en-GB"/>
              </w:rPr>
              <w:t xml:space="preserve">školskoj razini, </w:t>
            </w:r>
            <w:r w:rsidRPr="00287ABE">
              <w:rPr>
                <w:rFonts w:ascii="Bookman Old Style" w:hAnsi="Bookman Old Style"/>
              </w:rPr>
              <w:t>nastavak bavljenja tjelesnom aktivnoš</w:t>
            </w:r>
            <w:r>
              <w:rPr>
                <w:rFonts w:ascii="Bookman Old Style" w:hAnsi="Bookman Old Style"/>
              </w:rPr>
              <w:t xml:space="preserve">ću </w:t>
            </w:r>
            <w:r w:rsidRPr="00287ABE">
              <w:rPr>
                <w:rFonts w:ascii="Bookman Old Style" w:hAnsi="Bookman Old Style"/>
              </w:rPr>
              <w:t>u slobodno vrijeme</w:t>
            </w:r>
            <w:r>
              <w:rPr>
                <w:rFonts w:ascii="Bookman Old Style" w:hAnsi="Bookman Old Style"/>
              </w:rPr>
              <w:t>.</w:t>
            </w:r>
          </w:p>
          <w:p w14:paraId="3C45F2A4"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tc>
      </w:tr>
      <w:tr w:rsidR="00006736" w14:paraId="77F43431" w14:textId="77777777" w:rsidTr="00006736">
        <w:trPr>
          <w:trHeight w:val="834"/>
        </w:trPr>
        <w:tc>
          <w:tcPr>
            <w:tcW w:w="2547" w:type="dxa"/>
            <w:hideMark/>
          </w:tcPr>
          <w:p w14:paraId="0B24EDC9"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Pr>
                <w:rFonts w:ascii="Bookman Old Style" w:hAnsi="Bookman Old Style"/>
                <w:b/>
                <w:iCs/>
                <w:lang w:eastAsia="en-GB"/>
              </w:rPr>
              <w:t>Odgovorne osobe:</w:t>
            </w:r>
          </w:p>
        </w:tc>
        <w:tc>
          <w:tcPr>
            <w:tcW w:w="6662" w:type="dxa"/>
          </w:tcPr>
          <w:p w14:paraId="22C30054"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2DF054DB"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Jasmina Markić</w:t>
            </w:r>
          </w:p>
        </w:tc>
      </w:tr>
    </w:tbl>
    <w:p w14:paraId="7ADD90FB" w14:textId="50082E27" w:rsidR="00006736" w:rsidRDefault="00006736" w:rsidP="0021577E">
      <w:pPr>
        <w:spacing w:line="276" w:lineRule="auto"/>
        <w:rPr>
          <w:rFonts w:ascii="Bookman Old Style" w:hAnsi="Bookman Old Style"/>
          <w:highlight w:val="yellow"/>
        </w:rPr>
      </w:pPr>
    </w:p>
    <w:tbl>
      <w:tblPr>
        <w:tblStyle w:val="Reetkatablice"/>
        <w:tblW w:w="9209" w:type="dxa"/>
        <w:tblLook w:val="00A0" w:firstRow="1" w:lastRow="0" w:firstColumn="1" w:lastColumn="0" w:noHBand="0" w:noVBand="0"/>
      </w:tblPr>
      <w:tblGrid>
        <w:gridCol w:w="2547"/>
        <w:gridCol w:w="6662"/>
      </w:tblGrid>
      <w:tr w:rsidR="00006736" w:rsidRPr="005024E4" w14:paraId="70793CDA" w14:textId="77777777" w:rsidTr="00006736">
        <w:tc>
          <w:tcPr>
            <w:tcW w:w="2547" w:type="dxa"/>
            <w:hideMark/>
          </w:tcPr>
          <w:p w14:paraId="66220C32"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lang w:eastAsia="en-GB"/>
              </w:rPr>
            </w:pPr>
            <w:r w:rsidRPr="005024E4">
              <w:rPr>
                <w:rFonts w:ascii="Bookman Old Style" w:hAnsi="Bookman Old Style"/>
                <w:b/>
                <w:bCs/>
                <w:lang w:eastAsia="en-GB"/>
              </w:rPr>
              <w:t>KURIKULUMSKO PODRUČJE</w:t>
            </w:r>
          </w:p>
        </w:tc>
        <w:tc>
          <w:tcPr>
            <w:tcW w:w="6662" w:type="dxa"/>
          </w:tcPr>
          <w:p w14:paraId="433AC5B0" w14:textId="77777777" w:rsidR="00006736" w:rsidRPr="005024E4" w:rsidRDefault="00006736" w:rsidP="0092535E">
            <w:pPr>
              <w:rPr>
                <w:rFonts w:ascii="Bookman Old Style" w:hAnsi="Bookman Old Style"/>
                <w:b/>
                <w:bCs/>
                <w:lang w:eastAsia="en-GB"/>
              </w:rPr>
            </w:pPr>
          </w:p>
          <w:p w14:paraId="40BEBD84" w14:textId="77777777" w:rsidR="00006736" w:rsidRPr="005024E4" w:rsidRDefault="00006736" w:rsidP="0092535E">
            <w:pPr>
              <w:rPr>
                <w:rFonts w:ascii="Bookman Old Style" w:hAnsi="Bookman Old Style"/>
                <w:lang w:eastAsia="en-GB"/>
              </w:rPr>
            </w:pPr>
            <w:r w:rsidRPr="005024E4">
              <w:rPr>
                <w:rFonts w:ascii="Bookman Old Style" w:hAnsi="Bookman Old Style"/>
                <w:b/>
                <w:bCs/>
                <w:lang w:eastAsia="en-GB"/>
              </w:rPr>
              <w:t>Tjelesno i zdravstveno</w:t>
            </w:r>
          </w:p>
        </w:tc>
      </w:tr>
      <w:tr w:rsidR="00006736" w:rsidRPr="005024E4" w14:paraId="0ED903EE" w14:textId="77777777" w:rsidTr="00006736">
        <w:tc>
          <w:tcPr>
            <w:tcW w:w="2547" w:type="dxa"/>
            <w:hideMark/>
          </w:tcPr>
          <w:p w14:paraId="76207778"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bCs/>
                <w:lang w:eastAsia="en-GB"/>
              </w:rPr>
            </w:pPr>
            <w:r w:rsidRPr="005024E4">
              <w:rPr>
                <w:rFonts w:ascii="Bookman Old Style" w:hAnsi="Bookman Old Style"/>
                <w:bCs/>
                <w:lang w:eastAsia="en-GB"/>
              </w:rPr>
              <w:t>CIKLUS – RAZRED</w:t>
            </w:r>
          </w:p>
        </w:tc>
        <w:tc>
          <w:tcPr>
            <w:tcW w:w="6662" w:type="dxa"/>
          </w:tcPr>
          <w:p w14:paraId="56943599"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ind w:left="360"/>
              <w:rPr>
                <w:rFonts w:ascii="Bookman Old Style" w:hAnsi="Bookman Old Style"/>
                <w:lang w:eastAsia="en-GB"/>
              </w:rPr>
            </w:pPr>
            <w:r w:rsidRPr="005024E4">
              <w:rPr>
                <w:rFonts w:ascii="Bookman Old Style" w:hAnsi="Bookman Old Style"/>
                <w:lang w:eastAsia="en-GB"/>
              </w:rPr>
              <w:t>II.</w:t>
            </w:r>
            <w:r>
              <w:rPr>
                <w:rFonts w:ascii="Bookman Old Style" w:hAnsi="Bookman Old Style"/>
                <w:lang w:eastAsia="en-GB"/>
              </w:rPr>
              <w:t xml:space="preserve"> i III. </w:t>
            </w:r>
            <w:r w:rsidRPr="005024E4">
              <w:rPr>
                <w:rFonts w:ascii="Bookman Old Style" w:hAnsi="Bookman Old Style"/>
                <w:lang w:eastAsia="en-GB"/>
              </w:rPr>
              <w:t xml:space="preserve">ciklus </w:t>
            </w:r>
            <w:r>
              <w:rPr>
                <w:rFonts w:ascii="Bookman Old Style" w:hAnsi="Bookman Old Style"/>
                <w:lang w:eastAsia="en-GB"/>
              </w:rPr>
              <w:t>-</w:t>
            </w:r>
            <w:r w:rsidRPr="005024E4">
              <w:rPr>
                <w:rFonts w:ascii="Bookman Old Style" w:hAnsi="Bookman Old Style"/>
                <w:lang w:eastAsia="en-GB"/>
              </w:rPr>
              <w:t xml:space="preserve"> 5. </w:t>
            </w:r>
            <w:r>
              <w:rPr>
                <w:rFonts w:ascii="Bookman Old Style" w:hAnsi="Bookman Old Style"/>
                <w:lang w:eastAsia="en-GB"/>
              </w:rPr>
              <w:t xml:space="preserve">- </w:t>
            </w:r>
            <w:r w:rsidRPr="005024E4">
              <w:rPr>
                <w:rFonts w:ascii="Bookman Old Style" w:hAnsi="Bookman Old Style"/>
                <w:lang w:eastAsia="en-GB"/>
              </w:rPr>
              <w:t>8. raz</w:t>
            </w:r>
            <w:r>
              <w:rPr>
                <w:rFonts w:ascii="Bookman Old Style" w:hAnsi="Bookman Old Style"/>
                <w:lang w:eastAsia="en-GB"/>
              </w:rPr>
              <w:t>red</w:t>
            </w:r>
          </w:p>
        </w:tc>
      </w:tr>
      <w:tr w:rsidR="00006736" w:rsidRPr="005024E4" w14:paraId="6A1FF98B" w14:textId="77777777" w:rsidTr="00006736">
        <w:trPr>
          <w:trHeight w:val="362"/>
        </w:trPr>
        <w:tc>
          <w:tcPr>
            <w:tcW w:w="2547" w:type="dxa"/>
            <w:hideMark/>
          </w:tcPr>
          <w:p w14:paraId="367870AB"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r w:rsidRPr="005024E4">
              <w:rPr>
                <w:rFonts w:ascii="Bookman Old Style" w:hAnsi="Bookman Old Style"/>
                <w:b/>
                <w:lang w:eastAsia="en-GB"/>
              </w:rPr>
              <w:t>CILJ:</w:t>
            </w:r>
          </w:p>
        </w:tc>
        <w:tc>
          <w:tcPr>
            <w:tcW w:w="6662" w:type="dxa"/>
          </w:tcPr>
          <w:p w14:paraId="4587143B" w14:textId="77777777" w:rsidR="00006736" w:rsidRPr="005024E4" w:rsidRDefault="00006736" w:rsidP="0092535E">
            <w:pPr>
              <w:pStyle w:val="Default"/>
              <w:rPr>
                <w:rFonts w:ascii="Bookman Old Style" w:hAnsi="Bookman Old Style"/>
                <w:sz w:val="22"/>
                <w:szCs w:val="22"/>
              </w:rPr>
            </w:pPr>
            <w:r w:rsidRPr="005024E4">
              <w:rPr>
                <w:rFonts w:ascii="Bookman Old Style" w:hAnsi="Bookman Old Style"/>
                <w:sz w:val="22"/>
                <w:szCs w:val="22"/>
              </w:rPr>
              <w:t>Ciljevi programa Vježbaonice su poboljšanje zdravstvenog statusa učenika, stvaranje zdravih životnih navika, povećanje interesa za tjelesnom aktivnošću učenika, uključivanje što većeg broja učenika, prvenstveno onih koji nisu uključeni u sustav sportskih klubova, u organizirane školske sportske aktivnosti, zadovoljenje učenikovih potreba za igrom, kretanjem, druženjem, istraživanjem.</w:t>
            </w:r>
          </w:p>
        </w:tc>
      </w:tr>
      <w:tr w:rsidR="00006736" w:rsidRPr="005024E4" w14:paraId="0D1B9187" w14:textId="77777777" w:rsidTr="00006736">
        <w:tc>
          <w:tcPr>
            <w:tcW w:w="2547" w:type="dxa"/>
            <w:hideMark/>
          </w:tcPr>
          <w:p w14:paraId="67B528BA"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lang w:eastAsia="en-GB"/>
              </w:rPr>
            </w:pPr>
            <w:r w:rsidRPr="005024E4">
              <w:rPr>
                <w:rFonts w:ascii="Bookman Old Style" w:hAnsi="Bookman Old Style"/>
                <w:lang w:eastAsia="en-GB"/>
              </w:rPr>
              <w:t>Obrazloženje cilja:</w:t>
            </w:r>
          </w:p>
        </w:tc>
        <w:tc>
          <w:tcPr>
            <w:tcW w:w="6662" w:type="dxa"/>
          </w:tcPr>
          <w:p w14:paraId="2BE8629B" w14:textId="77777777" w:rsidR="00006736" w:rsidRPr="005024E4" w:rsidRDefault="00006736" w:rsidP="0092535E">
            <w:pPr>
              <w:pStyle w:val="Default"/>
              <w:spacing w:after="232"/>
              <w:rPr>
                <w:rFonts w:ascii="Bookman Old Style" w:hAnsi="Bookman Old Style"/>
                <w:sz w:val="22"/>
                <w:szCs w:val="22"/>
              </w:rPr>
            </w:pPr>
            <w:r w:rsidRPr="005024E4">
              <w:rPr>
                <w:rFonts w:ascii="Bookman Old Style" w:hAnsi="Bookman Old Style"/>
                <w:sz w:val="22"/>
                <w:szCs w:val="22"/>
              </w:rPr>
              <w:t>Kroz program Vježbaonica omogućiti djeci stjecanje navika bavljenjem tjelesnom aktivnošću te postići da tjelesna aktivnost ne predstavlja problem koji djeca moraju „odraditi“ nego da bude trajno zadovoljstvo i njihov zdravi životni odabir.</w:t>
            </w:r>
          </w:p>
        </w:tc>
      </w:tr>
      <w:tr w:rsidR="00006736" w:rsidRPr="005024E4" w14:paraId="08A7205A" w14:textId="77777777" w:rsidTr="00006736">
        <w:tc>
          <w:tcPr>
            <w:tcW w:w="2547" w:type="dxa"/>
          </w:tcPr>
          <w:p w14:paraId="75AAAAE0"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5024E4">
              <w:rPr>
                <w:rFonts w:ascii="Bookman Old Style" w:hAnsi="Bookman Old Style"/>
                <w:b/>
                <w:iCs/>
                <w:lang w:eastAsia="en-GB"/>
              </w:rPr>
              <w:t>Očekivani ishodi/postignuća</w:t>
            </w:r>
            <w:r w:rsidRPr="005024E4">
              <w:rPr>
                <w:rFonts w:ascii="Bookman Old Style" w:hAnsi="Bookman Old Style"/>
                <w:iCs/>
                <w:lang w:eastAsia="en-GB"/>
              </w:rPr>
              <w:t>: (Učenik će moći:)</w:t>
            </w:r>
          </w:p>
          <w:p w14:paraId="2F6A547A"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p>
        </w:tc>
        <w:tc>
          <w:tcPr>
            <w:tcW w:w="6662" w:type="dxa"/>
          </w:tcPr>
          <w:p w14:paraId="1D37A4F7"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p</w:t>
            </w:r>
            <w:r w:rsidRPr="005024E4">
              <w:rPr>
                <w:rFonts w:ascii="Bookman Old Style" w:hAnsi="Bookman Old Style"/>
                <w:lang w:eastAsia="en-GB"/>
              </w:rPr>
              <w:t>repoznati koja mu tjelesna aktivnost najviše odgovara</w:t>
            </w:r>
          </w:p>
          <w:p w14:paraId="7AC046A2"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w:t>
            </w:r>
            <w:r w:rsidRPr="005024E4">
              <w:rPr>
                <w:rFonts w:ascii="Bookman Old Style" w:hAnsi="Bookman Old Style"/>
                <w:lang w:eastAsia="en-GB"/>
              </w:rPr>
              <w:t xml:space="preserve"> steći naviku bavljenja tjelesnom aktivnošću te aktivno provoditi svoje slobodno vrijeme</w:t>
            </w:r>
          </w:p>
          <w:p w14:paraId="3D62A9D1"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w:t>
            </w:r>
            <w:r w:rsidRPr="005024E4">
              <w:rPr>
                <w:rFonts w:ascii="Bookman Old Style" w:hAnsi="Bookman Old Style"/>
                <w:lang w:eastAsia="en-GB"/>
              </w:rPr>
              <w:t xml:space="preserve"> ovladati tehnikama određenih sportova</w:t>
            </w:r>
          </w:p>
          <w:p w14:paraId="0D197F3C" w14:textId="77777777" w:rsidR="00006736"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xml:space="preserve">- </w:t>
            </w:r>
            <w:r w:rsidRPr="005024E4">
              <w:rPr>
                <w:rFonts w:ascii="Bookman Old Style" w:hAnsi="Bookman Old Style"/>
                <w:lang w:eastAsia="en-GB"/>
              </w:rPr>
              <w:t>samostalno procijeniti svoje sposobnosti i mogućnosti tijekom vježbanja</w:t>
            </w:r>
          </w:p>
          <w:p w14:paraId="2632DF24"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w:t>
            </w:r>
            <w:r w:rsidRPr="005024E4">
              <w:rPr>
                <w:rFonts w:ascii="Bookman Old Style" w:hAnsi="Bookman Old Style"/>
                <w:lang w:eastAsia="en-GB"/>
              </w:rPr>
              <w:t xml:space="preserve"> prepoznati i primijeniti fair-play igru i fair – play ponašanje…</w:t>
            </w:r>
          </w:p>
        </w:tc>
      </w:tr>
      <w:tr w:rsidR="00006736" w:rsidRPr="005024E4" w14:paraId="66ED7E5E" w14:textId="77777777" w:rsidTr="00006736">
        <w:tc>
          <w:tcPr>
            <w:tcW w:w="9209" w:type="dxa"/>
            <w:gridSpan w:val="2"/>
            <w:hideMark/>
          </w:tcPr>
          <w:p w14:paraId="0E90DFFC"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5024E4">
              <w:rPr>
                <w:rFonts w:ascii="Bookman Old Style" w:hAnsi="Bookman Old Style"/>
                <w:b/>
                <w:iCs/>
                <w:lang w:eastAsia="en-GB"/>
              </w:rPr>
              <w:t>NAČIN REALIZACIJE</w:t>
            </w:r>
          </w:p>
        </w:tc>
      </w:tr>
      <w:tr w:rsidR="00006736" w:rsidRPr="005024E4" w14:paraId="7A617979" w14:textId="77777777" w:rsidTr="00006736">
        <w:tc>
          <w:tcPr>
            <w:tcW w:w="2547" w:type="dxa"/>
            <w:hideMark/>
          </w:tcPr>
          <w:p w14:paraId="4015C25A"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80" w:after="80"/>
              <w:rPr>
                <w:rFonts w:ascii="Bookman Old Style" w:hAnsi="Bookman Old Style"/>
                <w:iCs/>
                <w:lang w:eastAsia="en-GB"/>
              </w:rPr>
            </w:pPr>
            <w:r w:rsidRPr="005024E4">
              <w:rPr>
                <w:rFonts w:ascii="Bookman Old Style" w:hAnsi="Bookman Old Style"/>
                <w:iCs/>
                <w:lang w:eastAsia="en-GB"/>
              </w:rPr>
              <w:t>Oblik</w:t>
            </w:r>
          </w:p>
        </w:tc>
        <w:tc>
          <w:tcPr>
            <w:tcW w:w="6662" w:type="dxa"/>
          </w:tcPr>
          <w:p w14:paraId="1DCDC73F" w14:textId="77777777" w:rsidR="00006736" w:rsidRPr="005024E4" w:rsidRDefault="00006736" w:rsidP="00D0292F">
            <w:pPr>
              <w:pStyle w:val="Naslov2"/>
              <w:outlineLvl w:val="1"/>
            </w:pPr>
            <w:bookmarkStart w:id="755" w:name="_Toc116384983"/>
            <w:r w:rsidRPr="005024E4">
              <w:t>Izvan</w:t>
            </w:r>
            <w:r>
              <w:t>n</w:t>
            </w:r>
            <w:r w:rsidRPr="005024E4">
              <w:t xml:space="preserve">astavna aktivnost – </w:t>
            </w:r>
            <w:r>
              <w:t>V</w:t>
            </w:r>
            <w:r w:rsidRPr="005024E4">
              <w:t>ježbaonica</w:t>
            </w:r>
            <w:bookmarkEnd w:id="755"/>
          </w:p>
        </w:tc>
      </w:tr>
      <w:tr w:rsidR="00006736" w:rsidRPr="005024E4" w14:paraId="3BFD3BA9" w14:textId="77777777" w:rsidTr="00006736">
        <w:tc>
          <w:tcPr>
            <w:tcW w:w="2547" w:type="dxa"/>
            <w:hideMark/>
          </w:tcPr>
          <w:p w14:paraId="087E2300"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80" w:after="80"/>
              <w:rPr>
                <w:rFonts w:ascii="Bookman Old Style" w:hAnsi="Bookman Old Style"/>
                <w:iCs/>
                <w:lang w:eastAsia="en-GB"/>
              </w:rPr>
            </w:pPr>
            <w:r w:rsidRPr="005024E4">
              <w:rPr>
                <w:rFonts w:ascii="Bookman Old Style" w:hAnsi="Bookman Old Style"/>
                <w:iCs/>
                <w:lang w:eastAsia="en-GB"/>
              </w:rPr>
              <w:t>Sudionici</w:t>
            </w:r>
          </w:p>
        </w:tc>
        <w:tc>
          <w:tcPr>
            <w:tcW w:w="6662" w:type="dxa"/>
          </w:tcPr>
          <w:p w14:paraId="6A117D35"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80" w:after="80" w:line="240" w:lineRule="atLeast"/>
              <w:rPr>
                <w:rFonts w:ascii="Bookman Old Style" w:hAnsi="Bookman Old Style"/>
                <w:lang w:eastAsia="en-GB"/>
              </w:rPr>
            </w:pPr>
            <w:r>
              <w:rPr>
                <w:rFonts w:ascii="Bookman Old Style" w:hAnsi="Bookman Old Style"/>
                <w:lang w:eastAsia="en-GB"/>
              </w:rPr>
              <w:t xml:space="preserve">Zainteresirani </w:t>
            </w:r>
            <w:r w:rsidRPr="005024E4">
              <w:rPr>
                <w:rFonts w:ascii="Bookman Old Style" w:hAnsi="Bookman Old Style"/>
                <w:lang w:eastAsia="en-GB"/>
              </w:rPr>
              <w:t>učenic</w:t>
            </w:r>
            <w:r>
              <w:rPr>
                <w:rFonts w:ascii="Bookman Old Style" w:hAnsi="Bookman Old Style"/>
                <w:lang w:eastAsia="en-GB"/>
              </w:rPr>
              <w:t>i</w:t>
            </w:r>
            <w:r w:rsidRPr="005024E4">
              <w:rPr>
                <w:rFonts w:ascii="Bookman Old Style" w:hAnsi="Bookman Old Style"/>
                <w:lang w:eastAsia="en-GB"/>
              </w:rPr>
              <w:t xml:space="preserve"> 5.</w:t>
            </w:r>
            <w:r>
              <w:rPr>
                <w:rFonts w:ascii="Bookman Old Style" w:hAnsi="Bookman Old Style"/>
                <w:lang w:eastAsia="en-GB"/>
              </w:rPr>
              <w:t>-</w:t>
            </w:r>
            <w:r w:rsidRPr="005024E4">
              <w:rPr>
                <w:rFonts w:ascii="Bookman Old Style" w:hAnsi="Bookman Old Style"/>
                <w:lang w:eastAsia="en-GB"/>
              </w:rPr>
              <w:t xml:space="preserve"> 8.</w:t>
            </w:r>
            <w:r>
              <w:rPr>
                <w:rFonts w:ascii="Bookman Old Style" w:hAnsi="Bookman Old Style"/>
                <w:lang w:eastAsia="en-GB"/>
              </w:rPr>
              <w:t xml:space="preserve"> </w:t>
            </w:r>
            <w:r w:rsidRPr="005024E4">
              <w:rPr>
                <w:rFonts w:ascii="Bookman Old Style" w:hAnsi="Bookman Old Style"/>
                <w:lang w:eastAsia="en-GB"/>
              </w:rPr>
              <w:t>razreda</w:t>
            </w:r>
            <w:r>
              <w:rPr>
                <w:rFonts w:ascii="Bookman Old Style" w:hAnsi="Bookman Old Style"/>
                <w:lang w:eastAsia="en-GB"/>
              </w:rPr>
              <w:t>, učiteljica</w:t>
            </w:r>
          </w:p>
        </w:tc>
      </w:tr>
      <w:tr w:rsidR="00006736" w:rsidRPr="005024E4" w14:paraId="667C364D" w14:textId="77777777" w:rsidTr="00006736">
        <w:tc>
          <w:tcPr>
            <w:tcW w:w="2547" w:type="dxa"/>
            <w:hideMark/>
          </w:tcPr>
          <w:p w14:paraId="7CE6A153"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rPr>
                <w:rFonts w:ascii="Bookman Old Style" w:hAnsi="Bookman Old Style"/>
                <w:iCs/>
                <w:lang w:eastAsia="en-GB"/>
              </w:rPr>
            </w:pPr>
            <w:r w:rsidRPr="005024E4">
              <w:rPr>
                <w:rFonts w:ascii="Bookman Old Style" w:hAnsi="Bookman Old Style"/>
                <w:iCs/>
                <w:lang w:eastAsia="en-GB"/>
              </w:rPr>
              <w:t xml:space="preserve">Načini učenja </w:t>
            </w:r>
          </w:p>
          <w:p w14:paraId="36C7F2AD"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rPr>
                <w:rFonts w:ascii="Bookman Old Style" w:hAnsi="Bookman Old Style"/>
                <w:iCs/>
                <w:lang w:eastAsia="en-GB"/>
              </w:rPr>
            </w:pPr>
            <w:r w:rsidRPr="005024E4">
              <w:rPr>
                <w:rFonts w:ascii="Bookman Old Style" w:hAnsi="Bookman Old Style"/>
                <w:iCs/>
                <w:lang w:eastAsia="en-GB"/>
              </w:rPr>
              <w:t>(što rade učenici)</w:t>
            </w:r>
          </w:p>
        </w:tc>
        <w:tc>
          <w:tcPr>
            <w:tcW w:w="6662" w:type="dxa"/>
          </w:tcPr>
          <w:p w14:paraId="2FB5A4B3"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line="240" w:lineRule="atLeast"/>
              <w:rPr>
                <w:rFonts w:ascii="Bookman Old Style" w:hAnsi="Bookman Old Style"/>
                <w:lang w:eastAsia="en-GB"/>
              </w:rPr>
            </w:pPr>
            <w:r w:rsidRPr="005024E4">
              <w:rPr>
                <w:rFonts w:ascii="Bookman Old Style" w:hAnsi="Bookman Old Style"/>
                <w:lang w:eastAsia="en-GB"/>
              </w:rPr>
              <w:t>Upoznaj</w:t>
            </w:r>
            <w:r>
              <w:rPr>
                <w:rFonts w:ascii="Bookman Old Style" w:hAnsi="Bookman Old Style"/>
                <w:lang w:eastAsia="en-GB"/>
              </w:rPr>
              <w:t>u se</w:t>
            </w:r>
            <w:r w:rsidRPr="005024E4">
              <w:rPr>
                <w:rFonts w:ascii="Bookman Old Style" w:hAnsi="Bookman Old Style"/>
                <w:lang w:eastAsia="en-GB"/>
              </w:rPr>
              <w:t xml:space="preserve"> s odabranim sportovima</w:t>
            </w:r>
            <w:r>
              <w:rPr>
                <w:rFonts w:ascii="Bookman Old Style" w:hAnsi="Bookman Old Style"/>
                <w:lang w:eastAsia="en-GB"/>
              </w:rPr>
              <w:t xml:space="preserve">, </w:t>
            </w:r>
            <w:r w:rsidRPr="005024E4">
              <w:rPr>
                <w:rFonts w:ascii="Bookman Old Style" w:hAnsi="Bookman Old Style"/>
                <w:lang w:eastAsia="en-GB"/>
              </w:rPr>
              <w:t>uče osnovn</w:t>
            </w:r>
            <w:r>
              <w:rPr>
                <w:rFonts w:ascii="Bookman Old Style" w:hAnsi="Bookman Old Style"/>
                <w:lang w:eastAsia="en-GB"/>
              </w:rPr>
              <w:t>e</w:t>
            </w:r>
            <w:r w:rsidRPr="005024E4">
              <w:rPr>
                <w:rFonts w:ascii="Bookman Old Style" w:hAnsi="Bookman Old Style"/>
                <w:lang w:eastAsia="en-GB"/>
              </w:rPr>
              <w:t xml:space="preserve"> element</w:t>
            </w:r>
            <w:r>
              <w:rPr>
                <w:rFonts w:ascii="Bookman Old Style" w:hAnsi="Bookman Old Style"/>
                <w:lang w:eastAsia="en-GB"/>
              </w:rPr>
              <w:t>e</w:t>
            </w:r>
            <w:r w:rsidRPr="005024E4">
              <w:rPr>
                <w:rFonts w:ascii="Bookman Old Style" w:hAnsi="Bookman Old Style"/>
                <w:lang w:eastAsia="en-GB"/>
              </w:rPr>
              <w:t xml:space="preserve"> izvođenja u odabranom sportu, uče pravila pojedinog sporta, primjen</w:t>
            </w:r>
            <w:r>
              <w:rPr>
                <w:rFonts w:ascii="Bookman Old Style" w:hAnsi="Bookman Old Style"/>
                <w:lang w:eastAsia="en-GB"/>
              </w:rPr>
              <w:t xml:space="preserve">juju </w:t>
            </w:r>
            <w:r w:rsidRPr="005024E4">
              <w:rPr>
                <w:rFonts w:ascii="Bookman Old Style" w:hAnsi="Bookman Old Style"/>
                <w:lang w:eastAsia="en-GB"/>
              </w:rPr>
              <w:t>fair- play igru i ponašanje,</w:t>
            </w:r>
            <w:r>
              <w:rPr>
                <w:rFonts w:ascii="Bookman Old Style" w:hAnsi="Bookman Old Style"/>
                <w:lang w:eastAsia="en-GB"/>
              </w:rPr>
              <w:t xml:space="preserve"> </w:t>
            </w:r>
            <w:r w:rsidRPr="005024E4">
              <w:rPr>
                <w:rFonts w:ascii="Bookman Old Style" w:hAnsi="Bookman Old Style"/>
                <w:lang w:eastAsia="en-GB"/>
              </w:rPr>
              <w:t>vježbaj</w:t>
            </w:r>
            <w:r>
              <w:rPr>
                <w:rFonts w:ascii="Bookman Old Style" w:hAnsi="Bookman Old Style"/>
                <w:lang w:eastAsia="en-GB"/>
              </w:rPr>
              <w:t>u</w:t>
            </w:r>
            <w:r w:rsidRPr="005024E4">
              <w:rPr>
                <w:rFonts w:ascii="Bookman Old Style" w:hAnsi="Bookman Old Style"/>
                <w:lang w:eastAsia="en-GB"/>
              </w:rPr>
              <w:t xml:space="preserve"> uz demonstraciju učitelja i učenika</w:t>
            </w:r>
            <w:r>
              <w:rPr>
                <w:rFonts w:ascii="Bookman Old Style" w:hAnsi="Bookman Old Style"/>
                <w:lang w:eastAsia="en-GB"/>
              </w:rPr>
              <w:t xml:space="preserve">, međusobno si pomažu </w:t>
            </w:r>
            <w:r w:rsidRPr="005024E4">
              <w:rPr>
                <w:rFonts w:ascii="Bookman Old Style" w:hAnsi="Bookman Old Style"/>
                <w:lang w:eastAsia="en-GB"/>
              </w:rPr>
              <w:t>prilikom vježbanja.</w:t>
            </w:r>
            <w:r w:rsidRPr="005024E4">
              <w:rPr>
                <w:rFonts w:ascii="Bookman Old Style" w:hAnsi="Bookman Old Style"/>
              </w:rPr>
              <w:t xml:space="preserve"> </w:t>
            </w:r>
            <w:r>
              <w:rPr>
                <w:rFonts w:ascii="Bookman Old Style" w:hAnsi="Bookman Old Style"/>
              </w:rPr>
              <w:t>R</w:t>
            </w:r>
            <w:r w:rsidRPr="005024E4">
              <w:rPr>
                <w:rFonts w:ascii="Bookman Old Style" w:hAnsi="Bookman Old Style"/>
              </w:rPr>
              <w:t>azvija</w:t>
            </w:r>
            <w:r>
              <w:rPr>
                <w:rFonts w:ascii="Bookman Old Style" w:hAnsi="Bookman Old Style"/>
              </w:rPr>
              <w:t>ju</w:t>
            </w:r>
            <w:r w:rsidRPr="005024E4">
              <w:rPr>
                <w:rFonts w:ascii="Bookman Old Style" w:hAnsi="Bookman Old Style"/>
              </w:rPr>
              <w:t xml:space="preserve"> osjećaj pripadnosti kolektivu, stje</w:t>
            </w:r>
            <w:r>
              <w:rPr>
                <w:rFonts w:ascii="Bookman Old Style" w:hAnsi="Bookman Old Style"/>
              </w:rPr>
              <w:t>ču</w:t>
            </w:r>
            <w:r w:rsidRPr="005024E4">
              <w:rPr>
                <w:rFonts w:ascii="Bookman Old Style" w:hAnsi="Bookman Old Style"/>
              </w:rPr>
              <w:t xml:space="preserve"> navike zdravog života, socijalizir</w:t>
            </w:r>
            <w:r>
              <w:rPr>
                <w:rFonts w:ascii="Bookman Old Style" w:hAnsi="Bookman Old Style"/>
              </w:rPr>
              <w:t>aju se</w:t>
            </w:r>
            <w:r w:rsidRPr="005024E4">
              <w:rPr>
                <w:rFonts w:ascii="Bookman Old Style" w:hAnsi="Bookman Old Style"/>
              </w:rPr>
              <w:t>.</w:t>
            </w:r>
          </w:p>
        </w:tc>
      </w:tr>
      <w:tr w:rsidR="00006736" w:rsidRPr="005024E4" w14:paraId="7739C358" w14:textId="77777777" w:rsidTr="00006736">
        <w:tc>
          <w:tcPr>
            <w:tcW w:w="2547" w:type="dxa"/>
            <w:hideMark/>
          </w:tcPr>
          <w:p w14:paraId="463C088E"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rPr>
                <w:rFonts w:ascii="Bookman Old Style" w:hAnsi="Bookman Old Style"/>
                <w:iCs/>
                <w:lang w:eastAsia="en-GB"/>
              </w:rPr>
            </w:pPr>
            <w:r w:rsidRPr="005024E4">
              <w:rPr>
                <w:rFonts w:ascii="Bookman Old Style" w:hAnsi="Bookman Old Style"/>
                <w:iCs/>
                <w:lang w:eastAsia="en-GB"/>
              </w:rPr>
              <w:lastRenderedPageBreak/>
              <w:t xml:space="preserve">Metode poučavanja (što rade učitelji) </w:t>
            </w:r>
          </w:p>
        </w:tc>
        <w:tc>
          <w:tcPr>
            <w:tcW w:w="6662" w:type="dxa"/>
          </w:tcPr>
          <w:p w14:paraId="08210E99"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line="240" w:lineRule="atLeast"/>
              <w:rPr>
                <w:rFonts w:ascii="Bookman Old Style" w:hAnsi="Bookman Old Style"/>
                <w:lang w:eastAsia="en-GB"/>
              </w:rPr>
            </w:pPr>
            <w:r w:rsidRPr="005024E4">
              <w:rPr>
                <w:rFonts w:ascii="Bookman Old Style" w:hAnsi="Bookman Old Style"/>
                <w:lang w:eastAsia="en-GB"/>
              </w:rPr>
              <w:t>Demonst</w:t>
            </w:r>
            <w:r>
              <w:rPr>
                <w:rFonts w:ascii="Bookman Old Style" w:hAnsi="Bookman Old Style"/>
                <w:lang w:eastAsia="en-GB"/>
              </w:rPr>
              <w:t xml:space="preserve">riraju, </w:t>
            </w:r>
            <w:r w:rsidRPr="005024E4">
              <w:rPr>
                <w:rFonts w:ascii="Bookman Old Style" w:hAnsi="Bookman Old Style"/>
                <w:lang w:eastAsia="en-GB"/>
              </w:rPr>
              <w:t>vo</w:t>
            </w:r>
            <w:r>
              <w:rPr>
                <w:rFonts w:ascii="Bookman Old Style" w:hAnsi="Bookman Old Style"/>
                <w:lang w:eastAsia="en-GB"/>
              </w:rPr>
              <w:t>de</w:t>
            </w:r>
            <w:r w:rsidRPr="005024E4">
              <w:rPr>
                <w:rFonts w:ascii="Bookman Old Style" w:hAnsi="Bookman Old Style"/>
                <w:lang w:eastAsia="en-GB"/>
              </w:rPr>
              <w:t xml:space="preserve"> zagrijavanje, </w:t>
            </w:r>
            <w:r>
              <w:rPr>
                <w:rFonts w:ascii="Bookman Old Style" w:hAnsi="Bookman Old Style"/>
                <w:lang w:eastAsia="en-GB"/>
              </w:rPr>
              <w:t>poučavaju</w:t>
            </w:r>
            <w:r w:rsidRPr="005024E4">
              <w:rPr>
                <w:rFonts w:ascii="Bookman Old Style" w:hAnsi="Bookman Old Style"/>
                <w:lang w:eastAsia="en-GB"/>
              </w:rPr>
              <w:t xml:space="preserve"> element</w:t>
            </w:r>
            <w:r>
              <w:rPr>
                <w:rFonts w:ascii="Bookman Old Style" w:hAnsi="Bookman Old Style"/>
                <w:lang w:eastAsia="en-GB"/>
              </w:rPr>
              <w:t>e</w:t>
            </w:r>
            <w:r w:rsidRPr="005024E4">
              <w:rPr>
                <w:rFonts w:ascii="Bookman Old Style" w:hAnsi="Bookman Old Style"/>
                <w:lang w:eastAsia="en-GB"/>
              </w:rPr>
              <w:t xml:space="preserve"> osnovnih oblika kretanja i elemenata igara.</w:t>
            </w:r>
            <w:r>
              <w:rPr>
                <w:rFonts w:ascii="Bookman Old Style" w:hAnsi="Bookman Old Style"/>
                <w:lang w:eastAsia="en-GB"/>
              </w:rPr>
              <w:t xml:space="preserve"> </w:t>
            </w:r>
            <w:r w:rsidRPr="005024E4">
              <w:rPr>
                <w:rFonts w:ascii="Bookman Old Style" w:hAnsi="Bookman Old Style"/>
                <w:lang w:eastAsia="en-GB"/>
              </w:rPr>
              <w:t>Uočava</w:t>
            </w:r>
            <w:r>
              <w:rPr>
                <w:rFonts w:ascii="Bookman Old Style" w:hAnsi="Bookman Old Style"/>
                <w:lang w:eastAsia="en-GB"/>
              </w:rPr>
              <w:t>ju</w:t>
            </w:r>
            <w:r w:rsidRPr="005024E4">
              <w:rPr>
                <w:rFonts w:ascii="Bookman Old Style" w:hAnsi="Bookman Old Style"/>
                <w:lang w:eastAsia="en-GB"/>
              </w:rPr>
              <w:t xml:space="preserve"> i upuć</w:t>
            </w:r>
            <w:r>
              <w:rPr>
                <w:rFonts w:ascii="Bookman Old Style" w:hAnsi="Bookman Old Style"/>
                <w:lang w:eastAsia="en-GB"/>
              </w:rPr>
              <w:t>uju</w:t>
            </w:r>
            <w:r w:rsidRPr="005024E4">
              <w:rPr>
                <w:rFonts w:ascii="Bookman Old Style" w:hAnsi="Bookman Old Style"/>
                <w:lang w:eastAsia="en-GB"/>
              </w:rPr>
              <w:t xml:space="preserve"> na pogreške prilikom izvođenja te  ispravljaj</w:t>
            </w:r>
            <w:r>
              <w:rPr>
                <w:rFonts w:ascii="Bookman Old Style" w:hAnsi="Bookman Old Style"/>
                <w:lang w:eastAsia="en-GB"/>
              </w:rPr>
              <w:t>u</w:t>
            </w:r>
            <w:r w:rsidRPr="005024E4">
              <w:rPr>
                <w:rFonts w:ascii="Bookman Old Style" w:hAnsi="Bookman Old Style"/>
                <w:lang w:eastAsia="en-GB"/>
              </w:rPr>
              <w:t xml:space="preserve"> grešaka.</w:t>
            </w:r>
          </w:p>
        </w:tc>
      </w:tr>
      <w:tr w:rsidR="00006736" w:rsidRPr="005024E4" w14:paraId="7397A7F6" w14:textId="77777777" w:rsidTr="00006736">
        <w:tc>
          <w:tcPr>
            <w:tcW w:w="2547" w:type="dxa"/>
            <w:hideMark/>
          </w:tcPr>
          <w:p w14:paraId="7E07F6E8"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rPr>
                <w:rFonts w:ascii="Bookman Old Style" w:hAnsi="Bookman Old Style"/>
                <w:iCs/>
                <w:lang w:eastAsia="en-GB"/>
              </w:rPr>
            </w:pPr>
            <w:r>
              <w:rPr>
                <w:rFonts w:ascii="Bookman Old Style" w:hAnsi="Bookman Old Style"/>
                <w:iCs/>
                <w:lang w:eastAsia="en-GB"/>
              </w:rPr>
              <w:t xml:space="preserve">  </w:t>
            </w:r>
          </w:p>
        </w:tc>
        <w:tc>
          <w:tcPr>
            <w:tcW w:w="6662" w:type="dxa"/>
          </w:tcPr>
          <w:p w14:paraId="129830DF"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line="240" w:lineRule="atLeast"/>
              <w:rPr>
                <w:rFonts w:ascii="Bookman Old Style" w:hAnsi="Bookman Old Style"/>
                <w:lang w:eastAsia="en-GB"/>
              </w:rPr>
            </w:pPr>
            <w:r>
              <w:rPr>
                <w:rFonts w:ascii="Bookman Old Style" w:hAnsi="Bookman Old Style"/>
                <w:lang w:eastAsia="en-GB"/>
              </w:rPr>
              <w:t>L</w:t>
            </w:r>
            <w:r w:rsidRPr="005024E4">
              <w:rPr>
                <w:rFonts w:ascii="Bookman Old Style" w:hAnsi="Bookman Old Style"/>
                <w:lang w:eastAsia="en-GB"/>
              </w:rPr>
              <w:t>istopad  2022.– svibanj 2023.</w:t>
            </w:r>
          </w:p>
        </w:tc>
      </w:tr>
      <w:tr w:rsidR="00006736" w:rsidRPr="005024E4" w14:paraId="2DDBF0BA" w14:textId="77777777" w:rsidTr="00006736">
        <w:tc>
          <w:tcPr>
            <w:tcW w:w="2547" w:type="dxa"/>
            <w:hideMark/>
          </w:tcPr>
          <w:p w14:paraId="1C13771D"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rPr>
                <w:rFonts w:ascii="Bookman Old Style" w:hAnsi="Bookman Old Style"/>
                <w:iCs/>
                <w:lang w:eastAsia="en-GB"/>
              </w:rPr>
            </w:pPr>
            <w:r w:rsidRPr="005024E4">
              <w:rPr>
                <w:rFonts w:ascii="Bookman Old Style" w:hAnsi="Bookman Old Style"/>
                <w:iCs/>
                <w:lang w:eastAsia="en-GB"/>
              </w:rPr>
              <w:t>Potrebni resursi</w:t>
            </w:r>
          </w:p>
        </w:tc>
        <w:tc>
          <w:tcPr>
            <w:tcW w:w="6662" w:type="dxa"/>
          </w:tcPr>
          <w:p w14:paraId="31CD58FF"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line="240" w:lineRule="atLeast"/>
              <w:rPr>
                <w:rFonts w:ascii="Bookman Old Style" w:hAnsi="Bookman Old Style"/>
                <w:lang w:eastAsia="en-GB"/>
              </w:rPr>
            </w:pPr>
            <w:r>
              <w:rPr>
                <w:rFonts w:ascii="Bookman Old Style" w:hAnsi="Bookman Old Style"/>
                <w:lang w:eastAsia="en-GB"/>
              </w:rPr>
              <w:t>Nastavna pomagala</w:t>
            </w:r>
          </w:p>
        </w:tc>
      </w:tr>
      <w:tr w:rsidR="00006736" w:rsidRPr="005024E4" w14:paraId="412765B5" w14:textId="77777777" w:rsidTr="00006736">
        <w:tc>
          <w:tcPr>
            <w:tcW w:w="2547" w:type="dxa"/>
            <w:hideMark/>
          </w:tcPr>
          <w:p w14:paraId="69AECAFC"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rPr>
                <w:rFonts w:ascii="Bookman Old Style" w:hAnsi="Bookman Old Style"/>
                <w:iCs/>
                <w:lang w:eastAsia="en-GB"/>
              </w:rPr>
            </w:pPr>
            <w:r w:rsidRPr="005024E4">
              <w:rPr>
                <w:rFonts w:ascii="Bookman Old Style" w:hAnsi="Bookman Old Style"/>
                <w:iCs/>
                <w:lang w:eastAsia="en-GB"/>
              </w:rPr>
              <w:t>Moguće teškoće</w:t>
            </w:r>
          </w:p>
        </w:tc>
        <w:tc>
          <w:tcPr>
            <w:tcW w:w="6662" w:type="dxa"/>
          </w:tcPr>
          <w:p w14:paraId="71AE2752"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line="240" w:lineRule="atLeast"/>
              <w:rPr>
                <w:rFonts w:ascii="Bookman Old Style" w:hAnsi="Bookman Old Style"/>
                <w:lang w:eastAsia="en-GB"/>
              </w:rPr>
            </w:pPr>
            <w:r>
              <w:rPr>
                <w:rFonts w:ascii="Bookman Old Style" w:hAnsi="Bookman Old Style"/>
                <w:lang w:eastAsia="en-GB"/>
              </w:rPr>
              <w:t>Organizacijske teškoće</w:t>
            </w:r>
          </w:p>
        </w:tc>
      </w:tr>
      <w:tr w:rsidR="00006736" w:rsidRPr="005024E4" w14:paraId="12297517" w14:textId="77777777" w:rsidTr="00006736">
        <w:tc>
          <w:tcPr>
            <w:tcW w:w="2547" w:type="dxa"/>
            <w:hideMark/>
          </w:tcPr>
          <w:p w14:paraId="1F75A068"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rPr>
                <w:rFonts w:ascii="Bookman Old Style" w:hAnsi="Bookman Old Style"/>
                <w:iCs/>
                <w:lang w:eastAsia="en-GB"/>
              </w:rPr>
            </w:pPr>
            <w:r w:rsidRPr="005024E4">
              <w:rPr>
                <w:rFonts w:ascii="Bookman Old Style" w:hAnsi="Bookman Old Style"/>
                <w:iCs/>
                <w:lang w:eastAsia="en-GB"/>
              </w:rPr>
              <w:t>Način praćenja i provjera ishoda/postignuća</w:t>
            </w:r>
          </w:p>
        </w:tc>
        <w:tc>
          <w:tcPr>
            <w:tcW w:w="6662" w:type="dxa"/>
          </w:tcPr>
          <w:p w14:paraId="7E976C7A"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line="240" w:lineRule="atLeast"/>
              <w:rPr>
                <w:rFonts w:ascii="Bookman Old Style" w:hAnsi="Bookman Old Style"/>
                <w:lang w:eastAsia="en-GB"/>
              </w:rPr>
            </w:pPr>
            <w:r w:rsidRPr="005024E4">
              <w:rPr>
                <w:rFonts w:ascii="Bookman Old Style" w:hAnsi="Bookman Old Style"/>
                <w:lang w:eastAsia="en-GB"/>
              </w:rPr>
              <w:t xml:space="preserve">Individualno praćenje i vrednovanje rada, sudjelovanje u natjecanjima na školskoj razini, </w:t>
            </w:r>
            <w:r w:rsidRPr="005024E4">
              <w:rPr>
                <w:rFonts w:ascii="Bookman Old Style" w:hAnsi="Bookman Old Style"/>
              </w:rPr>
              <w:t>nastavak bavljenja tjelesnom aktivnošću u slobodno vrijeme.</w:t>
            </w:r>
          </w:p>
        </w:tc>
      </w:tr>
      <w:tr w:rsidR="00006736" w:rsidRPr="005024E4" w14:paraId="69D56256" w14:textId="77777777" w:rsidTr="00006736">
        <w:trPr>
          <w:trHeight w:val="358"/>
        </w:trPr>
        <w:tc>
          <w:tcPr>
            <w:tcW w:w="2547" w:type="dxa"/>
            <w:hideMark/>
          </w:tcPr>
          <w:p w14:paraId="5B7DB511"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rPr>
                <w:rFonts w:ascii="Bookman Old Style" w:hAnsi="Bookman Old Style"/>
                <w:b/>
                <w:iCs/>
                <w:lang w:eastAsia="en-GB"/>
              </w:rPr>
            </w:pPr>
            <w:r w:rsidRPr="005024E4">
              <w:rPr>
                <w:rFonts w:ascii="Bookman Old Style" w:hAnsi="Bookman Old Style"/>
                <w:b/>
                <w:iCs/>
                <w:lang w:eastAsia="en-GB"/>
              </w:rPr>
              <w:t>Odgovorne osobe:</w:t>
            </w:r>
          </w:p>
        </w:tc>
        <w:tc>
          <w:tcPr>
            <w:tcW w:w="6662" w:type="dxa"/>
          </w:tcPr>
          <w:p w14:paraId="0098327C" w14:textId="77777777" w:rsidR="00006736" w:rsidRPr="005024E4" w:rsidRDefault="0000673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80" w:line="240" w:lineRule="atLeast"/>
              <w:rPr>
                <w:rFonts w:ascii="Bookman Old Style" w:hAnsi="Bookman Old Style"/>
                <w:lang w:eastAsia="en-GB"/>
              </w:rPr>
            </w:pPr>
            <w:r w:rsidRPr="005024E4">
              <w:rPr>
                <w:rFonts w:ascii="Bookman Old Style" w:hAnsi="Bookman Old Style"/>
                <w:lang w:eastAsia="en-GB"/>
              </w:rPr>
              <w:t>Jasmina Markić</w:t>
            </w:r>
          </w:p>
        </w:tc>
      </w:tr>
    </w:tbl>
    <w:p w14:paraId="0C54A715" w14:textId="77777777" w:rsidR="00006736" w:rsidRDefault="00006736" w:rsidP="0021577E">
      <w:pPr>
        <w:spacing w:line="276" w:lineRule="auto"/>
        <w:rPr>
          <w:rFonts w:ascii="Bookman Old Style" w:hAnsi="Bookman Old Style"/>
          <w:highlight w:val="yellow"/>
        </w:rPr>
      </w:pPr>
    </w:p>
    <w:tbl>
      <w:tblPr>
        <w:tblStyle w:val="Reetkatablice"/>
        <w:tblW w:w="9209" w:type="dxa"/>
        <w:tblLook w:val="00A0" w:firstRow="1" w:lastRow="0" w:firstColumn="1" w:lastColumn="0" w:noHBand="0" w:noVBand="0"/>
      </w:tblPr>
      <w:tblGrid>
        <w:gridCol w:w="2547"/>
        <w:gridCol w:w="6662"/>
      </w:tblGrid>
      <w:tr w:rsidR="00663C23" w14:paraId="68A5C6B8" w14:textId="77777777" w:rsidTr="00663C23">
        <w:tc>
          <w:tcPr>
            <w:tcW w:w="2547" w:type="dxa"/>
            <w:hideMark/>
          </w:tcPr>
          <w:p w14:paraId="1D8EE05C"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lang w:eastAsia="en-GB"/>
              </w:rPr>
            </w:pPr>
            <w:r>
              <w:rPr>
                <w:rFonts w:ascii="Bookman Old Style" w:hAnsi="Bookman Old Style"/>
                <w:b/>
                <w:bCs/>
                <w:lang w:eastAsia="en-GB"/>
              </w:rPr>
              <w:t>KURIKULUMSKO PODRUČJE</w:t>
            </w:r>
          </w:p>
        </w:tc>
        <w:tc>
          <w:tcPr>
            <w:tcW w:w="6662" w:type="dxa"/>
          </w:tcPr>
          <w:p w14:paraId="0D41F614" w14:textId="77777777" w:rsidR="00663C23" w:rsidRDefault="00663C23" w:rsidP="0092535E">
            <w:pPr>
              <w:rPr>
                <w:lang w:eastAsia="en-GB"/>
              </w:rPr>
            </w:pPr>
          </w:p>
          <w:p w14:paraId="368A09C6" w14:textId="77777777" w:rsidR="00663C23" w:rsidRDefault="00663C23" w:rsidP="0092535E">
            <w:pPr>
              <w:rPr>
                <w:lang w:eastAsia="en-GB"/>
              </w:rPr>
            </w:pPr>
            <w:r w:rsidRPr="00452645">
              <w:rPr>
                <w:rFonts w:ascii="Bookman Old Style" w:hAnsi="Bookman Old Style"/>
                <w:b/>
                <w:bCs/>
                <w:lang w:eastAsia="en-GB"/>
              </w:rPr>
              <w:t>Tjelesno i zdravstveno</w:t>
            </w:r>
          </w:p>
        </w:tc>
      </w:tr>
      <w:tr w:rsidR="00663C23" w14:paraId="121A2E80" w14:textId="77777777" w:rsidTr="00663C23">
        <w:tc>
          <w:tcPr>
            <w:tcW w:w="2547" w:type="dxa"/>
            <w:hideMark/>
          </w:tcPr>
          <w:p w14:paraId="3AC58039"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bCs/>
                <w:lang w:eastAsia="en-GB"/>
              </w:rPr>
            </w:pPr>
            <w:r w:rsidRPr="00A1588C">
              <w:rPr>
                <w:rFonts w:ascii="Bookman Old Style" w:hAnsi="Bookman Old Style"/>
                <w:b/>
                <w:lang w:eastAsia="en-GB"/>
              </w:rPr>
              <w:t>CIKLUS</w:t>
            </w:r>
            <w:r>
              <w:rPr>
                <w:rFonts w:ascii="Bookman Old Style" w:hAnsi="Bookman Old Style"/>
                <w:bCs/>
                <w:lang w:eastAsia="en-GB"/>
              </w:rPr>
              <w:t xml:space="preserve"> – </w:t>
            </w:r>
            <w:r w:rsidRPr="00A1588C">
              <w:rPr>
                <w:rFonts w:ascii="Bookman Old Style" w:hAnsi="Bookman Old Style"/>
                <w:b/>
                <w:lang w:eastAsia="en-GB"/>
              </w:rPr>
              <w:t>RAZRED</w:t>
            </w:r>
          </w:p>
        </w:tc>
        <w:tc>
          <w:tcPr>
            <w:tcW w:w="6662" w:type="dxa"/>
          </w:tcPr>
          <w:p w14:paraId="45D4DC74" w14:textId="77777777" w:rsidR="00663C23" w:rsidRPr="00B428C9"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xml:space="preserve">II. i III. </w:t>
            </w:r>
            <w:r w:rsidRPr="00B428C9">
              <w:rPr>
                <w:rFonts w:ascii="Bookman Old Style" w:hAnsi="Bookman Old Style"/>
                <w:lang w:eastAsia="en-GB"/>
              </w:rPr>
              <w:t xml:space="preserve">ciklus </w:t>
            </w:r>
            <w:r>
              <w:rPr>
                <w:rFonts w:ascii="Bookman Old Style" w:hAnsi="Bookman Old Style"/>
                <w:lang w:eastAsia="en-GB"/>
              </w:rPr>
              <w:t xml:space="preserve">- </w:t>
            </w:r>
            <w:r w:rsidRPr="00B428C9">
              <w:rPr>
                <w:rFonts w:ascii="Bookman Old Style" w:hAnsi="Bookman Old Style"/>
                <w:lang w:eastAsia="en-GB"/>
              </w:rPr>
              <w:t xml:space="preserve">5. </w:t>
            </w:r>
            <w:r>
              <w:rPr>
                <w:rFonts w:ascii="Bookman Old Style" w:hAnsi="Bookman Old Style"/>
                <w:lang w:eastAsia="en-GB"/>
              </w:rPr>
              <w:t xml:space="preserve">– 8. </w:t>
            </w:r>
            <w:r w:rsidRPr="00B428C9">
              <w:rPr>
                <w:rFonts w:ascii="Bookman Old Style" w:hAnsi="Bookman Old Style"/>
                <w:lang w:eastAsia="en-GB"/>
              </w:rPr>
              <w:t>raz</w:t>
            </w:r>
            <w:r>
              <w:rPr>
                <w:rFonts w:ascii="Bookman Old Style" w:hAnsi="Bookman Old Style"/>
                <w:lang w:eastAsia="en-GB"/>
              </w:rPr>
              <w:t>red</w:t>
            </w:r>
          </w:p>
        </w:tc>
      </w:tr>
      <w:tr w:rsidR="00663C23" w14:paraId="334E20B8" w14:textId="77777777" w:rsidTr="00663C23">
        <w:trPr>
          <w:trHeight w:val="362"/>
        </w:trPr>
        <w:tc>
          <w:tcPr>
            <w:tcW w:w="2547" w:type="dxa"/>
            <w:hideMark/>
          </w:tcPr>
          <w:p w14:paraId="1176AE9B"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r>
              <w:rPr>
                <w:rFonts w:ascii="Bookman Old Style" w:hAnsi="Bookman Old Style"/>
                <w:b/>
                <w:lang w:eastAsia="en-GB"/>
              </w:rPr>
              <w:t>CILJ:</w:t>
            </w:r>
          </w:p>
        </w:tc>
        <w:tc>
          <w:tcPr>
            <w:tcW w:w="6662" w:type="dxa"/>
          </w:tcPr>
          <w:p w14:paraId="11153C70"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Palatino Linotype" w:hAnsi="Palatino Linotype"/>
              </w:rPr>
              <w:t>Osposobiti učenike za primjenu teorijskih i praktičnih znanja za atletske discipline. Uključivanje u sportske klubove i razvijanje interesa za osobni napredak. Razvijanje i njegovanje higijenskih navika.</w:t>
            </w:r>
          </w:p>
          <w:p w14:paraId="76BC5D24"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Palatino Linotype" w:hAnsi="Palatino Linotype"/>
              </w:rPr>
              <w:t>Zadovoljavanje potreba za kretanjem. Poticati samostalno vježbanje.</w:t>
            </w:r>
          </w:p>
        </w:tc>
      </w:tr>
      <w:tr w:rsidR="00663C23" w14:paraId="77CC8215" w14:textId="77777777" w:rsidTr="00663C23">
        <w:tc>
          <w:tcPr>
            <w:tcW w:w="2547" w:type="dxa"/>
            <w:hideMark/>
          </w:tcPr>
          <w:p w14:paraId="574A0963"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lang w:eastAsia="en-GB"/>
              </w:rPr>
            </w:pPr>
            <w:r>
              <w:rPr>
                <w:rFonts w:ascii="Bookman Old Style" w:hAnsi="Bookman Old Style"/>
                <w:lang w:eastAsia="en-GB"/>
              </w:rPr>
              <w:t>Obrazloženje cilja:</w:t>
            </w:r>
          </w:p>
        </w:tc>
        <w:tc>
          <w:tcPr>
            <w:tcW w:w="6662" w:type="dxa"/>
          </w:tcPr>
          <w:p w14:paraId="4E56ECF0"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Uočene su primjerene psihosomatske predispozicije odnosno sposobnosti i posebno zanimanje učenika i učenica za uspjeh u atletici.</w:t>
            </w:r>
          </w:p>
        </w:tc>
      </w:tr>
      <w:tr w:rsidR="00663C23" w14:paraId="3B7C3795" w14:textId="77777777" w:rsidTr="00663C23">
        <w:tc>
          <w:tcPr>
            <w:tcW w:w="2547" w:type="dxa"/>
          </w:tcPr>
          <w:p w14:paraId="7BA76A18"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b/>
                <w:iCs/>
                <w:lang w:eastAsia="en-GB"/>
              </w:rPr>
              <w:t>Očekivani ishodi/postignuća</w:t>
            </w:r>
            <w:r>
              <w:rPr>
                <w:rFonts w:ascii="Bookman Old Style" w:hAnsi="Bookman Old Style"/>
                <w:iCs/>
                <w:lang w:eastAsia="en-GB"/>
              </w:rPr>
              <w:t>: (Učenik će moći:)</w:t>
            </w:r>
          </w:p>
          <w:p w14:paraId="609E0E55"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p>
        </w:tc>
        <w:tc>
          <w:tcPr>
            <w:tcW w:w="6662" w:type="dxa"/>
          </w:tcPr>
          <w:p w14:paraId="2A98B736"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opisati i tehnički pravilno izvesti svaku fazu, odnosno motoričko gibanje u svim atletskim disciplinama</w:t>
            </w:r>
          </w:p>
          <w:p w14:paraId="3FB94E69"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samostalno procijeniti svoje sposobnosti i mogućnosti u pojedinoj atletskoj disciplini.</w:t>
            </w:r>
          </w:p>
          <w:p w14:paraId="4301EA09"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voditi zagrijavanje putem vježbi atletske škole trčanja te istezanje mišića.</w:t>
            </w:r>
          </w:p>
        </w:tc>
      </w:tr>
      <w:tr w:rsidR="00663C23" w14:paraId="20879241" w14:textId="77777777" w:rsidTr="00663C23">
        <w:tc>
          <w:tcPr>
            <w:tcW w:w="9209" w:type="dxa"/>
            <w:gridSpan w:val="2"/>
            <w:hideMark/>
          </w:tcPr>
          <w:p w14:paraId="276D2094"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Pr>
                <w:rFonts w:ascii="Bookman Old Style" w:hAnsi="Bookman Old Style"/>
                <w:b/>
                <w:iCs/>
                <w:lang w:eastAsia="en-GB"/>
              </w:rPr>
              <w:t>NAČIN REALIZACIJE</w:t>
            </w:r>
          </w:p>
        </w:tc>
      </w:tr>
      <w:tr w:rsidR="00663C23" w14:paraId="2B53BD14" w14:textId="77777777" w:rsidTr="00663C23">
        <w:tc>
          <w:tcPr>
            <w:tcW w:w="2547" w:type="dxa"/>
            <w:hideMark/>
          </w:tcPr>
          <w:p w14:paraId="0C027BD8"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t>Oblik</w:t>
            </w:r>
          </w:p>
        </w:tc>
        <w:tc>
          <w:tcPr>
            <w:tcW w:w="6662" w:type="dxa"/>
          </w:tcPr>
          <w:p w14:paraId="5655B1BC"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30904FD7" w14:textId="77777777" w:rsidR="00663C23" w:rsidRPr="00A1588C" w:rsidRDefault="00663C23" w:rsidP="00D0292F">
            <w:pPr>
              <w:pStyle w:val="Naslov2"/>
              <w:outlineLvl w:val="1"/>
            </w:pPr>
            <w:bookmarkStart w:id="756" w:name="_Toc116384984"/>
            <w:r w:rsidRPr="00A1588C">
              <w:t>Izvanastavna aktivnost – Atletska grupa</w:t>
            </w:r>
            <w:bookmarkEnd w:id="756"/>
          </w:p>
        </w:tc>
      </w:tr>
      <w:tr w:rsidR="00663C23" w14:paraId="433D2086" w14:textId="77777777" w:rsidTr="00663C23">
        <w:tc>
          <w:tcPr>
            <w:tcW w:w="2547" w:type="dxa"/>
            <w:hideMark/>
          </w:tcPr>
          <w:p w14:paraId="4689772A"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t>Sudionici</w:t>
            </w:r>
          </w:p>
        </w:tc>
        <w:tc>
          <w:tcPr>
            <w:tcW w:w="6662" w:type="dxa"/>
          </w:tcPr>
          <w:p w14:paraId="22AD6A5D"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71D63F09"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Zainteresirani učenici od 5. do 8., učiteljica</w:t>
            </w:r>
          </w:p>
        </w:tc>
      </w:tr>
      <w:tr w:rsidR="00663C23" w14:paraId="2A863041" w14:textId="77777777" w:rsidTr="00663C23">
        <w:tc>
          <w:tcPr>
            <w:tcW w:w="2547" w:type="dxa"/>
            <w:hideMark/>
          </w:tcPr>
          <w:p w14:paraId="1B159005"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t xml:space="preserve">Načini učenja </w:t>
            </w:r>
          </w:p>
          <w:p w14:paraId="2542D367"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t>(što rade učenici)</w:t>
            </w:r>
          </w:p>
        </w:tc>
        <w:tc>
          <w:tcPr>
            <w:tcW w:w="6662" w:type="dxa"/>
          </w:tcPr>
          <w:p w14:paraId="0FB4EA1E"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Upoznaje se s tehnikama atletskih disciplina te ih uvježbava, vježba uz demonstraciju učitelja i učenika, u međusobnoj je interakcija i pomaže prilikom vježbanja.</w:t>
            </w:r>
          </w:p>
        </w:tc>
      </w:tr>
      <w:tr w:rsidR="00663C23" w14:paraId="79720678" w14:textId="77777777" w:rsidTr="00663C23">
        <w:tc>
          <w:tcPr>
            <w:tcW w:w="2547" w:type="dxa"/>
            <w:hideMark/>
          </w:tcPr>
          <w:p w14:paraId="78F5FFA8"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t xml:space="preserve">Metode poučavanja (što rade učitelji) </w:t>
            </w:r>
          </w:p>
        </w:tc>
        <w:tc>
          <w:tcPr>
            <w:tcW w:w="6662" w:type="dxa"/>
          </w:tcPr>
          <w:p w14:paraId="105DCC44"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Demonstrira, vodi učenike kroz zagrijavanje, poučava i upućuje na pogreške prilikom izvođenja te ih ispravlja, surađuje s lokalnim atletskim klubom.</w:t>
            </w:r>
          </w:p>
        </w:tc>
      </w:tr>
      <w:tr w:rsidR="00663C23" w14:paraId="1A8C7508" w14:textId="77777777" w:rsidTr="00663C23">
        <w:tc>
          <w:tcPr>
            <w:tcW w:w="2547" w:type="dxa"/>
            <w:hideMark/>
          </w:tcPr>
          <w:p w14:paraId="266F2B85"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t>Trajanje izvedbe</w:t>
            </w:r>
          </w:p>
        </w:tc>
        <w:tc>
          <w:tcPr>
            <w:tcW w:w="6662" w:type="dxa"/>
          </w:tcPr>
          <w:p w14:paraId="11E565F6"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28853D46"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Rujan 2022. – lipanj 2023.</w:t>
            </w:r>
          </w:p>
        </w:tc>
      </w:tr>
      <w:tr w:rsidR="00663C23" w14:paraId="158698AF" w14:textId="77777777" w:rsidTr="00663C23">
        <w:tc>
          <w:tcPr>
            <w:tcW w:w="2547" w:type="dxa"/>
            <w:hideMark/>
          </w:tcPr>
          <w:p w14:paraId="19727C24"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t>Potrebni resursi</w:t>
            </w:r>
          </w:p>
        </w:tc>
        <w:tc>
          <w:tcPr>
            <w:tcW w:w="6662" w:type="dxa"/>
          </w:tcPr>
          <w:p w14:paraId="58112873"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2549A689"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Nastavna pomagala</w:t>
            </w:r>
          </w:p>
        </w:tc>
      </w:tr>
      <w:tr w:rsidR="00663C23" w14:paraId="175CAB9A" w14:textId="77777777" w:rsidTr="00663C23">
        <w:tc>
          <w:tcPr>
            <w:tcW w:w="2547" w:type="dxa"/>
            <w:hideMark/>
          </w:tcPr>
          <w:p w14:paraId="679C2CEA"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lastRenderedPageBreak/>
              <w:t>Moguće teškoće</w:t>
            </w:r>
          </w:p>
        </w:tc>
        <w:tc>
          <w:tcPr>
            <w:tcW w:w="6662" w:type="dxa"/>
          </w:tcPr>
          <w:p w14:paraId="6D7407D0"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Organizacijske teškoće, epidemiološka situacija</w:t>
            </w:r>
          </w:p>
        </w:tc>
      </w:tr>
      <w:tr w:rsidR="00663C23" w14:paraId="7E7412FE" w14:textId="77777777" w:rsidTr="00663C23">
        <w:tc>
          <w:tcPr>
            <w:tcW w:w="2547" w:type="dxa"/>
            <w:hideMark/>
          </w:tcPr>
          <w:p w14:paraId="5930024B"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Pr>
                <w:rFonts w:ascii="Bookman Old Style" w:hAnsi="Bookman Old Style"/>
                <w:iCs/>
                <w:lang w:eastAsia="en-GB"/>
              </w:rPr>
              <w:t>Način praćenja i provjera ishoda/postignuća</w:t>
            </w:r>
          </w:p>
        </w:tc>
        <w:tc>
          <w:tcPr>
            <w:tcW w:w="6662" w:type="dxa"/>
          </w:tcPr>
          <w:p w14:paraId="21D4DECD"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Individualno praćenje i vrednovanje rada, sudjelovanje u natjecanjima na međuopćinskoj, županijskoj te višoj razini, sudjelovanje u utrci grada Koprivnice, sudjelovanje na Krosu sportskih novosti</w:t>
            </w:r>
          </w:p>
        </w:tc>
      </w:tr>
      <w:tr w:rsidR="00663C23" w14:paraId="6CFB8266" w14:textId="77777777" w:rsidTr="00663C23">
        <w:trPr>
          <w:trHeight w:val="834"/>
        </w:trPr>
        <w:tc>
          <w:tcPr>
            <w:tcW w:w="2547" w:type="dxa"/>
            <w:hideMark/>
          </w:tcPr>
          <w:p w14:paraId="4609A723"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Pr>
                <w:rFonts w:ascii="Bookman Old Style" w:hAnsi="Bookman Old Style"/>
                <w:b/>
                <w:iCs/>
                <w:lang w:eastAsia="en-GB"/>
              </w:rPr>
              <w:t>Odgovorne osobe:</w:t>
            </w:r>
          </w:p>
        </w:tc>
        <w:tc>
          <w:tcPr>
            <w:tcW w:w="6662" w:type="dxa"/>
          </w:tcPr>
          <w:p w14:paraId="7B5DD622"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59ECD02F" w14:textId="77777777" w:rsidR="00663C23" w:rsidRDefault="00663C2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Jasmina Markić</w:t>
            </w:r>
          </w:p>
        </w:tc>
      </w:tr>
    </w:tbl>
    <w:p w14:paraId="0B0DACC0" w14:textId="77777777" w:rsidR="00663C23" w:rsidRPr="0000627D" w:rsidRDefault="00663C23" w:rsidP="0021577E">
      <w:pPr>
        <w:spacing w:line="276" w:lineRule="auto"/>
        <w:rPr>
          <w:rFonts w:ascii="Bookman Old Style" w:hAnsi="Bookman Old Style"/>
          <w:highlight w:val="yellow"/>
        </w:rPr>
      </w:pPr>
    </w:p>
    <w:tbl>
      <w:tblPr>
        <w:tblStyle w:val="Reetkatablice"/>
        <w:tblW w:w="9209" w:type="dxa"/>
        <w:tblLook w:val="00A0" w:firstRow="1" w:lastRow="0" w:firstColumn="1" w:lastColumn="0" w:noHBand="0" w:noVBand="0"/>
      </w:tblPr>
      <w:tblGrid>
        <w:gridCol w:w="2547"/>
        <w:gridCol w:w="6662"/>
      </w:tblGrid>
      <w:tr w:rsidR="009B7461" w:rsidRPr="0000627D" w14:paraId="7278CE9F" w14:textId="77777777" w:rsidTr="00316A40">
        <w:tc>
          <w:tcPr>
            <w:tcW w:w="2547" w:type="dxa"/>
            <w:hideMark/>
          </w:tcPr>
          <w:p w14:paraId="4CE06E68"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lang w:eastAsia="en-GB"/>
              </w:rPr>
            </w:pPr>
            <w:r w:rsidRPr="0000627D">
              <w:rPr>
                <w:rFonts w:ascii="Bookman Old Style" w:hAnsi="Bookman Old Style"/>
                <w:b/>
                <w:bCs/>
                <w:lang w:eastAsia="en-GB"/>
              </w:rPr>
              <w:t>KURIKULUMSKO PODRUČJE</w:t>
            </w:r>
          </w:p>
        </w:tc>
        <w:tc>
          <w:tcPr>
            <w:tcW w:w="6662" w:type="dxa"/>
            <w:vAlign w:val="center"/>
          </w:tcPr>
          <w:p w14:paraId="58F86FF6" w14:textId="77777777" w:rsidR="009B7461" w:rsidRPr="0000627D" w:rsidRDefault="009B7461" w:rsidP="004B591F">
            <w:pPr>
              <w:rPr>
                <w:rFonts w:ascii="Bookman Old Style" w:hAnsi="Bookman Old Style"/>
                <w:lang w:eastAsia="en-GB"/>
              </w:rPr>
            </w:pPr>
          </w:p>
          <w:p w14:paraId="4DEC0496" w14:textId="77777777" w:rsidR="009B7461" w:rsidRPr="0000627D" w:rsidRDefault="009B7461" w:rsidP="004B591F">
            <w:pPr>
              <w:rPr>
                <w:rFonts w:ascii="Bookman Old Style" w:hAnsi="Bookman Old Style"/>
                <w:b/>
                <w:bCs/>
                <w:lang w:eastAsia="en-GB"/>
              </w:rPr>
            </w:pPr>
            <w:r w:rsidRPr="0000627D">
              <w:rPr>
                <w:rFonts w:ascii="Bookman Old Style" w:hAnsi="Bookman Old Style"/>
                <w:b/>
                <w:bCs/>
                <w:lang w:eastAsia="en-GB"/>
              </w:rPr>
              <w:t>Tjelesno i zdravstveno</w:t>
            </w:r>
          </w:p>
        </w:tc>
      </w:tr>
      <w:tr w:rsidR="009B7461" w:rsidRPr="0000627D" w14:paraId="1E2A9E09" w14:textId="77777777" w:rsidTr="00316A40">
        <w:tc>
          <w:tcPr>
            <w:tcW w:w="2547" w:type="dxa"/>
            <w:hideMark/>
          </w:tcPr>
          <w:p w14:paraId="1F9BABB1"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Cs/>
                <w:lang w:eastAsia="en-GB"/>
              </w:rPr>
            </w:pPr>
            <w:r w:rsidRPr="0000627D">
              <w:rPr>
                <w:rFonts w:ascii="Bookman Old Style" w:hAnsi="Bookman Old Style"/>
                <w:bCs/>
                <w:lang w:eastAsia="en-GB"/>
              </w:rPr>
              <w:t>CIKLUS – RAZRED</w:t>
            </w:r>
          </w:p>
        </w:tc>
        <w:tc>
          <w:tcPr>
            <w:tcW w:w="6662" w:type="dxa"/>
          </w:tcPr>
          <w:p w14:paraId="32165794" w14:textId="65608243"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I</w:t>
            </w:r>
            <w:r w:rsidR="00654C38">
              <w:rPr>
                <w:rFonts w:ascii="Bookman Old Style" w:hAnsi="Bookman Old Style"/>
                <w:lang w:eastAsia="en-GB"/>
              </w:rPr>
              <w:t>I</w:t>
            </w:r>
            <w:r w:rsidRPr="0000627D">
              <w:rPr>
                <w:rFonts w:ascii="Bookman Old Style" w:hAnsi="Bookman Old Style"/>
                <w:lang w:eastAsia="en-GB"/>
              </w:rPr>
              <w:t xml:space="preserve">. </w:t>
            </w:r>
            <w:r w:rsidR="00654C38">
              <w:rPr>
                <w:rFonts w:ascii="Bookman Old Style" w:hAnsi="Bookman Old Style"/>
                <w:lang w:eastAsia="en-GB"/>
              </w:rPr>
              <w:t xml:space="preserve">i III. </w:t>
            </w:r>
            <w:r w:rsidRPr="0000627D">
              <w:rPr>
                <w:rFonts w:ascii="Bookman Old Style" w:hAnsi="Bookman Old Style"/>
                <w:lang w:eastAsia="en-GB"/>
              </w:rPr>
              <w:t>ciklus ( 5., 6., 7. i 8. razred )</w:t>
            </w:r>
          </w:p>
        </w:tc>
      </w:tr>
      <w:tr w:rsidR="009B7461" w:rsidRPr="0000627D" w14:paraId="7D1C1ABB" w14:textId="77777777" w:rsidTr="00316A40">
        <w:trPr>
          <w:trHeight w:val="362"/>
        </w:trPr>
        <w:tc>
          <w:tcPr>
            <w:tcW w:w="2547" w:type="dxa"/>
            <w:hideMark/>
          </w:tcPr>
          <w:p w14:paraId="63FD8DDE"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r w:rsidRPr="0000627D">
              <w:rPr>
                <w:rFonts w:ascii="Bookman Old Style" w:hAnsi="Bookman Old Style"/>
                <w:b/>
                <w:lang w:eastAsia="en-GB"/>
              </w:rPr>
              <w:t>CILJ:</w:t>
            </w:r>
          </w:p>
        </w:tc>
        <w:tc>
          <w:tcPr>
            <w:tcW w:w="6662" w:type="dxa"/>
          </w:tcPr>
          <w:p w14:paraId="11386C3F"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rPr>
              <w:t>Osposobiti učenike i učenice za primjenu teorijskih i praktičnih znanja za nogomet. Uključiti učenike u rad izvannastavne grupe i sportskih klubova i razviti interes za osobni napredak. Kod učenika razviti i njegovati higijenske navike.</w:t>
            </w:r>
          </w:p>
          <w:p w14:paraId="3C9D6442"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rPr>
              <w:t>Zadovoljiti potrebe učenika za kretanjem. Poticati samostalno vježbanje.</w:t>
            </w:r>
          </w:p>
        </w:tc>
      </w:tr>
      <w:tr w:rsidR="009B7461" w:rsidRPr="0000627D" w14:paraId="396404AF" w14:textId="77777777" w:rsidTr="00316A40">
        <w:tc>
          <w:tcPr>
            <w:tcW w:w="2547" w:type="dxa"/>
            <w:hideMark/>
          </w:tcPr>
          <w:p w14:paraId="3A3A6135"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lang w:eastAsia="en-GB"/>
              </w:rPr>
            </w:pPr>
            <w:r w:rsidRPr="0000627D">
              <w:rPr>
                <w:rFonts w:ascii="Bookman Old Style" w:hAnsi="Bookman Old Style"/>
                <w:lang w:eastAsia="en-GB"/>
              </w:rPr>
              <w:t>Obrazloženje cilja:</w:t>
            </w:r>
          </w:p>
        </w:tc>
        <w:tc>
          <w:tcPr>
            <w:tcW w:w="6662" w:type="dxa"/>
          </w:tcPr>
          <w:p w14:paraId="6CB01008"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Uočene su primjerene  psihosomatske predispozicije, odnosno sposobnosti i posebno zanimanje učenika i učenica za uspjeh u nogometu.</w:t>
            </w:r>
          </w:p>
        </w:tc>
      </w:tr>
      <w:tr w:rsidR="009B7461" w:rsidRPr="0000627D" w14:paraId="0F5DD93A" w14:textId="77777777" w:rsidTr="00316A40">
        <w:tc>
          <w:tcPr>
            <w:tcW w:w="2547" w:type="dxa"/>
          </w:tcPr>
          <w:p w14:paraId="4D147821"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25515990"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p>
        </w:tc>
        <w:tc>
          <w:tcPr>
            <w:tcW w:w="6662" w:type="dxa"/>
          </w:tcPr>
          <w:p w14:paraId="3CE5BF68"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opisati i tehnički pravilno izvesti svaku fazu, odnosno motoričko gibanje u nogometu</w:t>
            </w:r>
          </w:p>
          <w:p w14:paraId="54ECC74E"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samostalno procijeniti svoje sposobnosti i mogućnosti tijekom igre</w:t>
            </w:r>
          </w:p>
          <w:p w14:paraId="1AA6E2F7"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voditi zagrijavanje putem specifičnih vježbi te vježbe istezanja mišića</w:t>
            </w:r>
          </w:p>
        </w:tc>
      </w:tr>
      <w:tr w:rsidR="009B7461" w:rsidRPr="0000627D" w14:paraId="60EB32C9" w14:textId="77777777" w:rsidTr="00316A40">
        <w:tc>
          <w:tcPr>
            <w:tcW w:w="9209" w:type="dxa"/>
            <w:gridSpan w:val="2"/>
            <w:hideMark/>
          </w:tcPr>
          <w:p w14:paraId="1E634217"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00627D">
              <w:rPr>
                <w:rFonts w:ascii="Bookman Old Style" w:hAnsi="Bookman Old Style"/>
                <w:b/>
                <w:iCs/>
                <w:lang w:eastAsia="en-GB"/>
              </w:rPr>
              <w:t>NAČIN REALIZACIJE</w:t>
            </w:r>
          </w:p>
        </w:tc>
      </w:tr>
      <w:tr w:rsidR="009B7461" w:rsidRPr="0000627D" w14:paraId="442CD6F3" w14:textId="77777777" w:rsidTr="00316A40">
        <w:tc>
          <w:tcPr>
            <w:tcW w:w="2547" w:type="dxa"/>
            <w:hideMark/>
          </w:tcPr>
          <w:p w14:paraId="3A083F55"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Oblik</w:t>
            </w:r>
          </w:p>
        </w:tc>
        <w:tc>
          <w:tcPr>
            <w:tcW w:w="6662" w:type="dxa"/>
          </w:tcPr>
          <w:p w14:paraId="69727273"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669D860F" w14:textId="4237C5BA" w:rsidR="009B7461" w:rsidRPr="0000627D" w:rsidRDefault="00316A40" w:rsidP="00D0292F">
            <w:pPr>
              <w:pStyle w:val="Naslov2"/>
              <w:outlineLvl w:val="1"/>
            </w:pPr>
            <w:bookmarkStart w:id="757" w:name="_Toc116384985"/>
            <w:r w:rsidRPr="0000627D">
              <w:t>Izvanastavna aktivnost – Nogomet</w:t>
            </w:r>
            <w:bookmarkEnd w:id="757"/>
          </w:p>
        </w:tc>
      </w:tr>
      <w:tr w:rsidR="009B7461" w:rsidRPr="0000627D" w14:paraId="120A6A6D" w14:textId="77777777" w:rsidTr="00316A40">
        <w:tc>
          <w:tcPr>
            <w:tcW w:w="2547" w:type="dxa"/>
            <w:hideMark/>
          </w:tcPr>
          <w:p w14:paraId="073EF888"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Sudionici</w:t>
            </w:r>
          </w:p>
        </w:tc>
        <w:tc>
          <w:tcPr>
            <w:tcW w:w="6662" w:type="dxa"/>
          </w:tcPr>
          <w:p w14:paraId="15D11B20"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Učenici i učenice 5. –ih, 6. –ih, 7.-ih i 8.-ih razreda koji izraze želju i mogućnost te imaju primjerene psihosomatske predispozicije  za uključivanje u rad navedene grupe.</w:t>
            </w:r>
          </w:p>
        </w:tc>
      </w:tr>
      <w:tr w:rsidR="009B7461" w:rsidRPr="0000627D" w14:paraId="09E88969" w14:textId="77777777" w:rsidTr="00316A40">
        <w:tc>
          <w:tcPr>
            <w:tcW w:w="2547" w:type="dxa"/>
            <w:hideMark/>
          </w:tcPr>
          <w:p w14:paraId="34A19C3C"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 xml:space="preserve">Načini učenja </w:t>
            </w:r>
          </w:p>
          <w:p w14:paraId="36F36BF6"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(što rade učenici)</w:t>
            </w:r>
          </w:p>
        </w:tc>
        <w:tc>
          <w:tcPr>
            <w:tcW w:w="6662" w:type="dxa"/>
          </w:tcPr>
          <w:p w14:paraId="33817EC1"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Upoznavanje s tehnikama dodavanja, primanja lopte, oduzimanja lopte, udaraca na gol te njihovo uvježbavanje, upoznavanje sa pravilima nogometne igre i sa taktikom. Vježbanje uz demonstraciju učitelja i učenika, međusobna interakcija i pomaganje prilikom vježbanja.</w:t>
            </w:r>
            <w:r w:rsidRPr="0000627D">
              <w:rPr>
                <w:rFonts w:ascii="Bookman Old Style" w:hAnsi="Bookman Old Style"/>
              </w:rPr>
              <w:t xml:space="preserve"> Razumijevanje važnosti tjelesnog vježbanja u slobodno vrijeme, razvijanje osjećaja pripadnosti kolektivu, primjenjivanje  naučenih tehnika u igri, stjecanje navika zdravog života organiziranim bavljenjem sportom kroz sportski trening i sportsko natjecanje. Pozitivno socijaliziranje.</w:t>
            </w:r>
          </w:p>
        </w:tc>
      </w:tr>
      <w:tr w:rsidR="009B7461" w:rsidRPr="0000627D" w14:paraId="0F07F07A" w14:textId="77777777" w:rsidTr="00316A40">
        <w:tc>
          <w:tcPr>
            <w:tcW w:w="2547" w:type="dxa"/>
            <w:hideMark/>
          </w:tcPr>
          <w:p w14:paraId="38EC25B6"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62" w:type="dxa"/>
          </w:tcPr>
          <w:p w14:paraId="566F832B"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Demonstracija, vođenje učenika kroz zagrijavanje, učenje elemenata igre i novih motoričkih znanja te istezanje, uočavanje i upućivanje na pogreške prilikom izvođenja te  ispravljanje grešaka.</w:t>
            </w:r>
          </w:p>
        </w:tc>
      </w:tr>
      <w:tr w:rsidR="009B7461" w:rsidRPr="0000627D" w14:paraId="62416DD2" w14:textId="77777777" w:rsidTr="00316A40">
        <w:tc>
          <w:tcPr>
            <w:tcW w:w="2547" w:type="dxa"/>
            <w:hideMark/>
          </w:tcPr>
          <w:p w14:paraId="3EA1225B"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lastRenderedPageBreak/>
              <w:t>Trajanje izvedbe</w:t>
            </w:r>
          </w:p>
        </w:tc>
        <w:tc>
          <w:tcPr>
            <w:tcW w:w="6662" w:type="dxa"/>
            <w:vAlign w:val="bottom"/>
          </w:tcPr>
          <w:p w14:paraId="46AFD314"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Cijele školske godine</w:t>
            </w:r>
          </w:p>
        </w:tc>
      </w:tr>
      <w:tr w:rsidR="009B7461" w:rsidRPr="0000627D" w14:paraId="79EB92B5" w14:textId="77777777" w:rsidTr="00316A40">
        <w:tc>
          <w:tcPr>
            <w:tcW w:w="2547" w:type="dxa"/>
            <w:hideMark/>
          </w:tcPr>
          <w:p w14:paraId="031EFD0A"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Potrebni resursi</w:t>
            </w:r>
          </w:p>
        </w:tc>
        <w:tc>
          <w:tcPr>
            <w:tcW w:w="6662" w:type="dxa"/>
          </w:tcPr>
          <w:p w14:paraId="56DE23C0"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230E62A8"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Nogometne lopte, nogometni golovi, dvorana</w:t>
            </w:r>
          </w:p>
        </w:tc>
      </w:tr>
      <w:tr w:rsidR="009B7461" w:rsidRPr="0000627D" w14:paraId="69EE4180" w14:textId="77777777" w:rsidTr="00316A40">
        <w:tc>
          <w:tcPr>
            <w:tcW w:w="2547" w:type="dxa"/>
            <w:hideMark/>
          </w:tcPr>
          <w:p w14:paraId="5D681520"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Moguće teškoće</w:t>
            </w:r>
          </w:p>
        </w:tc>
        <w:tc>
          <w:tcPr>
            <w:tcW w:w="6662" w:type="dxa"/>
          </w:tcPr>
          <w:p w14:paraId="7CFF51B3"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Nemogućnost redovitog polaženja satova nogometa zbog preopterećenosti učenika redovnom nastavom, izbornom nastavom, ostalim izvannastavnim aktivnostima. Neusklađenost termina s voznim redom prijevoza autobusom, nemogućnost pronalaženja slobodnog prostora za održavanje sata, vremenske neprilike.</w:t>
            </w:r>
          </w:p>
        </w:tc>
      </w:tr>
      <w:tr w:rsidR="009B7461" w:rsidRPr="0000627D" w14:paraId="348A04F8" w14:textId="77777777" w:rsidTr="00316A40">
        <w:tc>
          <w:tcPr>
            <w:tcW w:w="2547" w:type="dxa"/>
            <w:hideMark/>
          </w:tcPr>
          <w:p w14:paraId="7453C6E7"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62" w:type="dxa"/>
          </w:tcPr>
          <w:p w14:paraId="4D029257"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76B4E859"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Individualno praćenje i vrednovanje rada, sudjelovanje u natjecanjima na međuopćinskoj, županijskoj te višoj razini,</w:t>
            </w:r>
            <w:r w:rsidRPr="0000627D">
              <w:rPr>
                <w:rFonts w:ascii="Bookman Old Style" w:hAnsi="Bookman Old Style"/>
              </w:rPr>
              <w:t xml:space="preserve"> daljnji napredak u sportskoj grani, nastavak bavljenja tjelesnom aktivnošću nakon završetka školovanja i u slobodno vrijeme</w:t>
            </w:r>
          </w:p>
          <w:p w14:paraId="154288E2"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tc>
      </w:tr>
      <w:tr w:rsidR="009B7461" w:rsidRPr="0000627D" w14:paraId="54637C9D" w14:textId="77777777" w:rsidTr="00316A40">
        <w:trPr>
          <w:trHeight w:val="834"/>
        </w:trPr>
        <w:tc>
          <w:tcPr>
            <w:tcW w:w="2547" w:type="dxa"/>
            <w:hideMark/>
          </w:tcPr>
          <w:p w14:paraId="2DED60C8"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00627D">
              <w:rPr>
                <w:rFonts w:ascii="Bookman Old Style" w:hAnsi="Bookman Old Style"/>
                <w:b/>
                <w:iCs/>
                <w:lang w:eastAsia="en-GB"/>
              </w:rPr>
              <w:t>Odgovorne osobe:</w:t>
            </w:r>
          </w:p>
        </w:tc>
        <w:tc>
          <w:tcPr>
            <w:tcW w:w="6662" w:type="dxa"/>
          </w:tcPr>
          <w:p w14:paraId="06A6A576"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42265A50" w14:textId="77777777" w:rsidR="009B7461" w:rsidRPr="0000627D" w:rsidRDefault="009B7461"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Mihael Buzina</w:t>
            </w:r>
          </w:p>
        </w:tc>
      </w:tr>
    </w:tbl>
    <w:p w14:paraId="133B8402" w14:textId="2F0E6D2A" w:rsidR="00C47A2A" w:rsidRPr="0000627D" w:rsidRDefault="00C47A2A" w:rsidP="0021577E">
      <w:pPr>
        <w:spacing w:line="276" w:lineRule="auto"/>
        <w:rPr>
          <w:rFonts w:ascii="Bookman Old Style" w:hAnsi="Bookman Old Style"/>
          <w:highlight w:val="yellow"/>
        </w:rPr>
      </w:pPr>
    </w:p>
    <w:tbl>
      <w:tblPr>
        <w:tblStyle w:val="Reetkatablice"/>
        <w:tblW w:w="9209" w:type="dxa"/>
        <w:tblLook w:val="00A0" w:firstRow="1" w:lastRow="0" w:firstColumn="1" w:lastColumn="0" w:noHBand="0" w:noVBand="0"/>
      </w:tblPr>
      <w:tblGrid>
        <w:gridCol w:w="2547"/>
        <w:gridCol w:w="6662"/>
      </w:tblGrid>
      <w:tr w:rsidR="002924BC" w:rsidRPr="0000627D" w14:paraId="15A1141A" w14:textId="77777777" w:rsidTr="00316A40">
        <w:tc>
          <w:tcPr>
            <w:tcW w:w="2547" w:type="dxa"/>
            <w:hideMark/>
          </w:tcPr>
          <w:p w14:paraId="0C398545"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lang w:eastAsia="en-GB"/>
              </w:rPr>
            </w:pPr>
            <w:r w:rsidRPr="0000627D">
              <w:rPr>
                <w:rFonts w:ascii="Bookman Old Style" w:hAnsi="Bookman Old Style"/>
                <w:b/>
                <w:bCs/>
                <w:lang w:eastAsia="en-GB"/>
              </w:rPr>
              <w:t>KURIKULUMSKO PODRUČJE</w:t>
            </w:r>
          </w:p>
        </w:tc>
        <w:tc>
          <w:tcPr>
            <w:tcW w:w="6662" w:type="dxa"/>
          </w:tcPr>
          <w:p w14:paraId="15BA6D4E" w14:textId="77777777" w:rsidR="002924BC" w:rsidRPr="0000627D" w:rsidRDefault="002924BC" w:rsidP="004B591F">
            <w:pPr>
              <w:rPr>
                <w:rFonts w:ascii="Bookman Old Style" w:hAnsi="Bookman Old Style"/>
                <w:lang w:eastAsia="en-GB"/>
              </w:rPr>
            </w:pPr>
          </w:p>
          <w:p w14:paraId="2BFFF685" w14:textId="77777777" w:rsidR="002924BC" w:rsidRPr="0000627D" w:rsidRDefault="002924BC" w:rsidP="004B591F">
            <w:pPr>
              <w:rPr>
                <w:rFonts w:ascii="Bookman Old Style" w:hAnsi="Bookman Old Style"/>
                <w:b/>
                <w:bCs/>
                <w:lang w:eastAsia="en-GB"/>
              </w:rPr>
            </w:pPr>
            <w:r w:rsidRPr="0000627D">
              <w:rPr>
                <w:rFonts w:ascii="Bookman Old Style" w:hAnsi="Bookman Old Style"/>
                <w:b/>
                <w:bCs/>
                <w:lang w:eastAsia="en-GB"/>
              </w:rPr>
              <w:t>Tjelesno i zdravstveno</w:t>
            </w:r>
          </w:p>
        </w:tc>
      </w:tr>
      <w:tr w:rsidR="002924BC" w:rsidRPr="0000627D" w14:paraId="6042B983" w14:textId="77777777" w:rsidTr="00316A40">
        <w:tc>
          <w:tcPr>
            <w:tcW w:w="2547" w:type="dxa"/>
            <w:hideMark/>
          </w:tcPr>
          <w:p w14:paraId="5F8CDD5E"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Cs/>
                <w:lang w:eastAsia="en-GB"/>
              </w:rPr>
            </w:pPr>
            <w:r w:rsidRPr="0000627D">
              <w:rPr>
                <w:rFonts w:ascii="Bookman Old Style" w:hAnsi="Bookman Old Style"/>
                <w:bCs/>
                <w:lang w:eastAsia="en-GB"/>
              </w:rPr>
              <w:t>CIKLUS – RAZRED</w:t>
            </w:r>
          </w:p>
        </w:tc>
        <w:tc>
          <w:tcPr>
            <w:tcW w:w="6662" w:type="dxa"/>
          </w:tcPr>
          <w:p w14:paraId="3A155AA2" w14:textId="0E0B3635"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I</w:t>
            </w:r>
            <w:r w:rsidR="00654C38">
              <w:rPr>
                <w:rFonts w:ascii="Bookman Old Style" w:hAnsi="Bookman Old Style"/>
                <w:lang w:eastAsia="en-GB"/>
              </w:rPr>
              <w:t>I</w:t>
            </w:r>
            <w:r w:rsidRPr="0000627D">
              <w:rPr>
                <w:rFonts w:ascii="Bookman Old Style" w:hAnsi="Bookman Old Style"/>
                <w:lang w:eastAsia="en-GB"/>
              </w:rPr>
              <w:t xml:space="preserve">. </w:t>
            </w:r>
            <w:r w:rsidR="00654C38">
              <w:rPr>
                <w:rFonts w:ascii="Bookman Old Style" w:hAnsi="Bookman Old Style"/>
                <w:lang w:eastAsia="en-GB"/>
              </w:rPr>
              <w:t xml:space="preserve">i III. </w:t>
            </w:r>
            <w:r w:rsidRPr="0000627D">
              <w:rPr>
                <w:rFonts w:ascii="Bookman Old Style" w:hAnsi="Bookman Old Style"/>
                <w:lang w:eastAsia="en-GB"/>
              </w:rPr>
              <w:t>ciklus ( 5., 6., 7. i 8. razred )</w:t>
            </w:r>
          </w:p>
        </w:tc>
      </w:tr>
      <w:tr w:rsidR="002924BC" w:rsidRPr="0000627D" w14:paraId="2D2FBC17" w14:textId="77777777" w:rsidTr="00316A40">
        <w:trPr>
          <w:trHeight w:val="362"/>
        </w:trPr>
        <w:tc>
          <w:tcPr>
            <w:tcW w:w="2547" w:type="dxa"/>
            <w:hideMark/>
          </w:tcPr>
          <w:p w14:paraId="7AD3CD6C"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r w:rsidRPr="0000627D">
              <w:rPr>
                <w:rFonts w:ascii="Bookman Old Style" w:hAnsi="Bookman Old Style"/>
                <w:b/>
                <w:lang w:eastAsia="en-GB"/>
              </w:rPr>
              <w:t>CILJ:</w:t>
            </w:r>
          </w:p>
        </w:tc>
        <w:tc>
          <w:tcPr>
            <w:tcW w:w="6662" w:type="dxa"/>
          </w:tcPr>
          <w:p w14:paraId="2A7CAB96"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rPr>
              <w:t>Osposobiti učenike i učenice za primjenu teorijskih i praktičnih znanja za odbojku. Uključiti učenike u rad izvannastavne grupe i sportskih klubova i razviti interes za osobni napredak. Kod učenika razviti i njegovati higijenske navike.</w:t>
            </w:r>
          </w:p>
          <w:p w14:paraId="0BCF5D02"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rPr>
              <w:t>Zadovoljiti potrebe učenika za kretanjem. Poticati samostalno vježbanje.</w:t>
            </w:r>
          </w:p>
        </w:tc>
      </w:tr>
      <w:tr w:rsidR="002924BC" w:rsidRPr="0000627D" w14:paraId="11FDF623" w14:textId="77777777" w:rsidTr="00316A40">
        <w:tc>
          <w:tcPr>
            <w:tcW w:w="2547" w:type="dxa"/>
            <w:hideMark/>
          </w:tcPr>
          <w:p w14:paraId="1B4F9832"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lang w:eastAsia="en-GB"/>
              </w:rPr>
            </w:pPr>
            <w:r w:rsidRPr="0000627D">
              <w:rPr>
                <w:rFonts w:ascii="Bookman Old Style" w:hAnsi="Bookman Old Style"/>
                <w:lang w:eastAsia="en-GB"/>
              </w:rPr>
              <w:t>Obrazloženje cilja:</w:t>
            </w:r>
          </w:p>
        </w:tc>
        <w:tc>
          <w:tcPr>
            <w:tcW w:w="6662" w:type="dxa"/>
          </w:tcPr>
          <w:p w14:paraId="578E87D6"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Uočene su primjerene  psihosomatske predispozicije odnosno sposobnosti i posebno zanimanje učenika i učenica za uspjeh u odbojci.</w:t>
            </w:r>
          </w:p>
        </w:tc>
      </w:tr>
      <w:tr w:rsidR="002924BC" w:rsidRPr="0000627D" w14:paraId="3AE5ABDF" w14:textId="77777777" w:rsidTr="00316A40">
        <w:tc>
          <w:tcPr>
            <w:tcW w:w="2547" w:type="dxa"/>
          </w:tcPr>
          <w:p w14:paraId="56D84493"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41CBAD85"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p>
        </w:tc>
        <w:tc>
          <w:tcPr>
            <w:tcW w:w="6662" w:type="dxa"/>
          </w:tcPr>
          <w:p w14:paraId="3DCC934B"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opisati i tehnički pravilno izvesti svaku fazu, odnosno motoričko gibanje u odbojci.</w:t>
            </w:r>
          </w:p>
          <w:p w14:paraId="6C3B8520"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samostalno procijeniti svoje sposobnosti i mogućnosti tijekom igre.</w:t>
            </w:r>
          </w:p>
          <w:p w14:paraId="426F1782"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voditi zagrijavanje putem specifičnih vježbi te vježbi istezanja mišića.</w:t>
            </w:r>
          </w:p>
        </w:tc>
      </w:tr>
      <w:tr w:rsidR="002924BC" w:rsidRPr="0000627D" w14:paraId="39702D58" w14:textId="77777777" w:rsidTr="00316A40">
        <w:tc>
          <w:tcPr>
            <w:tcW w:w="9209" w:type="dxa"/>
            <w:gridSpan w:val="2"/>
            <w:hideMark/>
          </w:tcPr>
          <w:p w14:paraId="17FF5518"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00627D">
              <w:rPr>
                <w:rFonts w:ascii="Bookman Old Style" w:hAnsi="Bookman Old Style"/>
                <w:b/>
                <w:iCs/>
                <w:lang w:eastAsia="en-GB"/>
              </w:rPr>
              <w:t>NAČIN REALIZACIJE</w:t>
            </w:r>
          </w:p>
        </w:tc>
      </w:tr>
      <w:tr w:rsidR="002924BC" w:rsidRPr="0000627D" w14:paraId="239A0142" w14:textId="77777777" w:rsidTr="00316A40">
        <w:tc>
          <w:tcPr>
            <w:tcW w:w="2547" w:type="dxa"/>
            <w:hideMark/>
          </w:tcPr>
          <w:p w14:paraId="1F886894"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Oblik</w:t>
            </w:r>
          </w:p>
        </w:tc>
        <w:tc>
          <w:tcPr>
            <w:tcW w:w="6662" w:type="dxa"/>
          </w:tcPr>
          <w:p w14:paraId="4F20C6EA" w14:textId="77777777" w:rsidR="002924BC" w:rsidRPr="0000627D" w:rsidRDefault="002924BC" w:rsidP="00316A40">
            <w:pPr>
              <w:pStyle w:val="Naslovikurikuluma"/>
            </w:pPr>
          </w:p>
          <w:p w14:paraId="377BCDFC" w14:textId="2C036C6D" w:rsidR="002924BC" w:rsidRPr="0000627D" w:rsidRDefault="00316A40" w:rsidP="00D0292F">
            <w:pPr>
              <w:pStyle w:val="Naslov2"/>
              <w:outlineLvl w:val="1"/>
            </w:pPr>
            <w:bookmarkStart w:id="758" w:name="_Toc116384986"/>
            <w:r w:rsidRPr="0000627D">
              <w:t>Izvannastavna aktivnost – Odbojka</w:t>
            </w:r>
            <w:bookmarkEnd w:id="758"/>
          </w:p>
        </w:tc>
      </w:tr>
      <w:tr w:rsidR="002924BC" w:rsidRPr="0000627D" w14:paraId="5F35AA5A" w14:textId="77777777" w:rsidTr="00316A40">
        <w:tc>
          <w:tcPr>
            <w:tcW w:w="2547" w:type="dxa"/>
            <w:hideMark/>
          </w:tcPr>
          <w:p w14:paraId="662F0A1B"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Sudionici</w:t>
            </w:r>
          </w:p>
        </w:tc>
        <w:tc>
          <w:tcPr>
            <w:tcW w:w="6662" w:type="dxa"/>
          </w:tcPr>
          <w:p w14:paraId="35A39270"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Učenici i učenice 5. –ih, 6. –ih, 7.-ih i 8.-ih razreda koji izraze želju i mogućnost te imaju primjerene psihosomatske predispozicije za uključivanjem u rad navedene grupe.</w:t>
            </w:r>
          </w:p>
        </w:tc>
      </w:tr>
      <w:tr w:rsidR="002924BC" w:rsidRPr="0000627D" w14:paraId="2FB81437" w14:textId="77777777" w:rsidTr="00316A40">
        <w:tc>
          <w:tcPr>
            <w:tcW w:w="2547" w:type="dxa"/>
            <w:hideMark/>
          </w:tcPr>
          <w:p w14:paraId="28D52C78"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 xml:space="preserve">Načini učenja </w:t>
            </w:r>
          </w:p>
          <w:p w14:paraId="1517AF0B"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lastRenderedPageBreak/>
              <w:t>(što rade učenici)</w:t>
            </w:r>
          </w:p>
        </w:tc>
        <w:tc>
          <w:tcPr>
            <w:tcW w:w="6662" w:type="dxa"/>
          </w:tcPr>
          <w:p w14:paraId="48A2FC5B"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lastRenderedPageBreak/>
              <w:t xml:space="preserve">Upoznavanje s tehnikama dodavanja, primanja lopte, oduzimanja lopte, udaraca na gol te njihovo uvježbavanje, upoznavanje sa pravilima nogometne igre i sa taktikom. </w:t>
            </w:r>
            <w:r w:rsidRPr="0000627D">
              <w:rPr>
                <w:rFonts w:ascii="Bookman Old Style" w:hAnsi="Bookman Old Style"/>
                <w:lang w:eastAsia="en-GB"/>
              </w:rPr>
              <w:lastRenderedPageBreak/>
              <w:t>Vježbanje uz demonstraciju učitelja i učenika, međusobna interakcija i pomaganje prilikom vježbanja.</w:t>
            </w:r>
            <w:r w:rsidRPr="0000627D">
              <w:rPr>
                <w:rFonts w:ascii="Bookman Old Style" w:hAnsi="Bookman Old Style"/>
              </w:rPr>
              <w:t xml:space="preserve"> Razumijevanje važnosti tjelesnog vježbanja u slobodno vrijeme, razvijanje osjećaja pripadnosti kolektivu, primjenjivanje  naučenih tehnika u igri, stjecanje navika zdravog života organiziranim bavljenjem sportom kroz sportski trening i sportsko natjecanje. Pozitivno socijaliziranje.</w:t>
            </w:r>
          </w:p>
        </w:tc>
      </w:tr>
      <w:tr w:rsidR="002924BC" w:rsidRPr="0000627D" w14:paraId="1B4E66B6" w14:textId="77777777" w:rsidTr="00316A40">
        <w:tc>
          <w:tcPr>
            <w:tcW w:w="2547" w:type="dxa"/>
            <w:hideMark/>
          </w:tcPr>
          <w:p w14:paraId="43EC3DB3"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lastRenderedPageBreak/>
              <w:t xml:space="preserve">Metode poučavanja (što rade učitelji) </w:t>
            </w:r>
          </w:p>
        </w:tc>
        <w:tc>
          <w:tcPr>
            <w:tcW w:w="6662" w:type="dxa"/>
          </w:tcPr>
          <w:p w14:paraId="5907CCF3"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Demonstracija, vođenje učenika kroz zagrijavanje, učenje elemenata igre i novih motoričkih znanja te istezanje, uočavanje i upućivanje na pogreške prilikom izvođenja te  ispravljanje grešaka.</w:t>
            </w:r>
          </w:p>
        </w:tc>
      </w:tr>
      <w:tr w:rsidR="002924BC" w:rsidRPr="0000627D" w14:paraId="1E06E1AA" w14:textId="77777777" w:rsidTr="00316A40">
        <w:tc>
          <w:tcPr>
            <w:tcW w:w="2547" w:type="dxa"/>
            <w:hideMark/>
          </w:tcPr>
          <w:p w14:paraId="29C72531"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Trajanje izvedbe</w:t>
            </w:r>
          </w:p>
        </w:tc>
        <w:tc>
          <w:tcPr>
            <w:tcW w:w="6662" w:type="dxa"/>
          </w:tcPr>
          <w:p w14:paraId="57EA90CE"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5CC21E07"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Cijele školske godine</w:t>
            </w:r>
          </w:p>
        </w:tc>
      </w:tr>
      <w:tr w:rsidR="002924BC" w:rsidRPr="0000627D" w14:paraId="27CB8581" w14:textId="77777777" w:rsidTr="00316A40">
        <w:tc>
          <w:tcPr>
            <w:tcW w:w="2547" w:type="dxa"/>
            <w:hideMark/>
          </w:tcPr>
          <w:p w14:paraId="090BF88C"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Potrebni resursi</w:t>
            </w:r>
          </w:p>
        </w:tc>
        <w:tc>
          <w:tcPr>
            <w:tcW w:w="6662" w:type="dxa"/>
          </w:tcPr>
          <w:p w14:paraId="2B4AD8C5"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716AC319"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Odbojkaške lopte, odbojkaški stalci s mrežom, odbojkaški teren</w:t>
            </w:r>
          </w:p>
        </w:tc>
      </w:tr>
      <w:tr w:rsidR="002924BC" w:rsidRPr="0000627D" w14:paraId="003B6F80" w14:textId="77777777" w:rsidTr="00316A40">
        <w:tc>
          <w:tcPr>
            <w:tcW w:w="2547" w:type="dxa"/>
            <w:hideMark/>
          </w:tcPr>
          <w:p w14:paraId="45CD5D3C"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Moguće teškoće</w:t>
            </w:r>
          </w:p>
        </w:tc>
        <w:tc>
          <w:tcPr>
            <w:tcW w:w="6662" w:type="dxa"/>
          </w:tcPr>
          <w:p w14:paraId="727EA98D"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Nemogućnost redovitog polaženja satova nogometa zbog preopterećenosti učenika redovnom nastavom, izbornom nastavom, ostalim izvannastavnim aktivnostima. Neusklađenost termina s voznim redom prijevoza autobusom, nemogućnost pronalaženja slobodnog prostora za održavanje sata, vremenske neprilike.</w:t>
            </w:r>
          </w:p>
        </w:tc>
      </w:tr>
      <w:tr w:rsidR="002924BC" w:rsidRPr="0000627D" w14:paraId="763ED355" w14:textId="77777777" w:rsidTr="00316A40">
        <w:tc>
          <w:tcPr>
            <w:tcW w:w="2547" w:type="dxa"/>
            <w:hideMark/>
          </w:tcPr>
          <w:p w14:paraId="03313CEC"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62" w:type="dxa"/>
          </w:tcPr>
          <w:p w14:paraId="12FADECA"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3D419DF3"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Individualno praćenje i vrednovanje rada, sudjelovanje u natjecanjima na međuopćinskoj, županijskoj te višoj razini,</w:t>
            </w:r>
            <w:r w:rsidRPr="0000627D">
              <w:rPr>
                <w:rFonts w:ascii="Bookman Old Style" w:hAnsi="Bookman Old Style"/>
              </w:rPr>
              <w:t xml:space="preserve"> daljnji napredak u sportskoj grani, nastavak bavljenja tjelesnom aktivnošću nakon završetka školovanja i u slobodno vrijeme</w:t>
            </w:r>
          </w:p>
          <w:p w14:paraId="19553E2C"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tc>
      </w:tr>
      <w:tr w:rsidR="002924BC" w:rsidRPr="0000627D" w14:paraId="7D9F3C25" w14:textId="77777777" w:rsidTr="00316A40">
        <w:trPr>
          <w:trHeight w:val="834"/>
        </w:trPr>
        <w:tc>
          <w:tcPr>
            <w:tcW w:w="2547" w:type="dxa"/>
            <w:hideMark/>
          </w:tcPr>
          <w:p w14:paraId="633E4A4E"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00627D">
              <w:rPr>
                <w:rFonts w:ascii="Bookman Old Style" w:hAnsi="Bookman Old Style"/>
                <w:b/>
                <w:iCs/>
                <w:lang w:eastAsia="en-GB"/>
              </w:rPr>
              <w:t>Odgovorne osobe:</w:t>
            </w:r>
          </w:p>
        </w:tc>
        <w:tc>
          <w:tcPr>
            <w:tcW w:w="6662" w:type="dxa"/>
          </w:tcPr>
          <w:p w14:paraId="67B577DD"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37C437D8" w14:textId="77777777" w:rsidR="002924BC" w:rsidRPr="0000627D" w:rsidRDefault="002924BC"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Mihael Buzina</w:t>
            </w:r>
          </w:p>
        </w:tc>
      </w:tr>
    </w:tbl>
    <w:p w14:paraId="23ABDBE6" w14:textId="21C61093" w:rsidR="006B44FD" w:rsidRDefault="006B44FD" w:rsidP="0021577E">
      <w:pPr>
        <w:spacing w:line="276" w:lineRule="auto"/>
        <w:rPr>
          <w:rFonts w:ascii="Bookman Old Style" w:hAnsi="Bookman Old Style"/>
          <w:highlight w:val="yellow"/>
        </w:rPr>
      </w:pPr>
    </w:p>
    <w:tbl>
      <w:tblPr>
        <w:tblStyle w:val="Reetkatablice"/>
        <w:tblW w:w="9209" w:type="dxa"/>
        <w:tblLook w:val="00A0" w:firstRow="1" w:lastRow="0" w:firstColumn="1" w:lastColumn="0" w:noHBand="0" w:noVBand="0"/>
      </w:tblPr>
      <w:tblGrid>
        <w:gridCol w:w="2547"/>
        <w:gridCol w:w="6662"/>
      </w:tblGrid>
      <w:tr w:rsidR="007336E8" w:rsidRPr="004E7FF2" w14:paraId="541D8AAB" w14:textId="77777777" w:rsidTr="007336E8">
        <w:tc>
          <w:tcPr>
            <w:tcW w:w="2547" w:type="dxa"/>
            <w:hideMark/>
          </w:tcPr>
          <w:p w14:paraId="3CF17BAB"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bCs/>
                <w:lang w:eastAsia="en-GB"/>
              </w:rPr>
            </w:pPr>
            <w:r w:rsidRPr="004E7FF2">
              <w:rPr>
                <w:rFonts w:ascii="Bookman Old Style" w:hAnsi="Bookman Old Style"/>
                <w:b/>
                <w:bCs/>
                <w:lang w:eastAsia="en-GB"/>
              </w:rPr>
              <w:t>KURIKULUMSKO PODRUČJE</w:t>
            </w:r>
          </w:p>
        </w:tc>
        <w:tc>
          <w:tcPr>
            <w:tcW w:w="6662" w:type="dxa"/>
          </w:tcPr>
          <w:p w14:paraId="1722363A" w14:textId="77777777" w:rsidR="007336E8" w:rsidRPr="004E7FF2" w:rsidRDefault="007336E8" w:rsidP="0092535E">
            <w:pPr>
              <w:rPr>
                <w:rFonts w:ascii="Bookman Old Style" w:hAnsi="Bookman Old Style"/>
                <w:lang w:eastAsia="en-GB"/>
              </w:rPr>
            </w:pPr>
          </w:p>
          <w:p w14:paraId="16870027" w14:textId="77777777" w:rsidR="007336E8" w:rsidRPr="004E7FF2" w:rsidRDefault="007336E8" w:rsidP="0092535E">
            <w:pPr>
              <w:rPr>
                <w:rFonts w:ascii="Bookman Old Style" w:hAnsi="Bookman Old Style"/>
                <w:b/>
                <w:bCs/>
                <w:lang w:eastAsia="en-GB"/>
              </w:rPr>
            </w:pPr>
            <w:r w:rsidRPr="004E7FF2">
              <w:rPr>
                <w:rFonts w:ascii="Bookman Old Style" w:hAnsi="Bookman Old Style"/>
                <w:b/>
                <w:bCs/>
                <w:lang w:eastAsia="en-GB"/>
              </w:rPr>
              <w:t>Tjelesno i zdravstveno</w:t>
            </w:r>
          </w:p>
        </w:tc>
      </w:tr>
      <w:tr w:rsidR="007336E8" w:rsidRPr="004E7FF2" w14:paraId="39F8CB30" w14:textId="77777777" w:rsidTr="007336E8">
        <w:tc>
          <w:tcPr>
            <w:tcW w:w="2547" w:type="dxa"/>
            <w:hideMark/>
          </w:tcPr>
          <w:p w14:paraId="0C5DAC4C"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Cs/>
                <w:lang w:eastAsia="en-GB"/>
              </w:rPr>
            </w:pPr>
            <w:r w:rsidRPr="004E7FF2">
              <w:rPr>
                <w:rFonts w:ascii="Bookman Old Style" w:hAnsi="Bookman Old Style"/>
                <w:bCs/>
                <w:lang w:eastAsia="en-GB"/>
              </w:rPr>
              <w:t>CIKLUS – RAZRED</w:t>
            </w:r>
          </w:p>
        </w:tc>
        <w:tc>
          <w:tcPr>
            <w:tcW w:w="6662" w:type="dxa"/>
          </w:tcPr>
          <w:p w14:paraId="00A7A1DA"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lang w:eastAsia="en-GB"/>
              </w:rPr>
              <w:t>II.</w:t>
            </w:r>
            <w:r>
              <w:rPr>
                <w:rFonts w:ascii="Bookman Old Style" w:hAnsi="Bookman Old Style"/>
                <w:lang w:eastAsia="en-GB"/>
              </w:rPr>
              <w:t xml:space="preserve"> i III. c</w:t>
            </w:r>
            <w:r w:rsidRPr="004E7FF2">
              <w:rPr>
                <w:rFonts w:ascii="Bookman Old Style" w:hAnsi="Bookman Old Style"/>
                <w:lang w:eastAsia="en-GB"/>
              </w:rPr>
              <w:t xml:space="preserve">iklus 5. </w:t>
            </w:r>
            <w:r>
              <w:rPr>
                <w:rFonts w:ascii="Bookman Old Style" w:hAnsi="Bookman Old Style"/>
                <w:lang w:eastAsia="en-GB"/>
              </w:rPr>
              <w:t>-</w:t>
            </w:r>
            <w:r w:rsidRPr="004E7FF2">
              <w:rPr>
                <w:rFonts w:ascii="Bookman Old Style" w:hAnsi="Bookman Old Style"/>
                <w:lang w:eastAsia="en-GB"/>
              </w:rPr>
              <w:t xml:space="preserve"> 8. raz</w:t>
            </w:r>
            <w:r>
              <w:rPr>
                <w:rFonts w:ascii="Bookman Old Style" w:hAnsi="Bookman Old Style"/>
                <w:lang w:eastAsia="en-GB"/>
              </w:rPr>
              <w:t>red</w:t>
            </w:r>
          </w:p>
        </w:tc>
      </w:tr>
      <w:tr w:rsidR="007336E8" w:rsidRPr="004E7FF2" w14:paraId="363E0E37" w14:textId="77777777" w:rsidTr="007336E8">
        <w:trPr>
          <w:trHeight w:val="362"/>
        </w:trPr>
        <w:tc>
          <w:tcPr>
            <w:tcW w:w="2547" w:type="dxa"/>
            <w:hideMark/>
          </w:tcPr>
          <w:p w14:paraId="1897C39D"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r w:rsidRPr="004E7FF2">
              <w:rPr>
                <w:rFonts w:ascii="Bookman Old Style" w:hAnsi="Bookman Old Style"/>
                <w:b/>
                <w:lang w:eastAsia="en-GB"/>
              </w:rPr>
              <w:t>CILJ:</w:t>
            </w:r>
          </w:p>
        </w:tc>
        <w:tc>
          <w:tcPr>
            <w:tcW w:w="6662" w:type="dxa"/>
          </w:tcPr>
          <w:p w14:paraId="11380E71"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rPr>
              <w:t>Osposobiti učenike za primjenu teorijskih i praktičnih znanja za badminton. Uključivanje u sportske klubove i razvijanje interesa za osobni napredak. Razvijanje i njegovanje higijenskih navika.</w:t>
            </w:r>
          </w:p>
          <w:p w14:paraId="2E8EC591" w14:textId="3A7415F3"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rPr>
              <w:t>Zadovoljavanje potreba za kretanjem.</w:t>
            </w:r>
          </w:p>
        </w:tc>
      </w:tr>
      <w:tr w:rsidR="007336E8" w:rsidRPr="004E7FF2" w14:paraId="0CC9A81F" w14:textId="77777777" w:rsidTr="007336E8">
        <w:tc>
          <w:tcPr>
            <w:tcW w:w="2547" w:type="dxa"/>
            <w:hideMark/>
          </w:tcPr>
          <w:p w14:paraId="05B412D9"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lang w:eastAsia="en-GB"/>
              </w:rPr>
            </w:pPr>
            <w:r w:rsidRPr="004E7FF2">
              <w:rPr>
                <w:rFonts w:ascii="Bookman Old Style" w:hAnsi="Bookman Old Style"/>
                <w:lang w:eastAsia="en-GB"/>
              </w:rPr>
              <w:t>Obrazloženje cilja:</w:t>
            </w:r>
          </w:p>
        </w:tc>
        <w:tc>
          <w:tcPr>
            <w:tcW w:w="6662" w:type="dxa"/>
          </w:tcPr>
          <w:p w14:paraId="6843D184"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lang w:eastAsia="en-GB"/>
              </w:rPr>
              <w:t>Uočene su primjerene psihosomatske predispozicije odnosno sposobnosti i posebno zanimanje učenika i učenica za uspjeh u badmintonu.</w:t>
            </w:r>
          </w:p>
        </w:tc>
      </w:tr>
      <w:tr w:rsidR="007336E8" w:rsidRPr="004E7FF2" w14:paraId="1CBBD912" w14:textId="77777777" w:rsidTr="007336E8">
        <w:tc>
          <w:tcPr>
            <w:tcW w:w="2547" w:type="dxa"/>
          </w:tcPr>
          <w:p w14:paraId="2F4367B5"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4E7FF2">
              <w:rPr>
                <w:rFonts w:ascii="Bookman Old Style" w:hAnsi="Bookman Old Style"/>
                <w:b/>
                <w:iCs/>
                <w:lang w:eastAsia="en-GB"/>
              </w:rPr>
              <w:t>Očekivani ishodi/postignuća</w:t>
            </w:r>
            <w:r w:rsidRPr="004E7FF2">
              <w:rPr>
                <w:rFonts w:ascii="Bookman Old Style" w:hAnsi="Bookman Old Style"/>
                <w:iCs/>
                <w:lang w:eastAsia="en-GB"/>
              </w:rPr>
              <w:t>: (Učenik će moći:)</w:t>
            </w:r>
          </w:p>
          <w:p w14:paraId="47EE584E"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lang w:eastAsia="en-GB"/>
              </w:rPr>
            </w:pPr>
          </w:p>
        </w:tc>
        <w:tc>
          <w:tcPr>
            <w:tcW w:w="6662" w:type="dxa"/>
          </w:tcPr>
          <w:p w14:paraId="1DBE821A" w14:textId="77777777" w:rsidR="007336E8"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xml:space="preserve">- </w:t>
            </w:r>
            <w:r w:rsidRPr="004E7FF2">
              <w:rPr>
                <w:rFonts w:ascii="Bookman Old Style" w:hAnsi="Bookman Old Style"/>
                <w:lang w:eastAsia="en-GB"/>
              </w:rPr>
              <w:t>opisati i tehnički pravilno izvesti motorička gibanja i elemente u badmintonu</w:t>
            </w:r>
          </w:p>
          <w:p w14:paraId="3091EA26"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w:t>
            </w:r>
            <w:r w:rsidRPr="004E7FF2">
              <w:rPr>
                <w:rFonts w:ascii="Bookman Old Style" w:hAnsi="Bookman Old Style"/>
                <w:lang w:eastAsia="en-GB"/>
              </w:rPr>
              <w:t>primijeniti naučena pravila u igri</w:t>
            </w:r>
          </w:p>
          <w:p w14:paraId="68D09150" w14:textId="77777777" w:rsidR="007336E8"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-s</w:t>
            </w:r>
            <w:r w:rsidRPr="004E7FF2">
              <w:rPr>
                <w:rFonts w:ascii="Bookman Old Style" w:hAnsi="Bookman Old Style"/>
                <w:lang w:eastAsia="en-GB"/>
              </w:rPr>
              <w:t>amostalno voditi vježbe zagrijavanja</w:t>
            </w:r>
          </w:p>
          <w:p w14:paraId="24639E47"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 p</w:t>
            </w:r>
            <w:r w:rsidRPr="004E7FF2">
              <w:rPr>
                <w:rFonts w:ascii="Bookman Old Style" w:hAnsi="Bookman Old Style"/>
                <w:lang w:eastAsia="en-GB"/>
              </w:rPr>
              <w:t>rimijeniti vježbe za  razvoj eksplozivne snage</w:t>
            </w:r>
            <w:r>
              <w:rPr>
                <w:rFonts w:ascii="Bookman Old Style" w:hAnsi="Bookman Old Style"/>
                <w:lang w:eastAsia="en-GB"/>
              </w:rPr>
              <w:t xml:space="preserve"> i</w:t>
            </w:r>
            <w:r w:rsidRPr="004E7FF2">
              <w:rPr>
                <w:rFonts w:ascii="Bookman Old Style" w:hAnsi="Bookman Old Style"/>
                <w:lang w:eastAsia="en-GB"/>
              </w:rPr>
              <w:t xml:space="preserve"> brzine reakcije prilikom vježbanja.</w:t>
            </w:r>
          </w:p>
        </w:tc>
      </w:tr>
      <w:tr w:rsidR="007336E8" w:rsidRPr="004E7FF2" w14:paraId="5F7E8E7C" w14:textId="77777777" w:rsidTr="007336E8">
        <w:tc>
          <w:tcPr>
            <w:tcW w:w="9209" w:type="dxa"/>
            <w:gridSpan w:val="2"/>
            <w:hideMark/>
          </w:tcPr>
          <w:p w14:paraId="6D8341C2"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4E7FF2">
              <w:rPr>
                <w:rFonts w:ascii="Bookman Old Style" w:hAnsi="Bookman Old Style"/>
                <w:b/>
                <w:iCs/>
                <w:lang w:eastAsia="en-GB"/>
              </w:rPr>
              <w:lastRenderedPageBreak/>
              <w:t>NAČIN REALIZACIJE</w:t>
            </w:r>
          </w:p>
        </w:tc>
      </w:tr>
      <w:tr w:rsidR="007336E8" w:rsidRPr="004E7FF2" w14:paraId="6C41D02C" w14:textId="77777777" w:rsidTr="007336E8">
        <w:tc>
          <w:tcPr>
            <w:tcW w:w="2547" w:type="dxa"/>
            <w:hideMark/>
          </w:tcPr>
          <w:p w14:paraId="152D112D"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80" w:after="80"/>
              <w:rPr>
                <w:rFonts w:ascii="Bookman Old Style" w:hAnsi="Bookman Old Style"/>
                <w:iCs/>
                <w:lang w:eastAsia="en-GB"/>
              </w:rPr>
            </w:pPr>
            <w:r w:rsidRPr="004E7FF2">
              <w:rPr>
                <w:rFonts w:ascii="Bookman Old Style" w:hAnsi="Bookman Old Style"/>
                <w:iCs/>
                <w:lang w:eastAsia="en-GB"/>
              </w:rPr>
              <w:t>Oblik</w:t>
            </w:r>
          </w:p>
        </w:tc>
        <w:tc>
          <w:tcPr>
            <w:tcW w:w="6662" w:type="dxa"/>
          </w:tcPr>
          <w:p w14:paraId="7CF8B4ED" w14:textId="77777777" w:rsidR="007336E8" w:rsidRPr="004E7FF2" w:rsidRDefault="007336E8" w:rsidP="00D0292F">
            <w:pPr>
              <w:pStyle w:val="Naslov2"/>
              <w:outlineLvl w:val="1"/>
            </w:pPr>
            <w:bookmarkStart w:id="759" w:name="_Toc116384987"/>
            <w:r w:rsidRPr="004E7FF2">
              <w:t>Izvan</w:t>
            </w:r>
            <w:r>
              <w:t>n</w:t>
            </w:r>
            <w:r w:rsidRPr="004E7FF2">
              <w:t xml:space="preserve">astavna </w:t>
            </w:r>
            <w:r>
              <w:t>a</w:t>
            </w:r>
            <w:r w:rsidRPr="004E7FF2">
              <w:t>ktivnost – Badminton</w:t>
            </w:r>
            <w:bookmarkEnd w:id="759"/>
          </w:p>
        </w:tc>
      </w:tr>
      <w:tr w:rsidR="007336E8" w:rsidRPr="004E7FF2" w14:paraId="4CB65593" w14:textId="77777777" w:rsidTr="007336E8">
        <w:tc>
          <w:tcPr>
            <w:tcW w:w="2547" w:type="dxa"/>
            <w:hideMark/>
          </w:tcPr>
          <w:p w14:paraId="33DC0D5D"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80" w:after="80"/>
              <w:rPr>
                <w:rFonts w:ascii="Bookman Old Style" w:hAnsi="Bookman Old Style"/>
                <w:iCs/>
                <w:lang w:eastAsia="en-GB"/>
              </w:rPr>
            </w:pPr>
            <w:r w:rsidRPr="004E7FF2">
              <w:rPr>
                <w:rFonts w:ascii="Bookman Old Style" w:hAnsi="Bookman Old Style"/>
                <w:iCs/>
                <w:lang w:eastAsia="en-GB"/>
              </w:rPr>
              <w:t>Sudionici</w:t>
            </w:r>
          </w:p>
        </w:tc>
        <w:tc>
          <w:tcPr>
            <w:tcW w:w="6662" w:type="dxa"/>
          </w:tcPr>
          <w:p w14:paraId="1BF9797C"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80" w:after="80" w:line="240" w:lineRule="atLeast"/>
              <w:rPr>
                <w:rFonts w:ascii="Bookman Old Style" w:hAnsi="Bookman Old Style"/>
                <w:lang w:eastAsia="en-GB"/>
              </w:rPr>
            </w:pPr>
            <w:r>
              <w:rPr>
                <w:rFonts w:ascii="Bookman Old Style" w:hAnsi="Bookman Old Style"/>
                <w:lang w:eastAsia="en-GB"/>
              </w:rPr>
              <w:t>Zainteresirani u</w:t>
            </w:r>
            <w:r w:rsidRPr="004E7FF2">
              <w:rPr>
                <w:rFonts w:ascii="Bookman Old Style" w:hAnsi="Bookman Old Style"/>
                <w:lang w:eastAsia="en-GB"/>
              </w:rPr>
              <w:t xml:space="preserve">čenici 5. </w:t>
            </w:r>
            <w:r>
              <w:rPr>
                <w:rFonts w:ascii="Bookman Old Style" w:hAnsi="Bookman Old Style"/>
                <w:lang w:eastAsia="en-GB"/>
              </w:rPr>
              <w:t>-</w:t>
            </w:r>
            <w:r w:rsidRPr="004E7FF2">
              <w:rPr>
                <w:rFonts w:ascii="Bookman Old Style" w:hAnsi="Bookman Old Style"/>
                <w:lang w:eastAsia="en-GB"/>
              </w:rPr>
              <w:t xml:space="preserve"> 8. razreda</w:t>
            </w:r>
            <w:r>
              <w:rPr>
                <w:rFonts w:ascii="Bookman Old Style" w:hAnsi="Bookman Old Style"/>
                <w:lang w:eastAsia="en-GB"/>
              </w:rPr>
              <w:t>, učiteljica</w:t>
            </w:r>
          </w:p>
        </w:tc>
      </w:tr>
      <w:tr w:rsidR="007336E8" w:rsidRPr="004E7FF2" w14:paraId="674B808B" w14:textId="77777777" w:rsidTr="007336E8">
        <w:tc>
          <w:tcPr>
            <w:tcW w:w="2547" w:type="dxa"/>
            <w:hideMark/>
          </w:tcPr>
          <w:p w14:paraId="09FDC5D7"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iCs/>
                <w:lang w:eastAsia="en-GB"/>
              </w:rPr>
            </w:pPr>
            <w:r w:rsidRPr="004E7FF2">
              <w:rPr>
                <w:rFonts w:ascii="Bookman Old Style" w:hAnsi="Bookman Old Style"/>
                <w:iCs/>
                <w:lang w:eastAsia="en-GB"/>
              </w:rPr>
              <w:t xml:space="preserve">Načini učenja </w:t>
            </w:r>
          </w:p>
          <w:p w14:paraId="679B8FFC"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iCs/>
                <w:lang w:eastAsia="en-GB"/>
              </w:rPr>
            </w:pPr>
            <w:r w:rsidRPr="004E7FF2">
              <w:rPr>
                <w:rFonts w:ascii="Bookman Old Style" w:hAnsi="Bookman Old Style"/>
                <w:iCs/>
                <w:lang w:eastAsia="en-GB"/>
              </w:rPr>
              <w:t>(što rade učenici)</w:t>
            </w:r>
          </w:p>
        </w:tc>
        <w:tc>
          <w:tcPr>
            <w:tcW w:w="6662" w:type="dxa"/>
          </w:tcPr>
          <w:p w14:paraId="55EFB04E"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lang w:eastAsia="en-GB"/>
              </w:rPr>
              <w:t>Upozna</w:t>
            </w:r>
            <w:r>
              <w:rPr>
                <w:rFonts w:ascii="Bookman Old Style" w:hAnsi="Bookman Old Style"/>
                <w:lang w:eastAsia="en-GB"/>
              </w:rPr>
              <w:t xml:space="preserve">vaju </w:t>
            </w:r>
            <w:r w:rsidRPr="004E7FF2">
              <w:rPr>
                <w:rFonts w:ascii="Bookman Old Style" w:hAnsi="Bookman Old Style"/>
                <w:lang w:eastAsia="en-GB"/>
              </w:rPr>
              <w:t>s</w:t>
            </w:r>
            <w:r>
              <w:rPr>
                <w:rFonts w:ascii="Bookman Old Style" w:hAnsi="Bookman Old Style"/>
                <w:lang w:eastAsia="en-GB"/>
              </w:rPr>
              <w:t>e</w:t>
            </w:r>
            <w:r w:rsidRPr="004E7FF2">
              <w:rPr>
                <w:rFonts w:ascii="Bookman Old Style" w:hAnsi="Bookman Old Style"/>
                <w:lang w:eastAsia="en-GB"/>
              </w:rPr>
              <w:t xml:space="preserve"> </w:t>
            </w:r>
            <w:r>
              <w:rPr>
                <w:rFonts w:ascii="Bookman Old Style" w:hAnsi="Bookman Old Style"/>
                <w:lang w:eastAsia="en-GB"/>
              </w:rPr>
              <w:t xml:space="preserve">s </w:t>
            </w:r>
            <w:r w:rsidRPr="004E7FF2">
              <w:rPr>
                <w:rFonts w:ascii="Bookman Old Style" w:hAnsi="Bookman Old Style"/>
                <w:lang w:eastAsia="en-GB"/>
              </w:rPr>
              <w:t>tehnikom badmintona, pravilima igre te  uvježbav</w:t>
            </w:r>
            <w:r>
              <w:rPr>
                <w:rFonts w:ascii="Bookman Old Style" w:hAnsi="Bookman Old Style"/>
                <w:lang w:eastAsia="en-GB"/>
              </w:rPr>
              <w:t>a</w:t>
            </w:r>
            <w:r w:rsidRPr="004E7FF2">
              <w:rPr>
                <w:rFonts w:ascii="Bookman Old Style" w:hAnsi="Bookman Old Style"/>
                <w:lang w:eastAsia="en-GB"/>
              </w:rPr>
              <w:t>nj</w:t>
            </w:r>
            <w:r>
              <w:rPr>
                <w:rFonts w:ascii="Bookman Old Style" w:hAnsi="Bookman Old Style"/>
                <w:lang w:eastAsia="en-GB"/>
              </w:rPr>
              <w:t>em</w:t>
            </w:r>
            <w:r w:rsidRPr="004E7FF2">
              <w:rPr>
                <w:rFonts w:ascii="Bookman Old Style" w:hAnsi="Bookman Old Style"/>
                <w:lang w:eastAsia="en-GB"/>
              </w:rPr>
              <w:t xml:space="preserve"> istih. Vježbaj</w:t>
            </w:r>
            <w:r>
              <w:rPr>
                <w:rFonts w:ascii="Bookman Old Style" w:hAnsi="Bookman Old Style"/>
                <w:lang w:eastAsia="en-GB"/>
              </w:rPr>
              <w:t>u</w:t>
            </w:r>
            <w:r w:rsidRPr="004E7FF2">
              <w:rPr>
                <w:rFonts w:ascii="Bookman Old Style" w:hAnsi="Bookman Old Style"/>
                <w:lang w:eastAsia="en-GB"/>
              </w:rPr>
              <w:t xml:space="preserve"> uz demonstraciju učitelja i učenika, </w:t>
            </w:r>
            <w:r>
              <w:rPr>
                <w:rFonts w:ascii="Bookman Old Style" w:hAnsi="Bookman Old Style"/>
                <w:lang w:eastAsia="en-GB"/>
              </w:rPr>
              <w:t>međusobno si</w:t>
            </w:r>
            <w:r w:rsidRPr="004E7FF2">
              <w:rPr>
                <w:rFonts w:ascii="Bookman Old Style" w:hAnsi="Bookman Old Style"/>
                <w:lang w:eastAsia="en-GB"/>
              </w:rPr>
              <w:t xml:space="preserve"> poma</w:t>
            </w:r>
            <w:r>
              <w:rPr>
                <w:rFonts w:ascii="Bookman Old Style" w:hAnsi="Bookman Old Style"/>
                <w:lang w:eastAsia="en-GB"/>
              </w:rPr>
              <w:t>žu</w:t>
            </w:r>
            <w:r w:rsidRPr="004E7FF2">
              <w:rPr>
                <w:rFonts w:ascii="Bookman Old Style" w:hAnsi="Bookman Old Style"/>
                <w:lang w:eastAsia="en-GB"/>
              </w:rPr>
              <w:t xml:space="preserve"> prilikom vježbanja.</w:t>
            </w:r>
          </w:p>
        </w:tc>
      </w:tr>
      <w:tr w:rsidR="007336E8" w:rsidRPr="004E7FF2" w14:paraId="398767B7" w14:textId="77777777" w:rsidTr="007336E8">
        <w:tc>
          <w:tcPr>
            <w:tcW w:w="2547" w:type="dxa"/>
            <w:hideMark/>
          </w:tcPr>
          <w:p w14:paraId="568F3707"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4E7FF2">
              <w:rPr>
                <w:rFonts w:ascii="Bookman Old Style" w:hAnsi="Bookman Old Style"/>
                <w:iCs/>
                <w:lang w:eastAsia="en-GB"/>
              </w:rPr>
              <w:t xml:space="preserve">Metode poučavanja (što rade učitelji) </w:t>
            </w:r>
          </w:p>
        </w:tc>
        <w:tc>
          <w:tcPr>
            <w:tcW w:w="6662" w:type="dxa"/>
          </w:tcPr>
          <w:p w14:paraId="4F3EDBE9"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lang w:eastAsia="en-GB"/>
              </w:rPr>
              <w:t>Demonstr</w:t>
            </w:r>
            <w:r>
              <w:rPr>
                <w:rFonts w:ascii="Bookman Old Style" w:hAnsi="Bookman Old Style"/>
                <w:lang w:eastAsia="en-GB"/>
              </w:rPr>
              <w:t>iraju</w:t>
            </w:r>
            <w:r w:rsidRPr="004E7FF2">
              <w:rPr>
                <w:rFonts w:ascii="Bookman Old Style" w:hAnsi="Bookman Old Style"/>
                <w:lang w:eastAsia="en-GB"/>
              </w:rPr>
              <w:t>, vo</w:t>
            </w:r>
            <w:r>
              <w:rPr>
                <w:rFonts w:ascii="Bookman Old Style" w:hAnsi="Bookman Old Style"/>
                <w:lang w:eastAsia="en-GB"/>
              </w:rPr>
              <w:t>de</w:t>
            </w:r>
            <w:r w:rsidRPr="004E7FF2">
              <w:rPr>
                <w:rFonts w:ascii="Bookman Old Style" w:hAnsi="Bookman Old Style"/>
                <w:lang w:eastAsia="en-GB"/>
              </w:rPr>
              <w:t xml:space="preserve"> učenika kroz zagrijavanje, </w:t>
            </w:r>
            <w:r>
              <w:rPr>
                <w:rFonts w:ascii="Bookman Old Style" w:hAnsi="Bookman Old Style"/>
                <w:lang w:eastAsia="en-GB"/>
              </w:rPr>
              <w:t xml:space="preserve">poučavaju, </w:t>
            </w:r>
            <w:r w:rsidRPr="004E7FF2">
              <w:rPr>
                <w:rFonts w:ascii="Bookman Old Style" w:hAnsi="Bookman Old Style"/>
                <w:lang w:eastAsia="en-GB"/>
              </w:rPr>
              <w:t>uočavaj</w:t>
            </w:r>
            <w:r>
              <w:rPr>
                <w:rFonts w:ascii="Bookman Old Style" w:hAnsi="Bookman Old Style"/>
                <w:lang w:eastAsia="en-GB"/>
              </w:rPr>
              <w:t>u</w:t>
            </w:r>
            <w:r w:rsidRPr="004E7FF2">
              <w:rPr>
                <w:rFonts w:ascii="Bookman Old Style" w:hAnsi="Bookman Old Style"/>
                <w:lang w:eastAsia="en-GB"/>
              </w:rPr>
              <w:t xml:space="preserve"> i upuć</w:t>
            </w:r>
            <w:r>
              <w:rPr>
                <w:rFonts w:ascii="Bookman Old Style" w:hAnsi="Bookman Old Style"/>
                <w:lang w:eastAsia="en-GB"/>
              </w:rPr>
              <w:t>uju</w:t>
            </w:r>
            <w:r w:rsidRPr="004E7FF2">
              <w:rPr>
                <w:rFonts w:ascii="Bookman Old Style" w:hAnsi="Bookman Old Style"/>
                <w:lang w:eastAsia="en-GB"/>
              </w:rPr>
              <w:t xml:space="preserve"> na pogreške prilikom izvođenja te  ispravlja</w:t>
            </w:r>
            <w:r>
              <w:rPr>
                <w:rFonts w:ascii="Bookman Old Style" w:hAnsi="Bookman Old Style"/>
                <w:lang w:eastAsia="en-GB"/>
              </w:rPr>
              <w:t>ju</w:t>
            </w:r>
            <w:r w:rsidRPr="004E7FF2">
              <w:rPr>
                <w:rFonts w:ascii="Bookman Old Style" w:hAnsi="Bookman Old Style"/>
                <w:lang w:eastAsia="en-GB"/>
              </w:rPr>
              <w:t xml:space="preserve"> </w:t>
            </w:r>
            <w:r>
              <w:rPr>
                <w:rFonts w:ascii="Bookman Old Style" w:hAnsi="Bookman Old Style"/>
                <w:lang w:eastAsia="en-GB"/>
              </w:rPr>
              <w:t>pogreške,</w:t>
            </w:r>
            <w:r w:rsidRPr="004E7FF2">
              <w:rPr>
                <w:rFonts w:ascii="Bookman Old Style" w:hAnsi="Bookman Old Style"/>
                <w:lang w:eastAsia="en-GB"/>
              </w:rPr>
              <w:t xml:space="preserve"> surađuju s lokalnim badmintonskim klubom.</w:t>
            </w:r>
          </w:p>
        </w:tc>
      </w:tr>
      <w:tr w:rsidR="007336E8" w:rsidRPr="004E7FF2" w14:paraId="558980B6" w14:textId="77777777" w:rsidTr="007336E8">
        <w:tc>
          <w:tcPr>
            <w:tcW w:w="2547" w:type="dxa"/>
            <w:hideMark/>
          </w:tcPr>
          <w:p w14:paraId="1AA2AACE"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4E7FF2">
              <w:rPr>
                <w:rFonts w:ascii="Bookman Old Style" w:hAnsi="Bookman Old Style"/>
                <w:iCs/>
                <w:lang w:eastAsia="en-GB"/>
              </w:rPr>
              <w:t>Trajanje izvedbe</w:t>
            </w:r>
          </w:p>
        </w:tc>
        <w:tc>
          <w:tcPr>
            <w:tcW w:w="6662" w:type="dxa"/>
          </w:tcPr>
          <w:p w14:paraId="6D7F53B6" w14:textId="77777777" w:rsidR="007336E8"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48BB53C5"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lang w:eastAsia="en-GB"/>
              </w:rPr>
              <w:t>Rujan 2022. – lipanj 2023.</w:t>
            </w:r>
          </w:p>
        </w:tc>
      </w:tr>
      <w:tr w:rsidR="007336E8" w:rsidRPr="004E7FF2" w14:paraId="1FEE4C39" w14:textId="77777777" w:rsidTr="007336E8">
        <w:tc>
          <w:tcPr>
            <w:tcW w:w="2547" w:type="dxa"/>
            <w:hideMark/>
          </w:tcPr>
          <w:p w14:paraId="171B9F49"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4E7FF2">
              <w:rPr>
                <w:rFonts w:ascii="Bookman Old Style" w:hAnsi="Bookman Old Style"/>
                <w:iCs/>
                <w:lang w:eastAsia="en-GB"/>
              </w:rPr>
              <w:t>Potrebni resursi</w:t>
            </w:r>
          </w:p>
        </w:tc>
        <w:tc>
          <w:tcPr>
            <w:tcW w:w="6662" w:type="dxa"/>
          </w:tcPr>
          <w:p w14:paraId="19BA6CD8"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Nastavna pomagala</w:t>
            </w:r>
          </w:p>
        </w:tc>
      </w:tr>
      <w:tr w:rsidR="007336E8" w:rsidRPr="004E7FF2" w14:paraId="6D549CA9" w14:textId="77777777" w:rsidTr="007336E8">
        <w:tc>
          <w:tcPr>
            <w:tcW w:w="2547" w:type="dxa"/>
            <w:hideMark/>
          </w:tcPr>
          <w:p w14:paraId="13EEF190"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4E7FF2">
              <w:rPr>
                <w:rFonts w:ascii="Bookman Old Style" w:hAnsi="Bookman Old Style"/>
                <w:iCs/>
                <w:lang w:eastAsia="en-GB"/>
              </w:rPr>
              <w:t>Moguće teškoće</w:t>
            </w:r>
          </w:p>
        </w:tc>
        <w:tc>
          <w:tcPr>
            <w:tcW w:w="6662" w:type="dxa"/>
          </w:tcPr>
          <w:p w14:paraId="50B5E665"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Pr>
                <w:rFonts w:ascii="Bookman Old Style" w:hAnsi="Bookman Old Style"/>
                <w:lang w:eastAsia="en-GB"/>
              </w:rPr>
              <w:t>Organizacijske teškoće, nepovoljna epidemiološka situacija</w:t>
            </w:r>
          </w:p>
        </w:tc>
      </w:tr>
      <w:tr w:rsidR="007336E8" w:rsidRPr="004E7FF2" w14:paraId="314A0154" w14:textId="77777777" w:rsidTr="007336E8">
        <w:tc>
          <w:tcPr>
            <w:tcW w:w="2547" w:type="dxa"/>
            <w:hideMark/>
          </w:tcPr>
          <w:p w14:paraId="620AF5C8"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iCs/>
                <w:lang w:eastAsia="en-GB"/>
              </w:rPr>
            </w:pPr>
            <w:r w:rsidRPr="004E7FF2">
              <w:rPr>
                <w:rFonts w:ascii="Bookman Old Style" w:hAnsi="Bookman Old Style"/>
                <w:iCs/>
                <w:lang w:eastAsia="en-GB"/>
              </w:rPr>
              <w:t>Način praćenja i provjera ishoda/postignuća</w:t>
            </w:r>
          </w:p>
        </w:tc>
        <w:tc>
          <w:tcPr>
            <w:tcW w:w="6662" w:type="dxa"/>
          </w:tcPr>
          <w:p w14:paraId="5983D332"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lang w:eastAsia="en-GB"/>
              </w:rPr>
              <w:t>Individualno praćenje i vrednovanje rada, sudjelovanje u natjecanjima na međuopćinskoj, županijskoj te višoj razini,sudjelovanje u programu Vježbaonice</w:t>
            </w:r>
          </w:p>
        </w:tc>
      </w:tr>
      <w:tr w:rsidR="007336E8" w:rsidRPr="004E7FF2" w14:paraId="6970F9F3" w14:textId="77777777" w:rsidTr="007336E8">
        <w:trPr>
          <w:trHeight w:val="834"/>
        </w:trPr>
        <w:tc>
          <w:tcPr>
            <w:tcW w:w="2547" w:type="dxa"/>
            <w:hideMark/>
          </w:tcPr>
          <w:p w14:paraId="7F21B706"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Bookman Old Style" w:hAnsi="Bookman Old Style"/>
                <w:b/>
                <w:iCs/>
                <w:lang w:eastAsia="en-GB"/>
              </w:rPr>
            </w:pPr>
            <w:r w:rsidRPr="004E7FF2">
              <w:rPr>
                <w:rFonts w:ascii="Bookman Old Style" w:hAnsi="Bookman Old Style"/>
                <w:b/>
                <w:iCs/>
                <w:lang w:eastAsia="en-GB"/>
              </w:rPr>
              <w:t>Odgovorne osobe:</w:t>
            </w:r>
          </w:p>
        </w:tc>
        <w:tc>
          <w:tcPr>
            <w:tcW w:w="6662" w:type="dxa"/>
          </w:tcPr>
          <w:p w14:paraId="4B775445"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p>
          <w:p w14:paraId="3BE8B4E8" w14:textId="77777777" w:rsidR="007336E8" w:rsidRPr="004E7FF2" w:rsidRDefault="007336E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4E7FF2">
              <w:rPr>
                <w:rFonts w:ascii="Bookman Old Style" w:hAnsi="Bookman Old Style"/>
                <w:lang w:eastAsia="en-GB"/>
              </w:rPr>
              <w:t>Jasmina Markić</w:t>
            </w:r>
          </w:p>
        </w:tc>
      </w:tr>
    </w:tbl>
    <w:p w14:paraId="1A0CA7A8" w14:textId="77777777" w:rsidR="007336E8" w:rsidRPr="0000627D" w:rsidRDefault="007336E8" w:rsidP="0021577E">
      <w:pPr>
        <w:spacing w:line="276" w:lineRule="auto"/>
        <w:rPr>
          <w:rFonts w:ascii="Bookman Old Style" w:hAnsi="Bookman Old Style"/>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6697"/>
      </w:tblGrid>
      <w:tr w:rsidR="00F15A40" w:rsidRPr="0000627D" w14:paraId="3E2120F6" w14:textId="77777777" w:rsidTr="00F15A40">
        <w:trPr>
          <w:trHeight w:val="567"/>
        </w:trPr>
        <w:tc>
          <w:tcPr>
            <w:tcW w:w="2517" w:type="dxa"/>
            <w:vAlign w:val="center"/>
          </w:tcPr>
          <w:p w14:paraId="4DB8BD15"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97" w:type="dxa"/>
            <w:vAlign w:val="center"/>
          </w:tcPr>
          <w:p w14:paraId="433AB43B"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Tjelesno- zdravstveno</w:t>
            </w:r>
          </w:p>
        </w:tc>
      </w:tr>
      <w:tr w:rsidR="00F15A40" w:rsidRPr="0000627D" w14:paraId="38A4359A" w14:textId="77777777" w:rsidTr="00F15A40">
        <w:trPr>
          <w:trHeight w:val="567"/>
        </w:trPr>
        <w:tc>
          <w:tcPr>
            <w:tcW w:w="2517" w:type="dxa"/>
            <w:vAlign w:val="center"/>
          </w:tcPr>
          <w:p w14:paraId="17FA5BEE"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697" w:type="dxa"/>
            <w:vAlign w:val="center"/>
          </w:tcPr>
          <w:p w14:paraId="7AA575C6" w14:textId="07417D37" w:rsidR="00F15A40" w:rsidRPr="0000627D"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w:t>
            </w:r>
            <w:r w:rsidR="00F15A40" w:rsidRPr="0000627D">
              <w:rPr>
                <w:rFonts w:ascii="Bookman Old Style" w:hAnsi="Bookman Old Style"/>
                <w:lang w:eastAsia="en-GB"/>
              </w:rPr>
              <w:t>. ciklus (6. razred)</w:t>
            </w:r>
          </w:p>
        </w:tc>
      </w:tr>
      <w:tr w:rsidR="00F15A40" w:rsidRPr="0000627D" w14:paraId="745A142D" w14:textId="77777777" w:rsidTr="00F15A40">
        <w:trPr>
          <w:trHeight w:val="567"/>
        </w:trPr>
        <w:tc>
          <w:tcPr>
            <w:tcW w:w="2517" w:type="dxa"/>
            <w:vAlign w:val="center"/>
          </w:tcPr>
          <w:p w14:paraId="0EA9146A"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697" w:type="dxa"/>
            <w:vAlign w:val="center"/>
          </w:tcPr>
          <w:p w14:paraId="0780D438"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Obilježavanje Europskog Tjedna kretanja</w:t>
            </w:r>
          </w:p>
        </w:tc>
      </w:tr>
      <w:tr w:rsidR="00F15A40" w:rsidRPr="0000627D" w14:paraId="7759E204" w14:textId="77777777" w:rsidTr="00F15A40">
        <w:trPr>
          <w:trHeight w:val="567"/>
        </w:trPr>
        <w:tc>
          <w:tcPr>
            <w:tcW w:w="2517" w:type="dxa"/>
            <w:vAlign w:val="center"/>
          </w:tcPr>
          <w:p w14:paraId="3EC4E627"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97" w:type="dxa"/>
            <w:vAlign w:val="center"/>
          </w:tcPr>
          <w:p w14:paraId="22BE3DE9" w14:textId="77777777" w:rsidR="00F15A40" w:rsidRPr="0000627D" w:rsidRDefault="00F15A40"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Ukazati pažnju na potrebu za kretanjem i zdravim načinom života</w:t>
            </w:r>
          </w:p>
        </w:tc>
      </w:tr>
      <w:tr w:rsidR="00F15A40" w:rsidRPr="0000627D" w14:paraId="0112AFE0" w14:textId="77777777" w:rsidTr="00F15A40">
        <w:trPr>
          <w:trHeight w:val="567"/>
        </w:trPr>
        <w:tc>
          <w:tcPr>
            <w:tcW w:w="2517" w:type="dxa"/>
            <w:vAlign w:val="center"/>
          </w:tcPr>
          <w:p w14:paraId="4E40B381"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697" w:type="dxa"/>
            <w:vAlign w:val="center"/>
          </w:tcPr>
          <w:p w14:paraId="2333460A" w14:textId="77777777" w:rsidR="00F15A40" w:rsidRPr="0000627D" w:rsidRDefault="00F15A40"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Poticanje fizičke aktivnosti učenika, razvijanje svijesti o važnosti boravka u prirodi</w:t>
            </w:r>
          </w:p>
        </w:tc>
      </w:tr>
      <w:tr w:rsidR="00F15A40" w:rsidRPr="0000627D" w14:paraId="0A7A3453" w14:textId="77777777" w:rsidTr="00F15A40">
        <w:trPr>
          <w:trHeight w:val="567"/>
        </w:trPr>
        <w:tc>
          <w:tcPr>
            <w:tcW w:w="9214" w:type="dxa"/>
            <w:gridSpan w:val="2"/>
            <w:vAlign w:val="center"/>
          </w:tcPr>
          <w:p w14:paraId="44F1C75E"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F15A40" w:rsidRPr="0000627D" w14:paraId="45BA71C4" w14:textId="77777777" w:rsidTr="00F15A40">
        <w:trPr>
          <w:trHeight w:val="567"/>
        </w:trPr>
        <w:tc>
          <w:tcPr>
            <w:tcW w:w="2517" w:type="dxa"/>
            <w:vAlign w:val="center"/>
          </w:tcPr>
          <w:p w14:paraId="0D36048F"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697" w:type="dxa"/>
            <w:vAlign w:val="center"/>
          </w:tcPr>
          <w:p w14:paraId="6C59A276" w14:textId="318B21D0" w:rsidR="00F15A40" w:rsidRPr="0000627D" w:rsidRDefault="00F15A40" w:rsidP="00D0292F">
            <w:pPr>
              <w:pStyle w:val="Naslov2"/>
            </w:pPr>
            <w:bookmarkStart w:id="760" w:name="_Toc116384988"/>
            <w:r w:rsidRPr="0000627D">
              <w:t>Obilježavanje Europskog tjedna kretanja</w:t>
            </w:r>
            <w:bookmarkEnd w:id="760"/>
          </w:p>
        </w:tc>
      </w:tr>
      <w:tr w:rsidR="00F15A40" w:rsidRPr="0000627D" w14:paraId="3E0889E4" w14:textId="77777777" w:rsidTr="00F15A40">
        <w:trPr>
          <w:trHeight w:val="567"/>
        </w:trPr>
        <w:tc>
          <w:tcPr>
            <w:tcW w:w="2517" w:type="dxa"/>
            <w:vAlign w:val="center"/>
          </w:tcPr>
          <w:p w14:paraId="1CAB516F"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97" w:type="dxa"/>
            <w:vAlign w:val="center"/>
          </w:tcPr>
          <w:p w14:paraId="735FD202"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6.c i 6.d razreda, razrednice</w:t>
            </w:r>
          </w:p>
        </w:tc>
      </w:tr>
      <w:tr w:rsidR="00F15A40" w:rsidRPr="0000627D" w14:paraId="60CB3700" w14:textId="77777777" w:rsidTr="00F15A40">
        <w:trPr>
          <w:trHeight w:val="567"/>
        </w:trPr>
        <w:tc>
          <w:tcPr>
            <w:tcW w:w="2517" w:type="dxa"/>
            <w:vAlign w:val="center"/>
          </w:tcPr>
          <w:p w14:paraId="689ED0B5"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2FB9AAA3"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97" w:type="dxa"/>
            <w:vAlign w:val="center"/>
          </w:tcPr>
          <w:p w14:paraId="00D404DD" w14:textId="77777777" w:rsidR="00F15A40" w:rsidRPr="0000627D" w:rsidRDefault="00F15A40"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učenici se kreću, uočavaju važnost svakodnevnog kretanja</w:t>
            </w:r>
          </w:p>
        </w:tc>
      </w:tr>
      <w:tr w:rsidR="00F15A40" w:rsidRPr="0000627D" w14:paraId="245D04C1" w14:textId="77777777" w:rsidTr="00F15A40">
        <w:trPr>
          <w:trHeight w:val="567"/>
        </w:trPr>
        <w:tc>
          <w:tcPr>
            <w:tcW w:w="2517" w:type="dxa"/>
            <w:vAlign w:val="center"/>
          </w:tcPr>
          <w:p w14:paraId="6F09D4FD"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97" w:type="dxa"/>
            <w:vAlign w:val="center"/>
          </w:tcPr>
          <w:p w14:paraId="673CD8FB"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usmjereni razgovori</w:t>
            </w:r>
          </w:p>
        </w:tc>
      </w:tr>
      <w:tr w:rsidR="00F15A40" w:rsidRPr="0000627D" w14:paraId="2D1F7185" w14:textId="77777777" w:rsidTr="00F15A40">
        <w:trPr>
          <w:trHeight w:val="567"/>
        </w:trPr>
        <w:tc>
          <w:tcPr>
            <w:tcW w:w="2517" w:type="dxa"/>
            <w:vAlign w:val="center"/>
          </w:tcPr>
          <w:p w14:paraId="1F8C2559"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97" w:type="dxa"/>
            <w:vAlign w:val="center"/>
          </w:tcPr>
          <w:p w14:paraId="5E819AE0"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sat razrednog odjela, rujan 2022.</w:t>
            </w:r>
          </w:p>
        </w:tc>
      </w:tr>
      <w:tr w:rsidR="00F15A40" w:rsidRPr="0000627D" w14:paraId="1EBAECA0" w14:textId="77777777" w:rsidTr="00F15A40">
        <w:trPr>
          <w:trHeight w:val="567"/>
        </w:trPr>
        <w:tc>
          <w:tcPr>
            <w:tcW w:w="2517" w:type="dxa"/>
            <w:vAlign w:val="center"/>
          </w:tcPr>
          <w:p w14:paraId="2A52D59B"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lastRenderedPageBreak/>
              <w:t>Potrebni resursi</w:t>
            </w:r>
          </w:p>
        </w:tc>
        <w:tc>
          <w:tcPr>
            <w:tcW w:w="6697" w:type="dxa"/>
            <w:vAlign w:val="center"/>
          </w:tcPr>
          <w:p w14:paraId="46D9706D" w14:textId="77777777" w:rsidR="00F15A40" w:rsidRPr="0000627D" w:rsidRDefault="00F15A40"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Sportska obuća i odjeća</w:t>
            </w:r>
          </w:p>
        </w:tc>
      </w:tr>
      <w:tr w:rsidR="00F15A40" w:rsidRPr="0000627D" w14:paraId="1C2A3C7A" w14:textId="77777777" w:rsidTr="00F15A40">
        <w:trPr>
          <w:trHeight w:val="567"/>
        </w:trPr>
        <w:tc>
          <w:tcPr>
            <w:tcW w:w="2517" w:type="dxa"/>
            <w:vAlign w:val="center"/>
          </w:tcPr>
          <w:p w14:paraId="0414869A"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97" w:type="dxa"/>
            <w:vAlign w:val="center"/>
          </w:tcPr>
          <w:p w14:paraId="227C7892"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Vremenski uvjeti</w:t>
            </w:r>
          </w:p>
        </w:tc>
      </w:tr>
      <w:tr w:rsidR="00F15A40" w:rsidRPr="0000627D" w14:paraId="7511F55D" w14:textId="77777777" w:rsidTr="00F15A40">
        <w:trPr>
          <w:trHeight w:val="567"/>
        </w:trPr>
        <w:tc>
          <w:tcPr>
            <w:tcW w:w="2517" w:type="dxa"/>
            <w:vAlign w:val="center"/>
          </w:tcPr>
          <w:p w14:paraId="1B5EDA15"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97" w:type="dxa"/>
            <w:vAlign w:val="center"/>
          </w:tcPr>
          <w:p w14:paraId="20E10F3A" w14:textId="77777777" w:rsidR="00F15A40" w:rsidRPr="0000627D" w:rsidRDefault="00F15A40" w:rsidP="0092535E">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Promatranje, usmeno izražavanje</w:t>
            </w:r>
          </w:p>
        </w:tc>
      </w:tr>
      <w:tr w:rsidR="00F15A40" w:rsidRPr="0000627D" w14:paraId="68F48209" w14:textId="77777777" w:rsidTr="00F15A40">
        <w:trPr>
          <w:trHeight w:val="567"/>
        </w:trPr>
        <w:tc>
          <w:tcPr>
            <w:tcW w:w="2517" w:type="dxa"/>
            <w:vAlign w:val="center"/>
          </w:tcPr>
          <w:p w14:paraId="4CFEF40F"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697" w:type="dxa"/>
            <w:vAlign w:val="center"/>
          </w:tcPr>
          <w:p w14:paraId="6BE5C647" w14:textId="77777777" w:rsidR="00F15A40" w:rsidRPr="0000627D" w:rsidRDefault="00F15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Štefica Šambula Premec</w:t>
            </w:r>
          </w:p>
        </w:tc>
      </w:tr>
    </w:tbl>
    <w:p w14:paraId="6E988465" w14:textId="68C08E88" w:rsidR="00A10776" w:rsidRDefault="00A10776" w:rsidP="0021577E">
      <w:pPr>
        <w:spacing w:line="276" w:lineRule="auto"/>
        <w:rPr>
          <w:rFonts w:ascii="Bookman Old Style" w:hAnsi="Bookman Old Style"/>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662"/>
      </w:tblGrid>
      <w:tr w:rsidR="00B71D6D" w:rsidRPr="00AC709C" w14:paraId="2F717487" w14:textId="77777777" w:rsidTr="00B71D6D">
        <w:tc>
          <w:tcPr>
            <w:tcW w:w="2552" w:type="dxa"/>
            <w:tcBorders>
              <w:top w:val="single" w:sz="4" w:space="0" w:color="auto"/>
              <w:left w:val="single" w:sz="4" w:space="0" w:color="auto"/>
              <w:bottom w:val="single" w:sz="4" w:space="0" w:color="auto"/>
              <w:right w:val="single" w:sz="4" w:space="0" w:color="auto"/>
            </w:tcBorders>
            <w:vAlign w:val="center"/>
          </w:tcPr>
          <w:p w14:paraId="73B62B10"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bCs/>
                <w:lang w:eastAsia="en-GB"/>
              </w:rPr>
            </w:pPr>
            <w:r w:rsidRPr="00AC709C">
              <w:rPr>
                <w:rFonts w:ascii="Bookman Old Style" w:eastAsia="Times New Roman" w:hAnsi="Bookman Old Style" w:cs="Times New Roman"/>
                <w:b/>
                <w:bCs/>
                <w:lang w:eastAsia="en-GB"/>
              </w:rPr>
              <w:t>KURIKULUMSKO PODRUČJE</w:t>
            </w:r>
          </w:p>
        </w:tc>
        <w:tc>
          <w:tcPr>
            <w:tcW w:w="6662" w:type="dxa"/>
            <w:tcBorders>
              <w:top w:val="single" w:sz="4" w:space="0" w:color="auto"/>
              <w:left w:val="single" w:sz="4" w:space="0" w:color="auto"/>
              <w:bottom w:val="single" w:sz="4" w:space="0" w:color="auto"/>
              <w:right w:val="single" w:sz="4" w:space="0" w:color="auto"/>
            </w:tcBorders>
          </w:tcPr>
          <w:p w14:paraId="2E9EFE7F"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b/>
                <w:lang w:eastAsia="en-GB"/>
              </w:rPr>
            </w:pPr>
          </w:p>
          <w:p w14:paraId="24962761"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b/>
                <w:lang w:eastAsia="en-GB"/>
              </w:rPr>
            </w:pPr>
            <w:r w:rsidRPr="00AC709C">
              <w:rPr>
                <w:rFonts w:ascii="Bookman Old Style" w:eastAsia="Times New Roman" w:hAnsi="Bookman Old Style" w:cs="Bookman Old Style"/>
                <w:b/>
                <w:bCs/>
                <w:lang w:eastAsia="en-GB"/>
              </w:rPr>
              <w:t>Tjelesno zdravstveno</w:t>
            </w:r>
          </w:p>
        </w:tc>
      </w:tr>
      <w:tr w:rsidR="00B71D6D" w:rsidRPr="00AC709C" w14:paraId="2039CCDA" w14:textId="77777777" w:rsidTr="00B71D6D">
        <w:tc>
          <w:tcPr>
            <w:tcW w:w="2552" w:type="dxa"/>
            <w:tcBorders>
              <w:top w:val="single" w:sz="4" w:space="0" w:color="auto"/>
              <w:left w:val="single" w:sz="4" w:space="0" w:color="auto"/>
              <w:bottom w:val="single" w:sz="4" w:space="0" w:color="auto"/>
              <w:right w:val="single" w:sz="4" w:space="0" w:color="auto"/>
            </w:tcBorders>
          </w:tcPr>
          <w:p w14:paraId="2E90330A"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Cs/>
                <w:lang w:eastAsia="en-GB"/>
              </w:rPr>
            </w:pPr>
            <w:r w:rsidRPr="00AC709C">
              <w:rPr>
                <w:rFonts w:ascii="Bookman Old Style" w:eastAsia="Times New Roman" w:hAnsi="Bookman Old Style" w:cs="Times New Roman"/>
                <w:bCs/>
                <w:lang w:eastAsia="en-GB"/>
              </w:rPr>
              <w:t>CIKLUS – RAZRED</w:t>
            </w:r>
          </w:p>
        </w:tc>
        <w:tc>
          <w:tcPr>
            <w:tcW w:w="6662" w:type="dxa"/>
            <w:tcBorders>
              <w:top w:val="single" w:sz="4" w:space="0" w:color="auto"/>
              <w:left w:val="single" w:sz="4" w:space="0" w:color="auto"/>
              <w:bottom w:val="single" w:sz="4" w:space="0" w:color="auto"/>
              <w:right w:val="single" w:sz="4" w:space="0" w:color="auto"/>
            </w:tcBorders>
            <w:vAlign w:val="center"/>
          </w:tcPr>
          <w:p w14:paraId="6D02D1DC" w14:textId="77777777" w:rsidR="00B71D6D" w:rsidRPr="00AC709C" w:rsidRDefault="00B71D6D">
            <w:pPr>
              <w:pStyle w:val="Odlomakpopisa"/>
              <w:numPr>
                <w:ilvl w:val="0"/>
                <w:numId w:val="3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eastAsia="Times New Roman" w:hAnsi="Bookman Old Style"/>
                <w:lang w:eastAsia="en-GB"/>
              </w:rPr>
            </w:pPr>
            <w:r w:rsidRPr="00AC709C">
              <w:rPr>
                <w:rFonts w:ascii="Bookman Old Style" w:eastAsia="Times New Roman" w:hAnsi="Bookman Old Style"/>
                <w:lang w:eastAsia="en-GB"/>
              </w:rPr>
              <w:t>- III. ciklus – 1.-8.  razred</w:t>
            </w:r>
          </w:p>
        </w:tc>
      </w:tr>
      <w:tr w:rsidR="00B71D6D" w:rsidRPr="00AC709C" w14:paraId="4D609D6B" w14:textId="77777777" w:rsidTr="00B71D6D">
        <w:trPr>
          <w:trHeight w:val="681"/>
        </w:trPr>
        <w:tc>
          <w:tcPr>
            <w:tcW w:w="2552" w:type="dxa"/>
            <w:tcBorders>
              <w:top w:val="single" w:sz="4" w:space="0" w:color="auto"/>
              <w:left w:val="single" w:sz="4" w:space="0" w:color="auto"/>
              <w:bottom w:val="single" w:sz="4" w:space="0" w:color="auto"/>
              <w:right w:val="single" w:sz="4" w:space="0" w:color="auto"/>
            </w:tcBorders>
          </w:tcPr>
          <w:p w14:paraId="64747845"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lang w:eastAsia="en-GB"/>
              </w:rPr>
            </w:pPr>
            <w:r w:rsidRPr="00AC709C">
              <w:rPr>
                <w:rFonts w:ascii="Bookman Old Style" w:eastAsia="Times New Roman" w:hAnsi="Bookman Old Style" w:cs="Times New Roman"/>
                <w:b/>
                <w:lang w:eastAsia="en-GB"/>
              </w:rPr>
              <w:t>CILJ:</w:t>
            </w:r>
          </w:p>
        </w:tc>
        <w:tc>
          <w:tcPr>
            <w:tcW w:w="6662" w:type="dxa"/>
            <w:tcBorders>
              <w:top w:val="single" w:sz="4" w:space="0" w:color="auto"/>
              <w:left w:val="single" w:sz="4" w:space="0" w:color="auto"/>
              <w:bottom w:val="single" w:sz="4" w:space="0" w:color="auto"/>
              <w:right w:val="single" w:sz="4" w:space="0" w:color="auto"/>
            </w:tcBorders>
            <w:vAlign w:val="center"/>
          </w:tcPr>
          <w:p w14:paraId="6336EE4B"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Uključiti učenike u različite oblike sportskih natjecanja na razini grada</w:t>
            </w:r>
          </w:p>
        </w:tc>
      </w:tr>
      <w:tr w:rsidR="00B71D6D" w:rsidRPr="00AC709C" w14:paraId="07A2BE41" w14:textId="77777777" w:rsidTr="00B71D6D">
        <w:trPr>
          <w:trHeight w:val="1240"/>
        </w:trPr>
        <w:tc>
          <w:tcPr>
            <w:tcW w:w="2552" w:type="dxa"/>
            <w:tcBorders>
              <w:top w:val="single" w:sz="4" w:space="0" w:color="auto"/>
              <w:left w:val="single" w:sz="4" w:space="0" w:color="auto"/>
              <w:bottom w:val="single" w:sz="4" w:space="0" w:color="auto"/>
              <w:right w:val="single" w:sz="4" w:space="0" w:color="auto"/>
            </w:tcBorders>
          </w:tcPr>
          <w:p w14:paraId="0E83FA79"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Obrazloženje cilja:</w:t>
            </w:r>
          </w:p>
        </w:tc>
        <w:tc>
          <w:tcPr>
            <w:tcW w:w="6662" w:type="dxa"/>
            <w:tcBorders>
              <w:top w:val="single" w:sz="4" w:space="0" w:color="auto"/>
              <w:left w:val="single" w:sz="4" w:space="0" w:color="auto"/>
              <w:bottom w:val="single" w:sz="4" w:space="0" w:color="auto"/>
              <w:right w:val="single" w:sz="4" w:space="0" w:color="auto"/>
            </w:tcBorders>
            <w:vAlign w:val="center"/>
          </w:tcPr>
          <w:p w14:paraId="782CBD4F"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Učenicima koji pokazuju interes i posjeduju odgovarajuće sposobnosti omogućiti sudjelovanje u sportskim igrama i natjecanjima na razini grada i šire- prema postignutim rezultatima</w:t>
            </w:r>
          </w:p>
          <w:p w14:paraId="6767793B"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Primijećeno je da neki učenici ne znaju plivati  i osjećaju strah od vode. Oni učenici koji znaju plivati  poboljšat će tehnike plivanja i upoznati nove.</w:t>
            </w:r>
          </w:p>
        </w:tc>
      </w:tr>
      <w:tr w:rsidR="00B71D6D" w:rsidRPr="00AC709C" w14:paraId="4BC40314" w14:textId="77777777" w:rsidTr="00B71D6D">
        <w:trPr>
          <w:trHeight w:val="1809"/>
        </w:trPr>
        <w:tc>
          <w:tcPr>
            <w:tcW w:w="2552" w:type="dxa"/>
            <w:tcBorders>
              <w:top w:val="single" w:sz="4" w:space="0" w:color="auto"/>
              <w:left w:val="single" w:sz="4" w:space="0" w:color="auto"/>
              <w:bottom w:val="single" w:sz="4" w:space="0" w:color="auto"/>
              <w:right w:val="single" w:sz="4" w:space="0" w:color="auto"/>
            </w:tcBorders>
          </w:tcPr>
          <w:p w14:paraId="096973B9"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b/>
                <w:iCs/>
                <w:lang w:eastAsia="en-GB"/>
              </w:rPr>
              <w:t>Očekivani ishodi/postignuća</w:t>
            </w:r>
            <w:r w:rsidRPr="00AC709C">
              <w:rPr>
                <w:rFonts w:ascii="Bookman Old Style" w:eastAsia="Times New Roman" w:hAnsi="Bookman Old Style" w:cs="Times New Roman"/>
                <w:iCs/>
                <w:lang w:eastAsia="en-GB"/>
              </w:rPr>
              <w:t>: (Učenik će moći:)</w:t>
            </w:r>
          </w:p>
          <w:p w14:paraId="2D8924D9"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lang w:eastAsia="en-GB"/>
              </w:rPr>
            </w:pPr>
          </w:p>
        </w:tc>
        <w:tc>
          <w:tcPr>
            <w:tcW w:w="6662" w:type="dxa"/>
            <w:tcBorders>
              <w:top w:val="single" w:sz="4" w:space="0" w:color="auto"/>
              <w:left w:val="single" w:sz="4" w:space="0" w:color="auto"/>
              <w:bottom w:val="single" w:sz="4" w:space="0" w:color="auto"/>
              <w:right w:val="single" w:sz="4" w:space="0" w:color="auto"/>
            </w:tcBorders>
            <w:vAlign w:val="center"/>
          </w:tcPr>
          <w:p w14:paraId="01576BDB"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pravilno izvesti svako motoričko gibanje</w:t>
            </w:r>
          </w:p>
          <w:p w14:paraId="11D16DEE"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samosvjesno i samostalno procijeniti svoje znanje i</w:t>
            </w:r>
          </w:p>
          <w:p w14:paraId="2A72EDE0"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  mogućnosti u određenoj sportskoj igri</w:t>
            </w:r>
          </w:p>
          <w:p w14:paraId="161C6203"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 pravilno primijeniti ciljane vježbe za zagrijavanje i istezanje </w:t>
            </w:r>
          </w:p>
          <w:p w14:paraId="59E8CEB0"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  mišića prije i nakon natjecanja</w:t>
            </w:r>
          </w:p>
          <w:p w14:paraId="534E23F8"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-primijeniti pravila poželjnog sportskog ponašanja </w:t>
            </w:r>
          </w:p>
          <w:p w14:paraId="77C6C425"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w:t>
            </w:r>
            <w:r w:rsidRPr="00AC709C">
              <w:rPr>
                <w:rFonts w:ascii="Bookman Old Style" w:eastAsia="Times New Roman" w:hAnsi="Bookman Old Style" w:cs="Times New Roman"/>
                <w:lang w:eastAsia="en-GB"/>
              </w:rPr>
              <w:tab/>
              <w:t>pravilno disati i održavati se na vodi</w:t>
            </w:r>
          </w:p>
          <w:p w14:paraId="1F5FC497"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w:t>
            </w:r>
            <w:r w:rsidRPr="00AC709C">
              <w:rPr>
                <w:rFonts w:ascii="Bookman Old Style" w:eastAsia="Times New Roman" w:hAnsi="Bookman Old Style" w:cs="Times New Roman"/>
                <w:lang w:eastAsia="en-GB"/>
              </w:rPr>
              <w:tab/>
              <w:t xml:space="preserve">savladati tehnike plivanja </w:t>
            </w:r>
          </w:p>
          <w:p w14:paraId="3805A627"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w:t>
            </w:r>
            <w:r w:rsidRPr="00AC709C">
              <w:rPr>
                <w:rFonts w:ascii="Bookman Old Style" w:eastAsia="Times New Roman" w:hAnsi="Bookman Old Style" w:cs="Times New Roman"/>
                <w:lang w:eastAsia="en-GB"/>
              </w:rPr>
              <w:tab/>
              <w:t>samostalno preplivati određenu udaljenost</w:t>
            </w:r>
          </w:p>
        </w:tc>
      </w:tr>
      <w:tr w:rsidR="00B71D6D" w:rsidRPr="00AC709C" w14:paraId="3B7EFDF6" w14:textId="77777777" w:rsidTr="00B71D6D">
        <w:tc>
          <w:tcPr>
            <w:tcW w:w="9214" w:type="dxa"/>
            <w:gridSpan w:val="2"/>
            <w:tcBorders>
              <w:top w:val="single" w:sz="4" w:space="0" w:color="auto"/>
              <w:left w:val="single" w:sz="4" w:space="0" w:color="auto"/>
              <w:bottom w:val="single" w:sz="4" w:space="0" w:color="auto"/>
              <w:right w:val="single" w:sz="4" w:space="0" w:color="auto"/>
            </w:tcBorders>
            <w:vAlign w:val="center"/>
          </w:tcPr>
          <w:p w14:paraId="39B6F919"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iCs/>
                <w:lang w:eastAsia="en-GB"/>
              </w:rPr>
            </w:pPr>
            <w:r w:rsidRPr="00AC709C">
              <w:rPr>
                <w:rFonts w:ascii="Bookman Old Style" w:eastAsia="Times New Roman" w:hAnsi="Bookman Old Style" w:cs="Times New Roman"/>
                <w:b/>
                <w:iCs/>
                <w:lang w:eastAsia="en-GB"/>
              </w:rPr>
              <w:t>NAČIN REALIZACIJE</w:t>
            </w:r>
          </w:p>
        </w:tc>
      </w:tr>
      <w:tr w:rsidR="00B71D6D" w:rsidRPr="00AC709C" w14:paraId="0D8E2606" w14:textId="77777777" w:rsidTr="00B71D6D">
        <w:trPr>
          <w:trHeight w:val="716"/>
        </w:trPr>
        <w:tc>
          <w:tcPr>
            <w:tcW w:w="2552" w:type="dxa"/>
            <w:tcBorders>
              <w:top w:val="single" w:sz="4" w:space="0" w:color="auto"/>
              <w:left w:val="single" w:sz="4" w:space="0" w:color="auto"/>
              <w:bottom w:val="single" w:sz="4" w:space="0" w:color="auto"/>
              <w:right w:val="single" w:sz="4" w:space="0" w:color="auto"/>
            </w:tcBorders>
          </w:tcPr>
          <w:p w14:paraId="11E1A3F5"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Oblik</w:t>
            </w:r>
          </w:p>
        </w:tc>
        <w:tc>
          <w:tcPr>
            <w:tcW w:w="6662" w:type="dxa"/>
            <w:tcBorders>
              <w:top w:val="single" w:sz="4" w:space="0" w:color="auto"/>
              <w:left w:val="single" w:sz="4" w:space="0" w:color="auto"/>
              <w:bottom w:val="single" w:sz="4" w:space="0" w:color="auto"/>
              <w:right w:val="single" w:sz="4" w:space="0" w:color="auto"/>
            </w:tcBorders>
            <w:vAlign w:val="center"/>
          </w:tcPr>
          <w:p w14:paraId="185B9C76" w14:textId="77777777" w:rsidR="00B71D6D" w:rsidRPr="00AC709C" w:rsidRDefault="00B71D6D" w:rsidP="00D0292F">
            <w:pPr>
              <w:pStyle w:val="Naslov2"/>
            </w:pPr>
            <w:bookmarkStart w:id="761" w:name="_Toc431298581"/>
            <w:bookmarkStart w:id="762" w:name="_Toc462998176"/>
            <w:bookmarkStart w:id="763" w:name="_Toc116384989"/>
            <w:r w:rsidRPr="00AC709C">
              <w:t xml:space="preserve">Izvanučionička nastava – Školska olimpijada, Utrka </w:t>
            </w:r>
            <w:r w:rsidRPr="00D0292F">
              <w:t>grada</w:t>
            </w:r>
            <w:r w:rsidRPr="00AC709C">
              <w:t>, Sportske igre mladih</w:t>
            </w:r>
            <w:bookmarkEnd w:id="761"/>
            <w:r w:rsidRPr="00AC709C">
              <w:t>, Europski školski sportski dan</w:t>
            </w:r>
            <w:bookmarkEnd w:id="762"/>
            <w:bookmarkEnd w:id="763"/>
          </w:p>
        </w:tc>
      </w:tr>
      <w:tr w:rsidR="00B71D6D" w:rsidRPr="00AC709C" w14:paraId="19E34365" w14:textId="77777777" w:rsidTr="00B71D6D">
        <w:trPr>
          <w:trHeight w:val="708"/>
        </w:trPr>
        <w:tc>
          <w:tcPr>
            <w:tcW w:w="2552" w:type="dxa"/>
            <w:tcBorders>
              <w:top w:val="single" w:sz="4" w:space="0" w:color="auto"/>
              <w:left w:val="single" w:sz="4" w:space="0" w:color="auto"/>
              <w:bottom w:val="single" w:sz="4" w:space="0" w:color="auto"/>
              <w:right w:val="single" w:sz="4" w:space="0" w:color="auto"/>
            </w:tcBorders>
          </w:tcPr>
          <w:p w14:paraId="21556EC7"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Sudionici</w:t>
            </w:r>
          </w:p>
        </w:tc>
        <w:tc>
          <w:tcPr>
            <w:tcW w:w="6662" w:type="dxa"/>
            <w:tcBorders>
              <w:top w:val="single" w:sz="4" w:space="0" w:color="auto"/>
              <w:left w:val="single" w:sz="4" w:space="0" w:color="auto"/>
              <w:bottom w:val="single" w:sz="4" w:space="0" w:color="auto"/>
              <w:right w:val="single" w:sz="4" w:space="0" w:color="auto"/>
            </w:tcBorders>
            <w:vAlign w:val="center"/>
          </w:tcPr>
          <w:p w14:paraId="65877D6A"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Učenici i učenice 1.-8. razreda, </w:t>
            </w:r>
            <w:r w:rsidRPr="00AC709C">
              <w:rPr>
                <w:rFonts w:ascii="Bookman Old Style" w:hAnsi="Bookman Old Style"/>
                <w:lang w:eastAsia="en-GB"/>
              </w:rPr>
              <w:t>učitelji, vanjski suradnici.</w:t>
            </w:r>
          </w:p>
        </w:tc>
      </w:tr>
      <w:tr w:rsidR="00B71D6D" w:rsidRPr="00AC709C" w14:paraId="385DF653" w14:textId="77777777" w:rsidTr="00B71D6D">
        <w:tc>
          <w:tcPr>
            <w:tcW w:w="2552" w:type="dxa"/>
            <w:tcBorders>
              <w:top w:val="single" w:sz="4" w:space="0" w:color="auto"/>
              <w:left w:val="single" w:sz="4" w:space="0" w:color="auto"/>
              <w:bottom w:val="single" w:sz="4" w:space="0" w:color="auto"/>
              <w:right w:val="single" w:sz="4" w:space="0" w:color="auto"/>
            </w:tcBorders>
          </w:tcPr>
          <w:p w14:paraId="3E9D4525"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 xml:space="preserve">Načini učenja </w:t>
            </w:r>
          </w:p>
          <w:p w14:paraId="327272E9"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(što rade učenici)</w:t>
            </w:r>
          </w:p>
        </w:tc>
        <w:tc>
          <w:tcPr>
            <w:tcW w:w="6662" w:type="dxa"/>
            <w:tcBorders>
              <w:top w:val="single" w:sz="4" w:space="0" w:color="auto"/>
              <w:left w:val="single" w:sz="4" w:space="0" w:color="auto"/>
              <w:bottom w:val="single" w:sz="4" w:space="0" w:color="auto"/>
              <w:right w:val="single" w:sz="4" w:space="0" w:color="auto"/>
            </w:tcBorders>
            <w:vAlign w:val="center"/>
          </w:tcPr>
          <w:p w14:paraId="6BAF1FA5"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Učenje i upoznavanje djece s propozicijama natjecanja i igara s primjenom pravila igre uz demonstraciju i pokazne metode i međusobna interakcija prilikom vježbanja.</w:t>
            </w:r>
          </w:p>
        </w:tc>
      </w:tr>
      <w:tr w:rsidR="00B71D6D" w:rsidRPr="00AC709C" w14:paraId="132692E0" w14:textId="77777777" w:rsidTr="00B71D6D">
        <w:trPr>
          <w:trHeight w:val="965"/>
        </w:trPr>
        <w:tc>
          <w:tcPr>
            <w:tcW w:w="2552" w:type="dxa"/>
            <w:tcBorders>
              <w:top w:val="single" w:sz="4" w:space="0" w:color="auto"/>
              <w:left w:val="single" w:sz="4" w:space="0" w:color="auto"/>
              <w:bottom w:val="single" w:sz="4" w:space="0" w:color="auto"/>
              <w:right w:val="single" w:sz="4" w:space="0" w:color="auto"/>
            </w:tcBorders>
          </w:tcPr>
          <w:p w14:paraId="07BFB1E3"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lastRenderedPageBreak/>
              <w:t xml:space="preserve">Metode poučavanja (što rade učitelji) </w:t>
            </w:r>
          </w:p>
        </w:tc>
        <w:tc>
          <w:tcPr>
            <w:tcW w:w="6662" w:type="dxa"/>
            <w:tcBorders>
              <w:top w:val="single" w:sz="4" w:space="0" w:color="auto"/>
              <w:left w:val="single" w:sz="4" w:space="0" w:color="auto"/>
              <w:bottom w:val="single" w:sz="4" w:space="0" w:color="auto"/>
              <w:right w:val="single" w:sz="4" w:space="0" w:color="auto"/>
            </w:tcBorders>
            <w:vAlign w:val="center"/>
          </w:tcPr>
          <w:p w14:paraId="6017FBDF"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Primjenom pokaznih metoda demonstracijom učenike upućivati na uočavanje pogreške prilikom izvođenja te ispravljanje istih. </w:t>
            </w:r>
          </w:p>
        </w:tc>
      </w:tr>
      <w:tr w:rsidR="00B71D6D" w:rsidRPr="00AC709C" w14:paraId="4A8782CE" w14:textId="77777777" w:rsidTr="00B71D6D">
        <w:tc>
          <w:tcPr>
            <w:tcW w:w="2552" w:type="dxa"/>
            <w:tcBorders>
              <w:top w:val="single" w:sz="4" w:space="0" w:color="auto"/>
              <w:left w:val="single" w:sz="4" w:space="0" w:color="auto"/>
              <w:bottom w:val="single" w:sz="4" w:space="0" w:color="auto"/>
              <w:right w:val="single" w:sz="4" w:space="0" w:color="auto"/>
            </w:tcBorders>
          </w:tcPr>
          <w:p w14:paraId="49DD4E53"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Trajanje izvedbe</w:t>
            </w:r>
          </w:p>
        </w:tc>
        <w:tc>
          <w:tcPr>
            <w:tcW w:w="6662" w:type="dxa"/>
            <w:tcBorders>
              <w:top w:val="single" w:sz="4" w:space="0" w:color="auto"/>
              <w:left w:val="single" w:sz="4" w:space="0" w:color="auto"/>
              <w:bottom w:val="single" w:sz="4" w:space="0" w:color="auto"/>
              <w:right w:val="single" w:sz="4" w:space="0" w:color="auto"/>
            </w:tcBorders>
            <w:vAlign w:val="center"/>
          </w:tcPr>
          <w:p w14:paraId="4A12B3C6"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Tijekom nastavne godine. </w:t>
            </w:r>
          </w:p>
        </w:tc>
      </w:tr>
      <w:tr w:rsidR="00B71D6D" w:rsidRPr="00AC709C" w14:paraId="3C86387B" w14:textId="77777777" w:rsidTr="00B71D6D">
        <w:tc>
          <w:tcPr>
            <w:tcW w:w="2552" w:type="dxa"/>
            <w:tcBorders>
              <w:top w:val="single" w:sz="4" w:space="0" w:color="auto"/>
              <w:left w:val="single" w:sz="4" w:space="0" w:color="auto"/>
              <w:bottom w:val="single" w:sz="4" w:space="0" w:color="auto"/>
              <w:right w:val="single" w:sz="4" w:space="0" w:color="auto"/>
            </w:tcBorders>
          </w:tcPr>
          <w:p w14:paraId="4BB1E470"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Potrebni resursi</w:t>
            </w:r>
          </w:p>
        </w:tc>
        <w:tc>
          <w:tcPr>
            <w:tcW w:w="6662" w:type="dxa"/>
            <w:tcBorders>
              <w:top w:val="single" w:sz="4" w:space="0" w:color="auto"/>
              <w:left w:val="single" w:sz="4" w:space="0" w:color="auto"/>
              <w:bottom w:val="single" w:sz="4" w:space="0" w:color="auto"/>
              <w:right w:val="single" w:sz="4" w:space="0" w:color="auto"/>
            </w:tcBorders>
            <w:vAlign w:val="center"/>
          </w:tcPr>
          <w:p w14:paraId="02958118"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Sportski rekviziti od strane organizatora</w:t>
            </w:r>
          </w:p>
        </w:tc>
      </w:tr>
      <w:tr w:rsidR="00B71D6D" w:rsidRPr="00AC709C" w14:paraId="45737B3D" w14:textId="77777777" w:rsidTr="00B71D6D">
        <w:trPr>
          <w:trHeight w:val="764"/>
        </w:trPr>
        <w:tc>
          <w:tcPr>
            <w:tcW w:w="2552" w:type="dxa"/>
            <w:tcBorders>
              <w:top w:val="single" w:sz="4" w:space="0" w:color="auto"/>
              <w:left w:val="single" w:sz="4" w:space="0" w:color="auto"/>
              <w:bottom w:val="single" w:sz="4" w:space="0" w:color="auto"/>
              <w:right w:val="single" w:sz="4" w:space="0" w:color="auto"/>
            </w:tcBorders>
          </w:tcPr>
          <w:p w14:paraId="04319A76"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Moguće teškoće</w:t>
            </w:r>
          </w:p>
        </w:tc>
        <w:tc>
          <w:tcPr>
            <w:tcW w:w="6662" w:type="dxa"/>
            <w:tcBorders>
              <w:top w:val="single" w:sz="4" w:space="0" w:color="auto"/>
              <w:left w:val="single" w:sz="4" w:space="0" w:color="auto"/>
              <w:bottom w:val="single" w:sz="4" w:space="0" w:color="auto"/>
              <w:right w:val="single" w:sz="4" w:space="0" w:color="auto"/>
            </w:tcBorders>
            <w:vAlign w:val="center"/>
          </w:tcPr>
          <w:p w14:paraId="7DFF47D4"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Demotivacija učenika, organizacijske teškoće. Loša epidemiološka situacija.</w:t>
            </w:r>
          </w:p>
        </w:tc>
      </w:tr>
      <w:tr w:rsidR="00B71D6D" w:rsidRPr="00AC709C" w14:paraId="4B117DF6" w14:textId="77777777" w:rsidTr="00B71D6D">
        <w:tc>
          <w:tcPr>
            <w:tcW w:w="2552" w:type="dxa"/>
            <w:tcBorders>
              <w:top w:val="single" w:sz="4" w:space="0" w:color="auto"/>
              <w:left w:val="single" w:sz="4" w:space="0" w:color="auto"/>
              <w:bottom w:val="single" w:sz="4" w:space="0" w:color="auto"/>
              <w:right w:val="single" w:sz="4" w:space="0" w:color="auto"/>
            </w:tcBorders>
          </w:tcPr>
          <w:p w14:paraId="7A4BAA4C"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iCs/>
                <w:lang w:eastAsia="en-GB"/>
              </w:rPr>
            </w:pPr>
            <w:r w:rsidRPr="00AC709C">
              <w:rPr>
                <w:rFonts w:ascii="Bookman Old Style" w:eastAsia="Times New Roman" w:hAnsi="Bookman Old Style" w:cs="Times New Roman"/>
                <w:iCs/>
                <w:lang w:eastAsia="en-GB"/>
              </w:rPr>
              <w:t>Način praćenja i provjera ishoda/postignuća</w:t>
            </w:r>
          </w:p>
        </w:tc>
        <w:tc>
          <w:tcPr>
            <w:tcW w:w="6662" w:type="dxa"/>
            <w:tcBorders>
              <w:top w:val="single" w:sz="4" w:space="0" w:color="auto"/>
              <w:left w:val="single" w:sz="4" w:space="0" w:color="auto"/>
              <w:bottom w:val="single" w:sz="4" w:space="0" w:color="auto"/>
              <w:right w:val="single" w:sz="4" w:space="0" w:color="auto"/>
            </w:tcBorders>
            <w:vAlign w:val="center"/>
          </w:tcPr>
          <w:p w14:paraId="43D12F54"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sidRPr="00AC709C">
              <w:rPr>
                <w:rFonts w:ascii="Bookman Old Style" w:eastAsia="Times New Roman" w:hAnsi="Bookman Old Style" w:cs="Times New Roman"/>
                <w:lang w:eastAsia="en-GB"/>
              </w:rPr>
              <w:t xml:space="preserve">Individualno procjena sudjelovanjem na natjecanjima međurazredne, međuopćinske, županijske i više razine </w:t>
            </w:r>
          </w:p>
        </w:tc>
      </w:tr>
      <w:tr w:rsidR="00B71D6D" w:rsidRPr="00AC709C" w14:paraId="16AE55DB" w14:textId="77777777" w:rsidTr="00B71D6D">
        <w:trPr>
          <w:trHeight w:val="834"/>
        </w:trPr>
        <w:tc>
          <w:tcPr>
            <w:tcW w:w="2552" w:type="dxa"/>
            <w:tcBorders>
              <w:top w:val="single" w:sz="4" w:space="0" w:color="auto"/>
              <w:left w:val="single" w:sz="4" w:space="0" w:color="auto"/>
              <w:bottom w:val="single" w:sz="4" w:space="0" w:color="auto"/>
              <w:right w:val="single" w:sz="4" w:space="0" w:color="auto"/>
            </w:tcBorders>
          </w:tcPr>
          <w:p w14:paraId="791A150A"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rPr>
                <w:rFonts w:ascii="Bookman Old Style" w:eastAsia="Times New Roman" w:hAnsi="Bookman Old Style" w:cs="Times New Roman"/>
                <w:b/>
                <w:iCs/>
                <w:lang w:eastAsia="en-GB"/>
              </w:rPr>
            </w:pPr>
            <w:r w:rsidRPr="00AC709C">
              <w:rPr>
                <w:rFonts w:ascii="Bookman Old Style" w:eastAsia="Times New Roman" w:hAnsi="Bookman Old Style" w:cs="Times New Roman"/>
                <w:b/>
                <w:iCs/>
                <w:lang w:eastAsia="en-GB"/>
              </w:rPr>
              <w:t>Odgovorne osobe:</w:t>
            </w:r>
          </w:p>
        </w:tc>
        <w:tc>
          <w:tcPr>
            <w:tcW w:w="6662" w:type="dxa"/>
            <w:tcBorders>
              <w:top w:val="single" w:sz="4" w:space="0" w:color="auto"/>
              <w:left w:val="single" w:sz="4" w:space="0" w:color="auto"/>
              <w:bottom w:val="single" w:sz="4" w:space="0" w:color="auto"/>
              <w:right w:val="single" w:sz="4" w:space="0" w:color="auto"/>
            </w:tcBorders>
            <w:vAlign w:val="center"/>
          </w:tcPr>
          <w:p w14:paraId="78A61631" w14:textId="77777777" w:rsidR="00B71D6D" w:rsidRPr="00AC709C" w:rsidRDefault="00B71D6D"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76" w:lineRule="auto"/>
              <w:rPr>
                <w:rFonts w:ascii="Bookman Old Style" w:eastAsia="Times New Roman" w:hAnsi="Bookman Old Style" w:cs="Times New Roman"/>
                <w:lang w:eastAsia="en-GB"/>
              </w:rPr>
            </w:pPr>
            <w:r>
              <w:rPr>
                <w:rFonts w:ascii="Bookman Old Style" w:eastAsia="Times New Roman" w:hAnsi="Bookman Old Style" w:cs="Times New Roman"/>
                <w:lang w:eastAsia="en-GB"/>
              </w:rPr>
              <w:t>Sanja Kovačić</w:t>
            </w:r>
          </w:p>
        </w:tc>
      </w:tr>
    </w:tbl>
    <w:p w14:paraId="3CBE830C" w14:textId="77777777" w:rsidR="00B71D6D" w:rsidRPr="0000627D" w:rsidRDefault="00B71D6D" w:rsidP="0021577E">
      <w:pPr>
        <w:spacing w:line="276" w:lineRule="auto"/>
        <w:rPr>
          <w:rFonts w:ascii="Bookman Old Style" w:hAnsi="Bookman Old Style"/>
          <w:highlight w:val="yellow"/>
        </w:rPr>
      </w:pPr>
    </w:p>
    <w:tbl>
      <w:tblPr>
        <w:tblStyle w:val="TableGrid19"/>
        <w:tblW w:w="9214" w:type="dxa"/>
        <w:tblInd w:w="-5" w:type="dxa"/>
        <w:tblCellMar>
          <w:top w:w="55" w:type="dxa"/>
          <w:left w:w="106" w:type="dxa"/>
          <w:bottom w:w="4" w:type="dxa"/>
          <w:right w:w="37" w:type="dxa"/>
        </w:tblCellMar>
        <w:tblLook w:val="04A0" w:firstRow="1" w:lastRow="0" w:firstColumn="1" w:lastColumn="0" w:noHBand="0" w:noVBand="1"/>
      </w:tblPr>
      <w:tblGrid>
        <w:gridCol w:w="2552"/>
        <w:gridCol w:w="6662"/>
      </w:tblGrid>
      <w:tr w:rsidR="00B71D6D" w:rsidRPr="00AC709C" w14:paraId="18FE4A3D" w14:textId="77777777" w:rsidTr="00B71D6D">
        <w:trPr>
          <w:trHeight w:val="848"/>
        </w:trPr>
        <w:tc>
          <w:tcPr>
            <w:tcW w:w="2552" w:type="dxa"/>
            <w:tcBorders>
              <w:top w:val="single" w:sz="4" w:space="0" w:color="00000A"/>
              <w:left w:val="single" w:sz="4" w:space="0" w:color="00000A"/>
              <w:bottom w:val="single" w:sz="4" w:space="0" w:color="00000A"/>
              <w:right w:val="single" w:sz="4" w:space="0" w:color="00000A"/>
            </w:tcBorders>
            <w:vAlign w:val="center"/>
          </w:tcPr>
          <w:p w14:paraId="235C41F7" w14:textId="77777777" w:rsidR="00B71D6D" w:rsidRPr="00AC709C" w:rsidRDefault="00B71D6D" w:rsidP="0092535E">
            <w:pPr>
              <w:spacing w:after="96"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w:t>
            </w:r>
          </w:p>
          <w:p w14:paraId="255B6F1B"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PODRUČJE </w:t>
            </w:r>
          </w:p>
        </w:tc>
        <w:tc>
          <w:tcPr>
            <w:tcW w:w="6662" w:type="dxa"/>
            <w:tcBorders>
              <w:top w:val="single" w:sz="4" w:space="0" w:color="00000A"/>
              <w:left w:val="single" w:sz="4" w:space="0" w:color="00000A"/>
              <w:bottom w:val="single" w:sz="4" w:space="0" w:color="00000A"/>
              <w:right w:val="single" w:sz="4" w:space="0" w:color="00000A"/>
            </w:tcBorders>
            <w:vAlign w:val="center"/>
          </w:tcPr>
          <w:p w14:paraId="3FC23880"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Tjelesno i zdravstveno </w:t>
            </w:r>
          </w:p>
        </w:tc>
      </w:tr>
      <w:tr w:rsidR="00B71D6D" w:rsidRPr="00AC709C" w14:paraId="3D2DA9A2" w14:textId="77777777" w:rsidTr="00B71D6D">
        <w:trPr>
          <w:trHeight w:val="486"/>
        </w:trPr>
        <w:tc>
          <w:tcPr>
            <w:tcW w:w="2552" w:type="dxa"/>
            <w:tcBorders>
              <w:top w:val="single" w:sz="4" w:space="0" w:color="00000A"/>
              <w:left w:val="single" w:sz="4" w:space="0" w:color="00000A"/>
              <w:bottom w:val="single" w:sz="4" w:space="0" w:color="00000A"/>
              <w:right w:val="single" w:sz="4" w:space="0" w:color="00000A"/>
            </w:tcBorders>
            <w:vAlign w:val="bottom"/>
          </w:tcPr>
          <w:p w14:paraId="6E72C16D"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662" w:type="dxa"/>
            <w:tcBorders>
              <w:top w:val="single" w:sz="4" w:space="0" w:color="00000A"/>
              <w:left w:val="single" w:sz="4" w:space="0" w:color="00000A"/>
              <w:bottom w:val="single" w:sz="4" w:space="0" w:color="00000A"/>
              <w:right w:val="single" w:sz="4" w:space="0" w:color="00000A"/>
            </w:tcBorders>
            <w:vAlign w:val="center"/>
          </w:tcPr>
          <w:p w14:paraId="43736670"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ciklus – 3.  razred </w:t>
            </w:r>
          </w:p>
        </w:tc>
      </w:tr>
      <w:tr w:rsidR="00B71D6D" w:rsidRPr="00AC709C" w14:paraId="5DD35395" w14:textId="77777777" w:rsidTr="00B71D6D">
        <w:trPr>
          <w:trHeight w:val="483"/>
        </w:trPr>
        <w:tc>
          <w:tcPr>
            <w:tcW w:w="2552" w:type="dxa"/>
            <w:tcBorders>
              <w:top w:val="single" w:sz="4" w:space="0" w:color="00000A"/>
              <w:left w:val="single" w:sz="4" w:space="0" w:color="00000A"/>
              <w:bottom w:val="single" w:sz="4" w:space="0" w:color="00000A"/>
              <w:right w:val="single" w:sz="4" w:space="0" w:color="00000A"/>
            </w:tcBorders>
            <w:vAlign w:val="bottom"/>
          </w:tcPr>
          <w:p w14:paraId="1BD1889E"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CILJ: </w:t>
            </w:r>
          </w:p>
        </w:tc>
        <w:tc>
          <w:tcPr>
            <w:tcW w:w="6662" w:type="dxa"/>
            <w:tcBorders>
              <w:top w:val="single" w:sz="4" w:space="0" w:color="00000A"/>
              <w:left w:val="single" w:sz="4" w:space="0" w:color="00000A"/>
              <w:bottom w:val="single" w:sz="4" w:space="0" w:color="00000A"/>
              <w:right w:val="single" w:sz="4" w:space="0" w:color="00000A"/>
            </w:tcBorders>
            <w:vAlign w:val="center"/>
          </w:tcPr>
          <w:p w14:paraId="5072C3EE"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će naučiti plivati i poboljšati tehnike plivanja. </w:t>
            </w:r>
          </w:p>
        </w:tc>
      </w:tr>
      <w:tr w:rsidR="00B71D6D" w:rsidRPr="00AC709C" w14:paraId="5364E738" w14:textId="77777777" w:rsidTr="00B71D6D">
        <w:trPr>
          <w:trHeight w:val="1036"/>
        </w:trPr>
        <w:tc>
          <w:tcPr>
            <w:tcW w:w="2552" w:type="dxa"/>
            <w:tcBorders>
              <w:top w:val="single" w:sz="4" w:space="0" w:color="00000A"/>
              <w:left w:val="single" w:sz="4" w:space="0" w:color="00000A"/>
              <w:bottom w:val="single" w:sz="4" w:space="0" w:color="00000A"/>
              <w:right w:val="single" w:sz="4" w:space="0" w:color="00000A"/>
            </w:tcBorders>
            <w:vAlign w:val="bottom"/>
          </w:tcPr>
          <w:p w14:paraId="0F3A57F8"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662" w:type="dxa"/>
            <w:tcBorders>
              <w:top w:val="single" w:sz="4" w:space="0" w:color="00000A"/>
              <w:left w:val="single" w:sz="4" w:space="0" w:color="00000A"/>
              <w:bottom w:val="single" w:sz="4" w:space="0" w:color="00000A"/>
              <w:right w:val="single" w:sz="4" w:space="0" w:color="00000A"/>
            </w:tcBorders>
            <w:vAlign w:val="center"/>
          </w:tcPr>
          <w:p w14:paraId="4C4D7A98" w14:textId="77777777" w:rsidR="00B71D6D" w:rsidRPr="00AC709C" w:rsidRDefault="00B71D6D" w:rsidP="0092535E">
            <w:pPr>
              <w:spacing w:line="276" w:lineRule="auto"/>
              <w:ind w:right="35"/>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Primijećeno je da neki učenici ne znaju plivati  i osjećaju strah od vode. Učenici koji znaju plivati  poboljšat će tehnike plivanja i upoznati nove </w:t>
            </w:r>
          </w:p>
        </w:tc>
      </w:tr>
      <w:tr w:rsidR="00B71D6D" w:rsidRPr="00AC709C" w14:paraId="086A726B" w14:textId="77777777" w:rsidTr="00B71D6D">
        <w:trPr>
          <w:trHeight w:val="1002"/>
        </w:trPr>
        <w:tc>
          <w:tcPr>
            <w:tcW w:w="2552" w:type="dxa"/>
            <w:tcBorders>
              <w:top w:val="single" w:sz="4" w:space="0" w:color="00000A"/>
              <w:left w:val="single" w:sz="4" w:space="0" w:color="00000A"/>
              <w:bottom w:val="single" w:sz="4" w:space="0" w:color="00000A"/>
              <w:right w:val="single" w:sz="4" w:space="0" w:color="00000A"/>
            </w:tcBorders>
            <w:vAlign w:val="bottom"/>
          </w:tcPr>
          <w:p w14:paraId="61072C8E"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Očekivani ishodi/postignuća</w:t>
            </w:r>
            <w:r w:rsidRPr="00AC709C">
              <w:rPr>
                <w:rFonts w:ascii="Bookman Old Style" w:eastAsia="Bookman Old Style" w:hAnsi="Bookman Old Style" w:cs="Bookman Old Style"/>
                <w:color w:val="000000"/>
              </w:rPr>
              <w:t xml:space="preserve">: (Učenik će moći:) </w:t>
            </w:r>
          </w:p>
        </w:tc>
        <w:tc>
          <w:tcPr>
            <w:tcW w:w="6662" w:type="dxa"/>
            <w:tcBorders>
              <w:top w:val="single" w:sz="4" w:space="0" w:color="00000A"/>
              <w:left w:val="single" w:sz="4" w:space="0" w:color="00000A"/>
              <w:bottom w:val="single" w:sz="4" w:space="0" w:color="00000A"/>
              <w:right w:val="single" w:sz="4" w:space="0" w:color="00000A"/>
            </w:tcBorders>
            <w:vAlign w:val="center"/>
          </w:tcPr>
          <w:p w14:paraId="6B451BED" w14:textId="77777777" w:rsidR="00B71D6D" w:rsidRPr="00AC709C" w:rsidRDefault="00B71D6D">
            <w:pPr>
              <w:numPr>
                <w:ilvl w:val="0"/>
                <w:numId w:val="29"/>
              </w:numPr>
              <w:spacing w:after="16" w:line="276" w:lineRule="auto"/>
              <w:ind w:right="4" w:hanging="20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pravilno disati i održavati se na vodi </w:t>
            </w:r>
          </w:p>
          <w:p w14:paraId="554D32DB" w14:textId="77777777" w:rsidR="00B71D6D" w:rsidRPr="00AC709C" w:rsidRDefault="00B71D6D">
            <w:pPr>
              <w:numPr>
                <w:ilvl w:val="0"/>
                <w:numId w:val="29"/>
              </w:numPr>
              <w:spacing w:after="19" w:line="276" w:lineRule="auto"/>
              <w:ind w:right="4" w:hanging="20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savladati tehnike plivanja </w:t>
            </w:r>
          </w:p>
          <w:p w14:paraId="0DA4DACC" w14:textId="77777777" w:rsidR="00B71D6D" w:rsidRPr="00AC709C" w:rsidRDefault="00B71D6D">
            <w:pPr>
              <w:numPr>
                <w:ilvl w:val="0"/>
                <w:numId w:val="29"/>
              </w:numPr>
              <w:spacing w:line="276" w:lineRule="auto"/>
              <w:ind w:right="4" w:hanging="20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preplivati određenu udaljenost </w:t>
            </w:r>
          </w:p>
        </w:tc>
      </w:tr>
      <w:tr w:rsidR="00B71D6D" w:rsidRPr="00AC709C" w14:paraId="79A5A530" w14:textId="77777777" w:rsidTr="00B71D6D">
        <w:trPr>
          <w:trHeight w:val="486"/>
        </w:trPr>
        <w:tc>
          <w:tcPr>
            <w:tcW w:w="9214" w:type="dxa"/>
            <w:gridSpan w:val="2"/>
            <w:tcBorders>
              <w:top w:val="single" w:sz="4" w:space="0" w:color="00000A"/>
              <w:left w:val="single" w:sz="4" w:space="0" w:color="00000A"/>
              <w:bottom w:val="single" w:sz="4" w:space="0" w:color="00000A"/>
              <w:right w:val="single" w:sz="4" w:space="0" w:color="00000A"/>
            </w:tcBorders>
            <w:vAlign w:val="bottom"/>
          </w:tcPr>
          <w:p w14:paraId="76B43016"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REALIZACIJE       </w:t>
            </w:r>
            <w:r w:rsidRPr="00AC709C">
              <w:rPr>
                <w:rFonts w:ascii="Bookman Old Style" w:eastAsia="Bookman Old Style" w:hAnsi="Bookman Old Style" w:cs="Bookman Old Style"/>
                <w:color w:val="000000"/>
              </w:rPr>
              <w:t xml:space="preserve"> </w:t>
            </w:r>
          </w:p>
        </w:tc>
      </w:tr>
      <w:tr w:rsidR="00B71D6D" w:rsidRPr="00AC709C" w14:paraId="69FF3520" w14:textId="77777777" w:rsidTr="00B71D6D">
        <w:trPr>
          <w:trHeight w:val="749"/>
        </w:trPr>
        <w:tc>
          <w:tcPr>
            <w:tcW w:w="2552" w:type="dxa"/>
            <w:tcBorders>
              <w:top w:val="single" w:sz="4" w:space="0" w:color="00000A"/>
              <w:left w:val="single" w:sz="4" w:space="0" w:color="00000A"/>
              <w:bottom w:val="single" w:sz="4" w:space="0" w:color="00000A"/>
              <w:right w:val="single" w:sz="4" w:space="0" w:color="00000A"/>
            </w:tcBorders>
            <w:vAlign w:val="bottom"/>
          </w:tcPr>
          <w:p w14:paraId="62BF238A"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662" w:type="dxa"/>
            <w:tcBorders>
              <w:top w:val="single" w:sz="4" w:space="0" w:color="00000A"/>
              <w:left w:val="single" w:sz="4" w:space="0" w:color="00000A"/>
              <w:bottom w:val="single" w:sz="4" w:space="0" w:color="00000A"/>
              <w:right w:val="single" w:sz="4" w:space="0" w:color="00000A"/>
            </w:tcBorders>
          </w:tcPr>
          <w:p w14:paraId="59C33DC6" w14:textId="77777777" w:rsidR="00B71D6D" w:rsidRPr="00AC709C" w:rsidRDefault="00B71D6D" w:rsidP="0092535E">
            <w:pPr>
              <w:pStyle w:val="Naslov2"/>
              <w:outlineLvl w:val="1"/>
            </w:pPr>
            <w:r w:rsidRPr="00AC709C">
              <w:t xml:space="preserve"> </w:t>
            </w:r>
          </w:p>
          <w:p w14:paraId="3225AA33" w14:textId="77777777" w:rsidR="00B71D6D" w:rsidRPr="00AC709C" w:rsidRDefault="00B71D6D" w:rsidP="00D0292F">
            <w:pPr>
              <w:pStyle w:val="Naslov2"/>
              <w:outlineLvl w:val="1"/>
            </w:pPr>
            <w:bookmarkStart w:id="764" w:name="_Toc116384990"/>
            <w:r w:rsidRPr="00AC709C">
              <w:t xml:space="preserve">Izvanučionička </w:t>
            </w:r>
            <w:r w:rsidRPr="00D0292F">
              <w:t>nastava</w:t>
            </w:r>
            <w:r w:rsidRPr="00AC709C">
              <w:t xml:space="preserve"> – Škola plivanja</w:t>
            </w:r>
            <w:bookmarkEnd w:id="764"/>
            <w:r w:rsidRPr="00AC709C">
              <w:t xml:space="preserve"> </w:t>
            </w:r>
          </w:p>
        </w:tc>
      </w:tr>
      <w:tr w:rsidR="00B71D6D" w:rsidRPr="00AC709C" w14:paraId="5935EF18" w14:textId="77777777" w:rsidTr="00B71D6D">
        <w:trPr>
          <w:trHeight w:val="486"/>
        </w:trPr>
        <w:tc>
          <w:tcPr>
            <w:tcW w:w="2552" w:type="dxa"/>
            <w:tcBorders>
              <w:top w:val="single" w:sz="4" w:space="0" w:color="00000A"/>
              <w:left w:val="single" w:sz="4" w:space="0" w:color="00000A"/>
              <w:bottom w:val="single" w:sz="4" w:space="0" w:color="00000A"/>
              <w:right w:val="single" w:sz="4" w:space="0" w:color="00000A"/>
            </w:tcBorders>
            <w:vAlign w:val="bottom"/>
          </w:tcPr>
          <w:p w14:paraId="7EA5FB37"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662" w:type="dxa"/>
            <w:tcBorders>
              <w:top w:val="single" w:sz="4" w:space="0" w:color="00000A"/>
              <w:left w:val="single" w:sz="4" w:space="0" w:color="00000A"/>
              <w:bottom w:val="single" w:sz="4" w:space="0" w:color="00000A"/>
              <w:right w:val="single" w:sz="4" w:space="0" w:color="00000A"/>
            </w:tcBorders>
            <w:vAlign w:val="center"/>
          </w:tcPr>
          <w:p w14:paraId="40A37114"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učiteljice trećih razreda MŠ i PŠ Starigrad  i </w:t>
            </w:r>
            <w:r w:rsidRPr="00AC709C">
              <w:rPr>
                <w:rFonts w:ascii="Bookman Old Style" w:hAnsi="Bookman Old Style"/>
                <w:lang w:eastAsia="en-GB"/>
              </w:rPr>
              <w:t>vanjski suradnici.</w:t>
            </w:r>
          </w:p>
        </w:tc>
      </w:tr>
      <w:tr w:rsidR="00B71D6D" w:rsidRPr="00AC709C" w14:paraId="192EFC06" w14:textId="77777777" w:rsidTr="00B71D6D">
        <w:trPr>
          <w:trHeight w:val="813"/>
        </w:trPr>
        <w:tc>
          <w:tcPr>
            <w:tcW w:w="2552" w:type="dxa"/>
            <w:tcBorders>
              <w:top w:val="single" w:sz="4" w:space="0" w:color="00000A"/>
              <w:left w:val="single" w:sz="4" w:space="0" w:color="00000A"/>
              <w:bottom w:val="single" w:sz="4" w:space="0" w:color="00000A"/>
              <w:right w:val="single" w:sz="4" w:space="0" w:color="00000A"/>
            </w:tcBorders>
            <w:vAlign w:val="center"/>
          </w:tcPr>
          <w:p w14:paraId="05225BF7"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122EC9F5"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662" w:type="dxa"/>
            <w:tcBorders>
              <w:top w:val="single" w:sz="4" w:space="0" w:color="00000A"/>
              <w:left w:val="single" w:sz="4" w:space="0" w:color="00000A"/>
              <w:bottom w:val="single" w:sz="4" w:space="0" w:color="00000A"/>
              <w:right w:val="single" w:sz="4" w:space="0" w:color="00000A"/>
            </w:tcBorders>
            <w:vAlign w:val="center"/>
          </w:tcPr>
          <w:p w14:paraId="28066A76"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Upoznaju način pravilnog disanja u vodi, održavaju se na vodi i plivaju novim tehnikama. </w:t>
            </w:r>
          </w:p>
        </w:tc>
      </w:tr>
      <w:tr w:rsidR="00B71D6D" w:rsidRPr="00AC709C" w14:paraId="3305FB25" w14:textId="77777777" w:rsidTr="00B71D6D">
        <w:trPr>
          <w:trHeight w:val="502"/>
        </w:trPr>
        <w:tc>
          <w:tcPr>
            <w:tcW w:w="2552" w:type="dxa"/>
            <w:tcBorders>
              <w:top w:val="single" w:sz="4" w:space="0" w:color="00000A"/>
              <w:left w:val="single" w:sz="4" w:space="0" w:color="00000A"/>
              <w:bottom w:val="single" w:sz="4" w:space="0" w:color="00000A"/>
              <w:right w:val="single" w:sz="4" w:space="0" w:color="00000A"/>
            </w:tcBorders>
          </w:tcPr>
          <w:p w14:paraId="3A872CC6"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6ECD836A"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662" w:type="dxa"/>
            <w:tcBorders>
              <w:top w:val="single" w:sz="4" w:space="0" w:color="00000A"/>
              <w:left w:val="single" w:sz="4" w:space="0" w:color="00000A"/>
              <w:bottom w:val="single" w:sz="4" w:space="0" w:color="00000A"/>
              <w:right w:val="single" w:sz="4" w:space="0" w:color="00000A"/>
            </w:tcBorders>
            <w:vAlign w:val="center"/>
          </w:tcPr>
          <w:p w14:paraId="5D377164"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Demonstracija, ispravljanje pogrešaka, objašnjavanje. </w:t>
            </w:r>
          </w:p>
        </w:tc>
      </w:tr>
      <w:tr w:rsidR="00B71D6D" w:rsidRPr="00AC709C" w14:paraId="4E998453" w14:textId="77777777" w:rsidTr="00B71D6D">
        <w:trPr>
          <w:trHeight w:val="577"/>
        </w:trPr>
        <w:tc>
          <w:tcPr>
            <w:tcW w:w="2552" w:type="dxa"/>
            <w:tcBorders>
              <w:top w:val="single" w:sz="4" w:space="0" w:color="00000A"/>
              <w:left w:val="single" w:sz="4" w:space="0" w:color="00000A"/>
              <w:bottom w:val="single" w:sz="4" w:space="0" w:color="00000A"/>
              <w:right w:val="single" w:sz="4" w:space="0" w:color="00000A"/>
            </w:tcBorders>
            <w:vAlign w:val="center"/>
          </w:tcPr>
          <w:p w14:paraId="078090EA"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662" w:type="dxa"/>
            <w:tcBorders>
              <w:top w:val="single" w:sz="4" w:space="0" w:color="00000A"/>
              <w:left w:val="single" w:sz="4" w:space="0" w:color="00000A"/>
              <w:bottom w:val="single" w:sz="4" w:space="0" w:color="00000A"/>
              <w:right w:val="single" w:sz="4" w:space="0" w:color="00000A"/>
            </w:tcBorders>
            <w:vAlign w:val="center"/>
          </w:tcPr>
          <w:p w14:paraId="6A4405A5"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Tijekom nastavne godine.</w:t>
            </w:r>
          </w:p>
        </w:tc>
      </w:tr>
      <w:tr w:rsidR="00B71D6D" w:rsidRPr="00AC709C" w14:paraId="13405906" w14:textId="77777777" w:rsidTr="00B71D6D">
        <w:trPr>
          <w:trHeight w:val="527"/>
        </w:trPr>
        <w:tc>
          <w:tcPr>
            <w:tcW w:w="2552" w:type="dxa"/>
            <w:tcBorders>
              <w:top w:val="single" w:sz="4" w:space="0" w:color="00000A"/>
              <w:left w:val="single" w:sz="4" w:space="0" w:color="00000A"/>
              <w:bottom w:val="single" w:sz="4" w:space="0" w:color="00000A"/>
              <w:right w:val="single" w:sz="4" w:space="0" w:color="00000A"/>
            </w:tcBorders>
            <w:vAlign w:val="center"/>
          </w:tcPr>
          <w:p w14:paraId="727647E1"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lastRenderedPageBreak/>
              <w:t xml:space="preserve">Potrebni resursi </w:t>
            </w:r>
          </w:p>
        </w:tc>
        <w:tc>
          <w:tcPr>
            <w:tcW w:w="6662" w:type="dxa"/>
            <w:tcBorders>
              <w:top w:val="single" w:sz="4" w:space="0" w:color="00000A"/>
              <w:left w:val="single" w:sz="4" w:space="0" w:color="00000A"/>
              <w:bottom w:val="single" w:sz="4" w:space="0" w:color="00000A"/>
              <w:right w:val="single" w:sz="4" w:space="0" w:color="00000A"/>
            </w:tcBorders>
            <w:vAlign w:val="center"/>
          </w:tcPr>
          <w:p w14:paraId="3EB079E0"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Plivalice za neplivače te pomoćni rekviziti  za poluplivače. </w:t>
            </w:r>
          </w:p>
        </w:tc>
      </w:tr>
      <w:tr w:rsidR="00B71D6D" w:rsidRPr="00AC709C" w14:paraId="26510136" w14:textId="77777777" w:rsidTr="00B71D6D">
        <w:trPr>
          <w:trHeight w:val="486"/>
        </w:trPr>
        <w:tc>
          <w:tcPr>
            <w:tcW w:w="2552" w:type="dxa"/>
            <w:tcBorders>
              <w:top w:val="single" w:sz="4" w:space="0" w:color="00000A"/>
              <w:left w:val="single" w:sz="4" w:space="0" w:color="00000A"/>
              <w:bottom w:val="single" w:sz="4" w:space="0" w:color="00000A"/>
              <w:right w:val="single" w:sz="4" w:space="0" w:color="00000A"/>
            </w:tcBorders>
            <w:vAlign w:val="bottom"/>
          </w:tcPr>
          <w:p w14:paraId="26A3FC12"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662" w:type="dxa"/>
            <w:tcBorders>
              <w:top w:val="single" w:sz="4" w:space="0" w:color="00000A"/>
              <w:left w:val="single" w:sz="4" w:space="0" w:color="00000A"/>
              <w:bottom w:val="single" w:sz="4" w:space="0" w:color="00000A"/>
              <w:right w:val="single" w:sz="4" w:space="0" w:color="00000A"/>
            </w:tcBorders>
            <w:vAlign w:val="center"/>
          </w:tcPr>
          <w:p w14:paraId="7C09FD8D"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B71D6D" w:rsidRPr="00AC709C" w14:paraId="1088324E" w14:textId="77777777" w:rsidTr="00B71D6D">
        <w:trPr>
          <w:trHeight w:val="749"/>
        </w:trPr>
        <w:tc>
          <w:tcPr>
            <w:tcW w:w="2552" w:type="dxa"/>
            <w:tcBorders>
              <w:top w:val="single" w:sz="4" w:space="0" w:color="00000A"/>
              <w:left w:val="single" w:sz="4" w:space="0" w:color="00000A"/>
              <w:bottom w:val="single" w:sz="4" w:space="0" w:color="00000A"/>
              <w:right w:val="single" w:sz="4" w:space="0" w:color="00000A"/>
            </w:tcBorders>
          </w:tcPr>
          <w:p w14:paraId="0CA8392E" w14:textId="77777777" w:rsidR="00B71D6D" w:rsidRPr="00AC709C" w:rsidRDefault="00B71D6D" w:rsidP="0092535E">
            <w:pPr>
              <w:spacing w:line="276" w:lineRule="auto"/>
              <w:ind w:left="3"/>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662" w:type="dxa"/>
            <w:tcBorders>
              <w:top w:val="single" w:sz="4" w:space="0" w:color="00000A"/>
              <w:left w:val="single" w:sz="4" w:space="0" w:color="00000A"/>
              <w:bottom w:val="single" w:sz="4" w:space="0" w:color="00000A"/>
              <w:right w:val="single" w:sz="4" w:space="0" w:color="00000A"/>
            </w:tcBorders>
            <w:vAlign w:val="center"/>
          </w:tcPr>
          <w:p w14:paraId="2CA654E8"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Individualno praćenje i vrednovanje rada, natjecanje. </w:t>
            </w:r>
          </w:p>
          <w:p w14:paraId="04140ECB"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B71D6D" w:rsidRPr="00AC709C" w14:paraId="1BC595CF" w14:textId="77777777" w:rsidTr="00B71D6D">
        <w:trPr>
          <w:trHeight w:val="807"/>
        </w:trPr>
        <w:tc>
          <w:tcPr>
            <w:tcW w:w="2552" w:type="dxa"/>
            <w:tcBorders>
              <w:top w:val="single" w:sz="4" w:space="0" w:color="00000A"/>
              <w:left w:val="single" w:sz="4" w:space="0" w:color="00000A"/>
              <w:bottom w:val="single" w:sz="4" w:space="0" w:color="00000A"/>
              <w:right w:val="single" w:sz="4" w:space="0" w:color="00000A"/>
            </w:tcBorders>
            <w:vAlign w:val="bottom"/>
          </w:tcPr>
          <w:p w14:paraId="53FE826C"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Odgovorna osoba</w:t>
            </w:r>
          </w:p>
        </w:tc>
        <w:tc>
          <w:tcPr>
            <w:tcW w:w="6662" w:type="dxa"/>
            <w:tcBorders>
              <w:top w:val="single" w:sz="4" w:space="0" w:color="00000A"/>
              <w:left w:val="single" w:sz="4" w:space="0" w:color="00000A"/>
              <w:bottom w:val="single" w:sz="4" w:space="0" w:color="00000A"/>
              <w:right w:val="single" w:sz="4" w:space="0" w:color="00000A"/>
            </w:tcBorders>
            <w:vAlign w:val="center"/>
          </w:tcPr>
          <w:p w14:paraId="65DE49E4" w14:textId="77777777" w:rsidR="00B71D6D" w:rsidRPr="00AC709C" w:rsidRDefault="00B71D6D" w:rsidP="0092535E">
            <w:pP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Edita Sinjeri Štefanek</w:t>
            </w:r>
          </w:p>
        </w:tc>
      </w:tr>
    </w:tbl>
    <w:p w14:paraId="286731DA" w14:textId="77777777" w:rsidR="00E32E6F" w:rsidRPr="0000627D" w:rsidRDefault="00E32E6F" w:rsidP="0021577E">
      <w:pPr>
        <w:spacing w:line="276" w:lineRule="auto"/>
        <w:rPr>
          <w:rFonts w:ascii="Bookman Old Style" w:hAnsi="Bookman Old Style"/>
          <w:highlight w:val="yellow"/>
        </w:rPr>
      </w:pPr>
    </w:p>
    <w:p w14:paraId="24132435" w14:textId="72BB52B0" w:rsidR="00D9455D" w:rsidRPr="0000627D" w:rsidRDefault="00D9455D" w:rsidP="0021577E">
      <w:pPr>
        <w:spacing w:line="276" w:lineRule="auto"/>
        <w:rPr>
          <w:rFonts w:ascii="Bookman Old Style" w:hAnsi="Bookman Old Style"/>
          <w:highlight w:val="yellow"/>
        </w:rPr>
      </w:pPr>
    </w:p>
    <w:p w14:paraId="7F9E0DB2" w14:textId="77777777" w:rsidR="00123FC9" w:rsidRPr="0000627D" w:rsidRDefault="00123FC9" w:rsidP="0021577E">
      <w:pPr>
        <w:spacing w:line="276" w:lineRule="auto"/>
        <w:rPr>
          <w:rFonts w:ascii="Bookman Old Style" w:hAnsi="Bookman Old Style"/>
          <w:highlight w:val="yellow"/>
        </w:rPr>
      </w:pPr>
    </w:p>
    <w:p w14:paraId="3F839952" w14:textId="77777777" w:rsidR="00F144DE" w:rsidRPr="0000627D" w:rsidRDefault="00F144DE" w:rsidP="0021577E">
      <w:pPr>
        <w:spacing w:line="276" w:lineRule="auto"/>
        <w:rPr>
          <w:rFonts w:ascii="Bookman Old Style" w:hAnsi="Bookman Old Style"/>
          <w:highlight w:val="yellow"/>
        </w:rPr>
      </w:pPr>
    </w:p>
    <w:p w14:paraId="123B8DE6" w14:textId="44EF1E45" w:rsidR="00D9455D" w:rsidRPr="0000627D" w:rsidRDefault="00D9455D" w:rsidP="0021577E">
      <w:pPr>
        <w:spacing w:line="276" w:lineRule="auto"/>
        <w:rPr>
          <w:rFonts w:ascii="Bookman Old Style" w:hAnsi="Bookman Old Style"/>
          <w:highlight w:val="yellow"/>
        </w:rPr>
      </w:pPr>
    </w:p>
    <w:p w14:paraId="24691FBD" w14:textId="6FF368AE" w:rsidR="007C6183" w:rsidRPr="0000627D" w:rsidRDefault="007C6183" w:rsidP="0021577E">
      <w:pPr>
        <w:spacing w:line="276" w:lineRule="auto"/>
        <w:rPr>
          <w:rFonts w:ascii="Bookman Old Style" w:hAnsi="Bookman Old Style"/>
          <w:highlight w:val="yellow"/>
        </w:rPr>
      </w:pPr>
    </w:p>
    <w:p w14:paraId="04CEC170" w14:textId="777402FE" w:rsidR="00C45700" w:rsidRPr="0000627D" w:rsidRDefault="00C45700" w:rsidP="00C45700">
      <w:pPr>
        <w:rPr>
          <w:rFonts w:ascii="Bookman Old Style" w:hAnsi="Bookman Old Style"/>
          <w:highlight w:val="yellow"/>
        </w:rPr>
      </w:pPr>
    </w:p>
    <w:p w14:paraId="4A1C1973" w14:textId="77777777" w:rsidR="00FD5FC9" w:rsidRPr="0000627D" w:rsidRDefault="00FD5FC9" w:rsidP="00C45700">
      <w:pPr>
        <w:rPr>
          <w:rFonts w:ascii="Bookman Old Style" w:hAnsi="Bookman Old Style"/>
          <w:highlight w:val="yellow"/>
        </w:rPr>
      </w:pPr>
    </w:p>
    <w:p w14:paraId="29BE3513" w14:textId="77777777" w:rsidR="00C45700" w:rsidRPr="0000627D" w:rsidRDefault="00C45700" w:rsidP="00C45700">
      <w:pPr>
        <w:rPr>
          <w:rFonts w:ascii="Bookman Old Style" w:hAnsi="Bookman Old Style"/>
          <w:highlight w:val="yellow"/>
        </w:rPr>
      </w:pPr>
    </w:p>
    <w:p w14:paraId="4733F670" w14:textId="2F8203E6" w:rsidR="00EF026D" w:rsidRPr="0000627D" w:rsidRDefault="00EF026D" w:rsidP="0021577E">
      <w:pPr>
        <w:spacing w:line="276" w:lineRule="auto"/>
        <w:rPr>
          <w:rFonts w:ascii="Bookman Old Style" w:hAnsi="Bookman Old Style"/>
          <w:highlight w:val="yellow"/>
        </w:rPr>
      </w:pPr>
    </w:p>
    <w:p w14:paraId="29DC66E6" w14:textId="07643EF4" w:rsidR="00EF026D" w:rsidRPr="0000627D" w:rsidRDefault="00EF026D" w:rsidP="0021577E">
      <w:pPr>
        <w:spacing w:line="276" w:lineRule="auto"/>
        <w:rPr>
          <w:rFonts w:ascii="Bookman Old Style" w:hAnsi="Bookman Old Style"/>
          <w:highlight w:val="yellow"/>
        </w:rPr>
      </w:pPr>
    </w:p>
    <w:p w14:paraId="2BCFCF5D" w14:textId="5E52E984" w:rsidR="00EF026D" w:rsidRPr="0000627D" w:rsidRDefault="00EF026D" w:rsidP="0021577E">
      <w:pPr>
        <w:spacing w:line="276" w:lineRule="auto"/>
        <w:rPr>
          <w:rFonts w:ascii="Bookman Old Style" w:hAnsi="Bookman Old Style"/>
          <w:highlight w:val="yellow"/>
        </w:rPr>
      </w:pPr>
    </w:p>
    <w:p w14:paraId="2DD558C7" w14:textId="6CBB8C61" w:rsidR="00EF026D" w:rsidRPr="0000627D" w:rsidRDefault="00EF026D" w:rsidP="0021577E">
      <w:pPr>
        <w:spacing w:line="276" w:lineRule="auto"/>
        <w:rPr>
          <w:rFonts w:ascii="Bookman Old Style" w:hAnsi="Bookman Old Style"/>
          <w:highlight w:val="yellow"/>
        </w:rPr>
      </w:pPr>
    </w:p>
    <w:p w14:paraId="72054704" w14:textId="77777777" w:rsidR="00EF026D" w:rsidRPr="0000627D" w:rsidRDefault="00EF026D" w:rsidP="0021577E">
      <w:pPr>
        <w:spacing w:line="276" w:lineRule="auto"/>
        <w:rPr>
          <w:rFonts w:ascii="Bookman Old Style" w:hAnsi="Bookman Old Style"/>
          <w:highlight w:val="yellow"/>
        </w:rPr>
      </w:pPr>
    </w:p>
    <w:p w14:paraId="4B1B848A" w14:textId="77777777" w:rsidR="00750F73" w:rsidRPr="0000627D" w:rsidRDefault="00750F73" w:rsidP="0021577E">
      <w:pPr>
        <w:spacing w:line="276" w:lineRule="auto"/>
        <w:rPr>
          <w:rFonts w:ascii="Bookman Old Style" w:hAnsi="Bookman Old Style"/>
          <w:b/>
          <w:bCs/>
          <w:color w:val="000000"/>
          <w:highlight w:val="yellow"/>
        </w:rPr>
      </w:pPr>
    </w:p>
    <w:p w14:paraId="360B6A89" w14:textId="77777777" w:rsidR="00750F73" w:rsidRPr="0000627D" w:rsidRDefault="00750F73" w:rsidP="0021577E">
      <w:pPr>
        <w:spacing w:line="276" w:lineRule="auto"/>
        <w:rPr>
          <w:rFonts w:ascii="Bookman Old Style" w:hAnsi="Bookman Old Style"/>
          <w:b/>
          <w:bCs/>
          <w:color w:val="000000"/>
          <w:highlight w:val="yellow"/>
        </w:rPr>
      </w:pPr>
    </w:p>
    <w:p w14:paraId="5A1409AD" w14:textId="77777777" w:rsidR="00750F73" w:rsidRPr="0000627D" w:rsidRDefault="00750F73" w:rsidP="0021577E">
      <w:pPr>
        <w:spacing w:line="276" w:lineRule="auto"/>
        <w:rPr>
          <w:rFonts w:ascii="Bookman Old Style" w:hAnsi="Bookman Old Style"/>
          <w:b/>
          <w:bCs/>
          <w:color w:val="000000"/>
          <w:highlight w:val="yellow"/>
        </w:rPr>
      </w:pPr>
    </w:p>
    <w:p w14:paraId="741B3AF4" w14:textId="77777777" w:rsidR="00750F73" w:rsidRPr="0000627D" w:rsidRDefault="00750F73" w:rsidP="0021577E">
      <w:pPr>
        <w:spacing w:line="276" w:lineRule="auto"/>
        <w:rPr>
          <w:rFonts w:ascii="Bookman Old Style" w:hAnsi="Bookman Old Style"/>
          <w:b/>
          <w:bCs/>
          <w:color w:val="000000"/>
          <w:highlight w:val="yellow"/>
        </w:rPr>
      </w:pPr>
    </w:p>
    <w:p w14:paraId="5E59E5E4" w14:textId="77777777" w:rsidR="00750F73" w:rsidRPr="0000627D" w:rsidRDefault="00750F73" w:rsidP="0021577E">
      <w:pPr>
        <w:spacing w:line="276" w:lineRule="auto"/>
        <w:rPr>
          <w:rFonts w:ascii="Bookman Old Style" w:hAnsi="Bookman Old Style"/>
          <w:b/>
          <w:bCs/>
          <w:color w:val="000000"/>
          <w:highlight w:val="yellow"/>
        </w:rPr>
      </w:pPr>
    </w:p>
    <w:p w14:paraId="44618851" w14:textId="77777777" w:rsidR="00750F73" w:rsidRPr="0000627D" w:rsidRDefault="00750F73" w:rsidP="0021577E">
      <w:pPr>
        <w:spacing w:line="276" w:lineRule="auto"/>
        <w:rPr>
          <w:rFonts w:ascii="Bookman Old Style" w:hAnsi="Bookman Old Style"/>
          <w:b/>
          <w:bCs/>
          <w:color w:val="000000"/>
          <w:highlight w:val="yellow"/>
        </w:rPr>
      </w:pPr>
    </w:p>
    <w:p w14:paraId="545B405D" w14:textId="77777777" w:rsidR="00750F73" w:rsidRPr="0000627D" w:rsidRDefault="00750F73" w:rsidP="0021577E">
      <w:pPr>
        <w:spacing w:line="276" w:lineRule="auto"/>
        <w:rPr>
          <w:rFonts w:ascii="Bookman Old Style" w:hAnsi="Bookman Old Style"/>
          <w:b/>
          <w:bCs/>
          <w:color w:val="000000"/>
          <w:highlight w:val="yellow"/>
        </w:rPr>
      </w:pPr>
    </w:p>
    <w:p w14:paraId="48C0439B" w14:textId="77777777" w:rsidR="00750F73" w:rsidRPr="0000627D" w:rsidRDefault="00750F73" w:rsidP="0021577E">
      <w:pPr>
        <w:spacing w:line="276" w:lineRule="auto"/>
        <w:rPr>
          <w:rFonts w:ascii="Bookman Old Style" w:hAnsi="Bookman Old Style"/>
          <w:b/>
          <w:bCs/>
          <w:color w:val="000000"/>
          <w:highlight w:val="yellow"/>
        </w:rPr>
      </w:pPr>
    </w:p>
    <w:p w14:paraId="5FBF6068" w14:textId="77777777" w:rsidR="00750F73" w:rsidRPr="0000627D" w:rsidRDefault="00750F73" w:rsidP="0021577E">
      <w:pPr>
        <w:spacing w:line="276" w:lineRule="auto"/>
        <w:rPr>
          <w:rFonts w:ascii="Bookman Old Style" w:hAnsi="Bookman Old Style"/>
          <w:b/>
          <w:bCs/>
          <w:color w:val="000000"/>
          <w:highlight w:val="yellow"/>
        </w:rPr>
      </w:pPr>
    </w:p>
    <w:p w14:paraId="45A20696" w14:textId="77777777" w:rsidR="00750F73" w:rsidRPr="0000627D" w:rsidRDefault="00750F73" w:rsidP="0021577E">
      <w:pPr>
        <w:spacing w:line="276" w:lineRule="auto"/>
        <w:rPr>
          <w:rFonts w:ascii="Bookman Old Style" w:hAnsi="Bookman Old Style"/>
          <w:b/>
          <w:bCs/>
          <w:color w:val="000000"/>
          <w:highlight w:val="yellow"/>
        </w:rPr>
      </w:pPr>
    </w:p>
    <w:p w14:paraId="7AFD3DAF" w14:textId="77777777" w:rsidR="00750F73" w:rsidRPr="0000627D" w:rsidRDefault="00750F73" w:rsidP="0021577E">
      <w:pPr>
        <w:spacing w:line="276" w:lineRule="auto"/>
        <w:rPr>
          <w:rFonts w:ascii="Bookman Old Style" w:hAnsi="Bookman Old Style"/>
          <w:b/>
          <w:bCs/>
          <w:color w:val="000000"/>
          <w:highlight w:val="yellow"/>
        </w:rPr>
      </w:pPr>
    </w:p>
    <w:p w14:paraId="5490401C" w14:textId="77777777" w:rsidR="00750F73" w:rsidRPr="0000627D" w:rsidRDefault="00750F73" w:rsidP="0021577E">
      <w:pPr>
        <w:spacing w:line="276" w:lineRule="auto"/>
        <w:rPr>
          <w:rFonts w:ascii="Bookman Old Style" w:hAnsi="Bookman Old Style"/>
          <w:b/>
          <w:bCs/>
          <w:color w:val="000000"/>
          <w:highlight w:val="yellow"/>
        </w:rPr>
      </w:pPr>
    </w:p>
    <w:p w14:paraId="1BE50823" w14:textId="77777777" w:rsidR="00750F73" w:rsidRPr="0000627D" w:rsidRDefault="00750F73" w:rsidP="0021577E">
      <w:pPr>
        <w:spacing w:line="276" w:lineRule="auto"/>
        <w:rPr>
          <w:rFonts w:ascii="Bookman Old Style" w:hAnsi="Bookman Old Style"/>
          <w:b/>
          <w:bCs/>
          <w:color w:val="000000"/>
          <w:highlight w:val="yellow"/>
        </w:rPr>
      </w:pPr>
    </w:p>
    <w:p w14:paraId="10E4341B" w14:textId="77777777" w:rsidR="00750F73" w:rsidRPr="0000627D" w:rsidRDefault="00750F73" w:rsidP="0021577E">
      <w:pPr>
        <w:spacing w:line="276" w:lineRule="auto"/>
        <w:rPr>
          <w:rFonts w:ascii="Bookman Old Style" w:hAnsi="Bookman Old Style"/>
          <w:b/>
          <w:bCs/>
          <w:color w:val="000000"/>
          <w:highlight w:val="yellow"/>
        </w:rPr>
      </w:pPr>
    </w:p>
    <w:p w14:paraId="7551A21D" w14:textId="77777777" w:rsidR="00750F73" w:rsidRPr="0000627D" w:rsidRDefault="00750F73" w:rsidP="0021577E">
      <w:pPr>
        <w:spacing w:line="276" w:lineRule="auto"/>
        <w:rPr>
          <w:rFonts w:ascii="Bookman Old Style" w:hAnsi="Bookman Old Style"/>
          <w:b/>
          <w:bCs/>
          <w:color w:val="000000"/>
          <w:highlight w:val="yellow"/>
        </w:rPr>
      </w:pPr>
    </w:p>
    <w:p w14:paraId="3FC5D609" w14:textId="77777777" w:rsidR="00750F73" w:rsidRPr="0000627D" w:rsidRDefault="00750F73" w:rsidP="0021577E">
      <w:pPr>
        <w:spacing w:line="276" w:lineRule="auto"/>
        <w:rPr>
          <w:rFonts w:ascii="Bookman Old Style" w:hAnsi="Bookman Old Style"/>
          <w:b/>
          <w:bCs/>
          <w:color w:val="000000"/>
          <w:highlight w:val="yellow"/>
        </w:rPr>
      </w:pPr>
    </w:p>
    <w:p w14:paraId="55EDB30B" w14:textId="77777777" w:rsidR="00750F73" w:rsidRPr="0000627D" w:rsidRDefault="00750F73" w:rsidP="0021577E">
      <w:pPr>
        <w:spacing w:line="276" w:lineRule="auto"/>
        <w:rPr>
          <w:rFonts w:ascii="Bookman Old Style" w:hAnsi="Bookman Old Style"/>
          <w:b/>
          <w:bCs/>
          <w:color w:val="000000"/>
          <w:highlight w:val="yellow"/>
        </w:rPr>
      </w:pPr>
    </w:p>
    <w:p w14:paraId="07794A85" w14:textId="77777777" w:rsidR="00750F73" w:rsidRPr="0000627D" w:rsidRDefault="00750F73" w:rsidP="0021577E">
      <w:pPr>
        <w:spacing w:line="276" w:lineRule="auto"/>
        <w:rPr>
          <w:rFonts w:ascii="Bookman Old Style" w:hAnsi="Bookman Old Style"/>
          <w:b/>
          <w:bCs/>
          <w:color w:val="000000"/>
          <w:highlight w:val="yellow"/>
        </w:rPr>
      </w:pPr>
    </w:p>
    <w:p w14:paraId="6FD11D02" w14:textId="77777777" w:rsidR="00750F73" w:rsidRPr="0000627D" w:rsidRDefault="00750F73" w:rsidP="0021577E">
      <w:pPr>
        <w:spacing w:line="276" w:lineRule="auto"/>
        <w:rPr>
          <w:rFonts w:ascii="Bookman Old Style" w:hAnsi="Bookman Old Style"/>
          <w:b/>
          <w:bCs/>
          <w:color w:val="000000"/>
          <w:highlight w:val="yellow"/>
        </w:rPr>
      </w:pPr>
    </w:p>
    <w:p w14:paraId="36481B6B" w14:textId="77777777" w:rsidR="00750F73" w:rsidRPr="0000627D" w:rsidRDefault="00750F73" w:rsidP="0021577E">
      <w:pPr>
        <w:spacing w:line="276" w:lineRule="auto"/>
        <w:rPr>
          <w:rFonts w:ascii="Bookman Old Style" w:hAnsi="Bookman Old Style"/>
          <w:b/>
          <w:bCs/>
          <w:color w:val="000000"/>
          <w:highlight w:val="yellow"/>
        </w:rPr>
      </w:pPr>
    </w:p>
    <w:p w14:paraId="3A2F2DC9" w14:textId="77777777" w:rsidR="00750F73" w:rsidRPr="0000627D" w:rsidRDefault="00750F73" w:rsidP="0021577E">
      <w:pPr>
        <w:spacing w:line="276" w:lineRule="auto"/>
        <w:rPr>
          <w:rFonts w:ascii="Bookman Old Style" w:hAnsi="Bookman Old Style"/>
          <w:b/>
          <w:bCs/>
          <w:color w:val="000000"/>
          <w:highlight w:val="yellow"/>
        </w:rPr>
      </w:pPr>
    </w:p>
    <w:p w14:paraId="711993E0" w14:textId="77777777" w:rsidR="00750F73" w:rsidRPr="0000627D" w:rsidRDefault="00750F73" w:rsidP="0021577E">
      <w:pPr>
        <w:spacing w:line="276" w:lineRule="auto"/>
        <w:rPr>
          <w:rFonts w:ascii="Bookman Old Style" w:hAnsi="Bookman Old Style"/>
          <w:b/>
          <w:bCs/>
          <w:color w:val="000000"/>
          <w:highlight w:val="yellow"/>
        </w:rPr>
      </w:pPr>
    </w:p>
    <w:p w14:paraId="3EA5494E" w14:textId="4F82664E" w:rsidR="00750F73" w:rsidRPr="0000627D" w:rsidRDefault="00750F73" w:rsidP="0021577E">
      <w:pPr>
        <w:spacing w:line="276" w:lineRule="auto"/>
        <w:rPr>
          <w:rFonts w:ascii="Bookman Old Style" w:hAnsi="Bookman Old Style"/>
          <w:b/>
          <w:bCs/>
          <w:color w:val="000000"/>
          <w:highlight w:val="yellow"/>
        </w:rPr>
      </w:pPr>
    </w:p>
    <w:p w14:paraId="589B8FEF" w14:textId="62ED963E" w:rsidR="00EF026D" w:rsidRPr="0000627D" w:rsidRDefault="00EF026D" w:rsidP="0021577E">
      <w:pPr>
        <w:spacing w:line="276" w:lineRule="auto"/>
        <w:rPr>
          <w:rFonts w:ascii="Bookman Old Style" w:hAnsi="Bookman Old Style"/>
          <w:b/>
          <w:bCs/>
          <w:color w:val="000000"/>
          <w:highlight w:val="yellow"/>
        </w:rPr>
      </w:pPr>
    </w:p>
    <w:p w14:paraId="1C62FCC3" w14:textId="39D89445" w:rsidR="00D9455D" w:rsidRPr="00423E20" w:rsidRDefault="00D9455D" w:rsidP="002F2A9E">
      <w:pPr>
        <w:pStyle w:val="Naslov2"/>
        <w:jc w:val="center"/>
        <w:rPr>
          <w:sz w:val="32"/>
          <w:szCs w:val="32"/>
        </w:rPr>
      </w:pPr>
      <w:bookmarkStart w:id="765" w:name="_Toc116384991"/>
      <w:r w:rsidRPr="00423E20">
        <w:rPr>
          <w:sz w:val="32"/>
          <w:szCs w:val="32"/>
        </w:rPr>
        <w:t>7. UMJETNIČKO PODRUČJE</w:t>
      </w:r>
      <w:bookmarkEnd w:id="765"/>
    </w:p>
    <w:p w14:paraId="44BCF6C7" w14:textId="205416B9" w:rsidR="00750F73" w:rsidRPr="0000627D" w:rsidRDefault="00750F73" w:rsidP="0021577E">
      <w:pPr>
        <w:spacing w:line="276" w:lineRule="auto"/>
        <w:rPr>
          <w:rFonts w:ascii="Bookman Old Style" w:hAnsi="Bookman Old Style"/>
          <w:b/>
          <w:bCs/>
          <w:color w:val="000000"/>
          <w:highlight w:val="yellow"/>
        </w:rPr>
      </w:pPr>
    </w:p>
    <w:p w14:paraId="54F8764C" w14:textId="5ADF1933" w:rsidR="00750F73" w:rsidRPr="0000627D" w:rsidRDefault="00750F73" w:rsidP="0021577E">
      <w:pPr>
        <w:spacing w:line="276" w:lineRule="auto"/>
        <w:rPr>
          <w:rFonts w:ascii="Bookman Old Style" w:hAnsi="Bookman Old Style"/>
          <w:b/>
          <w:bCs/>
          <w:color w:val="000000"/>
          <w:highlight w:val="yellow"/>
        </w:rPr>
      </w:pPr>
    </w:p>
    <w:p w14:paraId="3BD6A054" w14:textId="33D19873" w:rsidR="00750F73" w:rsidRPr="0000627D" w:rsidRDefault="00750F73" w:rsidP="0021577E">
      <w:pPr>
        <w:spacing w:line="276" w:lineRule="auto"/>
        <w:rPr>
          <w:rFonts w:ascii="Bookman Old Style" w:hAnsi="Bookman Old Style"/>
          <w:b/>
          <w:bCs/>
          <w:color w:val="000000"/>
          <w:highlight w:val="yellow"/>
        </w:rPr>
      </w:pPr>
    </w:p>
    <w:p w14:paraId="0AD236C4" w14:textId="3D8BBF84" w:rsidR="00750F73" w:rsidRPr="0000627D" w:rsidRDefault="00750F73" w:rsidP="0021577E">
      <w:pPr>
        <w:spacing w:line="276" w:lineRule="auto"/>
        <w:rPr>
          <w:rFonts w:ascii="Bookman Old Style" w:hAnsi="Bookman Old Style"/>
          <w:b/>
          <w:bCs/>
          <w:color w:val="000000"/>
          <w:highlight w:val="yellow"/>
        </w:rPr>
      </w:pPr>
    </w:p>
    <w:p w14:paraId="353EFB47" w14:textId="4C3AA1D8" w:rsidR="00750F73" w:rsidRPr="0000627D" w:rsidRDefault="00750F73" w:rsidP="0021577E">
      <w:pPr>
        <w:spacing w:line="276" w:lineRule="auto"/>
        <w:rPr>
          <w:rFonts w:ascii="Bookman Old Style" w:hAnsi="Bookman Old Style"/>
          <w:b/>
          <w:bCs/>
          <w:color w:val="000000"/>
          <w:highlight w:val="yellow"/>
        </w:rPr>
      </w:pPr>
    </w:p>
    <w:p w14:paraId="005FA727" w14:textId="709C21D0" w:rsidR="00750F73" w:rsidRPr="0000627D" w:rsidRDefault="00750F73" w:rsidP="0021577E">
      <w:pPr>
        <w:spacing w:line="276" w:lineRule="auto"/>
        <w:rPr>
          <w:rFonts w:ascii="Bookman Old Style" w:hAnsi="Bookman Old Style"/>
          <w:b/>
          <w:bCs/>
          <w:color w:val="000000"/>
          <w:highlight w:val="yellow"/>
        </w:rPr>
      </w:pPr>
    </w:p>
    <w:p w14:paraId="30CA0D92" w14:textId="52775635" w:rsidR="00750F73" w:rsidRPr="0000627D" w:rsidRDefault="00750F73" w:rsidP="0021577E">
      <w:pPr>
        <w:spacing w:line="276" w:lineRule="auto"/>
        <w:rPr>
          <w:rFonts w:ascii="Bookman Old Style" w:hAnsi="Bookman Old Style"/>
          <w:b/>
          <w:bCs/>
          <w:color w:val="000000"/>
          <w:highlight w:val="yellow"/>
        </w:rPr>
      </w:pPr>
    </w:p>
    <w:p w14:paraId="473303A0" w14:textId="0B1ED8D6" w:rsidR="00750F73" w:rsidRPr="0000627D" w:rsidRDefault="00750F73" w:rsidP="0021577E">
      <w:pPr>
        <w:spacing w:line="276" w:lineRule="auto"/>
        <w:rPr>
          <w:rFonts w:ascii="Bookman Old Style" w:hAnsi="Bookman Old Style"/>
          <w:b/>
          <w:bCs/>
          <w:color w:val="000000"/>
          <w:highlight w:val="yellow"/>
        </w:rPr>
      </w:pPr>
    </w:p>
    <w:p w14:paraId="397136B3" w14:textId="474C4A44" w:rsidR="00750F73" w:rsidRPr="0000627D" w:rsidRDefault="00750F73" w:rsidP="0021577E">
      <w:pPr>
        <w:spacing w:line="276" w:lineRule="auto"/>
        <w:rPr>
          <w:rFonts w:ascii="Bookman Old Style" w:hAnsi="Bookman Old Style"/>
          <w:b/>
          <w:bCs/>
          <w:color w:val="000000"/>
          <w:highlight w:val="yellow"/>
        </w:rPr>
      </w:pPr>
    </w:p>
    <w:p w14:paraId="29884D7B" w14:textId="77777777" w:rsidR="00750F73" w:rsidRPr="0000627D" w:rsidRDefault="00750F73" w:rsidP="0021577E">
      <w:pPr>
        <w:spacing w:line="276" w:lineRule="auto"/>
        <w:rPr>
          <w:rFonts w:ascii="Bookman Old Style" w:hAnsi="Bookman Old Style"/>
          <w:b/>
          <w:bCs/>
          <w:color w:val="000000"/>
          <w:highlight w:val="yellow"/>
        </w:rPr>
      </w:pPr>
    </w:p>
    <w:p w14:paraId="48F1D006" w14:textId="77777777" w:rsidR="00750F73" w:rsidRPr="0000627D" w:rsidRDefault="00750F73" w:rsidP="0021577E">
      <w:pPr>
        <w:spacing w:line="276" w:lineRule="auto"/>
        <w:rPr>
          <w:rFonts w:ascii="Bookman Old Style" w:hAnsi="Bookman Old Style"/>
          <w:b/>
          <w:bCs/>
          <w:color w:val="000000"/>
          <w:highlight w:val="yellow"/>
        </w:rPr>
      </w:pPr>
    </w:p>
    <w:p w14:paraId="0F1C5AC5" w14:textId="587EC7DD" w:rsidR="00402284" w:rsidRPr="0000627D" w:rsidRDefault="00402284" w:rsidP="0021577E">
      <w:pPr>
        <w:spacing w:line="276" w:lineRule="auto"/>
        <w:rPr>
          <w:rFonts w:ascii="Bookman Old Style" w:hAnsi="Bookman Old Style"/>
          <w:b/>
          <w:bCs/>
          <w:color w:val="000000"/>
          <w:highlight w:val="yellow"/>
        </w:rPr>
      </w:pPr>
    </w:p>
    <w:p w14:paraId="12C63D0F" w14:textId="5A211EC5" w:rsidR="00742192" w:rsidRPr="0000627D" w:rsidRDefault="00742192" w:rsidP="0021577E">
      <w:pPr>
        <w:spacing w:line="276" w:lineRule="auto"/>
        <w:rPr>
          <w:rFonts w:ascii="Bookman Old Style" w:hAnsi="Bookman Old Style"/>
          <w:b/>
          <w:bCs/>
          <w:color w:val="000000"/>
          <w:highlight w:val="yellow"/>
        </w:rPr>
      </w:pPr>
    </w:p>
    <w:p w14:paraId="43A65FDB" w14:textId="60B82ACD" w:rsidR="00742192" w:rsidRPr="0000627D" w:rsidRDefault="00742192" w:rsidP="0021577E">
      <w:pPr>
        <w:spacing w:line="276" w:lineRule="auto"/>
        <w:rPr>
          <w:rFonts w:ascii="Bookman Old Style" w:hAnsi="Bookman Old Style"/>
          <w:b/>
          <w:bCs/>
          <w:color w:val="000000"/>
          <w:highlight w:val="yellow"/>
        </w:rPr>
      </w:pPr>
    </w:p>
    <w:p w14:paraId="144ED6F0" w14:textId="2F986E36" w:rsidR="00742192" w:rsidRPr="0000627D" w:rsidRDefault="00742192" w:rsidP="0021577E">
      <w:pPr>
        <w:spacing w:line="276" w:lineRule="auto"/>
        <w:rPr>
          <w:rFonts w:ascii="Bookman Old Style" w:hAnsi="Bookman Old Style"/>
          <w:b/>
          <w:bCs/>
          <w:color w:val="000000"/>
          <w:highlight w:val="yellow"/>
        </w:rPr>
      </w:pPr>
    </w:p>
    <w:p w14:paraId="70C928BD" w14:textId="6D6ED210" w:rsidR="00703C9A" w:rsidRDefault="00703C9A" w:rsidP="0021577E">
      <w:pPr>
        <w:spacing w:line="276" w:lineRule="auto"/>
        <w:rPr>
          <w:rFonts w:ascii="Bookman Old Style" w:hAnsi="Bookman Old Style"/>
          <w:b/>
          <w:bCs/>
          <w:color w:val="000000"/>
          <w:highlight w:val="yellow"/>
        </w:rPr>
      </w:pPr>
    </w:p>
    <w:tbl>
      <w:tblPr>
        <w:tblStyle w:val="TableGrid20"/>
        <w:tblW w:w="9129" w:type="dxa"/>
        <w:tblInd w:w="-62" w:type="dxa"/>
        <w:tblCellMar>
          <w:top w:w="55" w:type="dxa"/>
          <w:left w:w="108" w:type="dxa"/>
          <w:right w:w="37" w:type="dxa"/>
        </w:tblCellMar>
        <w:tblLook w:val="04A0" w:firstRow="1" w:lastRow="0" w:firstColumn="1" w:lastColumn="0" w:noHBand="0" w:noVBand="1"/>
      </w:tblPr>
      <w:tblGrid>
        <w:gridCol w:w="2609"/>
        <w:gridCol w:w="6520"/>
      </w:tblGrid>
      <w:tr w:rsidR="00B71D6D" w:rsidRPr="00AC709C" w14:paraId="791B6486" w14:textId="77777777" w:rsidTr="00B71D6D">
        <w:trPr>
          <w:trHeight w:val="888"/>
        </w:trPr>
        <w:tc>
          <w:tcPr>
            <w:tcW w:w="2609" w:type="dxa"/>
            <w:tcBorders>
              <w:top w:val="single" w:sz="4" w:space="0" w:color="000000"/>
              <w:left w:val="single" w:sz="4" w:space="0" w:color="000000"/>
              <w:bottom w:val="single" w:sz="4" w:space="0" w:color="000000"/>
              <w:right w:val="single" w:sz="4" w:space="0" w:color="000000"/>
            </w:tcBorders>
            <w:vAlign w:val="center"/>
          </w:tcPr>
          <w:p w14:paraId="10284E9E" w14:textId="77777777" w:rsidR="00B71D6D" w:rsidRPr="00AC709C" w:rsidRDefault="00B71D6D" w:rsidP="0092535E">
            <w:pPr>
              <w:spacing w:after="96"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lastRenderedPageBreak/>
              <w:t xml:space="preserve">KURIKULUMSKO  </w:t>
            </w:r>
          </w:p>
          <w:p w14:paraId="755CAD6E"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PODRUČJE </w:t>
            </w:r>
          </w:p>
        </w:tc>
        <w:tc>
          <w:tcPr>
            <w:tcW w:w="6520" w:type="dxa"/>
            <w:tcBorders>
              <w:top w:val="single" w:sz="4" w:space="0" w:color="000000"/>
              <w:left w:val="single" w:sz="4" w:space="0" w:color="000000"/>
              <w:bottom w:val="single" w:sz="4" w:space="0" w:color="000000"/>
              <w:right w:val="single" w:sz="4" w:space="0" w:color="000000"/>
            </w:tcBorders>
            <w:vAlign w:val="center"/>
          </w:tcPr>
          <w:p w14:paraId="7F765157"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Umjetničko </w:t>
            </w:r>
          </w:p>
        </w:tc>
      </w:tr>
      <w:tr w:rsidR="00B71D6D" w:rsidRPr="00AC709C" w14:paraId="12B21DEF" w14:textId="77777777" w:rsidTr="00B71D6D">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2AEC5481"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520" w:type="dxa"/>
            <w:tcBorders>
              <w:top w:val="single" w:sz="4" w:space="0" w:color="000000"/>
              <w:left w:val="single" w:sz="4" w:space="0" w:color="000000"/>
              <w:bottom w:val="single" w:sz="4" w:space="0" w:color="000000"/>
              <w:right w:val="single" w:sz="4" w:space="0" w:color="000000"/>
            </w:tcBorders>
            <w:vAlign w:val="center"/>
          </w:tcPr>
          <w:p w14:paraId="47729B06"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 III. ciklus - 1. - 8. razred </w:t>
            </w:r>
          </w:p>
        </w:tc>
      </w:tr>
      <w:tr w:rsidR="00B71D6D" w:rsidRPr="00AC709C" w14:paraId="7CD4C70C" w14:textId="77777777" w:rsidTr="00B71D6D">
        <w:trPr>
          <w:trHeight w:val="766"/>
        </w:trPr>
        <w:tc>
          <w:tcPr>
            <w:tcW w:w="2609" w:type="dxa"/>
            <w:tcBorders>
              <w:top w:val="single" w:sz="4" w:space="0" w:color="000000"/>
              <w:left w:val="single" w:sz="4" w:space="0" w:color="000000"/>
              <w:bottom w:val="single" w:sz="4" w:space="0" w:color="000000"/>
              <w:right w:val="single" w:sz="4" w:space="0" w:color="000000"/>
            </w:tcBorders>
            <w:vAlign w:val="center"/>
          </w:tcPr>
          <w:p w14:paraId="56330AC0"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CILJ:</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7F30590A"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Ovladati osnovama vizualnog jezika poticanjem učenikova likovnog jezika. </w:t>
            </w:r>
          </w:p>
        </w:tc>
      </w:tr>
      <w:tr w:rsidR="00B71D6D" w:rsidRPr="00AC709C" w14:paraId="106E383C" w14:textId="77777777" w:rsidTr="00B71D6D">
        <w:trPr>
          <w:trHeight w:val="1282"/>
        </w:trPr>
        <w:tc>
          <w:tcPr>
            <w:tcW w:w="2609" w:type="dxa"/>
            <w:tcBorders>
              <w:top w:val="single" w:sz="4" w:space="0" w:color="000000"/>
              <w:left w:val="single" w:sz="4" w:space="0" w:color="000000"/>
              <w:bottom w:val="single" w:sz="4" w:space="0" w:color="000000"/>
              <w:right w:val="single" w:sz="4" w:space="0" w:color="000000"/>
            </w:tcBorders>
            <w:vAlign w:val="center"/>
          </w:tcPr>
          <w:p w14:paraId="09E4FF4A"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520" w:type="dxa"/>
            <w:tcBorders>
              <w:top w:val="single" w:sz="4" w:space="0" w:color="000000"/>
              <w:left w:val="single" w:sz="4" w:space="0" w:color="000000"/>
              <w:bottom w:val="single" w:sz="4" w:space="0" w:color="000000"/>
              <w:right w:val="single" w:sz="4" w:space="0" w:color="000000"/>
            </w:tcBorders>
            <w:vAlign w:val="center"/>
          </w:tcPr>
          <w:p w14:paraId="31226AF6" w14:textId="77777777" w:rsidR="00B71D6D" w:rsidRPr="00AC709C" w:rsidRDefault="00B71D6D" w:rsidP="0092535E">
            <w:pPr>
              <w:spacing w:line="276" w:lineRule="auto"/>
              <w:ind w:right="75"/>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Omogućiti zainteresiranim učenicima da  istražuju i na originalan i kreativan način likovno izražavaju vlastite ideje, spoznaje i doživljaje dostupnim vizualnim medijima, materijalima i sredstvima likovnog rada. </w:t>
            </w:r>
          </w:p>
        </w:tc>
      </w:tr>
      <w:tr w:rsidR="00B71D6D" w:rsidRPr="00AC709C" w14:paraId="7E5671C0" w14:textId="77777777" w:rsidTr="00B71D6D">
        <w:trPr>
          <w:trHeight w:val="1561"/>
        </w:trPr>
        <w:tc>
          <w:tcPr>
            <w:tcW w:w="2609" w:type="dxa"/>
            <w:tcBorders>
              <w:top w:val="single" w:sz="4" w:space="0" w:color="000000"/>
              <w:left w:val="single" w:sz="4" w:space="0" w:color="000000"/>
              <w:bottom w:val="single" w:sz="4" w:space="0" w:color="000000"/>
              <w:right w:val="single" w:sz="4" w:space="0" w:color="000000"/>
            </w:tcBorders>
            <w:vAlign w:val="center"/>
          </w:tcPr>
          <w:p w14:paraId="6F70199B" w14:textId="77777777" w:rsidR="00B71D6D" w:rsidRPr="00AC709C" w:rsidRDefault="00B71D6D" w:rsidP="0092535E">
            <w:pPr>
              <w:spacing w:after="96"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Očekivani </w:t>
            </w:r>
          </w:p>
          <w:p w14:paraId="3A9337E9"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p>
          <w:p w14:paraId="3CD4AF00"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ishodi/postignuća</w:t>
            </w:r>
            <w:r w:rsidRPr="00AC709C">
              <w:rPr>
                <w:rFonts w:ascii="Bookman Old Style" w:eastAsia="Bookman Old Style" w:hAnsi="Bookman Old Style" w:cs="Bookman Old Style"/>
                <w:color w:val="000000"/>
              </w:rPr>
              <w:t xml:space="preserve">:  (Učenik će moći:) </w:t>
            </w:r>
          </w:p>
        </w:tc>
        <w:tc>
          <w:tcPr>
            <w:tcW w:w="6520" w:type="dxa"/>
            <w:tcBorders>
              <w:top w:val="single" w:sz="4" w:space="0" w:color="000000"/>
              <w:left w:val="single" w:sz="4" w:space="0" w:color="000000"/>
              <w:bottom w:val="single" w:sz="4" w:space="0" w:color="000000"/>
              <w:right w:val="single" w:sz="4" w:space="0" w:color="000000"/>
            </w:tcBorders>
          </w:tcPr>
          <w:p w14:paraId="464A662C" w14:textId="77777777" w:rsidR="00B71D6D" w:rsidRPr="00AC709C" w:rsidRDefault="00B71D6D">
            <w:pPr>
              <w:numPr>
                <w:ilvl w:val="0"/>
                <w:numId w:val="30"/>
              </w:numPr>
              <w:spacing w:after="1" w:line="276" w:lineRule="auto"/>
              <w:ind w:right="4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upoznati, prepoznati i primijeniti pojmove likovnog jezika - usvojiti rad u određenim likovnim tehnikama s određenim   likovno - tehničkim sredstvima  </w:t>
            </w:r>
          </w:p>
          <w:p w14:paraId="2F3E714A" w14:textId="77777777" w:rsidR="00B71D6D" w:rsidRPr="00AC709C" w:rsidRDefault="00B71D6D">
            <w:pPr>
              <w:numPr>
                <w:ilvl w:val="0"/>
                <w:numId w:val="30"/>
              </w:numPr>
              <w:spacing w:line="276" w:lineRule="auto"/>
              <w:ind w:right="4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upoznati znakove i simbole vizualne komunikacije </w:t>
            </w:r>
          </w:p>
          <w:p w14:paraId="098CEC6B" w14:textId="77777777" w:rsidR="00B71D6D" w:rsidRPr="00AC709C" w:rsidRDefault="00B71D6D">
            <w:pPr>
              <w:numPr>
                <w:ilvl w:val="0"/>
                <w:numId w:val="30"/>
              </w:numPr>
              <w:spacing w:line="276" w:lineRule="auto"/>
              <w:ind w:right="4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likovno izraziti vlastite ideje, misli, doživljaje    po promatranju, sjećanju, izmišljanjem ili zamišljanjem </w:t>
            </w:r>
          </w:p>
        </w:tc>
      </w:tr>
      <w:tr w:rsidR="00B71D6D" w:rsidRPr="00AC709C" w14:paraId="343B29D2" w14:textId="77777777" w:rsidTr="00B71D6D">
        <w:trPr>
          <w:trHeight w:val="768"/>
        </w:trPr>
        <w:tc>
          <w:tcPr>
            <w:tcW w:w="2609" w:type="dxa"/>
            <w:tcBorders>
              <w:top w:val="single" w:sz="4" w:space="0" w:color="000000"/>
              <w:left w:val="single" w:sz="4" w:space="0" w:color="000000"/>
              <w:bottom w:val="single" w:sz="4" w:space="0" w:color="000000"/>
              <w:right w:val="single" w:sz="4" w:space="0" w:color="000000"/>
            </w:tcBorders>
            <w:vAlign w:val="center"/>
          </w:tcPr>
          <w:p w14:paraId="5556CB62"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w:t>
            </w:r>
          </w:p>
          <w:p w14:paraId="7DC55985"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REALIZACIJE</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17084B3D"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B71D6D" w:rsidRPr="00AC709C" w14:paraId="1DAD38B2" w14:textId="77777777" w:rsidTr="00B71D6D">
        <w:trPr>
          <w:trHeight w:val="526"/>
        </w:trPr>
        <w:tc>
          <w:tcPr>
            <w:tcW w:w="2609" w:type="dxa"/>
            <w:tcBorders>
              <w:top w:val="single" w:sz="4" w:space="0" w:color="000000"/>
              <w:left w:val="single" w:sz="4" w:space="0" w:color="000000"/>
              <w:bottom w:val="single" w:sz="4" w:space="0" w:color="000000"/>
              <w:right w:val="single" w:sz="4" w:space="0" w:color="000000"/>
            </w:tcBorders>
            <w:vAlign w:val="center"/>
          </w:tcPr>
          <w:p w14:paraId="5CC01BC7"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520" w:type="dxa"/>
            <w:tcBorders>
              <w:top w:val="single" w:sz="4" w:space="0" w:color="000000"/>
              <w:left w:val="single" w:sz="4" w:space="0" w:color="000000"/>
              <w:bottom w:val="single" w:sz="4" w:space="0" w:color="000000"/>
              <w:right w:val="single" w:sz="4" w:space="0" w:color="000000"/>
            </w:tcBorders>
            <w:vAlign w:val="center"/>
          </w:tcPr>
          <w:p w14:paraId="50F68DDD" w14:textId="384134CB" w:rsidR="00B71D6D" w:rsidRPr="00AC709C" w:rsidRDefault="00B71D6D" w:rsidP="00423E20">
            <w:pPr>
              <w:pStyle w:val="Naslov2"/>
              <w:outlineLvl w:val="1"/>
            </w:pPr>
            <w:bookmarkStart w:id="766" w:name="_Toc116384992"/>
            <w:r w:rsidRPr="00423E20">
              <w:t>Izvannastavna</w:t>
            </w:r>
            <w:r w:rsidRPr="00AC709C">
              <w:t xml:space="preserve"> aktivnost - Papirnate čarolije</w:t>
            </w:r>
            <w:bookmarkEnd w:id="766"/>
          </w:p>
        </w:tc>
      </w:tr>
      <w:tr w:rsidR="00B71D6D" w:rsidRPr="00AC709C" w14:paraId="036BD5B5" w14:textId="77777777" w:rsidTr="00B71D6D">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1964BD3D"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520" w:type="dxa"/>
            <w:tcBorders>
              <w:top w:val="single" w:sz="4" w:space="0" w:color="000000"/>
              <w:left w:val="single" w:sz="4" w:space="0" w:color="000000"/>
              <w:bottom w:val="single" w:sz="4" w:space="0" w:color="000000"/>
              <w:right w:val="single" w:sz="4" w:space="0" w:color="000000"/>
            </w:tcBorders>
            <w:vAlign w:val="center"/>
          </w:tcPr>
          <w:p w14:paraId="48BC85F5"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1. - 8. razreda, učiteljice, vanjski suradnici. </w:t>
            </w:r>
          </w:p>
        </w:tc>
      </w:tr>
      <w:tr w:rsidR="00B71D6D" w:rsidRPr="00AC709C" w14:paraId="087D4E45" w14:textId="77777777" w:rsidTr="00B71D6D">
        <w:trPr>
          <w:trHeight w:val="1282"/>
        </w:trPr>
        <w:tc>
          <w:tcPr>
            <w:tcW w:w="2609" w:type="dxa"/>
            <w:tcBorders>
              <w:top w:val="single" w:sz="4" w:space="0" w:color="000000"/>
              <w:left w:val="single" w:sz="4" w:space="0" w:color="000000"/>
              <w:bottom w:val="single" w:sz="4" w:space="0" w:color="000000"/>
              <w:right w:val="single" w:sz="4" w:space="0" w:color="000000"/>
            </w:tcBorders>
            <w:vAlign w:val="center"/>
          </w:tcPr>
          <w:p w14:paraId="5AF24217" w14:textId="77777777" w:rsidR="00B71D6D" w:rsidRPr="00AC709C" w:rsidRDefault="00B71D6D" w:rsidP="0092535E">
            <w:pPr>
              <w:spacing w:after="95"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1ADE552F"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520" w:type="dxa"/>
            <w:tcBorders>
              <w:top w:val="single" w:sz="4" w:space="0" w:color="000000"/>
              <w:left w:val="single" w:sz="4" w:space="0" w:color="000000"/>
              <w:bottom w:val="single" w:sz="4" w:space="0" w:color="000000"/>
              <w:right w:val="single" w:sz="4" w:space="0" w:color="000000"/>
            </w:tcBorders>
            <w:vAlign w:val="center"/>
          </w:tcPr>
          <w:p w14:paraId="5E76A3F8" w14:textId="77777777" w:rsidR="00B71D6D" w:rsidRPr="00AC709C" w:rsidRDefault="00B71D6D" w:rsidP="0092535E">
            <w:pPr>
              <w:spacing w:line="276" w:lineRule="auto"/>
              <w:ind w:right="75"/>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Primjenjuju različite likovne tehnike, sudjeluju na likovnim radionicama, dizajniraju, ostvaruju likovnu vizualizaciju pročitanog teksta, izrađuju slikovnice, estetsko uređuju školski prostor. </w:t>
            </w:r>
          </w:p>
        </w:tc>
      </w:tr>
      <w:tr w:rsidR="00B71D6D" w:rsidRPr="00AC709C" w14:paraId="5CC0A205" w14:textId="77777777" w:rsidTr="00B71D6D">
        <w:trPr>
          <w:trHeight w:val="1025"/>
        </w:trPr>
        <w:tc>
          <w:tcPr>
            <w:tcW w:w="2609" w:type="dxa"/>
            <w:tcBorders>
              <w:top w:val="single" w:sz="4" w:space="0" w:color="000000"/>
              <w:left w:val="single" w:sz="4" w:space="0" w:color="000000"/>
              <w:bottom w:val="single" w:sz="4" w:space="0" w:color="000000"/>
              <w:right w:val="single" w:sz="4" w:space="0" w:color="000000"/>
            </w:tcBorders>
            <w:vAlign w:val="center"/>
          </w:tcPr>
          <w:p w14:paraId="4A305321"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3AF1FD51"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520" w:type="dxa"/>
            <w:tcBorders>
              <w:top w:val="single" w:sz="4" w:space="0" w:color="000000"/>
              <w:left w:val="single" w:sz="4" w:space="0" w:color="000000"/>
              <w:bottom w:val="single" w:sz="4" w:space="0" w:color="000000"/>
              <w:right w:val="single" w:sz="4" w:space="0" w:color="000000"/>
            </w:tcBorders>
            <w:vAlign w:val="center"/>
          </w:tcPr>
          <w:p w14:paraId="708FEE94" w14:textId="77777777" w:rsidR="00B71D6D" w:rsidRPr="00AC709C" w:rsidRDefault="00B71D6D" w:rsidP="0092535E">
            <w:pPr>
              <w:spacing w:line="276" w:lineRule="auto"/>
              <w:ind w:right="7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Razgovaraju, opisuju, analitički promatraju, usmeno izlažu, demonstriraju, pripremaju reprodukcije djela likovne i etnografske baštine i najznačajnijih djela svjetske umjetnosti. </w:t>
            </w:r>
          </w:p>
        </w:tc>
      </w:tr>
      <w:tr w:rsidR="00B71D6D" w:rsidRPr="00AC709C" w14:paraId="03F87411" w14:textId="77777777" w:rsidTr="00B71D6D">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65147633"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520" w:type="dxa"/>
            <w:tcBorders>
              <w:top w:val="single" w:sz="4" w:space="0" w:color="000000"/>
              <w:left w:val="single" w:sz="4" w:space="0" w:color="000000"/>
              <w:bottom w:val="single" w:sz="4" w:space="0" w:color="000000"/>
              <w:right w:val="single" w:sz="4" w:space="0" w:color="000000"/>
            </w:tcBorders>
            <w:vAlign w:val="center"/>
          </w:tcPr>
          <w:p w14:paraId="5D07814E"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Tijekom nastavne godine.</w:t>
            </w:r>
          </w:p>
        </w:tc>
      </w:tr>
      <w:tr w:rsidR="00B71D6D" w:rsidRPr="00AC709C" w14:paraId="57FF4A6E" w14:textId="77777777" w:rsidTr="00B71D6D">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6D8964C6"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520" w:type="dxa"/>
            <w:tcBorders>
              <w:top w:val="single" w:sz="4" w:space="0" w:color="000000"/>
              <w:left w:val="single" w:sz="4" w:space="0" w:color="000000"/>
              <w:bottom w:val="single" w:sz="4" w:space="0" w:color="000000"/>
              <w:right w:val="single" w:sz="4" w:space="0" w:color="000000"/>
            </w:tcBorders>
            <w:vAlign w:val="center"/>
          </w:tcPr>
          <w:p w14:paraId="4AEBED66"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nastavna sredstva i pomagala. </w:t>
            </w:r>
          </w:p>
        </w:tc>
      </w:tr>
      <w:tr w:rsidR="00B71D6D" w:rsidRPr="00AC709C" w14:paraId="0E88167D" w14:textId="77777777" w:rsidTr="00B71D6D">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77D738C5"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520" w:type="dxa"/>
            <w:tcBorders>
              <w:top w:val="single" w:sz="4" w:space="0" w:color="000000"/>
              <w:left w:val="single" w:sz="4" w:space="0" w:color="000000"/>
              <w:bottom w:val="single" w:sz="4" w:space="0" w:color="000000"/>
              <w:right w:val="single" w:sz="4" w:space="0" w:color="000000"/>
            </w:tcBorders>
            <w:vAlign w:val="center"/>
          </w:tcPr>
          <w:p w14:paraId="16A9E377"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B71D6D" w:rsidRPr="00AC709C" w14:paraId="0768DFC8" w14:textId="77777777" w:rsidTr="00B71D6D">
        <w:trPr>
          <w:trHeight w:val="1025"/>
        </w:trPr>
        <w:tc>
          <w:tcPr>
            <w:tcW w:w="2609" w:type="dxa"/>
            <w:tcBorders>
              <w:top w:val="single" w:sz="4" w:space="0" w:color="000000"/>
              <w:left w:val="single" w:sz="4" w:space="0" w:color="000000"/>
              <w:bottom w:val="single" w:sz="4" w:space="0" w:color="000000"/>
              <w:right w:val="single" w:sz="4" w:space="0" w:color="000000"/>
            </w:tcBorders>
            <w:vAlign w:val="center"/>
          </w:tcPr>
          <w:p w14:paraId="15D36D1D"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520" w:type="dxa"/>
            <w:tcBorders>
              <w:top w:val="single" w:sz="4" w:space="0" w:color="000000"/>
              <w:left w:val="single" w:sz="4" w:space="0" w:color="000000"/>
              <w:bottom w:val="single" w:sz="4" w:space="0" w:color="000000"/>
              <w:right w:val="single" w:sz="4" w:space="0" w:color="000000"/>
            </w:tcBorders>
            <w:vAlign w:val="center"/>
          </w:tcPr>
          <w:p w14:paraId="6B0DB1BF"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Izložbe učeničkih ostvaraja u školi i izvan nje, sudjelovanje (i uspjeh) na likovnim natječajima, objavljivanje radova u školskom listu i dječjim časopisima </w:t>
            </w:r>
          </w:p>
        </w:tc>
      </w:tr>
      <w:tr w:rsidR="00B71D6D" w:rsidRPr="00AC709C" w14:paraId="548B3FE0" w14:textId="77777777" w:rsidTr="00B71D6D">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5D5DA4A4"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Odgovorna osoba:</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6C820F20"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Kristina Ružić;  </w:t>
            </w:r>
            <w:r>
              <w:rPr>
                <w:rFonts w:ascii="Bookman Old Style" w:eastAsia="Bookman Old Style" w:hAnsi="Bookman Old Style" w:cs="Bookman Old Style"/>
                <w:color w:val="000000"/>
              </w:rPr>
              <w:t>Edita Sinjeri Štefanek</w:t>
            </w:r>
          </w:p>
        </w:tc>
      </w:tr>
    </w:tbl>
    <w:p w14:paraId="4F7DA29A" w14:textId="21D3D247" w:rsidR="00B71D6D" w:rsidRDefault="00B71D6D" w:rsidP="0021577E">
      <w:pPr>
        <w:spacing w:line="276" w:lineRule="auto"/>
        <w:rPr>
          <w:rFonts w:ascii="Bookman Old Style" w:hAnsi="Bookman Old Style"/>
          <w:b/>
          <w:bCs/>
          <w:color w:val="000000"/>
          <w:highlight w:val="yellow"/>
        </w:rPr>
      </w:pPr>
    </w:p>
    <w:tbl>
      <w:tblPr>
        <w:tblStyle w:val="TableGrid20"/>
        <w:tblW w:w="9129" w:type="dxa"/>
        <w:tblInd w:w="-62" w:type="dxa"/>
        <w:tblCellMar>
          <w:top w:w="55" w:type="dxa"/>
          <w:left w:w="108" w:type="dxa"/>
          <w:right w:w="37" w:type="dxa"/>
        </w:tblCellMar>
        <w:tblLook w:val="04A0" w:firstRow="1" w:lastRow="0" w:firstColumn="1" w:lastColumn="0" w:noHBand="0" w:noVBand="1"/>
      </w:tblPr>
      <w:tblGrid>
        <w:gridCol w:w="2609"/>
        <w:gridCol w:w="6520"/>
      </w:tblGrid>
      <w:tr w:rsidR="00B71D6D" w:rsidRPr="00AC709C" w14:paraId="5401DD91" w14:textId="77777777" w:rsidTr="0092535E">
        <w:trPr>
          <w:trHeight w:val="888"/>
        </w:trPr>
        <w:tc>
          <w:tcPr>
            <w:tcW w:w="2609" w:type="dxa"/>
            <w:tcBorders>
              <w:top w:val="single" w:sz="4" w:space="0" w:color="000000"/>
              <w:left w:val="single" w:sz="4" w:space="0" w:color="000000"/>
              <w:bottom w:val="single" w:sz="4" w:space="0" w:color="000000"/>
              <w:right w:val="single" w:sz="4" w:space="0" w:color="000000"/>
            </w:tcBorders>
            <w:vAlign w:val="center"/>
          </w:tcPr>
          <w:p w14:paraId="6D41A2C8" w14:textId="77777777" w:rsidR="00B71D6D" w:rsidRPr="00AC709C" w:rsidRDefault="00B71D6D" w:rsidP="0092535E">
            <w:pPr>
              <w:spacing w:after="96"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KURIKULUMSKO  </w:t>
            </w:r>
          </w:p>
          <w:p w14:paraId="0A0EB1D2"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PODRUČJE </w:t>
            </w:r>
          </w:p>
        </w:tc>
        <w:tc>
          <w:tcPr>
            <w:tcW w:w="6520" w:type="dxa"/>
            <w:tcBorders>
              <w:top w:val="single" w:sz="4" w:space="0" w:color="000000"/>
              <w:left w:val="single" w:sz="4" w:space="0" w:color="000000"/>
              <w:bottom w:val="single" w:sz="4" w:space="0" w:color="000000"/>
              <w:right w:val="single" w:sz="4" w:space="0" w:color="000000"/>
            </w:tcBorders>
            <w:vAlign w:val="center"/>
          </w:tcPr>
          <w:p w14:paraId="70C86CC6"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Umjetničko </w:t>
            </w:r>
          </w:p>
        </w:tc>
      </w:tr>
      <w:tr w:rsidR="00B71D6D" w:rsidRPr="00AC709C" w14:paraId="6F1BFB74" w14:textId="77777777" w:rsidTr="0092535E">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669DE468"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CIKLUS – RAZRED </w:t>
            </w:r>
          </w:p>
        </w:tc>
        <w:tc>
          <w:tcPr>
            <w:tcW w:w="6520" w:type="dxa"/>
            <w:tcBorders>
              <w:top w:val="single" w:sz="4" w:space="0" w:color="000000"/>
              <w:left w:val="single" w:sz="4" w:space="0" w:color="000000"/>
              <w:bottom w:val="single" w:sz="4" w:space="0" w:color="000000"/>
              <w:right w:val="single" w:sz="4" w:space="0" w:color="000000"/>
            </w:tcBorders>
            <w:vAlign w:val="center"/>
          </w:tcPr>
          <w:p w14:paraId="525056BA"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 - III. ciklus - 1. - 8. razred </w:t>
            </w:r>
          </w:p>
        </w:tc>
      </w:tr>
      <w:tr w:rsidR="00B71D6D" w:rsidRPr="00AC709C" w14:paraId="64A70399" w14:textId="77777777" w:rsidTr="0092535E">
        <w:trPr>
          <w:trHeight w:val="766"/>
        </w:trPr>
        <w:tc>
          <w:tcPr>
            <w:tcW w:w="2609" w:type="dxa"/>
            <w:tcBorders>
              <w:top w:val="single" w:sz="4" w:space="0" w:color="000000"/>
              <w:left w:val="single" w:sz="4" w:space="0" w:color="000000"/>
              <w:bottom w:val="single" w:sz="4" w:space="0" w:color="000000"/>
              <w:right w:val="single" w:sz="4" w:space="0" w:color="000000"/>
            </w:tcBorders>
            <w:vAlign w:val="center"/>
          </w:tcPr>
          <w:p w14:paraId="1F8A81D6"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CILJ:</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1FA3A96A"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Ovladati osnovama vizualnog jezika poticanjem učenikova likovnog jezika. </w:t>
            </w:r>
          </w:p>
        </w:tc>
      </w:tr>
      <w:tr w:rsidR="00B71D6D" w:rsidRPr="00AC709C" w14:paraId="6A8109D6" w14:textId="77777777" w:rsidTr="0092535E">
        <w:trPr>
          <w:trHeight w:val="1282"/>
        </w:trPr>
        <w:tc>
          <w:tcPr>
            <w:tcW w:w="2609" w:type="dxa"/>
            <w:tcBorders>
              <w:top w:val="single" w:sz="4" w:space="0" w:color="000000"/>
              <w:left w:val="single" w:sz="4" w:space="0" w:color="000000"/>
              <w:bottom w:val="single" w:sz="4" w:space="0" w:color="000000"/>
              <w:right w:val="single" w:sz="4" w:space="0" w:color="000000"/>
            </w:tcBorders>
            <w:vAlign w:val="center"/>
          </w:tcPr>
          <w:p w14:paraId="7641F858"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Obrazloženje cilja: </w:t>
            </w:r>
          </w:p>
        </w:tc>
        <w:tc>
          <w:tcPr>
            <w:tcW w:w="6520" w:type="dxa"/>
            <w:tcBorders>
              <w:top w:val="single" w:sz="4" w:space="0" w:color="000000"/>
              <w:left w:val="single" w:sz="4" w:space="0" w:color="000000"/>
              <w:bottom w:val="single" w:sz="4" w:space="0" w:color="000000"/>
              <w:right w:val="single" w:sz="4" w:space="0" w:color="000000"/>
            </w:tcBorders>
            <w:vAlign w:val="center"/>
          </w:tcPr>
          <w:p w14:paraId="5BE13A28" w14:textId="77777777" w:rsidR="00B71D6D" w:rsidRPr="00AC709C" w:rsidRDefault="00B71D6D" w:rsidP="0092535E">
            <w:pPr>
              <w:spacing w:line="276" w:lineRule="auto"/>
              <w:ind w:right="75"/>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Omogućiti zainteresiranim učenicima da  istražuju i na originalan i kreativan način likovno izražavaju vlastite ideje, spoznaje i doživljaje dostupnim vizualnim medijima, materijalima i sredstvima likovnog rada. </w:t>
            </w:r>
          </w:p>
        </w:tc>
      </w:tr>
      <w:tr w:rsidR="00B71D6D" w:rsidRPr="00AC709C" w14:paraId="71AF4345" w14:textId="77777777" w:rsidTr="0092535E">
        <w:trPr>
          <w:trHeight w:val="1561"/>
        </w:trPr>
        <w:tc>
          <w:tcPr>
            <w:tcW w:w="2609" w:type="dxa"/>
            <w:tcBorders>
              <w:top w:val="single" w:sz="4" w:space="0" w:color="000000"/>
              <w:left w:val="single" w:sz="4" w:space="0" w:color="000000"/>
              <w:bottom w:val="single" w:sz="4" w:space="0" w:color="000000"/>
              <w:right w:val="single" w:sz="4" w:space="0" w:color="000000"/>
            </w:tcBorders>
            <w:vAlign w:val="center"/>
          </w:tcPr>
          <w:p w14:paraId="736359DD" w14:textId="77777777" w:rsidR="00B71D6D" w:rsidRPr="00AC709C" w:rsidRDefault="00B71D6D" w:rsidP="0092535E">
            <w:pPr>
              <w:spacing w:after="96"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Očekivani </w:t>
            </w:r>
          </w:p>
          <w:p w14:paraId="457B6E8B"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 </w:t>
            </w:r>
          </w:p>
          <w:p w14:paraId="2B4C9CB2"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ishodi/postignuća</w:t>
            </w:r>
            <w:r w:rsidRPr="00AC709C">
              <w:rPr>
                <w:rFonts w:ascii="Bookman Old Style" w:eastAsia="Bookman Old Style" w:hAnsi="Bookman Old Style" w:cs="Bookman Old Style"/>
                <w:color w:val="000000"/>
              </w:rPr>
              <w:t xml:space="preserve">:  (Učenik će moći:) </w:t>
            </w:r>
          </w:p>
        </w:tc>
        <w:tc>
          <w:tcPr>
            <w:tcW w:w="6520" w:type="dxa"/>
            <w:tcBorders>
              <w:top w:val="single" w:sz="4" w:space="0" w:color="000000"/>
              <w:left w:val="single" w:sz="4" w:space="0" w:color="000000"/>
              <w:bottom w:val="single" w:sz="4" w:space="0" w:color="000000"/>
              <w:right w:val="single" w:sz="4" w:space="0" w:color="000000"/>
            </w:tcBorders>
          </w:tcPr>
          <w:p w14:paraId="3524161B" w14:textId="77777777" w:rsidR="00B71D6D" w:rsidRPr="00AC709C" w:rsidRDefault="00B71D6D">
            <w:pPr>
              <w:numPr>
                <w:ilvl w:val="0"/>
                <w:numId w:val="30"/>
              </w:numPr>
              <w:spacing w:after="1" w:line="276" w:lineRule="auto"/>
              <w:ind w:right="4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upoznati, prepoznati i primijeniti pojmove likovnog jezika - usvojiti rad u određenim likovnim tehnikama s određenim   likovno - tehničkim sredstvima  </w:t>
            </w:r>
          </w:p>
          <w:p w14:paraId="4470E18D" w14:textId="77777777" w:rsidR="00B71D6D" w:rsidRPr="00AC709C" w:rsidRDefault="00B71D6D">
            <w:pPr>
              <w:numPr>
                <w:ilvl w:val="0"/>
                <w:numId w:val="30"/>
              </w:numPr>
              <w:spacing w:line="276" w:lineRule="auto"/>
              <w:ind w:right="4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upoznati znakove i simbole vizualne komunikacije </w:t>
            </w:r>
          </w:p>
          <w:p w14:paraId="3989AC99" w14:textId="77777777" w:rsidR="00B71D6D" w:rsidRPr="00AC709C" w:rsidRDefault="00B71D6D">
            <w:pPr>
              <w:numPr>
                <w:ilvl w:val="0"/>
                <w:numId w:val="30"/>
              </w:numPr>
              <w:spacing w:line="276" w:lineRule="auto"/>
              <w:ind w:right="44"/>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samostalno likovno izraziti vlastite ideje, misli, doživljaje    po promatranju, sjećanju, izmišljanjem ili zamišljanjem </w:t>
            </w:r>
          </w:p>
        </w:tc>
      </w:tr>
      <w:tr w:rsidR="00B71D6D" w:rsidRPr="00AC709C" w14:paraId="2ACBFF01" w14:textId="77777777" w:rsidTr="0092535E">
        <w:trPr>
          <w:trHeight w:val="768"/>
        </w:trPr>
        <w:tc>
          <w:tcPr>
            <w:tcW w:w="2609" w:type="dxa"/>
            <w:tcBorders>
              <w:top w:val="single" w:sz="4" w:space="0" w:color="000000"/>
              <w:left w:val="single" w:sz="4" w:space="0" w:color="000000"/>
              <w:bottom w:val="single" w:sz="4" w:space="0" w:color="000000"/>
              <w:right w:val="single" w:sz="4" w:space="0" w:color="000000"/>
            </w:tcBorders>
            <w:vAlign w:val="center"/>
          </w:tcPr>
          <w:p w14:paraId="6BB4982A"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 xml:space="preserve">NAČIN </w:t>
            </w:r>
          </w:p>
          <w:p w14:paraId="0A3E64E5"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t>REALIZACIJE</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16B14C62"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 </w:t>
            </w:r>
          </w:p>
        </w:tc>
      </w:tr>
      <w:tr w:rsidR="00B71D6D" w:rsidRPr="00AC709C" w14:paraId="35A086CA" w14:textId="77777777" w:rsidTr="0092535E">
        <w:trPr>
          <w:trHeight w:val="526"/>
        </w:trPr>
        <w:tc>
          <w:tcPr>
            <w:tcW w:w="2609" w:type="dxa"/>
            <w:tcBorders>
              <w:top w:val="single" w:sz="4" w:space="0" w:color="000000"/>
              <w:left w:val="single" w:sz="4" w:space="0" w:color="000000"/>
              <w:bottom w:val="single" w:sz="4" w:space="0" w:color="000000"/>
              <w:right w:val="single" w:sz="4" w:space="0" w:color="000000"/>
            </w:tcBorders>
            <w:vAlign w:val="center"/>
          </w:tcPr>
          <w:p w14:paraId="6F029410"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Oblik </w:t>
            </w:r>
          </w:p>
        </w:tc>
        <w:tc>
          <w:tcPr>
            <w:tcW w:w="6520" w:type="dxa"/>
            <w:tcBorders>
              <w:top w:val="single" w:sz="4" w:space="0" w:color="000000"/>
              <w:left w:val="single" w:sz="4" w:space="0" w:color="000000"/>
              <w:bottom w:val="single" w:sz="4" w:space="0" w:color="000000"/>
              <w:right w:val="single" w:sz="4" w:space="0" w:color="000000"/>
            </w:tcBorders>
            <w:vAlign w:val="center"/>
          </w:tcPr>
          <w:p w14:paraId="50F72DB0" w14:textId="0116AC83" w:rsidR="00B71D6D" w:rsidRPr="00AC709C" w:rsidRDefault="00B71D6D" w:rsidP="00423E20">
            <w:pPr>
              <w:pStyle w:val="Naslov2"/>
              <w:outlineLvl w:val="1"/>
            </w:pPr>
            <w:bookmarkStart w:id="767" w:name="_Toc116384993"/>
            <w:r w:rsidRPr="00423E20">
              <w:t>Izvannastavna</w:t>
            </w:r>
            <w:r w:rsidRPr="00AC709C">
              <w:t xml:space="preserve"> aktivnost - Likovna grupa</w:t>
            </w:r>
            <w:bookmarkEnd w:id="767"/>
          </w:p>
        </w:tc>
      </w:tr>
      <w:tr w:rsidR="00B71D6D" w:rsidRPr="00AC709C" w14:paraId="134E710C" w14:textId="77777777" w:rsidTr="0092535E">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6A5FC2A8"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Sudionici </w:t>
            </w:r>
          </w:p>
        </w:tc>
        <w:tc>
          <w:tcPr>
            <w:tcW w:w="6520" w:type="dxa"/>
            <w:tcBorders>
              <w:top w:val="single" w:sz="4" w:space="0" w:color="000000"/>
              <w:left w:val="single" w:sz="4" w:space="0" w:color="000000"/>
              <w:bottom w:val="single" w:sz="4" w:space="0" w:color="000000"/>
              <w:right w:val="single" w:sz="4" w:space="0" w:color="000000"/>
            </w:tcBorders>
            <w:vAlign w:val="center"/>
          </w:tcPr>
          <w:p w14:paraId="76BB879C"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Učenici 1. - 8. razreda, učiteljice, vanjski suradnici. </w:t>
            </w:r>
          </w:p>
        </w:tc>
      </w:tr>
      <w:tr w:rsidR="00B71D6D" w:rsidRPr="00AC709C" w14:paraId="261B8D1C" w14:textId="77777777" w:rsidTr="0092535E">
        <w:trPr>
          <w:trHeight w:val="1282"/>
        </w:trPr>
        <w:tc>
          <w:tcPr>
            <w:tcW w:w="2609" w:type="dxa"/>
            <w:tcBorders>
              <w:top w:val="single" w:sz="4" w:space="0" w:color="000000"/>
              <w:left w:val="single" w:sz="4" w:space="0" w:color="000000"/>
              <w:bottom w:val="single" w:sz="4" w:space="0" w:color="000000"/>
              <w:right w:val="single" w:sz="4" w:space="0" w:color="000000"/>
            </w:tcBorders>
            <w:vAlign w:val="center"/>
          </w:tcPr>
          <w:p w14:paraId="43539920" w14:textId="77777777" w:rsidR="00B71D6D" w:rsidRPr="00AC709C" w:rsidRDefault="00B71D6D" w:rsidP="0092535E">
            <w:pPr>
              <w:spacing w:after="95"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Načini učenja  </w:t>
            </w:r>
          </w:p>
          <w:p w14:paraId="79262A34"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učenici) </w:t>
            </w:r>
          </w:p>
        </w:tc>
        <w:tc>
          <w:tcPr>
            <w:tcW w:w="6520" w:type="dxa"/>
            <w:tcBorders>
              <w:top w:val="single" w:sz="4" w:space="0" w:color="000000"/>
              <w:left w:val="single" w:sz="4" w:space="0" w:color="000000"/>
              <w:bottom w:val="single" w:sz="4" w:space="0" w:color="000000"/>
              <w:right w:val="single" w:sz="4" w:space="0" w:color="000000"/>
            </w:tcBorders>
            <w:vAlign w:val="center"/>
          </w:tcPr>
          <w:p w14:paraId="482DF4F7" w14:textId="77777777" w:rsidR="00B71D6D" w:rsidRPr="00AC709C" w:rsidRDefault="00B71D6D" w:rsidP="0092535E">
            <w:pPr>
              <w:spacing w:line="276" w:lineRule="auto"/>
              <w:ind w:right="75"/>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Primjenjuju različite likovne tehnike, sudjeluju na likovnim radionicama, dizajniraju, ostvaruju likovnu vizualizaciju pročitanog teksta, izrađuju slikovnice, estetsko uređuju školski prostor. </w:t>
            </w:r>
          </w:p>
        </w:tc>
      </w:tr>
      <w:tr w:rsidR="00B71D6D" w:rsidRPr="00AC709C" w14:paraId="75EC63DE" w14:textId="77777777" w:rsidTr="0092535E">
        <w:trPr>
          <w:trHeight w:val="1025"/>
        </w:trPr>
        <w:tc>
          <w:tcPr>
            <w:tcW w:w="2609" w:type="dxa"/>
            <w:tcBorders>
              <w:top w:val="single" w:sz="4" w:space="0" w:color="000000"/>
              <w:left w:val="single" w:sz="4" w:space="0" w:color="000000"/>
              <w:bottom w:val="single" w:sz="4" w:space="0" w:color="000000"/>
              <w:right w:val="single" w:sz="4" w:space="0" w:color="000000"/>
            </w:tcBorders>
            <w:vAlign w:val="center"/>
          </w:tcPr>
          <w:p w14:paraId="0A013BCC"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Metode poučavanja </w:t>
            </w:r>
          </w:p>
          <w:p w14:paraId="6C5FC5AB"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(što rade učitelji)  </w:t>
            </w:r>
          </w:p>
        </w:tc>
        <w:tc>
          <w:tcPr>
            <w:tcW w:w="6520" w:type="dxa"/>
            <w:tcBorders>
              <w:top w:val="single" w:sz="4" w:space="0" w:color="000000"/>
              <w:left w:val="single" w:sz="4" w:space="0" w:color="000000"/>
              <w:bottom w:val="single" w:sz="4" w:space="0" w:color="000000"/>
              <w:right w:val="single" w:sz="4" w:space="0" w:color="000000"/>
            </w:tcBorders>
            <w:vAlign w:val="center"/>
          </w:tcPr>
          <w:p w14:paraId="312F12AE" w14:textId="77777777" w:rsidR="00B71D6D" w:rsidRPr="00AC709C" w:rsidRDefault="00B71D6D" w:rsidP="0092535E">
            <w:pPr>
              <w:spacing w:line="276" w:lineRule="auto"/>
              <w:ind w:right="76"/>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Razgovaraju, opisuju, analitički promatraju, usmeno izlažu, demonstriraju, pripremaju reprodukcije djela likovne i etnografske baštine i najznačajnijih djela svjetske umjetnosti. </w:t>
            </w:r>
          </w:p>
        </w:tc>
      </w:tr>
      <w:tr w:rsidR="00B71D6D" w:rsidRPr="00AC709C" w14:paraId="503A42B0" w14:textId="77777777" w:rsidTr="0092535E">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08C02081"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Trajanje izvedbe </w:t>
            </w:r>
          </w:p>
        </w:tc>
        <w:tc>
          <w:tcPr>
            <w:tcW w:w="6520" w:type="dxa"/>
            <w:tcBorders>
              <w:top w:val="single" w:sz="4" w:space="0" w:color="000000"/>
              <w:left w:val="single" w:sz="4" w:space="0" w:color="000000"/>
              <w:bottom w:val="single" w:sz="4" w:space="0" w:color="000000"/>
              <w:right w:val="single" w:sz="4" w:space="0" w:color="000000"/>
            </w:tcBorders>
            <w:vAlign w:val="center"/>
          </w:tcPr>
          <w:p w14:paraId="4DABBB38"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Tijekom nastavne godine.</w:t>
            </w:r>
          </w:p>
        </w:tc>
      </w:tr>
      <w:tr w:rsidR="00B71D6D" w:rsidRPr="00AC709C" w14:paraId="7EE7BFB5" w14:textId="77777777" w:rsidTr="0092535E">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661D30A1"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Potrebni resursi </w:t>
            </w:r>
          </w:p>
        </w:tc>
        <w:tc>
          <w:tcPr>
            <w:tcW w:w="6520" w:type="dxa"/>
            <w:tcBorders>
              <w:top w:val="single" w:sz="4" w:space="0" w:color="000000"/>
              <w:left w:val="single" w:sz="4" w:space="0" w:color="000000"/>
              <w:bottom w:val="single" w:sz="4" w:space="0" w:color="000000"/>
              <w:right w:val="single" w:sz="4" w:space="0" w:color="000000"/>
            </w:tcBorders>
            <w:vAlign w:val="center"/>
          </w:tcPr>
          <w:p w14:paraId="08DF7066"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Potrošni materijal, nastavna sredstva i pomagala. </w:t>
            </w:r>
          </w:p>
        </w:tc>
      </w:tr>
      <w:tr w:rsidR="00B71D6D" w:rsidRPr="00AC709C" w14:paraId="2FEBCDE8" w14:textId="77777777" w:rsidTr="0092535E">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1BB28DF9"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Moguće teškoće </w:t>
            </w:r>
          </w:p>
        </w:tc>
        <w:tc>
          <w:tcPr>
            <w:tcW w:w="6520" w:type="dxa"/>
            <w:tcBorders>
              <w:top w:val="single" w:sz="4" w:space="0" w:color="000000"/>
              <w:left w:val="single" w:sz="4" w:space="0" w:color="000000"/>
              <w:bottom w:val="single" w:sz="4" w:space="0" w:color="000000"/>
              <w:right w:val="single" w:sz="4" w:space="0" w:color="000000"/>
            </w:tcBorders>
            <w:vAlign w:val="center"/>
          </w:tcPr>
          <w:p w14:paraId="2BFD4FD1"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Demotivacija učenika, organizacijske teškoće. Loša epidemiološka situacija.</w:t>
            </w:r>
          </w:p>
        </w:tc>
      </w:tr>
      <w:tr w:rsidR="00B71D6D" w:rsidRPr="00AC709C" w14:paraId="714B37CE" w14:textId="77777777" w:rsidTr="0092535E">
        <w:trPr>
          <w:trHeight w:val="1025"/>
        </w:trPr>
        <w:tc>
          <w:tcPr>
            <w:tcW w:w="2609" w:type="dxa"/>
            <w:tcBorders>
              <w:top w:val="single" w:sz="4" w:space="0" w:color="000000"/>
              <w:left w:val="single" w:sz="4" w:space="0" w:color="000000"/>
              <w:bottom w:val="single" w:sz="4" w:space="0" w:color="000000"/>
              <w:right w:val="single" w:sz="4" w:space="0" w:color="000000"/>
            </w:tcBorders>
            <w:vAlign w:val="center"/>
          </w:tcPr>
          <w:p w14:paraId="044713FA"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Način praćenja i provjera ishoda/postignuća </w:t>
            </w:r>
          </w:p>
        </w:tc>
        <w:tc>
          <w:tcPr>
            <w:tcW w:w="6520" w:type="dxa"/>
            <w:tcBorders>
              <w:top w:val="single" w:sz="4" w:space="0" w:color="000000"/>
              <w:left w:val="single" w:sz="4" w:space="0" w:color="000000"/>
              <w:bottom w:val="single" w:sz="4" w:space="0" w:color="000000"/>
              <w:right w:val="single" w:sz="4" w:space="0" w:color="000000"/>
            </w:tcBorders>
            <w:vAlign w:val="center"/>
          </w:tcPr>
          <w:p w14:paraId="35D6175E"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Izložbe učeničkih ostvaraja u školi i izvan nje, sudjelovanje (i uspjeh) na likovnim natječajima, objavljivanje radova u školskom listu i dječjim časopisima </w:t>
            </w:r>
          </w:p>
        </w:tc>
      </w:tr>
      <w:tr w:rsidR="00B71D6D" w:rsidRPr="00AC709C" w14:paraId="3D77E673" w14:textId="77777777" w:rsidTr="0092535E">
        <w:trPr>
          <w:trHeight w:val="509"/>
        </w:trPr>
        <w:tc>
          <w:tcPr>
            <w:tcW w:w="2609" w:type="dxa"/>
            <w:tcBorders>
              <w:top w:val="single" w:sz="4" w:space="0" w:color="000000"/>
              <w:left w:val="single" w:sz="4" w:space="0" w:color="000000"/>
              <w:bottom w:val="single" w:sz="4" w:space="0" w:color="000000"/>
              <w:right w:val="single" w:sz="4" w:space="0" w:color="000000"/>
            </w:tcBorders>
            <w:vAlign w:val="center"/>
          </w:tcPr>
          <w:p w14:paraId="6DA8BEB0"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b/>
                <w:color w:val="000000"/>
              </w:rPr>
              <w:lastRenderedPageBreak/>
              <w:t>Odgovorna osoba:</w:t>
            </w:r>
            <w:r w:rsidRPr="00AC709C">
              <w:rPr>
                <w:rFonts w:ascii="Bookman Old Style" w:eastAsia="Bookman Old Style" w:hAnsi="Bookman Old Style" w:cs="Bookman Old Style"/>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7DA852A8" w14:textId="77777777" w:rsidR="00B71D6D" w:rsidRPr="00AC709C" w:rsidRDefault="00B71D6D" w:rsidP="0092535E">
            <w:pPr>
              <w:spacing w:line="276" w:lineRule="auto"/>
              <w:rPr>
                <w:rFonts w:ascii="Bookman Old Style" w:eastAsia="Bookman Old Style" w:hAnsi="Bookman Old Style" w:cs="Bookman Old Style"/>
                <w:color w:val="000000"/>
              </w:rPr>
            </w:pPr>
            <w:r w:rsidRPr="00AC709C">
              <w:rPr>
                <w:rFonts w:ascii="Bookman Old Style" w:eastAsia="Bookman Old Style" w:hAnsi="Bookman Old Style" w:cs="Bookman Old Style"/>
                <w:color w:val="000000"/>
              </w:rPr>
              <w:t xml:space="preserve">Kristina Ružić;  </w:t>
            </w:r>
            <w:r>
              <w:rPr>
                <w:rFonts w:ascii="Bookman Old Style" w:eastAsia="Bookman Old Style" w:hAnsi="Bookman Old Style" w:cs="Bookman Old Style"/>
                <w:color w:val="000000"/>
              </w:rPr>
              <w:t>Edita Sinjeri Štefanek</w:t>
            </w:r>
          </w:p>
        </w:tc>
      </w:tr>
    </w:tbl>
    <w:p w14:paraId="364AC3AD" w14:textId="77777777" w:rsidR="00B71D6D" w:rsidRPr="0000627D" w:rsidRDefault="00B71D6D" w:rsidP="0021577E">
      <w:pPr>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6548"/>
      </w:tblGrid>
      <w:tr w:rsidR="007268CE" w:rsidRPr="0000627D" w14:paraId="03434602" w14:textId="77777777" w:rsidTr="00316A40">
        <w:trPr>
          <w:trHeight w:val="567"/>
        </w:trPr>
        <w:tc>
          <w:tcPr>
            <w:tcW w:w="2517" w:type="dxa"/>
            <w:vAlign w:val="center"/>
          </w:tcPr>
          <w:p w14:paraId="0668294B"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548" w:type="dxa"/>
            <w:vAlign w:val="center"/>
          </w:tcPr>
          <w:p w14:paraId="6504C696"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00627D">
              <w:rPr>
                <w:rFonts w:ascii="Bookman Old Style" w:hAnsi="Bookman Old Style"/>
                <w:b/>
                <w:bCs/>
                <w:lang w:eastAsia="en-GB"/>
              </w:rPr>
              <w:t>Umjetničko</w:t>
            </w:r>
          </w:p>
        </w:tc>
      </w:tr>
      <w:tr w:rsidR="007268CE" w:rsidRPr="0000627D" w14:paraId="3BFA6033" w14:textId="77777777" w:rsidTr="00316A40">
        <w:trPr>
          <w:trHeight w:val="567"/>
        </w:trPr>
        <w:tc>
          <w:tcPr>
            <w:tcW w:w="2517" w:type="dxa"/>
            <w:vAlign w:val="center"/>
          </w:tcPr>
          <w:p w14:paraId="46E16237"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00627D">
              <w:rPr>
                <w:rFonts w:ascii="Bookman Old Style" w:hAnsi="Bookman Old Style"/>
                <w:bCs/>
                <w:lang w:eastAsia="en-GB"/>
              </w:rPr>
              <w:t>CIKLUS – RAZRED</w:t>
            </w:r>
          </w:p>
        </w:tc>
        <w:tc>
          <w:tcPr>
            <w:tcW w:w="6548" w:type="dxa"/>
            <w:vAlign w:val="center"/>
          </w:tcPr>
          <w:p w14:paraId="4F81A742"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II. ciklus– 4. razred</w:t>
            </w:r>
          </w:p>
        </w:tc>
      </w:tr>
      <w:tr w:rsidR="007268CE" w:rsidRPr="0000627D" w14:paraId="58EF885D" w14:textId="77777777" w:rsidTr="00316A40">
        <w:trPr>
          <w:trHeight w:val="567"/>
        </w:trPr>
        <w:tc>
          <w:tcPr>
            <w:tcW w:w="2517" w:type="dxa"/>
            <w:vAlign w:val="center"/>
          </w:tcPr>
          <w:p w14:paraId="0F495A7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00627D">
              <w:rPr>
                <w:rFonts w:ascii="Bookman Old Style" w:hAnsi="Bookman Old Style"/>
                <w:b/>
                <w:lang w:eastAsia="en-GB"/>
              </w:rPr>
              <w:t>CILJ:</w:t>
            </w:r>
          </w:p>
        </w:tc>
        <w:tc>
          <w:tcPr>
            <w:tcW w:w="6548" w:type="dxa"/>
            <w:vAlign w:val="center"/>
          </w:tcPr>
          <w:p w14:paraId="0C20948C"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Osposobiti učenike za umjetničko izražavanje vokalnom interpretacijom pjesama</w:t>
            </w:r>
          </w:p>
        </w:tc>
      </w:tr>
      <w:tr w:rsidR="007268CE" w:rsidRPr="0000627D" w14:paraId="32B3C2F8" w14:textId="77777777" w:rsidTr="00316A40">
        <w:trPr>
          <w:trHeight w:val="567"/>
        </w:trPr>
        <w:tc>
          <w:tcPr>
            <w:tcW w:w="2517" w:type="dxa"/>
            <w:vAlign w:val="center"/>
          </w:tcPr>
          <w:p w14:paraId="784F38E4"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548" w:type="dxa"/>
            <w:vAlign w:val="center"/>
          </w:tcPr>
          <w:p w14:paraId="12466C41"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Učenici vole glazbeni vokalni izraz umjetničkih, prigodnih i popularnih pjesama te ih se na ovaj način potiče na što kvalitetniju i kreativniju izvedbu pjevanjem i pokretom.</w:t>
            </w:r>
          </w:p>
        </w:tc>
      </w:tr>
      <w:tr w:rsidR="007268CE" w:rsidRPr="0000627D" w14:paraId="409FCC98" w14:textId="77777777" w:rsidTr="00316A40">
        <w:trPr>
          <w:trHeight w:val="567"/>
        </w:trPr>
        <w:tc>
          <w:tcPr>
            <w:tcW w:w="2517" w:type="dxa"/>
            <w:vAlign w:val="center"/>
          </w:tcPr>
          <w:p w14:paraId="354B7744"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tc>
        <w:tc>
          <w:tcPr>
            <w:tcW w:w="6548" w:type="dxa"/>
            <w:vAlign w:val="center"/>
          </w:tcPr>
          <w:p w14:paraId="2B2B3702"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lang w:eastAsia="en-GB"/>
              </w:rPr>
            </w:pPr>
            <w:r w:rsidRPr="0000627D">
              <w:rPr>
                <w:rFonts w:ascii="Bookman Old Style" w:hAnsi="Bookman Old Style"/>
                <w:lang w:eastAsia="en-GB"/>
              </w:rPr>
              <w:t>- sudjelovati kao član pjevačkog zbora na nastupima prilikom različitih svečanosti u školi, gradu i okolici</w:t>
            </w:r>
          </w:p>
          <w:p w14:paraId="33EA1042"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00627D">
              <w:rPr>
                <w:rFonts w:ascii="Bookman Old Style" w:hAnsi="Bookman Old Style"/>
              </w:rPr>
              <w:t xml:space="preserve">- glasovna izražajnost, točnost, čista dikcija </w:t>
            </w:r>
          </w:p>
          <w:p w14:paraId="357E873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00627D">
              <w:rPr>
                <w:rFonts w:ascii="Bookman Old Style" w:hAnsi="Bookman Old Style"/>
              </w:rPr>
              <w:t>- originalno izvesti odabranu pjesmu</w:t>
            </w:r>
          </w:p>
          <w:p w14:paraId="521667FA"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rPr>
              <w:t>- pravilno se držati, disati, artikulirati glasove, intonirati i održavati higijenu pjevačkog aparata.</w:t>
            </w:r>
          </w:p>
        </w:tc>
      </w:tr>
      <w:tr w:rsidR="007268CE" w:rsidRPr="0000627D" w14:paraId="2B0B24DB" w14:textId="77777777" w:rsidTr="00316A40">
        <w:trPr>
          <w:trHeight w:val="567"/>
        </w:trPr>
        <w:tc>
          <w:tcPr>
            <w:tcW w:w="9065" w:type="dxa"/>
            <w:gridSpan w:val="2"/>
            <w:vAlign w:val="center"/>
          </w:tcPr>
          <w:p w14:paraId="4D78B6D7"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7268CE" w:rsidRPr="0000627D" w14:paraId="5F31DD51" w14:textId="77777777" w:rsidTr="00316A40">
        <w:trPr>
          <w:trHeight w:val="567"/>
        </w:trPr>
        <w:tc>
          <w:tcPr>
            <w:tcW w:w="2517" w:type="dxa"/>
            <w:vAlign w:val="center"/>
          </w:tcPr>
          <w:p w14:paraId="6591BBB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Oblik</w:t>
            </w:r>
          </w:p>
        </w:tc>
        <w:tc>
          <w:tcPr>
            <w:tcW w:w="6548" w:type="dxa"/>
            <w:vAlign w:val="center"/>
          </w:tcPr>
          <w:p w14:paraId="22DBA411" w14:textId="77777777" w:rsidR="007268CE" w:rsidRPr="0000627D" w:rsidRDefault="007268CE" w:rsidP="00423E20">
            <w:pPr>
              <w:pStyle w:val="Naslov2"/>
            </w:pPr>
            <w:bookmarkStart w:id="768" w:name="_Toc397362549"/>
            <w:bookmarkStart w:id="769" w:name="_Toc405551108"/>
            <w:bookmarkStart w:id="770" w:name="_Toc430880819"/>
            <w:bookmarkStart w:id="771" w:name="_Toc430954025"/>
            <w:bookmarkStart w:id="772" w:name="_Toc430954104"/>
            <w:bookmarkStart w:id="773" w:name="_Toc462998180"/>
            <w:bookmarkStart w:id="774" w:name="_Toc116384994"/>
            <w:r w:rsidRPr="0000627D">
              <w:t>Izvannastavna aktivnost – Dječji pjevački zbor</w:t>
            </w:r>
            <w:bookmarkEnd w:id="768"/>
            <w:bookmarkEnd w:id="769"/>
            <w:bookmarkEnd w:id="770"/>
            <w:bookmarkEnd w:id="771"/>
            <w:bookmarkEnd w:id="772"/>
            <w:bookmarkEnd w:id="773"/>
            <w:r w:rsidRPr="0000627D">
              <w:t xml:space="preserve"> mlađeg uzrasta</w:t>
            </w:r>
            <w:bookmarkEnd w:id="774"/>
          </w:p>
        </w:tc>
      </w:tr>
      <w:tr w:rsidR="007268CE" w:rsidRPr="0000627D" w14:paraId="0F9A4006" w14:textId="77777777" w:rsidTr="00316A40">
        <w:trPr>
          <w:trHeight w:val="567"/>
        </w:trPr>
        <w:tc>
          <w:tcPr>
            <w:tcW w:w="2517" w:type="dxa"/>
            <w:vAlign w:val="center"/>
          </w:tcPr>
          <w:p w14:paraId="17044EA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548" w:type="dxa"/>
            <w:vAlign w:val="center"/>
          </w:tcPr>
          <w:p w14:paraId="1B4A61E5"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Učenici 4. razreda, učiteljica glazbene kulture</w:t>
            </w:r>
          </w:p>
        </w:tc>
      </w:tr>
      <w:tr w:rsidR="007268CE" w:rsidRPr="0000627D" w14:paraId="6EBD362F" w14:textId="77777777" w:rsidTr="00316A40">
        <w:trPr>
          <w:trHeight w:val="567"/>
        </w:trPr>
        <w:tc>
          <w:tcPr>
            <w:tcW w:w="2517" w:type="dxa"/>
            <w:vAlign w:val="center"/>
          </w:tcPr>
          <w:p w14:paraId="2B96D1A4"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53F5418A"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548" w:type="dxa"/>
            <w:vAlign w:val="center"/>
          </w:tcPr>
          <w:p w14:paraId="02E0377C"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U suradnji s učiteljem pronalaze zanimljive i umjetnički vrijedne skladbe za vokalnu interpretaciju; sudjeluju u kreativnom izvođenju glazbenih djela pjevanjem i plesom (pokretom)</w:t>
            </w:r>
          </w:p>
        </w:tc>
      </w:tr>
      <w:tr w:rsidR="007268CE" w:rsidRPr="0000627D" w14:paraId="0477D15F" w14:textId="77777777" w:rsidTr="00316A40">
        <w:trPr>
          <w:trHeight w:val="567"/>
        </w:trPr>
        <w:tc>
          <w:tcPr>
            <w:tcW w:w="2517" w:type="dxa"/>
            <w:vAlign w:val="center"/>
          </w:tcPr>
          <w:p w14:paraId="6BD4945F"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548" w:type="dxa"/>
            <w:vAlign w:val="center"/>
          </w:tcPr>
          <w:p w14:paraId="554CF5A0"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7268CE" w:rsidRPr="0000627D" w14:paraId="082B52B2" w14:textId="77777777" w:rsidTr="00316A40">
        <w:trPr>
          <w:trHeight w:val="567"/>
        </w:trPr>
        <w:tc>
          <w:tcPr>
            <w:tcW w:w="2517" w:type="dxa"/>
            <w:vAlign w:val="center"/>
          </w:tcPr>
          <w:p w14:paraId="03A7DF9D"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548" w:type="dxa"/>
            <w:vAlign w:val="center"/>
          </w:tcPr>
          <w:p w14:paraId="5A3A430E"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Rujan - lipanj</w:t>
            </w:r>
          </w:p>
        </w:tc>
      </w:tr>
      <w:tr w:rsidR="007268CE" w:rsidRPr="0000627D" w14:paraId="5CFE7CF4" w14:textId="77777777" w:rsidTr="00316A40">
        <w:trPr>
          <w:trHeight w:val="567"/>
        </w:trPr>
        <w:tc>
          <w:tcPr>
            <w:tcW w:w="2517" w:type="dxa"/>
            <w:vAlign w:val="center"/>
          </w:tcPr>
          <w:p w14:paraId="01102BA4"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548" w:type="dxa"/>
            <w:vAlign w:val="center"/>
          </w:tcPr>
          <w:p w14:paraId="6466F629"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Kabinet glazbene kulture i odgovarajući notni materijal, Orffov instrumentarij i klavijatura</w:t>
            </w:r>
          </w:p>
        </w:tc>
      </w:tr>
      <w:tr w:rsidR="007268CE" w:rsidRPr="0000627D" w14:paraId="10CFEBBC" w14:textId="77777777" w:rsidTr="00316A40">
        <w:trPr>
          <w:trHeight w:val="567"/>
        </w:trPr>
        <w:tc>
          <w:tcPr>
            <w:tcW w:w="2517" w:type="dxa"/>
            <w:vAlign w:val="center"/>
          </w:tcPr>
          <w:p w14:paraId="2A0C7DD3"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548" w:type="dxa"/>
            <w:vAlign w:val="center"/>
          </w:tcPr>
          <w:p w14:paraId="3C43D1AF"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Prezauzetost učenika ostalim obvezama</w:t>
            </w:r>
          </w:p>
        </w:tc>
      </w:tr>
      <w:tr w:rsidR="007268CE" w:rsidRPr="0000627D" w14:paraId="6BA795B4" w14:textId="77777777" w:rsidTr="00316A40">
        <w:trPr>
          <w:trHeight w:val="567"/>
        </w:trPr>
        <w:tc>
          <w:tcPr>
            <w:tcW w:w="2517" w:type="dxa"/>
            <w:vAlign w:val="center"/>
          </w:tcPr>
          <w:p w14:paraId="139357E0"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548" w:type="dxa"/>
            <w:vAlign w:val="center"/>
          </w:tcPr>
          <w:p w14:paraId="169EF848" w14:textId="77777777" w:rsidR="007268CE" w:rsidRPr="0000627D" w:rsidRDefault="007268CE" w:rsidP="004B591F">
            <w:pPr>
              <w:autoSpaceDE w:val="0"/>
              <w:autoSpaceDN w:val="0"/>
              <w:adjustRightInd w:val="0"/>
              <w:spacing w:after="0" w:line="240" w:lineRule="auto"/>
              <w:rPr>
                <w:rFonts w:ascii="Bookman Old Style" w:hAnsi="Bookman Old Style"/>
                <w:lang w:eastAsia="en-GB"/>
              </w:rPr>
            </w:pPr>
            <w:r w:rsidRPr="0000627D">
              <w:rPr>
                <w:rFonts w:ascii="Bookman Old Style" w:hAnsi="Bookman Old Style"/>
                <w:lang w:eastAsia="en-GB"/>
              </w:rPr>
              <w:t>Scenski nastupi u školi i Gradu, promatranje napretka učenika, kritičko razmatranje snimljene izvedbe s učenicima, komentar publike</w:t>
            </w:r>
          </w:p>
        </w:tc>
      </w:tr>
      <w:tr w:rsidR="007268CE" w:rsidRPr="0000627D" w14:paraId="4D2EE7D6" w14:textId="77777777" w:rsidTr="00316A40">
        <w:trPr>
          <w:trHeight w:val="567"/>
        </w:trPr>
        <w:tc>
          <w:tcPr>
            <w:tcW w:w="2517" w:type="dxa"/>
            <w:vAlign w:val="center"/>
          </w:tcPr>
          <w:p w14:paraId="17271966"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00627D">
              <w:rPr>
                <w:rFonts w:ascii="Bookman Old Style" w:hAnsi="Bookman Old Style"/>
                <w:b/>
                <w:iCs/>
                <w:lang w:eastAsia="en-GB"/>
              </w:rPr>
              <w:t>Odgovorna osoba:</w:t>
            </w:r>
          </w:p>
        </w:tc>
        <w:tc>
          <w:tcPr>
            <w:tcW w:w="6548" w:type="dxa"/>
            <w:vAlign w:val="center"/>
          </w:tcPr>
          <w:p w14:paraId="52060D09" w14:textId="77777777" w:rsidR="007268CE" w:rsidRPr="0000627D" w:rsidRDefault="007268CE"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Kristina Bunić Lovrek</w:t>
            </w:r>
          </w:p>
        </w:tc>
      </w:tr>
    </w:tbl>
    <w:p w14:paraId="156D2076" w14:textId="5C10D5E5" w:rsidR="00742192" w:rsidRDefault="00742192" w:rsidP="0021577E">
      <w:pPr>
        <w:spacing w:line="276" w:lineRule="auto"/>
        <w:rPr>
          <w:rFonts w:ascii="Bookman Old Style" w:hAnsi="Bookman Old Style"/>
          <w:b/>
          <w:bCs/>
          <w:color w:val="000000"/>
          <w:highlight w:val="yellow"/>
        </w:rPr>
      </w:pPr>
    </w:p>
    <w:p w14:paraId="0CEA8690" w14:textId="77777777" w:rsidR="00423E20" w:rsidRDefault="00423E20" w:rsidP="0021577E">
      <w:pPr>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6549"/>
      </w:tblGrid>
      <w:tr w:rsidR="002A580F" w:rsidRPr="00B75BCC" w14:paraId="2AFE3CF3" w14:textId="77777777" w:rsidTr="002A580F">
        <w:trPr>
          <w:trHeight w:val="567"/>
        </w:trPr>
        <w:tc>
          <w:tcPr>
            <w:tcW w:w="2516" w:type="dxa"/>
            <w:vAlign w:val="center"/>
          </w:tcPr>
          <w:p w14:paraId="67740841"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lastRenderedPageBreak/>
              <w:t>KURIKULUMSKO PODRUČJE</w:t>
            </w:r>
          </w:p>
        </w:tc>
        <w:tc>
          <w:tcPr>
            <w:tcW w:w="6549" w:type="dxa"/>
            <w:vAlign w:val="center"/>
          </w:tcPr>
          <w:p w14:paraId="696D8E70" w14:textId="77777777" w:rsidR="002A580F" w:rsidRPr="00B75BCC" w:rsidRDefault="002A580F" w:rsidP="00663C2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Umjetničko</w:t>
            </w:r>
          </w:p>
        </w:tc>
      </w:tr>
      <w:tr w:rsidR="002A580F" w:rsidRPr="00B75BCC" w14:paraId="77294A32" w14:textId="77777777" w:rsidTr="002A580F">
        <w:trPr>
          <w:trHeight w:val="567"/>
        </w:trPr>
        <w:tc>
          <w:tcPr>
            <w:tcW w:w="2516" w:type="dxa"/>
            <w:vAlign w:val="center"/>
          </w:tcPr>
          <w:p w14:paraId="7674FD15"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549" w:type="dxa"/>
            <w:vAlign w:val="center"/>
          </w:tcPr>
          <w:p w14:paraId="011E016C" w14:textId="77777777" w:rsidR="002A580F" w:rsidRPr="00AF3DB8"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AF3DB8">
              <w:rPr>
                <w:rStyle w:val="normaltextrun"/>
                <w:rFonts w:ascii="Bookman Old Style" w:hAnsi="Bookman Old Style"/>
                <w:color w:val="000000"/>
                <w:shd w:val="clear" w:color="auto" w:fill="FFFFFF"/>
              </w:rPr>
              <w:t>II</w:t>
            </w:r>
            <w:r>
              <w:rPr>
                <w:rStyle w:val="normaltextrun"/>
                <w:rFonts w:ascii="Bookman Old Style" w:hAnsi="Bookman Old Style"/>
                <w:color w:val="000000"/>
                <w:shd w:val="clear" w:color="auto" w:fill="FFFFFF"/>
              </w:rPr>
              <w:t xml:space="preserve">.- </w:t>
            </w:r>
            <w:r w:rsidRPr="00AF3DB8">
              <w:rPr>
                <w:rStyle w:val="normaltextrun"/>
                <w:rFonts w:ascii="Bookman Old Style" w:hAnsi="Bookman Old Style"/>
                <w:color w:val="000000"/>
                <w:shd w:val="clear" w:color="auto" w:fill="FFFFFF"/>
              </w:rPr>
              <w:t xml:space="preserve">III. ciklus – </w:t>
            </w:r>
            <w:r>
              <w:rPr>
                <w:rStyle w:val="normaltextrun"/>
                <w:rFonts w:ascii="Bookman Old Style" w:hAnsi="Bookman Old Style"/>
                <w:color w:val="000000"/>
                <w:shd w:val="clear" w:color="auto" w:fill="FFFFFF"/>
              </w:rPr>
              <w:t>5</w:t>
            </w:r>
            <w:r w:rsidRPr="00AF3DB8">
              <w:rPr>
                <w:rStyle w:val="normaltextrun"/>
                <w:rFonts w:ascii="Bookman Old Style" w:hAnsi="Bookman Old Style"/>
                <w:color w:val="000000"/>
                <w:shd w:val="clear" w:color="auto" w:fill="FFFFFF"/>
              </w:rPr>
              <w:t xml:space="preserve">. i </w:t>
            </w:r>
            <w:r>
              <w:rPr>
                <w:rStyle w:val="normaltextrun"/>
                <w:rFonts w:ascii="Bookman Old Style" w:hAnsi="Bookman Old Style"/>
                <w:color w:val="000000"/>
                <w:shd w:val="clear" w:color="auto" w:fill="FFFFFF"/>
              </w:rPr>
              <w:t>7</w:t>
            </w:r>
            <w:r w:rsidRPr="00AF3DB8">
              <w:rPr>
                <w:rStyle w:val="normaltextrun"/>
                <w:rFonts w:ascii="Bookman Old Style" w:hAnsi="Bookman Old Style"/>
                <w:color w:val="000000"/>
                <w:shd w:val="clear" w:color="auto" w:fill="FFFFFF"/>
              </w:rPr>
              <w:t>. razred</w:t>
            </w:r>
            <w:r w:rsidRPr="00AF3DB8">
              <w:rPr>
                <w:rStyle w:val="eop"/>
                <w:rFonts w:ascii="Bookman Old Style" w:hAnsi="Bookman Old Style"/>
                <w:color w:val="000000"/>
                <w:shd w:val="clear" w:color="auto" w:fill="FFFFFF"/>
              </w:rPr>
              <w:t> </w:t>
            </w:r>
          </w:p>
        </w:tc>
      </w:tr>
      <w:tr w:rsidR="002A580F" w:rsidRPr="00B75BCC" w14:paraId="4046C578" w14:textId="77777777" w:rsidTr="002A580F">
        <w:trPr>
          <w:trHeight w:val="567"/>
        </w:trPr>
        <w:tc>
          <w:tcPr>
            <w:tcW w:w="2516" w:type="dxa"/>
            <w:vAlign w:val="center"/>
          </w:tcPr>
          <w:p w14:paraId="061068B0"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549" w:type="dxa"/>
            <w:vAlign w:val="center"/>
          </w:tcPr>
          <w:p w14:paraId="10DE6EA1" w14:textId="1BCD4568" w:rsidR="002A580F" w:rsidRPr="006D5278" w:rsidRDefault="002A580F" w:rsidP="002A580F">
            <w:pPr>
              <w:pStyle w:val="paragraph"/>
              <w:spacing w:before="0" w:beforeAutospacing="0" w:after="0" w:afterAutospacing="0"/>
              <w:textAlignment w:val="baseline"/>
              <w:rPr>
                <w:rFonts w:ascii="Bookman Old Style" w:hAnsi="Bookman Old Style"/>
                <w:lang w:eastAsia="en-GB"/>
              </w:rPr>
            </w:pPr>
            <w:r>
              <w:rPr>
                <w:rStyle w:val="normaltextrun"/>
                <w:rFonts w:ascii="Bookman Old Style" w:hAnsi="Bookman Old Style"/>
                <w:sz w:val="22"/>
                <w:szCs w:val="22"/>
              </w:rPr>
              <w:t xml:space="preserve">Cilj je kod učenika </w:t>
            </w:r>
            <w:r w:rsidRPr="006D5278">
              <w:rPr>
                <w:rStyle w:val="normaltextrun"/>
                <w:rFonts w:ascii="Bookman Old Style" w:hAnsi="Bookman Old Style"/>
                <w:sz w:val="22"/>
                <w:szCs w:val="22"/>
              </w:rPr>
              <w:t>proširiti znanje iz likovne kulture</w:t>
            </w:r>
            <w:r>
              <w:rPr>
                <w:rStyle w:val="normaltextrun"/>
                <w:rFonts w:ascii="Bookman Old Style" w:hAnsi="Bookman Old Style"/>
                <w:sz w:val="22"/>
                <w:szCs w:val="22"/>
              </w:rPr>
              <w:t xml:space="preserve">, </w:t>
            </w:r>
            <w:r w:rsidRPr="006D5278">
              <w:rPr>
                <w:rStyle w:val="normaltextrun"/>
                <w:rFonts w:ascii="Bookman Old Style" w:hAnsi="Bookman Old Style"/>
                <w:sz w:val="22"/>
                <w:szCs w:val="22"/>
              </w:rPr>
              <w:t>upozna</w:t>
            </w:r>
            <w:r>
              <w:rPr>
                <w:rStyle w:val="normaltextrun"/>
                <w:rFonts w:ascii="Bookman Old Style" w:hAnsi="Bookman Old Style"/>
                <w:sz w:val="22"/>
                <w:szCs w:val="22"/>
              </w:rPr>
              <w:t>ti ih</w:t>
            </w:r>
            <w:r w:rsidRPr="006D5278">
              <w:rPr>
                <w:rStyle w:val="normaltextrun"/>
                <w:rFonts w:ascii="Bookman Old Style" w:hAnsi="Bookman Old Style"/>
                <w:sz w:val="22"/>
                <w:szCs w:val="22"/>
              </w:rPr>
              <w:t xml:space="preserve"> s različitim likovnim tehnikama </w:t>
            </w:r>
            <w:r>
              <w:rPr>
                <w:rStyle w:val="normaltextrun"/>
                <w:rFonts w:ascii="Bookman Old Style" w:hAnsi="Bookman Old Style"/>
                <w:sz w:val="22"/>
                <w:szCs w:val="22"/>
              </w:rPr>
              <w:t>i</w:t>
            </w:r>
            <w:r w:rsidRPr="006D5278">
              <w:rPr>
                <w:rStyle w:val="normaltextrun"/>
                <w:rFonts w:ascii="Bookman Old Style" w:hAnsi="Bookman Old Style"/>
                <w:sz w:val="22"/>
                <w:szCs w:val="22"/>
              </w:rPr>
              <w:t> razvijati interes za različita likovna područja</w:t>
            </w:r>
            <w:r>
              <w:rPr>
                <w:rStyle w:val="normaltextrun"/>
                <w:rFonts w:ascii="Bookman Old Style" w:hAnsi="Bookman Old Style"/>
                <w:sz w:val="22"/>
                <w:szCs w:val="22"/>
              </w:rPr>
              <w:t>.</w:t>
            </w:r>
          </w:p>
        </w:tc>
      </w:tr>
      <w:tr w:rsidR="002A580F" w:rsidRPr="00B75BCC" w14:paraId="2A0A5956" w14:textId="77777777" w:rsidTr="002A580F">
        <w:trPr>
          <w:trHeight w:val="567"/>
        </w:trPr>
        <w:tc>
          <w:tcPr>
            <w:tcW w:w="2516" w:type="dxa"/>
            <w:vAlign w:val="center"/>
          </w:tcPr>
          <w:p w14:paraId="76126229"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549" w:type="dxa"/>
            <w:vAlign w:val="center"/>
          </w:tcPr>
          <w:p w14:paraId="3A4CA95E" w14:textId="77777777" w:rsidR="002A580F" w:rsidRPr="00AF3DB8" w:rsidRDefault="002A580F" w:rsidP="0092535E">
            <w:pPr>
              <w:autoSpaceDE w:val="0"/>
              <w:autoSpaceDN w:val="0"/>
              <w:adjustRightInd w:val="0"/>
              <w:spacing w:after="0" w:line="240" w:lineRule="auto"/>
              <w:rPr>
                <w:rFonts w:ascii="Bookman Old Style" w:hAnsi="Bookman Old Style"/>
                <w:lang w:eastAsia="en-GB"/>
              </w:rPr>
            </w:pPr>
            <w:r w:rsidRPr="00AF3DB8">
              <w:rPr>
                <w:rStyle w:val="normaltextrun"/>
                <w:rFonts w:ascii="Bookman Old Style" w:hAnsi="Bookman Old Style"/>
                <w:color w:val="000000"/>
                <w:shd w:val="clear" w:color="auto" w:fill="FFFFFF"/>
              </w:rPr>
              <w:t>Omogućiti zainteresiranim učenicima da istražuju i na originalan i kreativan način likovno izražavaju vlastite ideje, spoznaje i doživljaje dostupnim vizualnim medijima, materijalima i sredstvima likovnog rada.</w:t>
            </w:r>
            <w:r w:rsidRPr="00AF3DB8">
              <w:rPr>
                <w:rStyle w:val="eop"/>
                <w:rFonts w:ascii="Bookman Old Style" w:hAnsi="Bookman Old Style"/>
                <w:color w:val="000000"/>
                <w:shd w:val="clear" w:color="auto" w:fill="FFFFFF"/>
              </w:rPr>
              <w:t> </w:t>
            </w:r>
          </w:p>
        </w:tc>
      </w:tr>
      <w:tr w:rsidR="002A580F" w:rsidRPr="00B75BCC" w14:paraId="52076DE9" w14:textId="77777777" w:rsidTr="002A580F">
        <w:trPr>
          <w:trHeight w:val="567"/>
        </w:trPr>
        <w:tc>
          <w:tcPr>
            <w:tcW w:w="2516" w:type="dxa"/>
            <w:vAlign w:val="center"/>
          </w:tcPr>
          <w:p w14:paraId="6A11F814" w14:textId="77777777" w:rsidR="002A580F" w:rsidRPr="00081548"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549" w:type="dxa"/>
            <w:vAlign w:val="center"/>
          </w:tcPr>
          <w:p w14:paraId="4E670E2D" w14:textId="2D06ECF3" w:rsidR="002A580F" w:rsidRDefault="002A580F" w:rsidP="002A580F">
            <w:pPr>
              <w:pStyle w:val="paragraph"/>
              <w:spacing w:before="0" w:beforeAutospacing="0" w:after="0" w:afterAutospacing="0"/>
              <w:textAlignment w:val="baseline"/>
              <w:rPr>
                <w:rFonts w:ascii="Bookman Old Style" w:hAnsi="Bookman Old Style"/>
                <w:sz w:val="22"/>
                <w:szCs w:val="22"/>
              </w:rPr>
            </w:pPr>
            <w:r w:rsidRPr="002A580F">
              <w:rPr>
                <w:rStyle w:val="normaltextrun"/>
                <w:rFonts w:ascii="Bookman Old Style" w:hAnsi="Bookman Old Style"/>
              </w:rPr>
              <w:t>-</w:t>
            </w:r>
            <w:r>
              <w:rPr>
                <w:rStyle w:val="normaltextrun"/>
                <w:rFonts w:ascii="Bookman Old Style" w:hAnsi="Bookman Old Style"/>
                <w:sz w:val="22"/>
                <w:szCs w:val="22"/>
              </w:rPr>
              <w:t xml:space="preserve"> upoznati, prepoznati i primijeniti pojmove likovnog jezika</w:t>
            </w:r>
            <w:r>
              <w:rPr>
                <w:rStyle w:val="eop"/>
                <w:rFonts w:ascii="Bookman Old Style" w:hAnsi="Bookman Old Style"/>
                <w:sz w:val="22"/>
                <w:szCs w:val="22"/>
              </w:rPr>
              <w:t> </w:t>
            </w:r>
          </w:p>
          <w:p w14:paraId="6297B84D" w14:textId="3F9A93D5" w:rsidR="002A580F" w:rsidRDefault="002A580F" w:rsidP="002A580F">
            <w:pPr>
              <w:pStyle w:val="paragraph"/>
              <w:spacing w:before="0" w:beforeAutospacing="0" w:after="0" w:afterAutospacing="0"/>
              <w:textAlignment w:val="baseline"/>
              <w:rPr>
                <w:rFonts w:ascii="Bookman Old Style" w:hAnsi="Bookman Old Style"/>
                <w:sz w:val="22"/>
                <w:szCs w:val="22"/>
              </w:rPr>
            </w:pPr>
            <w:r>
              <w:rPr>
                <w:rStyle w:val="normaltextrun"/>
                <w:rFonts w:ascii="Bookman Old Style" w:hAnsi="Bookman Old Style"/>
                <w:sz w:val="22"/>
                <w:szCs w:val="22"/>
              </w:rPr>
              <w:t>- usvojiti rad u određenim likovnim tehnikama s određenim likovno - tehničkim sredstvima </w:t>
            </w:r>
            <w:r>
              <w:rPr>
                <w:rStyle w:val="eop"/>
                <w:rFonts w:ascii="Bookman Old Style" w:hAnsi="Bookman Old Style"/>
                <w:sz w:val="22"/>
                <w:szCs w:val="22"/>
              </w:rPr>
              <w:t> </w:t>
            </w:r>
          </w:p>
          <w:p w14:paraId="718647A6" w14:textId="597E68E8" w:rsidR="002A580F" w:rsidRDefault="002A580F" w:rsidP="002A580F">
            <w:pPr>
              <w:pStyle w:val="paragraph"/>
              <w:spacing w:before="0" w:beforeAutospacing="0" w:after="0" w:afterAutospacing="0"/>
              <w:textAlignment w:val="baseline"/>
              <w:rPr>
                <w:rFonts w:ascii="Bookman Old Style" w:hAnsi="Bookman Old Style"/>
                <w:sz w:val="22"/>
                <w:szCs w:val="22"/>
              </w:rPr>
            </w:pPr>
            <w:r>
              <w:rPr>
                <w:rStyle w:val="normaltextrun"/>
                <w:rFonts w:ascii="Bookman Old Style" w:hAnsi="Bookman Old Style"/>
                <w:sz w:val="22"/>
                <w:szCs w:val="22"/>
              </w:rPr>
              <w:t>- samostalno likovno izraziti vlastite ideje, misli, doživljaje po promatranju, sjećanju, izmišljanjem ili zamišljanjem</w:t>
            </w:r>
            <w:r>
              <w:rPr>
                <w:rStyle w:val="eop"/>
                <w:rFonts w:ascii="Bookman Old Style" w:hAnsi="Bookman Old Style"/>
                <w:sz w:val="22"/>
                <w:szCs w:val="22"/>
              </w:rPr>
              <w:t> </w:t>
            </w:r>
          </w:p>
          <w:p w14:paraId="477797CD" w14:textId="77777777" w:rsidR="002A580F" w:rsidRPr="00D15EDE" w:rsidRDefault="002A580F" w:rsidP="0092535E">
            <w:pPr>
              <w:autoSpaceDE w:val="0"/>
              <w:autoSpaceDN w:val="0"/>
              <w:adjustRightInd w:val="0"/>
              <w:spacing w:after="0" w:line="240" w:lineRule="auto"/>
              <w:rPr>
                <w:rFonts w:ascii="Bookman Old Style" w:hAnsi="Bookman Old Style"/>
                <w:lang w:eastAsia="en-GB"/>
              </w:rPr>
            </w:pPr>
          </w:p>
        </w:tc>
      </w:tr>
      <w:tr w:rsidR="002A580F" w:rsidRPr="00B75BCC" w14:paraId="4A40BFD0" w14:textId="77777777" w:rsidTr="002A580F">
        <w:trPr>
          <w:trHeight w:val="567"/>
        </w:trPr>
        <w:tc>
          <w:tcPr>
            <w:tcW w:w="9065" w:type="dxa"/>
            <w:gridSpan w:val="2"/>
            <w:vAlign w:val="center"/>
          </w:tcPr>
          <w:p w14:paraId="021066B4"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2A580F" w:rsidRPr="00B75BCC" w14:paraId="2587779E" w14:textId="77777777" w:rsidTr="002A580F">
        <w:trPr>
          <w:trHeight w:val="567"/>
        </w:trPr>
        <w:tc>
          <w:tcPr>
            <w:tcW w:w="2516" w:type="dxa"/>
            <w:vAlign w:val="center"/>
          </w:tcPr>
          <w:p w14:paraId="310B5FCA"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549" w:type="dxa"/>
            <w:vAlign w:val="center"/>
          </w:tcPr>
          <w:p w14:paraId="1C668EF8" w14:textId="06F01E22" w:rsidR="002A580F" w:rsidRPr="00B75BCC" w:rsidRDefault="002A580F" w:rsidP="00423E20">
            <w:pPr>
              <w:pStyle w:val="Naslov2"/>
            </w:pPr>
            <w:bookmarkStart w:id="775" w:name="_Toc116384995"/>
            <w:r>
              <w:t>Izvannastavna aktivnost – Likovna grupa</w:t>
            </w:r>
            <w:bookmarkEnd w:id="775"/>
          </w:p>
        </w:tc>
      </w:tr>
      <w:tr w:rsidR="002A580F" w:rsidRPr="00B75BCC" w14:paraId="2F8B7867" w14:textId="77777777" w:rsidTr="002A580F">
        <w:trPr>
          <w:trHeight w:val="567"/>
        </w:trPr>
        <w:tc>
          <w:tcPr>
            <w:tcW w:w="2516" w:type="dxa"/>
            <w:vAlign w:val="center"/>
          </w:tcPr>
          <w:p w14:paraId="5904B2BA"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549" w:type="dxa"/>
            <w:vAlign w:val="center"/>
          </w:tcPr>
          <w:p w14:paraId="24496A9B"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Style w:val="normaltextrun"/>
                <w:rFonts w:ascii="Bookman Old Style" w:hAnsi="Bookman Old Style"/>
                <w:color w:val="000000"/>
                <w:shd w:val="clear" w:color="auto" w:fill="FFFFFF"/>
              </w:rPr>
              <w:t>Učenici 5. i 7. razreda, učiteljica likovne kulture</w:t>
            </w:r>
            <w:r>
              <w:rPr>
                <w:rStyle w:val="eop"/>
                <w:rFonts w:ascii="Bookman Old Style" w:hAnsi="Bookman Old Style"/>
                <w:color w:val="000000"/>
                <w:shd w:val="clear" w:color="auto" w:fill="FFFFFF"/>
              </w:rPr>
              <w:t> </w:t>
            </w:r>
          </w:p>
        </w:tc>
      </w:tr>
      <w:tr w:rsidR="002A580F" w:rsidRPr="00B75BCC" w14:paraId="3B05304E" w14:textId="77777777" w:rsidTr="002A580F">
        <w:trPr>
          <w:trHeight w:val="567"/>
        </w:trPr>
        <w:tc>
          <w:tcPr>
            <w:tcW w:w="2516" w:type="dxa"/>
            <w:vAlign w:val="center"/>
          </w:tcPr>
          <w:p w14:paraId="1496D4D2" w14:textId="77777777" w:rsidR="002A580F"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796F481D"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549" w:type="dxa"/>
            <w:vAlign w:val="center"/>
          </w:tcPr>
          <w:p w14:paraId="3D2E79D8" w14:textId="77777777" w:rsidR="002A580F" w:rsidRPr="00B75BCC" w:rsidRDefault="002A580F" w:rsidP="0092535E">
            <w:pPr>
              <w:autoSpaceDE w:val="0"/>
              <w:autoSpaceDN w:val="0"/>
              <w:adjustRightInd w:val="0"/>
              <w:spacing w:after="0" w:line="240" w:lineRule="auto"/>
              <w:rPr>
                <w:rFonts w:ascii="Bookman Old Style" w:hAnsi="Bookman Old Style"/>
                <w:lang w:eastAsia="en-GB"/>
              </w:rPr>
            </w:pPr>
            <w:r>
              <w:rPr>
                <w:rStyle w:val="normaltextrun"/>
                <w:rFonts w:ascii="Bookman Old Style" w:hAnsi="Bookman Old Style"/>
                <w:color w:val="000000"/>
                <w:shd w:val="clear" w:color="auto" w:fill="FFFFFF"/>
              </w:rPr>
              <w:t>Primjenjuju različite likovne tehnike, sudjeluju na likovnim radionicama, dizajniraju, ostvaruju likovnu vizualizaciju pročitanog teksta, estetski uređuju školski prostor.</w:t>
            </w:r>
            <w:r>
              <w:rPr>
                <w:rStyle w:val="eop"/>
                <w:rFonts w:ascii="Bookman Old Style" w:hAnsi="Bookman Old Style"/>
                <w:color w:val="000000"/>
                <w:shd w:val="clear" w:color="auto" w:fill="FFFFFF"/>
              </w:rPr>
              <w:t> </w:t>
            </w:r>
          </w:p>
        </w:tc>
      </w:tr>
      <w:tr w:rsidR="002A580F" w:rsidRPr="00B75BCC" w14:paraId="18B65E42" w14:textId="77777777" w:rsidTr="002A580F">
        <w:trPr>
          <w:trHeight w:val="567"/>
        </w:trPr>
        <w:tc>
          <w:tcPr>
            <w:tcW w:w="2516" w:type="dxa"/>
            <w:vAlign w:val="center"/>
          </w:tcPr>
          <w:p w14:paraId="511AFC33"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549" w:type="dxa"/>
            <w:vAlign w:val="center"/>
          </w:tcPr>
          <w:p w14:paraId="1349FE88"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Style w:val="normaltextrun"/>
                <w:rFonts w:ascii="Bookman Old Style" w:hAnsi="Bookman Old Style"/>
                <w:color w:val="000000"/>
                <w:shd w:val="clear" w:color="auto" w:fill="FFFFFF"/>
              </w:rPr>
              <w:t>Razgovaraju, opisuju, analitički promatraju, usmeno izlažu, demonstriraju, pripremaju reprodukcije djela likovne umjetnosti.</w:t>
            </w:r>
            <w:r>
              <w:rPr>
                <w:rStyle w:val="eop"/>
                <w:rFonts w:ascii="Bookman Old Style" w:hAnsi="Bookman Old Style"/>
                <w:color w:val="000000"/>
                <w:shd w:val="clear" w:color="auto" w:fill="FFFFFF"/>
              </w:rPr>
              <w:t> </w:t>
            </w:r>
          </w:p>
        </w:tc>
      </w:tr>
      <w:tr w:rsidR="002A580F" w:rsidRPr="00B75BCC" w14:paraId="5D6DAB23" w14:textId="77777777" w:rsidTr="002A580F">
        <w:trPr>
          <w:trHeight w:val="567"/>
        </w:trPr>
        <w:tc>
          <w:tcPr>
            <w:tcW w:w="2516" w:type="dxa"/>
            <w:vAlign w:val="center"/>
          </w:tcPr>
          <w:p w14:paraId="274ABBF5"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549" w:type="dxa"/>
            <w:vAlign w:val="center"/>
          </w:tcPr>
          <w:p w14:paraId="79195F65"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Style w:val="normaltextrun"/>
                <w:rFonts w:ascii="Bookman Old Style" w:hAnsi="Bookman Old Style"/>
                <w:color w:val="000000"/>
                <w:shd w:val="clear" w:color="auto" w:fill="FFFFFF"/>
              </w:rPr>
              <w:t>Tijekom nastavne godine</w:t>
            </w:r>
            <w:r>
              <w:rPr>
                <w:rStyle w:val="eop"/>
                <w:rFonts w:ascii="Bookman Old Style" w:hAnsi="Bookman Old Style"/>
                <w:color w:val="000000"/>
                <w:shd w:val="clear" w:color="auto" w:fill="FFFFFF"/>
              </w:rPr>
              <w:t> </w:t>
            </w:r>
          </w:p>
        </w:tc>
      </w:tr>
      <w:tr w:rsidR="002A580F" w:rsidRPr="00B75BCC" w14:paraId="1FCFB929" w14:textId="77777777" w:rsidTr="002A580F">
        <w:trPr>
          <w:trHeight w:val="567"/>
        </w:trPr>
        <w:tc>
          <w:tcPr>
            <w:tcW w:w="2516" w:type="dxa"/>
            <w:vAlign w:val="center"/>
          </w:tcPr>
          <w:p w14:paraId="534B4AE2"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549" w:type="dxa"/>
            <w:vAlign w:val="center"/>
          </w:tcPr>
          <w:p w14:paraId="0A84B2E5" w14:textId="77777777" w:rsidR="002A580F" w:rsidRPr="00D15EDE" w:rsidRDefault="002A580F" w:rsidP="0092535E">
            <w:pPr>
              <w:autoSpaceDE w:val="0"/>
              <w:autoSpaceDN w:val="0"/>
              <w:adjustRightInd w:val="0"/>
              <w:spacing w:after="0" w:line="240" w:lineRule="auto"/>
              <w:rPr>
                <w:rFonts w:ascii="Bookman Old Style" w:hAnsi="Bookman Old Style"/>
                <w:lang w:eastAsia="en-GB"/>
              </w:rPr>
            </w:pPr>
            <w:r>
              <w:rPr>
                <w:rStyle w:val="normaltextrun"/>
                <w:rFonts w:ascii="Bookman Old Style" w:hAnsi="Bookman Old Style"/>
                <w:color w:val="000000"/>
                <w:shd w:val="clear" w:color="auto" w:fill="FFFFFF"/>
              </w:rPr>
              <w:t>Potrošni materijal, nastavna sredstva i pomagala</w:t>
            </w:r>
            <w:r>
              <w:rPr>
                <w:rStyle w:val="eop"/>
                <w:rFonts w:ascii="Bookman Old Style" w:hAnsi="Bookman Old Style"/>
                <w:color w:val="000000"/>
                <w:shd w:val="clear" w:color="auto" w:fill="FFFFFF"/>
              </w:rPr>
              <w:t> </w:t>
            </w:r>
          </w:p>
        </w:tc>
      </w:tr>
      <w:tr w:rsidR="002A580F" w:rsidRPr="00B75BCC" w14:paraId="7E5E1966" w14:textId="77777777" w:rsidTr="002A580F">
        <w:trPr>
          <w:trHeight w:val="567"/>
        </w:trPr>
        <w:tc>
          <w:tcPr>
            <w:tcW w:w="2516" w:type="dxa"/>
            <w:vAlign w:val="center"/>
          </w:tcPr>
          <w:p w14:paraId="7EFF15AF"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549" w:type="dxa"/>
            <w:vAlign w:val="center"/>
          </w:tcPr>
          <w:p w14:paraId="1AEFD8D5"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Style w:val="normaltextrun"/>
                <w:rFonts w:ascii="Bookman Old Style" w:hAnsi="Bookman Old Style"/>
                <w:color w:val="000000"/>
                <w:shd w:val="clear" w:color="auto" w:fill="FFFFFF"/>
              </w:rPr>
              <w:t>Organizacijske teškoće</w:t>
            </w:r>
            <w:r>
              <w:rPr>
                <w:rStyle w:val="eop"/>
                <w:rFonts w:ascii="Bookman Old Style" w:hAnsi="Bookman Old Style"/>
                <w:color w:val="000000"/>
                <w:shd w:val="clear" w:color="auto" w:fill="FFFFFF"/>
              </w:rPr>
              <w:t> </w:t>
            </w:r>
          </w:p>
        </w:tc>
      </w:tr>
      <w:tr w:rsidR="002A580F" w:rsidRPr="00B75BCC" w14:paraId="5A826CD8" w14:textId="77777777" w:rsidTr="002A580F">
        <w:trPr>
          <w:trHeight w:val="567"/>
        </w:trPr>
        <w:tc>
          <w:tcPr>
            <w:tcW w:w="2516" w:type="dxa"/>
            <w:vAlign w:val="center"/>
          </w:tcPr>
          <w:p w14:paraId="7B015CD4"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549" w:type="dxa"/>
            <w:vAlign w:val="center"/>
          </w:tcPr>
          <w:p w14:paraId="7E533E1A" w14:textId="77777777" w:rsidR="002A580F" w:rsidRPr="00B75BCC" w:rsidRDefault="002A580F" w:rsidP="0092535E">
            <w:pPr>
              <w:autoSpaceDE w:val="0"/>
              <w:autoSpaceDN w:val="0"/>
              <w:adjustRightInd w:val="0"/>
              <w:spacing w:after="0" w:line="240" w:lineRule="auto"/>
              <w:rPr>
                <w:rFonts w:ascii="Bookman Old Style" w:hAnsi="Bookman Old Style"/>
                <w:lang w:eastAsia="en-GB"/>
              </w:rPr>
            </w:pPr>
            <w:r>
              <w:rPr>
                <w:rStyle w:val="normaltextrun"/>
                <w:rFonts w:ascii="Bookman Old Style" w:hAnsi="Bookman Old Style"/>
                <w:color w:val="000000"/>
                <w:shd w:val="clear" w:color="auto" w:fill="FFFFFF"/>
              </w:rPr>
              <w:t>Sustavno praćenje i bilježenje zapažanja učenikovih postignuća i uspjeha, interesa, motivacija i sposobnosti u ostvarivanju dodatnih sadržaja</w:t>
            </w:r>
            <w:r>
              <w:rPr>
                <w:rStyle w:val="eop"/>
                <w:rFonts w:ascii="Bookman Old Style" w:hAnsi="Bookman Old Style"/>
                <w:color w:val="000000"/>
                <w:shd w:val="clear" w:color="auto" w:fill="FFFFFF"/>
              </w:rPr>
              <w:t> </w:t>
            </w:r>
          </w:p>
        </w:tc>
      </w:tr>
      <w:tr w:rsidR="002A580F" w:rsidRPr="00B75BCC" w14:paraId="23B072FB" w14:textId="77777777" w:rsidTr="002A580F">
        <w:trPr>
          <w:trHeight w:val="567"/>
        </w:trPr>
        <w:tc>
          <w:tcPr>
            <w:tcW w:w="2516" w:type="dxa"/>
            <w:vAlign w:val="center"/>
          </w:tcPr>
          <w:p w14:paraId="58968EFB" w14:textId="77777777" w:rsidR="002A580F" w:rsidRPr="00B75BCC"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549" w:type="dxa"/>
            <w:vAlign w:val="center"/>
          </w:tcPr>
          <w:p w14:paraId="22F81E55" w14:textId="77777777" w:rsidR="002A580F" w:rsidRPr="00AF3DB8" w:rsidRDefault="002A580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AF3DB8">
              <w:rPr>
                <w:rFonts w:ascii="Bookman Old Style" w:hAnsi="Bookman Old Style"/>
                <w:lang w:eastAsia="en-GB"/>
              </w:rPr>
              <w:t>Sanja Pakasin</w:t>
            </w:r>
          </w:p>
        </w:tc>
      </w:tr>
    </w:tbl>
    <w:p w14:paraId="7E212BE8" w14:textId="53258B56" w:rsidR="002A580F" w:rsidRDefault="002A580F" w:rsidP="0021577E">
      <w:pPr>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513"/>
      </w:tblGrid>
      <w:tr w:rsidR="00654C38" w:rsidRPr="00B75BCC" w14:paraId="5CF814AE" w14:textId="77777777" w:rsidTr="00654C38">
        <w:tc>
          <w:tcPr>
            <w:tcW w:w="2552" w:type="dxa"/>
            <w:vAlign w:val="center"/>
          </w:tcPr>
          <w:p w14:paraId="0984E6AC"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513" w:type="dxa"/>
          </w:tcPr>
          <w:p w14:paraId="4A91F886"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b/>
                <w:bCs/>
                <w:lang w:eastAsia="en-GB"/>
              </w:rPr>
            </w:pPr>
            <w:r>
              <w:rPr>
                <w:rFonts w:ascii="Bookman Old Style" w:hAnsi="Bookman Old Style"/>
                <w:b/>
                <w:bCs/>
                <w:lang w:eastAsia="en-GB"/>
              </w:rPr>
              <w:t>Umjetničko područje</w:t>
            </w:r>
          </w:p>
        </w:tc>
      </w:tr>
      <w:tr w:rsidR="00654C38" w:rsidRPr="00B75BCC" w14:paraId="77137A85" w14:textId="77777777" w:rsidTr="00654C38">
        <w:tc>
          <w:tcPr>
            <w:tcW w:w="2552" w:type="dxa"/>
            <w:vAlign w:val="center"/>
          </w:tcPr>
          <w:p w14:paraId="343E358C"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513" w:type="dxa"/>
            <w:vAlign w:val="center"/>
          </w:tcPr>
          <w:p w14:paraId="519909A2"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730D6">
              <w:rPr>
                <w:rFonts w:ascii="Bookman Old Style" w:hAnsi="Bookman Old Style"/>
                <w:lang w:eastAsia="en-GB"/>
              </w:rPr>
              <w:t>II. i III. ciklus – 5. - 8 .razred</w:t>
            </w:r>
          </w:p>
        </w:tc>
      </w:tr>
      <w:tr w:rsidR="00654C38" w:rsidRPr="00B75BCC" w14:paraId="02C2986E" w14:textId="77777777" w:rsidTr="00654C38">
        <w:trPr>
          <w:trHeight w:val="362"/>
        </w:trPr>
        <w:tc>
          <w:tcPr>
            <w:tcW w:w="2552" w:type="dxa"/>
            <w:vAlign w:val="center"/>
          </w:tcPr>
          <w:p w14:paraId="41502505"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513" w:type="dxa"/>
            <w:vAlign w:val="center"/>
          </w:tcPr>
          <w:p w14:paraId="3AA90F74"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730D6">
              <w:rPr>
                <w:rFonts w:ascii="Bookman Old Style" w:hAnsi="Bookman Old Style"/>
                <w:lang w:eastAsia="en-GB"/>
              </w:rPr>
              <w:t>Umjetničko izražavanje učenika glazbenom interpretacijom pjesama</w:t>
            </w:r>
          </w:p>
        </w:tc>
      </w:tr>
      <w:tr w:rsidR="00654C38" w:rsidRPr="00B75BCC" w14:paraId="18D5888D" w14:textId="77777777" w:rsidTr="00654C38">
        <w:tc>
          <w:tcPr>
            <w:tcW w:w="2552" w:type="dxa"/>
            <w:vAlign w:val="center"/>
          </w:tcPr>
          <w:p w14:paraId="7E5E6BC7"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lastRenderedPageBreak/>
              <w:t>Obrazloženje cilj</w:t>
            </w:r>
            <w:r>
              <w:rPr>
                <w:rFonts w:ascii="Bookman Old Style" w:hAnsi="Bookman Old Style"/>
                <w:lang w:eastAsia="en-GB"/>
              </w:rPr>
              <w:t>a</w:t>
            </w:r>
            <w:r w:rsidRPr="00B75BCC">
              <w:rPr>
                <w:rFonts w:ascii="Bookman Old Style" w:hAnsi="Bookman Old Style"/>
                <w:lang w:eastAsia="en-GB"/>
              </w:rPr>
              <w:t>:</w:t>
            </w:r>
          </w:p>
        </w:tc>
        <w:tc>
          <w:tcPr>
            <w:tcW w:w="6513" w:type="dxa"/>
            <w:vAlign w:val="center"/>
          </w:tcPr>
          <w:p w14:paraId="0759BDDD"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730D6">
              <w:rPr>
                <w:rFonts w:ascii="Bookman Old Style" w:hAnsi="Bookman Old Style"/>
                <w:lang w:eastAsia="en-GB"/>
              </w:rPr>
              <w:t>Učenici vole glazbeni rock izraz prigodnih i popularnih pjesama, potrebno je produbiti interes uz što kvalitetniju i kreativniju izvedbu sviranjem, pjevanjem i pokretom</w:t>
            </w:r>
          </w:p>
        </w:tc>
      </w:tr>
      <w:tr w:rsidR="00654C38" w:rsidRPr="00B75BCC" w14:paraId="5419B641" w14:textId="77777777" w:rsidTr="00654C38">
        <w:tc>
          <w:tcPr>
            <w:tcW w:w="2552" w:type="dxa"/>
            <w:vAlign w:val="center"/>
          </w:tcPr>
          <w:p w14:paraId="52E444B7"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1A2D02DD"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4BD39EB8"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730D6">
              <w:rPr>
                <w:rFonts w:ascii="Bookman Old Style" w:hAnsi="Bookman Old Style"/>
                <w:lang w:eastAsia="en-GB"/>
              </w:rPr>
              <w:t>- sudjelovati kao član</w:t>
            </w:r>
            <w:r w:rsidRPr="007730D6">
              <w:rPr>
                <w:rFonts w:ascii="Bookman Old Style" w:hAnsi="Bookman Old Style"/>
                <w:b/>
                <w:bCs/>
                <w:lang w:eastAsia="en-GB"/>
              </w:rPr>
              <w:t xml:space="preserve"> </w:t>
            </w:r>
            <w:r w:rsidRPr="007730D6">
              <w:rPr>
                <w:rFonts w:ascii="Bookman Old Style" w:hAnsi="Bookman Old Style"/>
                <w:lang w:eastAsia="en-GB"/>
              </w:rPr>
              <w:t>instrumentalne skupine na nastupima prilikom različitih svečanosti u školi, gradu i okolici</w:t>
            </w:r>
          </w:p>
          <w:p w14:paraId="107CC8CC"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7730D6">
              <w:rPr>
                <w:rFonts w:ascii="Bookman Old Style" w:hAnsi="Bookman Old Style"/>
                <w:lang w:eastAsia="en-GB"/>
              </w:rPr>
              <w:t xml:space="preserve">- </w:t>
            </w:r>
            <w:r w:rsidRPr="007730D6">
              <w:rPr>
                <w:rFonts w:ascii="Bookman Old Style" w:hAnsi="Bookman Old Style"/>
              </w:rPr>
              <w:t>razviti pjevačke i sviračke sposobnosti učenika</w:t>
            </w:r>
          </w:p>
          <w:p w14:paraId="1E2FE652"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rPr>
            </w:pPr>
            <w:r w:rsidRPr="007730D6">
              <w:rPr>
                <w:rFonts w:ascii="Bookman Old Style" w:hAnsi="Bookman Old Style"/>
              </w:rPr>
              <w:t>-  njegovati glazbenu izražajnost, točnost,  i radost  muziciranja u skupini</w:t>
            </w:r>
          </w:p>
          <w:p w14:paraId="2EA391B6"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730D6">
              <w:rPr>
                <w:rFonts w:ascii="Bookman Old Style" w:hAnsi="Bookman Old Style"/>
              </w:rPr>
              <w:t>- uvidjeti važnost svake dionice u instrumentalnom sastavu</w:t>
            </w:r>
          </w:p>
        </w:tc>
      </w:tr>
      <w:tr w:rsidR="00654C38" w:rsidRPr="00B75BCC" w14:paraId="18DB055E" w14:textId="77777777" w:rsidTr="00654C38">
        <w:tc>
          <w:tcPr>
            <w:tcW w:w="9065" w:type="dxa"/>
            <w:gridSpan w:val="2"/>
            <w:vAlign w:val="center"/>
          </w:tcPr>
          <w:p w14:paraId="7971ABDC"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7730D6">
              <w:rPr>
                <w:rFonts w:ascii="Bookman Old Style" w:hAnsi="Bookman Old Style"/>
                <w:b/>
                <w:iCs/>
                <w:lang w:eastAsia="en-GB"/>
              </w:rPr>
              <w:t>NAČIN REALIZACIJE</w:t>
            </w:r>
          </w:p>
        </w:tc>
      </w:tr>
      <w:tr w:rsidR="00654C38" w:rsidRPr="00B75BCC" w14:paraId="69314DC6" w14:textId="77777777" w:rsidTr="00654C38">
        <w:tc>
          <w:tcPr>
            <w:tcW w:w="2552" w:type="dxa"/>
            <w:vAlign w:val="center"/>
          </w:tcPr>
          <w:p w14:paraId="2569B719"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513" w:type="dxa"/>
            <w:vAlign w:val="center"/>
          </w:tcPr>
          <w:p w14:paraId="63A20CA7" w14:textId="77777777" w:rsidR="00654C38" w:rsidRPr="007730D6" w:rsidRDefault="00654C38" w:rsidP="00654C38">
            <w:pPr>
              <w:pStyle w:val="Naslovikurikuluma"/>
            </w:pPr>
          </w:p>
          <w:p w14:paraId="5ACC42F3" w14:textId="77777777" w:rsidR="00654C38" w:rsidRPr="007730D6" w:rsidRDefault="00654C38" w:rsidP="00423E20">
            <w:pPr>
              <w:pStyle w:val="Naslov2"/>
            </w:pPr>
            <w:bookmarkStart w:id="776" w:name="_Toc116384996"/>
            <w:r w:rsidRPr="007730D6">
              <w:t>Izvannastavna aktivnost - Instrumentalna skupina</w:t>
            </w:r>
            <w:bookmarkEnd w:id="776"/>
          </w:p>
        </w:tc>
      </w:tr>
      <w:tr w:rsidR="00654C38" w:rsidRPr="00B75BCC" w14:paraId="5D95EB4F" w14:textId="77777777" w:rsidTr="00654C38">
        <w:tc>
          <w:tcPr>
            <w:tcW w:w="2552" w:type="dxa"/>
            <w:vAlign w:val="center"/>
          </w:tcPr>
          <w:p w14:paraId="23819B8B"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513" w:type="dxa"/>
            <w:vAlign w:val="center"/>
          </w:tcPr>
          <w:p w14:paraId="3E38EB94"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28B25C91"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730D6">
              <w:rPr>
                <w:rFonts w:ascii="Bookman Old Style" w:hAnsi="Bookman Old Style"/>
                <w:lang w:eastAsia="en-GB"/>
              </w:rPr>
              <w:t>Učenici 5. – 8. razreda, učitelj glazbene kulture</w:t>
            </w:r>
          </w:p>
        </w:tc>
      </w:tr>
      <w:tr w:rsidR="00654C38" w:rsidRPr="00B75BCC" w14:paraId="40B1C10A" w14:textId="77777777" w:rsidTr="00654C38">
        <w:tc>
          <w:tcPr>
            <w:tcW w:w="2552" w:type="dxa"/>
            <w:vAlign w:val="center"/>
          </w:tcPr>
          <w:p w14:paraId="5B711E39" w14:textId="77777777" w:rsidR="00654C38"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1DA15976"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513" w:type="dxa"/>
            <w:vAlign w:val="center"/>
          </w:tcPr>
          <w:p w14:paraId="51F1B4CB"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730D6">
              <w:rPr>
                <w:rFonts w:ascii="Bookman Old Style" w:hAnsi="Bookman Old Style"/>
                <w:lang w:eastAsia="en-GB"/>
              </w:rPr>
              <w:t>Pronalaze u suradnji sa učiteljem interesantne i umjetnički vrijedne skladbe za vokalno-instrumentalnu interpretaciju</w:t>
            </w:r>
            <w:r>
              <w:rPr>
                <w:rFonts w:ascii="Bookman Old Style" w:hAnsi="Bookman Old Style"/>
                <w:lang w:eastAsia="en-GB"/>
              </w:rPr>
              <w:t xml:space="preserve">, </w:t>
            </w:r>
            <w:r w:rsidRPr="007730D6">
              <w:rPr>
                <w:rFonts w:ascii="Bookman Old Style" w:hAnsi="Bookman Old Style"/>
                <w:lang w:eastAsia="en-GB"/>
              </w:rPr>
              <w:t>sudjeluju u kreativnom izvođenju glazbenih djela pjevanjem i sviranjem</w:t>
            </w:r>
          </w:p>
        </w:tc>
      </w:tr>
      <w:tr w:rsidR="00654C38" w:rsidRPr="00B75BCC" w14:paraId="3D12CB25" w14:textId="77777777" w:rsidTr="00654C38">
        <w:tc>
          <w:tcPr>
            <w:tcW w:w="2552" w:type="dxa"/>
            <w:vAlign w:val="center"/>
          </w:tcPr>
          <w:p w14:paraId="7E4768AE"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513" w:type="dxa"/>
            <w:vAlign w:val="center"/>
          </w:tcPr>
          <w:p w14:paraId="1487E96E"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w:t>
            </w:r>
            <w:r w:rsidRPr="007730D6">
              <w:rPr>
                <w:rFonts w:ascii="Bookman Old Style" w:hAnsi="Bookman Old Style"/>
                <w:lang w:eastAsia="en-GB"/>
              </w:rPr>
              <w:t>ronalaz</w:t>
            </w:r>
            <w:r>
              <w:rPr>
                <w:rFonts w:ascii="Bookman Old Style" w:hAnsi="Bookman Old Style"/>
                <w:lang w:eastAsia="en-GB"/>
              </w:rPr>
              <w:t>i</w:t>
            </w:r>
            <w:r w:rsidRPr="007730D6">
              <w:rPr>
                <w:rFonts w:ascii="Bookman Old Style" w:hAnsi="Bookman Old Style"/>
                <w:lang w:eastAsia="en-GB"/>
              </w:rPr>
              <w:t xml:space="preserve"> u suradnji sa učenicima interesantne i umjetnički vrijedne skladbe za vokalno-instrumentalnu interpretaciju</w:t>
            </w:r>
            <w:r>
              <w:rPr>
                <w:rFonts w:ascii="Bookman Old Style" w:hAnsi="Bookman Old Style"/>
                <w:lang w:eastAsia="en-GB"/>
              </w:rPr>
              <w:t xml:space="preserve">, </w:t>
            </w:r>
            <w:r w:rsidRPr="007730D6">
              <w:rPr>
                <w:rFonts w:ascii="Bookman Old Style" w:hAnsi="Bookman Old Style"/>
                <w:lang w:eastAsia="en-GB"/>
              </w:rPr>
              <w:t xml:space="preserve"> priprema način izvođenja (obrade pjesme)</w:t>
            </w:r>
            <w:r>
              <w:rPr>
                <w:rFonts w:ascii="Bookman Old Style" w:hAnsi="Bookman Old Style"/>
                <w:lang w:eastAsia="en-GB"/>
              </w:rPr>
              <w:t xml:space="preserve">, </w:t>
            </w:r>
            <w:r w:rsidRPr="007730D6">
              <w:rPr>
                <w:rFonts w:ascii="Bookman Old Style" w:hAnsi="Bookman Old Style"/>
                <w:lang w:eastAsia="en-GB"/>
              </w:rPr>
              <w:t>rad</w:t>
            </w:r>
            <w:r>
              <w:rPr>
                <w:rFonts w:ascii="Bookman Old Style" w:hAnsi="Bookman Old Style"/>
                <w:lang w:eastAsia="en-GB"/>
              </w:rPr>
              <w:t>i</w:t>
            </w:r>
            <w:r w:rsidRPr="007730D6">
              <w:rPr>
                <w:rFonts w:ascii="Bookman Old Style" w:hAnsi="Bookman Old Style"/>
                <w:lang w:eastAsia="en-GB"/>
              </w:rPr>
              <w:t xml:space="preserve"> na pravilnom razvoju dječjeg glasa i sviračkih sposobnosti raznim instrumentalnim vježbama na notnom ili tablaturnom materijalu</w:t>
            </w:r>
            <w:r>
              <w:rPr>
                <w:rFonts w:ascii="Bookman Old Style" w:hAnsi="Bookman Old Style"/>
                <w:lang w:eastAsia="en-GB"/>
              </w:rPr>
              <w:t xml:space="preserve">, </w:t>
            </w:r>
            <w:r w:rsidRPr="007730D6">
              <w:rPr>
                <w:rFonts w:ascii="Bookman Old Style" w:hAnsi="Bookman Old Style"/>
                <w:lang w:eastAsia="en-GB"/>
              </w:rPr>
              <w:t>prilagođava izvedbu skladbi za razne prigode u školi i izvan nje</w:t>
            </w:r>
          </w:p>
        </w:tc>
      </w:tr>
      <w:tr w:rsidR="00654C38" w:rsidRPr="00B75BCC" w14:paraId="7CDC08A4" w14:textId="77777777" w:rsidTr="00654C38">
        <w:tc>
          <w:tcPr>
            <w:tcW w:w="2552" w:type="dxa"/>
            <w:vAlign w:val="center"/>
          </w:tcPr>
          <w:p w14:paraId="15082E66"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513" w:type="dxa"/>
            <w:vAlign w:val="center"/>
          </w:tcPr>
          <w:p w14:paraId="75E8BE5E"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Tijekom nastavne godine</w:t>
            </w:r>
          </w:p>
        </w:tc>
      </w:tr>
      <w:tr w:rsidR="00654C38" w:rsidRPr="00B75BCC" w14:paraId="6F6A93E6" w14:textId="77777777" w:rsidTr="00654C38">
        <w:tc>
          <w:tcPr>
            <w:tcW w:w="2552" w:type="dxa"/>
            <w:vAlign w:val="center"/>
          </w:tcPr>
          <w:p w14:paraId="20447C62"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513" w:type="dxa"/>
            <w:vAlign w:val="center"/>
          </w:tcPr>
          <w:p w14:paraId="7E64785D"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Nastavna sredstva i pomagala</w:t>
            </w:r>
          </w:p>
        </w:tc>
      </w:tr>
      <w:tr w:rsidR="00654C38" w:rsidRPr="00B75BCC" w14:paraId="17FC0F70" w14:textId="77777777" w:rsidTr="00654C38">
        <w:tc>
          <w:tcPr>
            <w:tcW w:w="2552" w:type="dxa"/>
            <w:vAlign w:val="center"/>
          </w:tcPr>
          <w:p w14:paraId="66B8D22B"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513" w:type="dxa"/>
            <w:vAlign w:val="center"/>
          </w:tcPr>
          <w:p w14:paraId="5B639FF3"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Organizacijske teškoće, loša epidemiološka situacija</w:t>
            </w:r>
          </w:p>
        </w:tc>
      </w:tr>
      <w:tr w:rsidR="00654C38" w:rsidRPr="00B75BCC" w14:paraId="677995B1" w14:textId="77777777" w:rsidTr="00654C38">
        <w:trPr>
          <w:trHeight w:val="1365"/>
        </w:trPr>
        <w:tc>
          <w:tcPr>
            <w:tcW w:w="2552" w:type="dxa"/>
            <w:vAlign w:val="center"/>
          </w:tcPr>
          <w:p w14:paraId="3BE8ED37"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513" w:type="dxa"/>
            <w:vAlign w:val="center"/>
          </w:tcPr>
          <w:p w14:paraId="71E1334A" w14:textId="77777777" w:rsidR="00654C38" w:rsidRPr="007730D6" w:rsidRDefault="00654C38" w:rsidP="0092535E">
            <w:pPr>
              <w:rPr>
                <w:rFonts w:ascii="Bookman Old Style" w:hAnsi="Bookman Old Style"/>
              </w:rPr>
            </w:pPr>
            <w:r w:rsidRPr="007730D6">
              <w:rPr>
                <w:rFonts w:ascii="Bookman Old Style" w:hAnsi="Bookman Old Style"/>
              </w:rPr>
              <w:t>Upoznat ćemo ostale učenike, roditelje, nastavnike i širu lokalnu zajednicu sa rezultatima svoga rada, prenoseći im svoj doživljaj skladbi i nastojati produbiti doživljaj i ugođaj prigode za koju nastupamo, te se istaknuti među ostalim sudionicima na nastupima u školi i izvan nje.</w:t>
            </w:r>
          </w:p>
        </w:tc>
      </w:tr>
      <w:tr w:rsidR="00654C38" w:rsidRPr="00B75BCC" w14:paraId="3013D536" w14:textId="77777777" w:rsidTr="00654C38">
        <w:trPr>
          <w:trHeight w:val="834"/>
        </w:trPr>
        <w:tc>
          <w:tcPr>
            <w:tcW w:w="2552" w:type="dxa"/>
            <w:vAlign w:val="center"/>
          </w:tcPr>
          <w:p w14:paraId="3E709239" w14:textId="77777777" w:rsidR="00654C38" w:rsidRPr="00B75BCC"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Pr>
                <w:rFonts w:ascii="Bookman Old Style" w:hAnsi="Bookman Old Style"/>
                <w:b/>
                <w:iCs/>
                <w:lang w:eastAsia="en-GB"/>
              </w:rPr>
              <w:t>Odgovorna osoba</w:t>
            </w:r>
            <w:r w:rsidRPr="00B75BCC">
              <w:rPr>
                <w:rFonts w:ascii="Bookman Old Style" w:hAnsi="Bookman Old Style"/>
                <w:b/>
                <w:iCs/>
                <w:lang w:eastAsia="en-GB"/>
              </w:rPr>
              <w:t>:</w:t>
            </w:r>
          </w:p>
        </w:tc>
        <w:tc>
          <w:tcPr>
            <w:tcW w:w="6513" w:type="dxa"/>
            <w:vAlign w:val="center"/>
          </w:tcPr>
          <w:p w14:paraId="7FA67643" w14:textId="77777777" w:rsidR="00654C38" w:rsidRPr="007730D6" w:rsidRDefault="00654C38"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730D6">
              <w:rPr>
                <w:rFonts w:ascii="Bookman Old Style" w:hAnsi="Bookman Old Style"/>
                <w:lang w:eastAsia="en-GB"/>
              </w:rPr>
              <w:t>Josip Pankarić</w:t>
            </w:r>
          </w:p>
        </w:tc>
      </w:tr>
    </w:tbl>
    <w:p w14:paraId="28A0231C" w14:textId="77777777" w:rsidR="00654C38" w:rsidRDefault="00654C38" w:rsidP="0021577E">
      <w:pPr>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6549"/>
      </w:tblGrid>
      <w:tr w:rsidR="002E462B" w:rsidRPr="00B75BCC" w14:paraId="6CC38B96" w14:textId="77777777" w:rsidTr="002E462B">
        <w:trPr>
          <w:trHeight w:val="567"/>
        </w:trPr>
        <w:tc>
          <w:tcPr>
            <w:tcW w:w="2516" w:type="dxa"/>
            <w:vAlign w:val="center"/>
          </w:tcPr>
          <w:p w14:paraId="16C157E2"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549" w:type="dxa"/>
            <w:vAlign w:val="center"/>
          </w:tcPr>
          <w:p w14:paraId="1255484E" w14:textId="77777777" w:rsidR="002E462B" w:rsidRPr="00B75BCC" w:rsidRDefault="002E462B" w:rsidP="00654C3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Umjetničko</w:t>
            </w:r>
          </w:p>
        </w:tc>
      </w:tr>
      <w:tr w:rsidR="002E462B" w:rsidRPr="00B75BCC" w14:paraId="2DC765ED" w14:textId="77777777" w:rsidTr="002E462B">
        <w:trPr>
          <w:trHeight w:val="567"/>
        </w:trPr>
        <w:tc>
          <w:tcPr>
            <w:tcW w:w="2516" w:type="dxa"/>
            <w:vAlign w:val="center"/>
          </w:tcPr>
          <w:p w14:paraId="24CEDCA0"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549" w:type="dxa"/>
            <w:vAlign w:val="center"/>
          </w:tcPr>
          <w:p w14:paraId="2EF2A597" w14:textId="77777777" w:rsidR="002E462B" w:rsidRPr="00AF3DB8"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AF3DB8">
              <w:rPr>
                <w:rStyle w:val="normaltextrun"/>
                <w:rFonts w:ascii="Bookman Old Style" w:hAnsi="Bookman Old Style"/>
                <w:color w:val="000000"/>
                <w:shd w:val="clear" w:color="auto" w:fill="FFFFFF"/>
              </w:rPr>
              <w:t>II</w:t>
            </w:r>
            <w:r>
              <w:rPr>
                <w:rStyle w:val="normaltextrun"/>
                <w:rFonts w:ascii="Bookman Old Style" w:hAnsi="Bookman Old Style"/>
                <w:color w:val="000000"/>
                <w:shd w:val="clear" w:color="auto" w:fill="FFFFFF"/>
              </w:rPr>
              <w:t xml:space="preserve">.- </w:t>
            </w:r>
            <w:r w:rsidRPr="00AF3DB8">
              <w:rPr>
                <w:rStyle w:val="normaltextrun"/>
                <w:rFonts w:ascii="Bookman Old Style" w:hAnsi="Bookman Old Style"/>
                <w:color w:val="000000"/>
                <w:shd w:val="clear" w:color="auto" w:fill="FFFFFF"/>
              </w:rPr>
              <w:t xml:space="preserve">III. ciklus – </w:t>
            </w:r>
            <w:r>
              <w:rPr>
                <w:rStyle w:val="normaltextrun"/>
                <w:rFonts w:ascii="Bookman Old Style" w:hAnsi="Bookman Old Style"/>
                <w:color w:val="000000"/>
                <w:shd w:val="clear" w:color="auto" w:fill="FFFFFF"/>
              </w:rPr>
              <w:t>5</w:t>
            </w:r>
            <w:r w:rsidRPr="00AF3DB8">
              <w:rPr>
                <w:rStyle w:val="normaltextrun"/>
                <w:rFonts w:ascii="Bookman Old Style" w:hAnsi="Bookman Old Style"/>
                <w:color w:val="000000"/>
                <w:shd w:val="clear" w:color="auto" w:fill="FFFFFF"/>
              </w:rPr>
              <w:t xml:space="preserve">. i </w:t>
            </w:r>
            <w:r>
              <w:rPr>
                <w:rStyle w:val="normaltextrun"/>
                <w:rFonts w:ascii="Bookman Old Style" w:hAnsi="Bookman Old Style"/>
                <w:color w:val="000000"/>
                <w:shd w:val="clear" w:color="auto" w:fill="FFFFFF"/>
              </w:rPr>
              <w:t>7</w:t>
            </w:r>
            <w:r w:rsidRPr="00AF3DB8">
              <w:rPr>
                <w:rStyle w:val="normaltextrun"/>
                <w:rFonts w:ascii="Bookman Old Style" w:hAnsi="Bookman Old Style"/>
                <w:color w:val="000000"/>
                <w:shd w:val="clear" w:color="auto" w:fill="FFFFFF"/>
              </w:rPr>
              <w:t>. razred</w:t>
            </w:r>
            <w:r w:rsidRPr="00AF3DB8">
              <w:rPr>
                <w:rStyle w:val="eop"/>
                <w:rFonts w:ascii="Bookman Old Style" w:hAnsi="Bookman Old Style"/>
                <w:color w:val="000000"/>
                <w:shd w:val="clear" w:color="auto" w:fill="FFFFFF"/>
              </w:rPr>
              <w:t> </w:t>
            </w:r>
          </w:p>
        </w:tc>
      </w:tr>
      <w:tr w:rsidR="002E462B" w:rsidRPr="00B75BCC" w14:paraId="504B40FF" w14:textId="77777777" w:rsidTr="002E462B">
        <w:trPr>
          <w:trHeight w:val="567"/>
        </w:trPr>
        <w:tc>
          <w:tcPr>
            <w:tcW w:w="2516" w:type="dxa"/>
            <w:vAlign w:val="center"/>
          </w:tcPr>
          <w:p w14:paraId="559E074B"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549" w:type="dxa"/>
            <w:vAlign w:val="center"/>
          </w:tcPr>
          <w:p w14:paraId="3D57119B" w14:textId="49C75C4F" w:rsidR="002E462B" w:rsidRPr="00F82E04" w:rsidRDefault="002E462B" w:rsidP="002E462B">
            <w:pPr>
              <w:pStyle w:val="paragraph"/>
              <w:spacing w:before="0" w:beforeAutospacing="0" w:after="0" w:afterAutospacing="0"/>
              <w:textAlignment w:val="baseline"/>
              <w:rPr>
                <w:rFonts w:ascii="Bookman Old Style" w:hAnsi="Bookman Old Style" w:cs="Calibri"/>
                <w:sz w:val="22"/>
                <w:szCs w:val="22"/>
              </w:rPr>
            </w:pPr>
            <w:r>
              <w:rPr>
                <w:rStyle w:val="normaltextrun"/>
                <w:rFonts w:ascii="Bookman Old Style" w:hAnsi="Bookman Old Style"/>
                <w:sz w:val="22"/>
                <w:szCs w:val="22"/>
              </w:rPr>
              <w:t xml:space="preserve">Cilj je kod učenika </w:t>
            </w:r>
            <w:r w:rsidRPr="00F82E04">
              <w:rPr>
                <w:rStyle w:val="normaltextrun"/>
                <w:rFonts w:ascii="Bookman Old Style" w:hAnsi="Bookman Old Style"/>
                <w:sz w:val="22"/>
                <w:szCs w:val="22"/>
              </w:rPr>
              <w:t>proširiti znanje iz likovne kulture</w:t>
            </w:r>
            <w:r>
              <w:rPr>
                <w:rStyle w:val="normaltextrun"/>
                <w:rFonts w:ascii="Bookman Old Style" w:hAnsi="Bookman Old Style"/>
                <w:sz w:val="22"/>
                <w:szCs w:val="22"/>
              </w:rPr>
              <w:t xml:space="preserve">, </w:t>
            </w:r>
            <w:r w:rsidRPr="00F82E04">
              <w:rPr>
                <w:rFonts w:ascii="Bookman Old Style" w:hAnsi="Bookman Old Style" w:cs="Tahoma"/>
                <w:sz w:val="22"/>
                <w:szCs w:val="22"/>
              </w:rPr>
              <w:t>razvijati digitalne kompetencija kroz novomedijsku tehnologiju</w:t>
            </w:r>
            <w:r>
              <w:rPr>
                <w:rFonts w:ascii="Bookman Old Style" w:hAnsi="Bookman Old Style" w:cs="Tahoma"/>
                <w:sz w:val="22"/>
                <w:szCs w:val="22"/>
              </w:rPr>
              <w:t xml:space="preserve"> </w:t>
            </w:r>
            <w:r>
              <w:rPr>
                <w:rFonts w:cs="Tahoma"/>
              </w:rPr>
              <w:t xml:space="preserve">te </w:t>
            </w:r>
            <w:r w:rsidRPr="00F82E04">
              <w:rPr>
                <w:rFonts w:ascii="Bookman Old Style" w:hAnsi="Bookman Old Style" w:cs="Tahoma"/>
                <w:color w:val="231F20"/>
                <w:sz w:val="22"/>
                <w:szCs w:val="22"/>
              </w:rPr>
              <w:t>razvija</w:t>
            </w:r>
            <w:r>
              <w:rPr>
                <w:rFonts w:ascii="Bookman Old Style" w:hAnsi="Bookman Old Style" w:cs="Tahoma"/>
                <w:color w:val="231F20"/>
                <w:sz w:val="22"/>
                <w:szCs w:val="22"/>
              </w:rPr>
              <w:t>ti</w:t>
            </w:r>
            <w:r w:rsidRPr="00F82E04">
              <w:rPr>
                <w:rFonts w:ascii="Bookman Old Style" w:hAnsi="Bookman Old Style" w:cs="Tahoma"/>
                <w:color w:val="231F20"/>
                <w:sz w:val="22"/>
                <w:szCs w:val="22"/>
              </w:rPr>
              <w:t xml:space="preserve"> psihomotoričk</w:t>
            </w:r>
            <w:r>
              <w:rPr>
                <w:rFonts w:ascii="Bookman Old Style" w:hAnsi="Bookman Old Style" w:cs="Tahoma"/>
                <w:color w:val="231F20"/>
                <w:sz w:val="22"/>
                <w:szCs w:val="22"/>
              </w:rPr>
              <w:t>e</w:t>
            </w:r>
            <w:r w:rsidRPr="00F82E04">
              <w:rPr>
                <w:rFonts w:ascii="Bookman Old Style" w:hAnsi="Bookman Old Style" w:cs="Tahoma"/>
                <w:color w:val="231F20"/>
                <w:sz w:val="22"/>
                <w:szCs w:val="22"/>
              </w:rPr>
              <w:t xml:space="preserve"> i kognitivn</w:t>
            </w:r>
            <w:r>
              <w:rPr>
                <w:rFonts w:ascii="Bookman Old Style" w:hAnsi="Bookman Old Style" w:cs="Tahoma"/>
                <w:color w:val="231F20"/>
                <w:sz w:val="22"/>
                <w:szCs w:val="22"/>
              </w:rPr>
              <w:t>e</w:t>
            </w:r>
            <w:r w:rsidRPr="00F82E04">
              <w:rPr>
                <w:rFonts w:ascii="Bookman Old Style" w:hAnsi="Bookman Old Style" w:cs="Tahoma"/>
                <w:color w:val="231F20"/>
                <w:sz w:val="22"/>
                <w:szCs w:val="22"/>
              </w:rPr>
              <w:t xml:space="preserve"> vještin</w:t>
            </w:r>
            <w:r>
              <w:rPr>
                <w:rFonts w:ascii="Bookman Old Style" w:hAnsi="Bookman Old Style" w:cs="Tahoma"/>
                <w:color w:val="231F20"/>
                <w:sz w:val="22"/>
                <w:szCs w:val="22"/>
              </w:rPr>
              <w:t>e</w:t>
            </w:r>
            <w:r w:rsidRPr="00F82E04">
              <w:rPr>
                <w:rFonts w:ascii="Bookman Old Style" w:hAnsi="Bookman Old Style" w:cs="Tahoma"/>
                <w:color w:val="231F20"/>
                <w:sz w:val="22"/>
                <w:szCs w:val="22"/>
              </w:rPr>
              <w:t xml:space="preserve"> upotrebom digitalnih medija i alata</w:t>
            </w:r>
            <w:r>
              <w:rPr>
                <w:rFonts w:ascii="Bookman Old Style" w:hAnsi="Bookman Old Style" w:cs="Tahoma"/>
                <w:color w:val="231F20"/>
                <w:sz w:val="22"/>
                <w:szCs w:val="22"/>
              </w:rPr>
              <w:t>.</w:t>
            </w:r>
          </w:p>
        </w:tc>
      </w:tr>
      <w:tr w:rsidR="002E462B" w:rsidRPr="00B75BCC" w14:paraId="26449103" w14:textId="77777777" w:rsidTr="002E462B">
        <w:trPr>
          <w:trHeight w:val="1533"/>
        </w:trPr>
        <w:tc>
          <w:tcPr>
            <w:tcW w:w="2516" w:type="dxa"/>
            <w:vAlign w:val="center"/>
          </w:tcPr>
          <w:p w14:paraId="720960BC"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lastRenderedPageBreak/>
              <w:t>Obrazloženje cilj</w:t>
            </w:r>
            <w:r>
              <w:rPr>
                <w:rFonts w:ascii="Bookman Old Style" w:hAnsi="Bookman Old Style"/>
                <w:lang w:eastAsia="en-GB"/>
              </w:rPr>
              <w:t>a</w:t>
            </w:r>
            <w:r w:rsidRPr="00B75BCC">
              <w:rPr>
                <w:rFonts w:ascii="Bookman Old Style" w:hAnsi="Bookman Old Style"/>
                <w:lang w:eastAsia="en-GB"/>
              </w:rPr>
              <w:t>:</w:t>
            </w:r>
          </w:p>
        </w:tc>
        <w:tc>
          <w:tcPr>
            <w:tcW w:w="6549" w:type="dxa"/>
            <w:vAlign w:val="center"/>
          </w:tcPr>
          <w:p w14:paraId="6CD0EDED" w14:textId="77777777" w:rsidR="002E462B" w:rsidRPr="00F82E04" w:rsidRDefault="002E462B" w:rsidP="0092535E">
            <w:pPr>
              <w:pStyle w:val="box459516"/>
              <w:shd w:val="clear" w:color="auto" w:fill="FFFFFF"/>
              <w:spacing w:before="0" w:beforeAutospacing="0" w:after="48" w:afterAutospacing="0"/>
              <w:ind w:firstLine="408"/>
              <w:textAlignment w:val="baseline"/>
              <w:rPr>
                <w:rFonts w:ascii="Bookman Old Style" w:hAnsi="Bookman Old Style" w:cs="Tahoma"/>
                <w:color w:val="231F20"/>
                <w:sz w:val="22"/>
                <w:szCs w:val="22"/>
              </w:rPr>
            </w:pPr>
            <w:r w:rsidRPr="00F82E04">
              <w:rPr>
                <w:rStyle w:val="normaltextrun"/>
                <w:rFonts w:ascii="Bookman Old Style" w:hAnsi="Bookman Old Style"/>
                <w:color w:val="000000"/>
                <w:sz w:val="22"/>
                <w:szCs w:val="22"/>
                <w:shd w:val="clear" w:color="auto" w:fill="FFFFFF"/>
              </w:rPr>
              <w:t>Omogućiti zainteresiranim učenicima da istražuju i na originalan i kreativan način likovno izražavaju vlastite ideje, spoznaje i doživljaje koristeći</w:t>
            </w:r>
            <w:r w:rsidRPr="00F82E04">
              <w:rPr>
                <w:rFonts w:ascii="Bookman Old Style" w:hAnsi="Bookman Old Style" w:cs="Tahoma"/>
                <w:sz w:val="22"/>
                <w:szCs w:val="22"/>
              </w:rPr>
              <w:t xml:space="preserve"> iPad uređaje, pripadajuće digitalne olovke te alate za digitalni crtež i animaciju učenici će usvojiti osnove digitalnog crtanja, slikanja i animacije.</w:t>
            </w:r>
          </w:p>
        </w:tc>
      </w:tr>
      <w:tr w:rsidR="002E462B" w:rsidRPr="00B75BCC" w14:paraId="44427EBE" w14:textId="77777777" w:rsidTr="002E462B">
        <w:trPr>
          <w:trHeight w:val="567"/>
        </w:trPr>
        <w:tc>
          <w:tcPr>
            <w:tcW w:w="2516" w:type="dxa"/>
            <w:vAlign w:val="center"/>
          </w:tcPr>
          <w:p w14:paraId="2F7BF9EE" w14:textId="77777777" w:rsidR="002E462B" w:rsidRPr="00081548"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549" w:type="dxa"/>
            <w:vAlign w:val="center"/>
          </w:tcPr>
          <w:p w14:paraId="422FF122" w14:textId="77777777" w:rsidR="002E462B" w:rsidRPr="00F82E04" w:rsidRDefault="002E462B" w:rsidP="0092535E">
            <w:pPr>
              <w:autoSpaceDE w:val="0"/>
              <w:autoSpaceDN w:val="0"/>
              <w:adjustRightInd w:val="0"/>
              <w:spacing w:after="0" w:line="240" w:lineRule="auto"/>
              <w:rPr>
                <w:rFonts w:ascii="Bookman Old Style" w:hAnsi="Bookman Old Style"/>
                <w:lang w:eastAsia="en-GB"/>
              </w:rPr>
            </w:pPr>
            <w:r w:rsidRPr="00F82E04">
              <w:rPr>
                <w:rFonts w:ascii="Bookman Old Style" w:hAnsi="Bookman Old Style" w:cs="Tahoma"/>
              </w:rPr>
              <w:t xml:space="preserve">Učenici će razvijati digitalne kompetencije i medijsku pismenost, </w:t>
            </w:r>
            <w:r w:rsidRPr="00F82E04">
              <w:rPr>
                <w:rFonts w:ascii="Bookman Old Style" w:hAnsi="Bookman Old Style" w:cs="Tahoma"/>
                <w:color w:val="231F20"/>
              </w:rPr>
              <w:t xml:space="preserve">psihomotoričke i kognitivne vještine uporabom digitalnih medija i alata. Spoznat će i usvojiti </w:t>
            </w:r>
            <w:r w:rsidRPr="00F82E04">
              <w:rPr>
                <w:rFonts w:ascii="Bookman Old Style" w:hAnsi="Bookman Old Style" w:cs="Tahoma"/>
              </w:rPr>
              <w:t>tehničke i izražajne mogućnosti koje pruža digitalna tehnologija, izraziti svoju kreativnost objedinjujući postojeća znanja s mogućnostima koje pruža digitalni medij.</w:t>
            </w:r>
          </w:p>
        </w:tc>
      </w:tr>
      <w:tr w:rsidR="002E462B" w:rsidRPr="00B75BCC" w14:paraId="4ADA1C01" w14:textId="77777777" w:rsidTr="002E462B">
        <w:trPr>
          <w:trHeight w:val="567"/>
        </w:trPr>
        <w:tc>
          <w:tcPr>
            <w:tcW w:w="9065" w:type="dxa"/>
            <w:gridSpan w:val="2"/>
            <w:vAlign w:val="center"/>
          </w:tcPr>
          <w:p w14:paraId="46050D40" w14:textId="77777777" w:rsidR="002E462B" w:rsidRPr="00F82E04"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F82E04">
              <w:rPr>
                <w:rFonts w:ascii="Bookman Old Style" w:hAnsi="Bookman Old Style"/>
                <w:b/>
                <w:iCs/>
                <w:lang w:eastAsia="en-GB"/>
              </w:rPr>
              <w:t>NAČIN REALIZACIJE</w:t>
            </w:r>
          </w:p>
        </w:tc>
      </w:tr>
      <w:tr w:rsidR="002E462B" w:rsidRPr="00B75BCC" w14:paraId="163C1FEF" w14:textId="77777777" w:rsidTr="002E462B">
        <w:trPr>
          <w:trHeight w:val="567"/>
        </w:trPr>
        <w:tc>
          <w:tcPr>
            <w:tcW w:w="2516" w:type="dxa"/>
            <w:vAlign w:val="center"/>
          </w:tcPr>
          <w:p w14:paraId="2C711E58"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549" w:type="dxa"/>
            <w:vAlign w:val="center"/>
          </w:tcPr>
          <w:p w14:paraId="0AA5D07E" w14:textId="6BD38814" w:rsidR="002E462B" w:rsidRPr="00F82E04" w:rsidRDefault="002E462B" w:rsidP="00423E20">
            <w:pPr>
              <w:pStyle w:val="Naslov2"/>
            </w:pPr>
            <w:bookmarkStart w:id="777" w:name="_Toc116384997"/>
            <w:r>
              <w:t>Projekt – Stvarajmo digitalno</w:t>
            </w:r>
            <w:bookmarkEnd w:id="777"/>
          </w:p>
        </w:tc>
      </w:tr>
      <w:tr w:rsidR="002E462B" w:rsidRPr="00B75BCC" w14:paraId="0C09B775" w14:textId="77777777" w:rsidTr="002E462B">
        <w:trPr>
          <w:trHeight w:val="567"/>
        </w:trPr>
        <w:tc>
          <w:tcPr>
            <w:tcW w:w="2516" w:type="dxa"/>
            <w:vAlign w:val="center"/>
          </w:tcPr>
          <w:p w14:paraId="1BA1C31B"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549" w:type="dxa"/>
            <w:vAlign w:val="center"/>
          </w:tcPr>
          <w:p w14:paraId="27C6ADE3" w14:textId="77777777" w:rsidR="002E462B" w:rsidRPr="00F82E04"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F82E04">
              <w:rPr>
                <w:rStyle w:val="normaltextrun"/>
                <w:rFonts w:ascii="Bookman Old Style" w:hAnsi="Bookman Old Style"/>
                <w:color w:val="000000"/>
                <w:shd w:val="clear" w:color="auto" w:fill="FFFFFF"/>
              </w:rPr>
              <w:t>Učenici 5. i 7. razreda, Sanja Pakasin, Mara Grašić, Danijela Ban, Slađan Mustač</w:t>
            </w:r>
          </w:p>
        </w:tc>
      </w:tr>
      <w:tr w:rsidR="002E462B" w:rsidRPr="00B75BCC" w14:paraId="5C9B2D9B" w14:textId="77777777" w:rsidTr="002E462B">
        <w:trPr>
          <w:trHeight w:val="567"/>
        </w:trPr>
        <w:tc>
          <w:tcPr>
            <w:tcW w:w="2516" w:type="dxa"/>
            <w:vAlign w:val="center"/>
          </w:tcPr>
          <w:p w14:paraId="6BCFBCBF" w14:textId="77777777" w:rsidR="002E462B"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1B88E2E6"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549" w:type="dxa"/>
            <w:vAlign w:val="center"/>
          </w:tcPr>
          <w:p w14:paraId="6D75609A" w14:textId="77777777" w:rsidR="002E462B" w:rsidRPr="00F82E04" w:rsidRDefault="002E462B">
            <w:pPr>
              <w:numPr>
                <w:ilvl w:val="0"/>
                <w:numId w:val="40"/>
              </w:numPr>
              <w:spacing w:after="0" w:line="240" w:lineRule="auto"/>
              <w:rPr>
                <w:rFonts w:ascii="Bookman Old Style" w:hAnsi="Bookman Old Style" w:cs="Tahoma"/>
              </w:rPr>
            </w:pPr>
            <w:r w:rsidRPr="00F82E04">
              <w:rPr>
                <w:rFonts w:ascii="Bookman Old Style" w:hAnsi="Bookman Old Style" w:cs="Tahoma"/>
              </w:rPr>
              <w:t xml:space="preserve">istraživanje mogućnosti digitalnog medija i alata prema unaprijed zadanim smjernicama </w:t>
            </w:r>
          </w:p>
          <w:p w14:paraId="4B07E5FC" w14:textId="77777777" w:rsidR="002E462B" w:rsidRPr="00F82E04" w:rsidRDefault="002E462B">
            <w:pPr>
              <w:numPr>
                <w:ilvl w:val="0"/>
                <w:numId w:val="40"/>
              </w:numPr>
              <w:spacing w:after="0" w:line="240" w:lineRule="auto"/>
              <w:rPr>
                <w:rFonts w:ascii="Bookman Old Style" w:hAnsi="Bookman Old Style" w:cs="Tahoma"/>
              </w:rPr>
            </w:pPr>
            <w:r w:rsidRPr="00F82E04">
              <w:rPr>
                <w:rFonts w:ascii="Bookman Old Style" w:hAnsi="Bookman Old Style" w:cs="Tahoma"/>
              </w:rPr>
              <w:t>učenje u digitalnom okruženju (procreate.art, YouTube), diskusija- izražavanje i obrazlaganje dojmova</w:t>
            </w:r>
          </w:p>
          <w:p w14:paraId="090EE013" w14:textId="77777777" w:rsidR="002E462B" w:rsidRPr="00F82E04" w:rsidRDefault="002E462B">
            <w:pPr>
              <w:numPr>
                <w:ilvl w:val="0"/>
                <w:numId w:val="40"/>
              </w:numPr>
              <w:spacing w:after="0" w:line="240" w:lineRule="auto"/>
              <w:rPr>
                <w:rFonts w:ascii="Bookman Old Style" w:hAnsi="Bookman Old Style" w:cs="Tahoma"/>
              </w:rPr>
            </w:pPr>
            <w:r w:rsidRPr="00F82E04">
              <w:rPr>
                <w:rFonts w:ascii="Bookman Old Style" w:hAnsi="Bookman Old Style" w:cs="Tahoma"/>
              </w:rPr>
              <w:t>obrada prikupljenih podataka, rješavanje problema u malim skupinama, suradničko učenje</w:t>
            </w:r>
          </w:p>
          <w:p w14:paraId="1AB6DF1E" w14:textId="77777777" w:rsidR="002E462B" w:rsidRPr="00F82E04" w:rsidRDefault="002E462B">
            <w:pPr>
              <w:numPr>
                <w:ilvl w:val="0"/>
                <w:numId w:val="40"/>
              </w:numPr>
              <w:spacing w:after="0" w:line="240" w:lineRule="auto"/>
              <w:rPr>
                <w:rFonts w:ascii="Bookman Old Style" w:hAnsi="Bookman Old Style" w:cs="Tahoma"/>
              </w:rPr>
            </w:pPr>
            <w:r w:rsidRPr="00F82E04">
              <w:rPr>
                <w:rFonts w:ascii="Bookman Old Style" w:hAnsi="Bookman Old Style" w:cs="Tahoma"/>
              </w:rPr>
              <w:t>stvaranje digitalnog sadržaja (gradiranje zadataka prema zahtjevnosti, individualni pristup svakom učeniku; suradnja s predmetnim učiteljima)</w:t>
            </w:r>
          </w:p>
          <w:p w14:paraId="749A4DCC" w14:textId="77777777" w:rsidR="002E462B" w:rsidRPr="00F82E04" w:rsidRDefault="002E462B">
            <w:pPr>
              <w:numPr>
                <w:ilvl w:val="0"/>
                <w:numId w:val="40"/>
              </w:numPr>
              <w:spacing w:after="0" w:line="240" w:lineRule="auto"/>
              <w:rPr>
                <w:rFonts w:ascii="Bookman Old Style" w:hAnsi="Bookman Old Style" w:cs="Tahoma"/>
              </w:rPr>
            </w:pPr>
            <w:r w:rsidRPr="00F82E04">
              <w:rPr>
                <w:rFonts w:ascii="Bookman Old Style" w:hAnsi="Bookman Old Style" w:cs="Tahoma"/>
              </w:rPr>
              <w:t>upoznavanje učenika s osnovama animacije</w:t>
            </w:r>
          </w:p>
          <w:p w14:paraId="5EA78B63" w14:textId="77777777" w:rsidR="002E462B" w:rsidRPr="00F82E04" w:rsidRDefault="002E462B" w:rsidP="0092535E">
            <w:pPr>
              <w:autoSpaceDE w:val="0"/>
              <w:autoSpaceDN w:val="0"/>
              <w:adjustRightInd w:val="0"/>
              <w:spacing w:after="0" w:line="240" w:lineRule="auto"/>
              <w:rPr>
                <w:rFonts w:ascii="Bookman Old Style" w:hAnsi="Bookman Old Style"/>
                <w:lang w:eastAsia="en-GB"/>
              </w:rPr>
            </w:pPr>
          </w:p>
        </w:tc>
      </w:tr>
      <w:tr w:rsidR="002E462B" w:rsidRPr="00B75BCC" w14:paraId="68CB1261" w14:textId="77777777" w:rsidTr="002E462B">
        <w:trPr>
          <w:trHeight w:val="567"/>
        </w:trPr>
        <w:tc>
          <w:tcPr>
            <w:tcW w:w="2516" w:type="dxa"/>
            <w:vAlign w:val="center"/>
          </w:tcPr>
          <w:p w14:paraId="48316894"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549" w:type="dxa"/>
            <w:vAlign w:val="center"/>
          </w:tcPr>
          <w:p w14:paraId="2A85C45E" w14:textId="77777777" w:rsidR="002E462B" w:rsidRPr="00F82E04"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F82E04">
              <w:rPr>
                <w:rStyle w:val="normaltextrun"/>
                <w:rFonts w:ascii="Bookman Old Style" w:hAnsi="Bookman Old Style"/>
                <w:color w:val="000000"/>
                <w:shd w:val="clear" w:color="auto" w:fill="FFFFFF"/>
              </w:rPr>
              <w:t>Razgovaraju, opisuju, analitički promatraju, usmeno izlažu, demonstriraju, pripremaju reprodukcije djela digitalne umjetnosti.</w:t>
            </w:r>
            <w:r w:rsidRPr="00F82E04">
              <w:rPr>
                <w:rStyle w:val="eop"/>
                <w:rFonts w:ascii="Bookman Old Style" w:hAnsi="Bookman Old Style"/>
                <w:color w:val="000000"/>
                <w:shd w:val="clear" w:color="auto" w:fill="FFFFFF"/>
              </w:rPr>
              <w:t> </w:t>
            </w:r>
          </w:p>
        </w:tc>
      </w:tr>
      <w:tr w:rsidR="002E462B" w:rsidRPr="00B75BCC" w14:paraId="14BBF7E5" w14:textId="77777777" w:rsidTr="002E462B">
        <w:trPr>
          <w:trHeight w:val="567"/>
        </w:trPr>
        <w:tc>
          <w:tcPr>
            <w:tcW w:w="2516" w:type="dxa"/>
            <w:vAlign w:val="center"/>
          </w:tcPr>
          <w:p w14:paraId="518CF0F9"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549" w:type="dxa"/>
            <w:vAlign w:val="center"/>
          </w:tcPr>
          <w:p w14:paraId="27056337" w14:textId="77777777" w:rsidR="002E462B" w:rsidRPr="00F82E04"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F82E04">
              <w:rPr>
                <w:rStyle w:val="normaltextrun"/>
                <w:rFonts w:ascii="Bookman Old Style" w:hAnsi="Bookman Old Style"/>
              </w:rPr>
              <w:t>Siječanj-.lipanj 2023.</w:t>
            </w:r>
            <w:r w:rsidRPr="00F82E04">
              <w:rPr>
                <w:rStyle w:val="eop"/>
                <w:rFonts w:ascii="Bookman Old Style" w:hAnsi="Bookman Old Style"/>
                <w:color w:val="000000"/>
                <w:shd w:val="clear" w:color="auto" w:fill="FFFFFF"/>
              </w:rPr>
              <w:t> </w:t>
            </w:r>
          </w:p>
        </w:tc>
      </w:tr>
      <w:tr w:rsidR="002E462B" w:rsidRPr="00B75BCC" w14:paraId="474BB7A8" w14:textId="77777777" w:rsidTr="002E462B">
        <w:trPr>
          <w:trHeight w:val="567"/>
        </w:trPr>
        <w:tc>
          <w:tcPr>
            <w:tcW w:w="2516" w:type="dxa"/>
            <w:vAlign w:val="center"/>
          </w:tcPr>
          <w:p w14:paraId="0A21C78A"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549" w:type="dxa"/>
            <w:vAlign w:val="center"/>
          </w:tcPr>
          <w:p w14:paraId="4CF0A737" w14:textId="77777777" w:rsidR="002E462B" w:rsidRPr="00F82E04" w:rsidRDefault="002E462B" w:rsidP="0092535E">
            <w:pPr>
              <w:autoSpaceDE w:val="0"/>
              <w:autoSpaceDN w:val="0"/>
              <w:adjustRightInd w:val="0"/>
              <w:spacing w:after="0" w:line="240" w:lineRule="auto"/>
              <w:rPr>
                <w:rFonts w:ascii="Bookman Old Style" w:hAnsi="Bookman Old Style"/>
                <w:lang w:eastAsia="en-GB"/>
              </w:rPr>
            </w:pPr>
            <w:r w:rsidRPr="00F82E04">
              <w:rPr>
                <w:rFonts w:ascii="Bookman Old Style" w:hAnsi="Bookman Old Style"/>
                <w:lang w:eastAsia="en-GB"/>
              </w:rPr>
              <w:t>iPad uređaji, digitalni alati</w:t>
            </w:r>
          </w:p>
        </w:tc>
      </w:tr>
      <w:tr w:rsidR="002E462B" w:rsidRPr="00B75BCC" w14:paraId="6A876B7D" w14:textId="77777777" w:rsidTr="002E462B">
        <w:trPr>
          <w:trHeight w:val="567"/>
        </w:trPr>
        <w:tc>
          <w:tcPr>
            <w:tcW w:w="2516" w:type="dxa"/>
            <w:vAlign w:val="center"/>
          </w:tcPr>
          <w:p w14:paraId="3ED1773B"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549" w:type="dxa"/>
            <w:vAlign w:val="center"/>
          </w:tcPr>
          <w:p w14:paraId="04D7EC0D" w14:textId="77777777" w:rsidR="002E462B" w:rsidRPr="00F82E04"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F82E04">
              <w:rPr>
                <w:rStyle w:val="normaltextrun"/>
                <w:rFonts w:ascii="Bookman Old Style" w:hAnsi="Bookman Old Style"/>
              </w:rPr>
              <w:t xml:space="preserve">Nemogućnost nabave opreme </w:t>
            </w:r>
            <w:r w:rsidRPr="00F82E04">
              <w:rPr>
                <w:rStyle w:val="eop"/>
                <w:rFonts w:ascii="Bookman Old Style" w:hAnsi="Bookman Old Style"/>
                <w:color w:val="000000"/>
                <w:shd w:val="clear" w:color="auto" w:fill="FFFFFF"/>
              </w:rPr>
              <w:t> </w:t>
            </w:r>
          </w:p>
        </w:tc>
      </w:tr>
      <w:tr w:rsidR="002E462B" w:rsidRPr="00B75BCC" w14:paraId="1C89D7BE" w14:textId="77777777" w:rsidTr="002E462B">
        <w:trPr>
          <w:trHeight w:val="567"/>
        </w:trPr>
        <w:tc>
          <w:tcPr>
            <w:tcW w:w="2516" w:type="dxa"/>
            <w:vAlign w:val="center"/>
          </w:tcPr>
          <w:p w14:paraId="68338029"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549" w:type="dxa"/>
            <w:vAlign w:val="center"/>
          </w:tcPr>
          <w:p w14:paraId="1AC8985D" w14:textId="77777777" w:rsidR="002E462B" w:rsidRPr="00F82E04" w:rsidRDefault="002E462B" w:rsidP="0092535E">
            <w:pPr>
              <w:autoSpaceDE w:val="0"/>
              <w:autoSpaceDN w:val="0"/>
              <w:adjustRightInd w:val="0"/>
              <w:spacing w:after="0" w:line="240" w:lineRule="auto"/>
              <w:rPr>
                <w:rFonts w:ascii="Bookman Old Style" w:hAnsi="Bookman Old Style"/>
                <w:lang w:eastAsia="en-GB"/>
              </w:rPr>
            </w:pPr>
            <w:r w:rsidRPr="00F82E04">
              <w:rPr>
                <w:rStyle w:val="normaltextrun"/>
                <w:rFonts w:ascii="Bookman Old Style" w:hAnsi="Bookman Old Style"/>
                <w:color w:val="000000"/>
                <w:shd w:val="clear" w:color="auto" w:fill="FFFFFF"/>
              </w:rPr>
              <w:t>Sustavno praćenje i bilježenje zapažanja učenikovih postignuća i uspjeha, interesa, motivacija i sposobnosti u ostvarivanju dodatnih sadržaja</w:t>
            </w:r>
            <w:r w:rsidRPr="00F82E04">
              <w:rPr>
                <w:rStyle w:val="eop"/>
                <w:rFonts w:ascii="Bookman Old Style" w:hAnsi="Bookman Old Style"/>
                <w:color w:val="000000"/>
                <w:shd w:val="clear" w:color="auto" w:fill="FFFFFF"/>
              </w:rPr>
              <w:t> </w:t>
            </w:r>
          </w:p>
        </w:tc>
      </w:tr>
      <w:tr w:rsidR="002E462B" w:rsidRPr="00B75BCC" w14:paraId="59612287" w14:textId="77777777" w:rsidTr="002E462B">
        <w:trPr>
          <w:trHeight w:val="567"/>
        </w:trPr>
        <w:tc>
          <w:tcPr>
            <w:tcW w:w="2516" w:type="dxa"/>
            <w:vAlign w:val="center"/>
          </w:tcPr>
          <w:p w14:paraId="6F265116" w14:textId="77777777" w:rsidR="002E462B" w:rsidRPr="00B75BCC"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549" w:type="dxa"/>
            <w:vAlign w:val="center"/>
          </w:tcPr>
          <w:p w14:paraId="2C01BA9F" w14:textId="77777777" w:rsidR="002E462B" w:rsidRPr="00AF3DB8" w:rsidRDefault="002E462B"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AF3DB8">
              <w:rPr>
                <w:rFonts w:ascii="Bookman Old Style" w:hAnsi="Bookman Old Style"/>
                <w:lang w:eastAsia="en-GB"/>
              </w:rPr>
              <w:t>Sanja Pakasin</w:t>
            </w:r>
          </w:p>
        </w:tc>
      </w:tr>
    </w:tbl>
    <w:p w14:paraId="1438A9A4" w14:textId="77777777" w:rsidR="002E462B" w:rsidRPr="0000627D" w:rsidRDefault="002E462B" w:rsidP="0021577E">
      <w:pPr>
        <w:spacing w:line="276" w:lineRule="auto"/>
        <w:rPr>
          <w:rFonts w:ascii="Bookman Old Style" w:hAnsi="Bookman Old Style"/>
          <w:b/>
          <w:bCs/>
          <w:color w:val="00000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662"/>
      </w:tblGrid>
      <w:tr w:rsidR="00316A40" w:rsidRPr="0000627D" w14:paraId="4D09BDC1" w14:textId="77777777" w:rsidTr="0092535E">
        <w:tc>
          <w:tcPr>
            <w:tcW w:w="2552" w:type="dxa"/>
            <w:vAlign w:val="center"/>
          </w:tcPr>
          <w:p w14:paraId="0B0C749F"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00627D">
              <w:rPr>
                <w:rFonts w:ascii="Bookman Old Style" w:hAnsi="Bookman Old Style"/>
                <w:b/>
                <w:bCs/>
                <w:lang w:eastAsia="en-GB"/>
              </w:rPr>
              <w:t>KURIKULUMSKO PODRUČJE</w:t>
            </w:r>
          </w:p>
        </w:tc>
        <w:tc>
          <w:tcPr>
            <w:tcW w:w="6662" w:type="dxa"/>
            <w:vAlign w:val="bottom"/>
          </w:tcPr>
          <w:p w14:paraId="77E2A610"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00627D">
              <w:rPr>
                <w:rFonts w:ascii="Bookman Old Style" w:hAnsi="Bookman Old Style" w:cs="Bookman Old Style"/>
                <w:b/>
                <w:bCs/>
                <w:lang w:eastAsia="en-GB"/>
              </w:rPr>
              <w:t>Umjetničko područje</w:t>
            </w:r>
          </w:p>
        </w:tc>
      </w:tr>
      <w:tr w:rsidR="00316A40" w:rsidRPr="0000627D" w14:paraId="165403EE" w14:textId="77777777" w:rsidTr="0092535E">
        <w:tc>
          <w:tcPr>
            <w:tcW w:w="2552" w:type="dxa"/>
            <w:vAlign w:val="center"/>
          </w:tcPr>
          <w:p w14:paraId="09C17E64"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00627D">
              <w:rPr>
                <w:rFonts w:ascii="Bookman Old Style" w:hAnsi="Bookman Old Style"/>
                <w:bCs/>
                <w:lang w:eastAsia="en-GB"/>
              </w:rPr>
              <w:t>CIKLUS – RAZRED</w:t>
            </w:r>
          </w:p>
        </w:tc>
        <w:tc>
          <w:tcPr>
            <w:tcW w:w="6662" w:type="dxa"/>
            <w:vAlign w:val="center"/>
          </w:tcPr>
          <w:p w14:paraId="5F1A7DAB"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I., II., III. CIKLUS – 1. – 8. RAZRED</w:t>
            </w:r>
          </w:p>
        </w:tc>
      </w:tr>
      <w:tr w:rsidR="00316A40" w:rsidRPr="0000627D" w14:paraId="130CB3A0" w14:textId="77777777" w:rsidTr="0092535E">
        <w:trPr>
          <w:trHeight w:val="362"/>
        </w:trPr>
        <w:tc>
          <w:tcPr>
            <w:tcW w:w="2552" w:type="dxa"/>
            <w:vAlign w:val="center"/>
          </w:tcPr>
          <w:p w14:paraId="30279023"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00627D">
              <w:rPr>
                <w:rFonts w:ascii="Bookman Old Style" w:hAnsi="Bookman Old Style"/>
                <w:b/>
                <w:lang w:eastAsia="en-GB"/>
              </w:rPr>
              <w:lastRenderedPageBreak/>
              <w:t>CILJ:</w:t>
            </w:r>
          </w:p>
        </w:tc>
        <w:tc>
          <w:tcPr>
            <w:tcW w:w="6662" w:type="dxa"/>
            <w:vAlign w:val="center"/>
          </w:tcPr>
          <w:p w14:paraId="78D15DE9"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cs="Bookman Old Style"/>
                <w:lang w:eastAsia="en-GB"/>
              </w:rPr>
              <w:t>Razviti zanimanje učenika, estetsko iskustvo i osjetljivost te kritičnost za vizualnu, glazbenu, filmsku, medijsku, govornu, dramsku i plesnu umjetnost i izražavanje posjetom kazališnim predstavama i kino-projekcijama u dvorani „Domoljub“, Domu mladih Koprivnica te kinu „Velebit“.</w:t>
            </w:r>
          </w:p>
        </w:tc>
      </w:tr>
      <w:tr w:rsidR="00316A40" w:rsidRPr="0000627D" w14:paraId="7FE4563A" w14:textId="77777777" w:rsidTr="0092535E">
        <w:tc>
          <w:tcPr>
            <w:tcW w:w="2552" w:type="dxa"/>
            <w:vAlign w:val="center"/>
          </w:tcPr>
          <w:p w14:paraId="6953BDE4"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62" w:type="dxa"/>
            <w:vAlign w:val="center"/>
          </w:tcPr>
          <w:p w14:paraId="4CA8B995"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00627D">
              <w:rPr>
                <w:rFonts w:ascii="Bookman Old Style" w:hAnsi="Bookman Old Style" w:cs="Bookman Old Style"/>
                <w:lang w:eastAsia="en-GB"/>
              </w:rPr>
              <w:t>Uočen je manjak interesa i slaba posjećenost učenika osnovne škole kulturnim događanjima u gradu Koprivnici.</w:t>
            </w:r>
          </w:p>
        </w:tc>
      </w:tr>
      <w:tr w:rsidR="00316A40" w:rsidRPr="0000627D" w14:paraId="1367B066" w14:textId="77777777" w:rsidTr="0092535E">
        <w:tc>
          <w:tcPr>
            <w:tcW w:w="2552" w:type="dxa"/>
            <w:vAlign w:val="center"/>
          </w:tcPr>
          <w:p w14:paraId="75CCEBBF"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517D082E"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62" w:type="dxa"/>
            <w:vAlign w:val="center"/>
          </w:tcPr>
          <w:p w14:paraId="44AFA80C"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 xml:space="preserve">-prepoznati i opisati osnovne sastavnice umjetničkoga izraza i estetske vrijednosti u umjetničkim aktivnostima i oblicima stvaralaštva </w:t>
            </w:r>
          </w:p>
          <w:p w14:paraId="21CEBE4F"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-vlastitim riječima opisati svoj doživljaj umjetničkoga stvaralaštva te izreći sviđa li im se ili ne sviđa kakvo umjetničko ostvarenje ili aktivnost te objasniti svoj odgovor</w:t>
            </w:r>
          </w:p>
        </w:tc>
      </w:tr>
      <w:tr w:rsidR="00316A40" w:rsidRPr="0000627D" w14:paraId="346ED631" w14:textId="77777777" w:rsidTr="0092535E">
        <w:tc>
          <w:tcPr>
            <w:tcW w:w="9214" w:type="dxa"/>
            <w:gridSpan w:val="2"/>
            <w:vAlign w:val="center"/>
          </w:tcPr>
          <w:p w14:paraId="0BE6E86A"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316A40" w:rsidRPr="0000627D" w14:paraId="46C15908" w14:textId="77777777" w:rsidTr="0092535E">
        <w:tc>
          <w:tcPr>
            <w:tcW w:w="2552" w:type="dxa"/>
            <w:vAlign w:val="center"/>
          </w:tcPr>
          <w:p w14:paraId="1B1BEBAC"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Oblik</w:t>
            </w:r>
          </w:p>
        </w:tc>
        <w:tc>
          <w:tcPr>
            <w:tcW w:w="6662" w:type="dxa"/>
            <w:vAlign w:val="center"/>
          </w:tcPr>
          <w:p w14:paraId="192CDF1B"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p w14:paraId="6977DC6F" w14:textId="77777777" w:rsidR="00316A40" w:rsidRPr="0000627D" w:rsidRDefault="00316A40" w:rsidP="00423E20">
            <w:pPr>
              <w:pStyle w:val="Naslov2"/>
            </w:pPr>
            <w:bookmarkStart w:id="778" w:name="_Toc116384998"/>
            <w:r w:rsidRPr="0000627D">
              <w:t>Izvanučionička nastava – P</w:t>
            </w:r>
            <w:r w:rsidRPr="0000627D">
              <w:rPr>
                <w:bCs/>
              </w:rPr>
              <w:t>osjet kinu i kazalištu</w:t>
            </w:r>
            <w:bookmarkEnd w:id="778"/>
          </w:p>
          <w:p w14:paraId="36506F0F"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316A40" w:rsidRPr="0000627D" w14:paraId="3DEFA4F0" w14:textId="77777777" w:rsidTr="0092535E">
        <w:tc>
          <w:tcPr>
            <w:tcW w:w="2552" w:type="dxa"/>
            <w:vAlign w:val="center"/>
          </w:tcPr>
          <w:p w14:paraId="028165CC"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62" w:type="dxa"/>
            <w:vAlign w:val="center"/>
          </w:tcPr>
          <w:p w14:paraId="392AE713"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Svi učitelji 1.-4. razreda matične i područne škole, razrednici 5.-8. razreda, učenici, školska knjižničarka.</w:t>
            </w:r>
          </w:p>
        </w:tc>
      </w:tr>
      <w:tr w:rsidR="00316A40" w:rsidRPr="0000627D" w14:paraId="3A67E334" w14:textId="77777777" w:rsidTr="0092535E">
        <w:tc>
          <w:tcPr>
            <w:tcW w:w="2552" w:type="dxa"/>
            <w:vAlign w:val="center"/>
          </w:tcPr>
          <w:p w14:paraId="2D975E49"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2308DADB"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62" w:type="dxa"/>
            <w:vAlign w:val="center"/>
          </w:tcPr>
          <w:p w14:paraId="25C0D036"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-aktivnom pažnjom prate dramske i kazališne aktivnosti i ostvarenja te primaju njihove poruke</w:t>
            </w:r>
          </w:p>
          <w:p w14:paraId="71007A7C"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cs="Bookman Old Style"/>
                <w:lang w:eastAsia="en-GB"/>
              </w:rPr>
            </w:pPr>
            <w:r w:rsidRPr="0000627D">
              <w:rPr>
                <w:rFonts w:ascii="Bookman Old Style" w:hAnsi="Bookman Old Style" w:cs="Bookman Old Style"/>
                <w:lang w:eastAsia="en-GB"/>
              </w:rPr>
              <w:t>-vlastitim riječima opisuju svoj doživljaj umjetničkoga stvaralaštva te izriču sviđa li im se ili ne sviđa umjetničko ostvarenje ili aktivnost te objašnjavaju svoj odgovor</w:t>
            </w:r>
          </w:p>
        </w:tc>
      </w:tr>
      <w:tr w:rsidR="00316A40" w:rsidRPr="0000627D" w14:paraId="6BF1A59E" w14:textId="77777777" w:rsidTr="0092535E">
        <w:tc>
          <w:tcPr>
            <w:tcW w:w="2552" w:type="dxa"/>
            <w:vAlign w:val="center"/>
          </w:tcPr>
          <w:p w14:paraId="3E841AFB"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62" w:type="dxa"/>
            <w:vAlign w:val="center"/>
          </w:tcPr>
          <w:p w14:paraId="6D0BE7E5"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-odabiru kvalitetne i primjerene umjetničke sadržaje</w:t>
            </w:r>
          </w:p>
          <w:p w14:paraId="7CCC3ECA"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-organiziraju i koordiniraju</w:t>
            </w:r>
          </w:p>
          <w:p w14:paraId="4291BC4D"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-pripremaju učenike za gledanje predstave, filma i sl. te razgovaraju nakon aktivnosti</w:t>
            </w:r>
          </w:p>
        </w:tc>
      </w:tr>
      <w:tr w:rsidR="00316A40" w:rsidRPr="0000627D" w14:paraId="2B2B4ED4" w14:textId="77777777" w:rsidTr="0092535E">
        <w:tc>
          <w:tcPr>
            <w:tcW w:w="2552" w:type="dxa"/>
            <w:vAlign w:val="center"/>
          </w:tcPr>
          <w:p w14:paraId="306BA1D3"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62" w:type="dxa"/>
            <w:vAlign w:val="center"/>
          </w:tcPr>
          <w:p w14:paraId="2C2BE635"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Listopad 2022. – lipanj 2023.</w:t>
            </w:r>
          </w:p>
        </w:tc>
      </w:tr>
      <w:tr w:rsidR="00316A40" w:rsidRPr="0000627D" w14:paraId="5691CD4A" w14:textId="77777777" w:rsidTr="0092535E">
        <w:tc>
          <w:tcPr>
            <w:tcW w:w="2552" w:type="dxa"/>
            <w:vAlign w:val="center"/>
          </w:tcPr>
          <w:p w14:paraId="377BF11C"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62" w:type="dxa"/>
            <w:vAlign w:val="center"/>
          </w:tcPr>
          <w:p w14:paraId="28DD8DB3"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cs="Bookman Old Style"/>
                <w:lang w:eastAsia="en-GB"/>
              </w:rPr>
              <w:t>Svi učitelji 1.-4. razreda matične i područne škole, razrednici 5.-8. razreda, učenici, školska knjižničarka, ulaznica za kulturni događaj.</w:t>
            </w:r>
          </w:p>
        </w:tc>
      </w:tr>
      <w:tr w:rsidR="00316A40" w:rsidRPr="0000627D" w14:paraId="26CF666E" w14:textId="77777777" w:rsidTr="0092535E">
        <w:tc>
          <w:tcPr>
            <w:tcW w:w="2552" w:type="dxa"/>
            <w:vAlign w:val="center"/>
          </w:tcPr>
          <w:p w14:paraId="327D71BE"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62" w:type="dxa"/>
            <w:vAlign w:val="center"/>
          </w:tcPr>
          <w:p w14:paraId="1181420B"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Manjak motivacije </w:t>
            </w:r>
            <w:r w:rsidRPr="0000627D">
              <w:rPr>
                <w:rFonts w:ascii="Bookman Old Style" w:hAnsi="Bookman Old Style" w:cs="Bookman Old Style"/>
                <w:lang w:eastAsia="en-GB"/>
              </w:rPr>
              <w:t>za kulturna događanja u gradu Koprivnici, financijske poteškoće.</w:t>
            </w:r>
          </w:p>
        </w:tc>
      </w:tr>
      <w:tr w:rsidR="00316A40" w:rsidRPr="0000627D" w14:paraId="4C96A86A" w14:textId="77777777" w:rsidTr="0092535E">
        <w:tc>
          <w:tcPr>
            <w:tcW w:w="2552" w:type="dxa"/>
            <w:vAlign w:val="center"/>
          </w:tcPr>
          <w:p w14:paraId="7D9959E8"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62" w:type="dxa"/>
            <w:vAlign w:val="center"/>
          </w:tcPr>
          <w:p w14:paraId="7F1B1236"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cs="Bookman Old Style"/>
                <w:lang w:eastAsia="en-GB"/>
              </w:rPr>
            </w:pPr>
            <w:r w:rsidRPr="0000627D">
              <w:rPr>
                <w:rFonts w:ascii="Bookman Old Style" w:hAnsi="Bookman Old Style" w:cs="Bookman Old Style"/>
                <w:lang w:eastAsia="en-GB"/>
              </w:rPr>
              <w:t>Usmene/pisane reakcije učenika.</w:t>
            </w:r>
          </w:p>
        </w:tc>
      </w:tr>
      <w:tr w:rsidR="00316A40" w:rsidRPr="0000627D" w14:paraId="4C22706F" w14:textId="77777777" w:rsidTr="0092535E">
        <w:trPr>
          <w:trHeight w:val="834"/>
        </w:trPr>
        <w:tc>
          <w:tcPr>
            <w:tcW w:w="2552" w:type="dxa"/>
            <w:vAlign w:val="center"/>
          </w:tcPr>
          <w:p w14:paraId="4AC7BBA8"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Odgovorne osobe:</w:t>
            </w:r>
          </w:p>
        </w:tc>
        <w:tc>
          <w:tcPr>
            <w:tcW w:w="6662" w:type="dxa"/>
            <w:vAlign w:val="center"/>
          </w:tcPr>
          <w:p w14:paraId="6B76EB01" w14:textId="77777777" w:rsidR="00316A40" w:rsidRPr="0000627D" w:rsidRDefault="00316A40"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Adrijana Hatadi</w:t>
            </w:r>
          </w:p>
        </w:tc>
      </w:tr>
    </w:tbl>
    <w:p w14:paraId="3BEDC0D8" w14:textId="2B0BE5D7" w:rsidR="00742192" w:rsidRPr="0000627D" w:rsidRDefault="00742192" w:rsidP="0021577E">
      <w:pPr>
        <w:spacing w:line="276" w:lineRule="auto"/>
        <w:rPr>
          <w:rFonts w:ascii="Bookman Old Style" w:hAnsi="Bookman Old Style"/>
          <w:b/>
          <w:bCs/>
          <w:color w:val="00000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662"/>
      </w:tblGrid>
      <w:tr w:rsidR="00115FB9" w:rsidRPr="00B75BCC" w14:paraId="35426CDB" w14:textId="77777777" w:rsidTr="00115FB9">
        <w:tc>
          <w:tcPr>
            <w:tcW w:w="2552" w:type="dxa"/>
            <w:vAlign w:val="center"/>
          </w:tcPr>
          <w:p w14:paraId="052F480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662" w:type="dxa"/>
          </w:tcPr>
          <w:p w14:paraId="01EB26F6"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Bookman Old Style" w:hAnsi="Bookman Old Style"/>
                <w:b/>
                <w:bCs/>
                <w:lang w:eastAsia="en-GB"/>
              </w:rPr>
            </w:pPr>
            <w:r>
              <w:rPr>
                <w:rFonts w:ascii="Bookman Old Style" w:hAnsi="Bookman Old Style"/>
                <w:b/>
                <w:bCs/>
                <w:lang w:eastAsia="en-GB"/>
              </w:rPr>
              <w:t>Umjetničko područje</w:t>
            </w:r>
          </w:p>
        </w:tc>
      </w:tr>
      <w:tr w:rsidR="00115FB9" w:rsidRPr="00B75BCC" w14:paraId="72CAE408" w14:textId="77777777" w:rsidTr="00115FB9">
        <w:tc>
          <w:tcPr>
            <w:tcW w:w="2552" w:type="dxa"/>
            <w:vAlign w:val="center"/>
          </w:tcPr>
          <w:p w14:paraId="5056DDF5"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B75BCC">
              <w:rPr>
                <w:rFonts w:ascii="Bookman Old Style" w:hAnsi="Bookman Old Style"/>
                <w:bCs/>
                <w:lang w:eastAsia="en-GB"/>
              </w:rPr>
              <w:t>CIKLUS – RAZRED</w:t>
            </w:r>
          </w:p>
        </w:tc>
        <w:tc>
          <w:tcPr>
            <w:tcW w:w="6662" w:type="dxa"/>
            <w:vAlign w:val="center"/>
          </w:tcPr>
          <w:p w14:paraId="2F8DED07"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- 6. – 8. razred</w:t>
            </w:r>
          </w:p>
        </w:tc>
      </w:tr>
      <w:tr w:rsidR="00115FB9" w:rsidRPr="00B75BCC" w14:paraId="0DA34E74" w14:textId="77777777" w:rsidTr="00115FB9">
        <w:trPr>
          <w:trHeight w:val="362"/>
        </w:trPr>
        <w:tc>
          <w:tcPr>
            <w:tcW w:w="2552" w:type="dxa"/>
            <w:vAlign w:val="center"/>
          </w:tcPr>
          <w:p w14:paraId="6C9AF37A"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B75BCC">
              <w:rPr>
                <w:rFonts w:ascii="Bookman Old Style" w:hAnsi="Bookman Old Style"/>
                <w:b/>
                <w:lang w:eastAsia="en-GB"/>
              </w:rPr>
              <w:t>CILJ:</w:t>
            </w:r>
          </w:p>
        </w:tc>
        <w:tc>
          <w:tcPr>
            <w:tcW w:w="6662" w:type="dxa"/>
            <w:vAlign w:val="center"/>
          </w:tcPr>
          <w:p w14:paraId="0F7B70CE"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Razviti zanimanje učenika za vrijedne umjetničke sadržaje, osvijestiti kompleksnost djela (kazalište, glazba, solisti – </w:t>
            </w:r>
            <w:r>
              <w:rPr>
                <w:rFonts w:ascii="Bookman Old Style" w:hAnsi="Bookman Old Style"/>
                <w:lang w:eastAsia="en-GB"/>
              </w:rPr>
              <w:lastRenderedPageBreak/>
              <w:t>vrste pjevačkih glasova, orkestar, statisti, scena, kostimi, scenografija, …</w:t>
            </w:r>
          </w:p>
        </w:tc>
      </w:tr>
      <w:tr w:rsidR="00115FB9" w:rsidRPr="00B75BCC" w14:paraId="2466C803" w14:textId="77777777" w:rsidTr="00115FB9">
        <w:tc>
          <w:tcPr>
            <w:tcW w:w="2552" w:type="dxa"/>
            <w:vAlign w:val="center"/>
          </w:tcPr>
          <w:p w14:paraId="4D0573C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B75BCC">
              <w:rPr>
                <w:rFonts w:ascii="Bookman Old Style" w:hAnsi="Bookman Old Style"/>
                <w:lang w:eastAsia="en-GB"/>
              </w:rPr>
              <w:lastRenderedPageBreak/>
              <w:t>Obrazloženje cilj</w:t>
            </w:r>
            <w:r>
              <w:rPr>
                <w:rFonts w:ascii="Bookman Old Style" w:hAnsi="Bookman Old Style"/>
                <w:lang w:eastAsia="en-GB"/>
              </w:rPr>
              <w:t>a</w:t>
            </w:r>
            <w:r w:rsidRPr="00B75BCC">
              <w:rPr>
                <w:rFonts w:ascii="Bookman Old Style" w:hAnsi="Bookman Old Style"/>
                <w:lang w:eastAsia="en-GB"/>
              </w:rPr>
              <w:t>:</w:t>
            </w:r>
          </w:p>
        </w:tc>
        <w:tc>
          <w:tcPr>
            <w:tcW w:w="6662" w:type="dxa"/>
            <w:vAlign w:val="center"/>
          </w:tcPr>
          <w:p w14:paraId="6537AFF9"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Zadovoljiti potrebu učenika za kulturnim sadržajima i doživjeti izvedbu umjetničkog djela u neposrednoj stvarnosti</w:t>
            </w:r>
          </w:p>
        </w:tc>
      </w:tr>
      <w:tr w:rsidR="00115FB9" w:rsidRPr="00B75BCC" w14:paraId="6F44CAE2" w14:textId="77777777" w:rsidTr="00115FB9">
        <w:tc>
          <w:tcPr>
            <w:tcW w:w="2552" w:type="dxa"/>
            <w:vAlign w:val="center"/>
          </w:tcPr>
          <w:p w14:paraId="1613EBCA"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sidRPr="00B75BCC">
              <w:rPr>
                <w:rFonts w:ascii="Bookman Old Style" w:hAnsi="Bookman Old Style"/>
                <w:iCs/>
                <w:lang w:eastAsia="en-GB"/>
              </w:rPr>
              <w:t>: (Učenik će moći:)</w:t>
            </w:r>
          </w:p>
          <w:p w14:paraId="15496FEA"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62" w:type="dxa"/>
            <w:vAlign w:val="center"/>
          </w:tcPr>
          <w:p w14:paraId="3D571B15" w14:textId="77777777"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aktivnom pažnjom pratiti umjetničko ostvarenje</w:t>
            </w:r>
          </w:p>
          <w:p w14:paraId="6A4463FC" w14:textId="5ADCC9B0"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razumjeti sadržaj i poruku umjetničkog djela, znati opisati svoj doživljaj kazališne predstave</w:t>
            </w:r>
          </w:p>
          <w:p w14:paraId="4A89C0A5" w14:textId="781292CB"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prepoznati i opisati osnovne sastavnice umjetničkog izraza  i estetske vrijednosti u kazališnom djelu</w:t>
            </w:r>
          </w:p>
          <w:p w14:paraId="21B04E50" w14:textId="77777777"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 povezati izgled instrumenata sa zvukom, prepoznati </w:t>
            </w:r>
          </w:p>
          <w:p w14:paraId="03B91AC6"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  pjevačke glasove, naučiti ponašati se na kulturnom događaju</w:t>
            </w:r>
          </w:p>
        </w:tc>
      </w:tr>
      <w:tr w:rsidR="00115FB9" w:rsidRPr="00B75BCC" w14:paraId="4C20C31E" w14:textId="77777777" w:rsidTr="00115FB9">
        <w:tc>
          <w:tcPr>
            <w:tcW w:w="9214" w:type="dxa"/>
            <w:gridSpan w:val="2"/>
            <w:vAlign w:val="center"/>
          </w:tcPr>
          <w:p w14:paraId="3D283FB4"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115FB9" w:rsidRPr="00B75BCC" w14:paraId="0F15C5A2" w14:textId="77777777" w:rsidTr="00115FB9">
        <w:tc>
          <w:tcPr>
            <w:tcW w:w="2552" w:type="dxa"/>
            <w:vAlign w:val="center"/>
          </w:tcPr>
          <w:p w14:paraId="1FEA30DD"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Oblik</w:t>
            </w:r>
          </w:p>
        </w:tc>
        <w:tc>
          <w:tcPr>
            <w:tcW w:w="6662" w:type="dxa"/>
            <w:vAlign w:val="center"/>
          </w:tcPr>
          <w:p w14:paraId="76615564" w14:textId="77777777" w:rsidR="00115FB9" w:rsidRPr="00B75BCC" w:rsidRDefault="00115FB9" w:rsidP="00423E20">
            <w:pPr>
              <w:pStyle w:val="Naslov2"/>
            </w:pPr>
            <w:bookmarkStart w:id="779" w:name="_Toc116384999"/>
            <w:r w:rsidRPr="003D184A">
              <w:t>I</w:t>
            </w:r>
            <w:r w:rsidRPr="00123BE4">
              <w:t xml:space="preserve">zvanučionička nastava- </w:t>
            </w:r>
            <w:r>
              <w:t>G</w:t>
            </w:r>
            <w:r w:rsidRPr="00123BE4">
              <w:t>lazbeno kazalište</w:t>
            </w:r>
            <w:bookmarkEnd w:id="779"/>
          </w:p>
        </w:tc>
      </w:tr>
      <w:tr w:rsidR="00115FB9" w:rsidRPr="00B75BCC" w14:paraId="2FE38405" w14:textId="77777777" w:rsidTr="00115FB9">
        <w:tc>
          <w:tcPr>
            <w:tcW w:w="2552" w:type="dxa"/>
            <w:vAlign w:val="center"/>
          </w:tcPr>
          <w:p w14:paraId="514B8555"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662" w:type="dxa"/>
            <w:vAlign w:val="center"/>
          </w:tcPr>
          <w:p w14:paraId="5946F18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Učenici 6.- 8. razreda, učitelji</w:t>
            </w:r>
          </w:p>
          <w:p w14:paraId="11ACDE94"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p>
        </w:tc>
      </w:tr>
      <w:tr w:rsidR="00115FB9" w:rsidRPr="00B75BCC" w14:paraId="7E3B7D72" w14:textId="77777777" w:rsidTr="00115FB9">
        <w:tc>
          <w:tcPr>
            <w:tcW w:w="2552" w:type="dxa"/>
            <w:vAlign w:val="center"/>
          </w:tcPr>
          <w:p w14:paraId="464C8CC2" w14:textId="77777777" w:rsidR="00115FB9"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01C0B942"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662" w:type="dxa"/>
            <w:vAlign w:val="center"/>
          </w:tcPr>
          <w:p w14:paraId="598FD717"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Aktivno prate dramske i kazališne aktivnosti i ostvarenja te primaju njihove poruke, vlastitim riječima opisuju svoj doživljaj umjetničkog stvaralaštva, promatraju, slušaju, izrađuju plakate, rješavaju nastavne listiće</w:t>
            </w:r>
          </w:p>
        </w:tc>
      </w:tr>
      <w:tr w:rsidR="00115FB9" w:rsidRPr="00B75BCC" w14:paraId="2E2B17FA" w14:textId="77777777" w:rsidTr="00115FB9">
        <w:tc>
          <w:tcPr>
            <w:tcW w:w="2552" w:type="dxa"/>
            <w:vAlign w:val="center"/>
          </w:tcPr>
          <w:p w14:paraId="4B488B6E"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662" w:type="dxa"/>
            <w:vAlign w:val="center"/>
          </w:tcPr>
          <w:p w14:paraId="3919CF1B"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Odabir kvalitetnih i primjerenih video i audio primjera za glazbeno – kazališna djela, organizacija i koordinacija, priprema  učenika za praćenje predstave, razgovor nakon obavljene aktivnosti</w:t>
            </w:r>
          </w:p>
        </w:tc>
      </w:tr>
      <w:tr w:rsidR="00115FB9" w:rsidRPr="00B75BCC" w14:paraId="63699504" w14:textId="77777777" w:rsidTr="00115FB9">
        <w:tc>
          <w:tcPr>
            <w:tcW w:w="2552" w:type="dxa"/>
            <w:vAlign w:val="center"/>
          </w:tcPr>
          <w:p w14:paraId="46438B24"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662" w:type="dxa"/>
            <w:vAlign w:val="center"/>
          </w:tcPr>
          <w:p w14:paraId="283DBC32"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Tijekom nastavne godine 2022./2023.</w:t>
            </w:r>
          </w:p>
        </w:tc>
      </w:tr>
      <w:tr w:rsidR="00115FB9" w:rsidRPr="00B75BCC" w14:paraId="74928F10" w14:textId="77777777" w:rsidTr="00115FB9">
        <w:tc>
          <w:tcPr>
            <w:tcW w:w="2552" w:type="dxa"/>
            <w:vAlign w:val="center"/>
          </w:tcPr>
          <w:p w14:paraId="6486A5E6"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662" w:type="dxa"/>
            <w:vAlign w:val="center"/>
          </w:tcPr>
          <w:p w14:paraId="1C975487"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Financijska sredstva,, nastavna sredstva i pomagala</w:t>
            </w:r>
          </w:p>
        </w:tc>
      </w:tr>
      <w:tr w:rsidR="00115FB9" w:rsidRPr="00B75BCC" w14:paraId="0EB69D53" w14:textId="77777777" w:rsidTr="00115FB9">
        <w:tc>
          <w:tcPr>
            <w:tcW w:w="2552" w:type="dxa"/>
            <w:vAlign w:val="center"/>
          </w:tcPr>
          <w:p w14:paraId="358758B7"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662" w:type="dxa"/>
            <w:vAlign w:val="center"/>
          </w:tcPr>
          <w:p w14:paraId="246340B8"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Financije, organizacijske teškoće, epidemiološka situacija</w:t>
            </w:r>
          </w:p>
        </w:tc>
      </w:tr>
      <w:tr w:rsidR="00115FB9" w:rsidRPr="00B75BCC" w14:paraId="3AC81974" w14:textId="77777777" w:rsidTr="00115FB9">
        <w:tc>
          <w:tcPr>
            <w:tcW w:w="2552" w:type="dxa"/>
            <w:vAlign w:val="center"/>
          </w:tcPr>
          <w:p w14:paraId="0EBE41C3"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662" w:type="dxa"/>
            <w:vAlign w:val="center"/>
          </w:tcPr>
          <w:p w14:paraId="33ED89B1"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Promatranje učenika, rješavanje nastavnih listića nakon praćenja izvedbe, plakat i  razgovor o djelu</w:t>
            </w:r>
          </w:p>
        </w:tc>
      </w:tr>
      <w:tr w:rsidR="00115FB9" w:rsidRPr="00B75BCC" w14:paraId="234535AC" w14:textId="77777777" w:rsidTr="00115FB9">
        <w:trPr>
          <w:trHeight w:val="834"/>
        </w:trPr>
        <w:tc>
          <w:tcPr>
            <w:tcW w:w="2552" w:type="dxa"/>
            <w:vAlign w:val="center"/>
          </w:tcPr>
          <w:p w14:paraId="29853BED"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B75BCC">
              <w:rPr>
                <w:rFonts w:ascii="Bookman Old Style" w:hAnsi="Bookman Old Style"/>
                <w:b/>
                <w:iCs/>
                <w:lang w:eastAsia="en-GB"/>
              </w:rPr>
              <w:t>Odgovorne osobe:</w:t>
            </w:r>
          </w:p>
        </w:tc>
        <w:tc>
          <w:tcPr>
            <w:tcW w:w="6662" w:type="dxa"/>
            <w:vAlign w:val="center"/>
          </w:tcPr>
          <w:p w14:paraId="7758C331" w14:textId="77777777" w:rsidR="00115FB9" w:rsidRPr="00B75BCC" w:rsidRDefault="00115FB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Josip Pankarić</w:t>
            </w:r>
          </w:p>
        </w:tc>
      </w:tr>
    </w:tbl>
    <w:p w14:paraId="027D304B" w14:textId="17B24FCA" w:rsidR="00742192" w:rsidRPr="0000627D" w:rsidRDefault="00742192" w:rsidP="0021577E">
      <w:pPr>
        <w:spacing w:line="276" w:lineRule="auto"/>
        <w:rPr>
          <w:rFonts w:ascii="Bookman Old Style" w:hAnsi="Bookman Old Style"/>
          <w:b/>
          <w:bCs/>
          <w:color w:val="000000"/>
          <w:highlight w:val="yellow"/>
        </w:rPr>
      </w:pPr>
    </w:p>
    <w:p w14:paraId="2EABC81C" w14:textId="0F28AED8" w:rsidR="00742192" w:rsidRPr="0000627D" w:rsidRDefault="00742192" w:rsidP="0021577E">
      <w:pPr>
        <w:spacing w:line="276" w:lineRule="auto"/>
        <w:rPr>
          <w:rFonts w:ascii="Bookman Old Style" w:hAnsi="Bookman Old Style"/>
          <w:b/>
          <w:bCs/>
          <w:color w:val="000000"/>
          <w:highlight w:val="yellow"/>
        </w:rPr>
      </w:pPr>
    </w:p>
    <w:p w14:paraId="26C851B0" w14:textId="6DF28FC5" w:rsidR="00742192" w:rsidRPr="0000627D" w:rsidRDefault="00742192" w:rsidP="0021577E">
      <w:pPr>
        <w:spacing w:line="276" w:lineRule="auto"/>
        <w:rPr>
          <w:rFonts w:ascii="Bookman Old Style" w:hAnsi="Bookman Old Style"/>
          <w:b/>
          <w:bCs/>
          <w:color w:val="000000"/>
          <w:highlight w:val="yellow"/>
        </w:rPr>
      </w:pPr>
    </w:p>
    <w:p w14:paraId="0D8279AC" w14:textId="61826DC2" w:rsidR="00742192" w:rsidRPr="0000627D" w:rsidRDefault="00742192" w:rsidP="0021577E">
      <w:pPr>
        <w:spacing w:line="276" w:lineRule="auto"/>
        <w:rPr>
          <w:rFonts w:ascii="Bookman Old Style" w:hAnsi="Bookman Old Style"/>
          <w:b/>
          <w:bCs/>
          <w:color w:val="000000"/>
          <w:highlight w:val="yellow"/>
        </w:rPr>
      </w:pPr>
    </w:p>
    <w:p w14:paraId="63B9A71B" w14:textId="644CABC5" w:rsidR="00742192" w:rsidRPr="0000627D" w:rsidRDefault="00742192" w:rsidP="0021577E">
      <w:pPr>
        <w:spacing w:line="276" w:lineRule="auto"/>
        <w:rPr>
          <w:rFonts w:ascii="Bookman Old Style" w:hAnsi="Bookman Old Style"/>
          <w:b/>
          <w:bCs/>
          <w:color w:val="000000"/>
          <w:highlight w:val="yellow"/>
        </w:rPr>
      </w:pPr>
    </w:p>
    <w:p w14:paraId="6C669328" w14:textId="362869A1" w:rsidR="00742192" w:rsidRPr="0000627D" w:rsidRDefault="00742192" w:rsidP="0021577E">
      <w:pPr>
        <w:spacing w:line="276" w:lineRule="auto"/>
        <w:rPr>
          <w:rFonts w:ascii="Bookman Old Style" w:hAnsi="Bookman Old Style"/>
          <w:b/>
          <w:bCs/>
          <w:color w:val="000000"/>
          <w:highlight w:val="yellow"/>
        </w:rPr>
      </w:pPr>
    </w:p>
    <w:p w14:paraId="47692852" w14:textId="283C9BAC" w:rsidR="00742192" w:rsidRPr="0000627D" w:rsidRDefault="00742192" w:rsidP="0021577E">
      <w:pPr>
        <w:spacing w:line="276" w:lineRule="auto"/>
        <w:rPr>
          <w:rFonts w:ascii="Bookman Old Style" w:hAnsi="Bookman Old Style"/>
          <w:b/>
          <w:bCs/>
          <w:color w:val="000000"/>
          <w:highlight w:val="yellow"/>
        </w:rPr>
      </w:pPr>
    </w:p>
    <w:p w14:paraId="382CCCB5" w14:textId="29B61093" w:rsidR="00742192" w:rsidRPr="0000627D" w:rsidRDefault="00742192" w:rsidP="0021577E">
      <w:pPr>
        <w:spacing w:line="276" w:lineRule="auto"/>
        <w:rPr>
          <w:rFonts w:ascii="Bookman Old Style" w:hAnsi="Bookman Old Style"/>
          <w:b/>
          <w:bCs/>
          <w:color w:val="000000"/>
          <w:highlight w:val="yellow"/>
        </w:rPr>
      </w:pPr>
    </w:p>
    <w:p w14:paraId="48A6A28E" w14:textId="3BB7028B" w:rsidR="00742192" w:rsidRPr="0000627D" w:rsidRDefault="00742192" w:rsidP="0021577E">
      <w:pPr>
        <w:spacing w:line="276" w:lineRule="auto"/>
        <w:rPr>
          <w:rFonts w:ascii="Bookman Old Style" w:hAnsi="Bookman Old Style"/>
          <w:b/>
          <w:bCs/>
          <w:color w:val="000000"/>
          <w:highlight w:val="yellow"/>
        </w:rPr>
      </w:pPr>
    </w:p>
    <w:p w14:paraId="76E969FB" w14:textId="7393BA11" w:rsidR="00742192" w:rsidRPr="0000627D" w:rsidRDefault="00742192" w:rsidP="0021577E">
      <w:pPr>
        <w:spacing w:line="276" w:lineRule="auto"/>
        <w:rPr>
          <w:rFonts w:ascii="Bookman Old Style" w:hAnsi="Bookman Old Style"/>
          <w:b/>
          <w:bCs/>
          <w:color w:val="000000"/>
          <w:highlight w:val="yellow"/>
        </w:rPr>
      </w:pPr>
    </w:p>
    <w:p w14:paraId="05560FFF" w14:textId="51B059D1" w:rsidR="00742192" w:rsidRPr="0000627D" w:rsidRDefault="00742192" w:rsidP="0021577E">
      <w:pPr>
        <w:spacing w:line="276" w:lineRule="auto"/>
        <w:rPr>
          <w:rFonts w:ascii="Bookman Old Style" w:hAnsi="Bookman Old Style"/>
          <w:b/>
          <w:bCs/>
          <w:color w:val="000000"/>
          <w:highlight w:val="yellow"/>
        </w:rPr>
      </w:pPr>
    </w:p>
    <w:p w14:paraId="757278E5" w14:textId="4394DE74" w:rsidR="00742192" w:rsidRPr="0000627D" w:rsidRDefault="00742192" w:rsidP="0021577E">
      <w:pPr>
        <w:spacing w:line="276" w:lineRule="auto"/>
        <w:rPr>
          <w:rFonts w:ascii="Bookman Old Style" w:hAnsi="Bookman Old Style"/>
          <w:b/>
          <w:bCs/>
          <w:color w:val="000000"/>
          <w:highlight w:val="yellow"/>
        </w:rPr>
      </w:pPr>
    </w:p>
    <w:p w14:paraId="4126EC52" w14:textId="0D44DA03" w:rsidR="00742192" w:rsidRPr="0000627D" w:rsidRDefault="00742192" w:rsidP="0021577E">
      <w:pPr>
        <w:spacing w:line="276" w:lineRule="auto"/>
        <w:rPr>
          <w:rFonts w:ascii="Bookman Old Style" w:hAnsi="Bookman Old Style"/>
          <w:b/>
          <w:bCs/>
          <w:color w:val="000000"/>
          <w:highlight w:val="yellow"/>
        </w:rPr>
      </w:pPr>
    </w:p>
    <w:p w14:paraId="256C5EDD" w14:textId="497FF97C" w:rsidR="00742192" w:rsidRPr="0000627D" w:rsidRDefault="00742192" w:rsidP="0021577E">
      <w:pPr>
        <w:spacing w:line="276" w:lineRule="auto"/>
        <w:rPr>
          <w:rFonts w:ascii="Bookman Old Style" w:hAnsi="Bookman Old Style"/>
          <w:b/>
          <w:bCs/>
          <w:color w:val="000000"/>
          <w:highlight w:val="yellow"/>
        </w:rPr>
      </w:pPr>
    </w:p>
    <w:p w14:paraId="4D92E289" w14:textId="17098F78" w:rsidR="00742192" w:rsidRPr="0000627D" w:rsidRDefault="00742192" w:rsidP="0021577E">
      <w:pPr>
        <w:spacing w:line="276" w:lineRule="auto"/>
        <w:rPr>
          <w:rFonts w:ascii="Bookman Old Style" w:hAnsi="Bookman Old Style"/>
          <w:b/>
          <w:bCs/>
          <w:color w:val="000000"/>
          <w:highlight w:val="yellow"/>
        </w:rPr>
      </w:pPr>
    </w:p>
    <w:p w14:paraId="64D19F12" w14:textId="58D06362" w:rsidR="00742192" w:rsidRPr="0000627D" w:rsidRDefault="00742192" w:rsidP="0021577E">
      <w:pPr>
        <w:spacing w:line="276" w:lineRule="auto"/>
        <w:rPr>
          <w:rFonts w:ascii="Bookman Old Style" w:hAnsi="Bookman Old Style"/>
          <w:b/>
          <w:bCs/>
          <w:color w:val="000000"/>
          <w:highlight w:val="yellow"/>
        </w:rPr>
      </w:pPr>
    </w:p>
    <w:p w14:paraId="39CD36A2" w14:textId="10B5C37D" w:rsidR="00742192" w:rsidRPr="0000627D" w:rsidRDefault="00742192" w:rsidP="0021577E">
      <w:pPr>
        <w:spacing w:line="276" w:lineRule="auto"/>
        <w:rPr>
          <w:rFonts w:ascii="Bookman Old Style" w:hAnsi="Bookman Old Style"/>
          <w:b/>
          <w:bCs/>
          <w:color w:val="000000"/>
          <w:highlight w:val="yellow"/>
        </w:rPr>
      </w:pPr>
    </w:p>
    <w:p w14:paraId="281955B3" w14:textId="6EF96BD9" w:rsidR="00742192" w:rsidRPr="0000627D" w:rsidRDefault="00742192" w:rsidP="0021577E">
      <w:pPr>
        <w:spacing w:line="276" w:lineRule="auto"/>
        <w:rPr>
          <w:rFonts w:ascii="Bookman Old Style" w:hAnsi="Bookman Old Style"/>
          <w:b/>
          <w:bCs/>
          <w:color w:val="000000"/>
          <w:highlight w:val="yellow"/>
        </w:rPr>
      </w:pPr>
    </w:p>
    <w:p w14:paraId="71AB4A08" w14:textId="53440BD1" w:rsidR="00742192" w:rsidRPr="0000627D" w:rsidRDefault="00742192" w:rsidP="0021577E">
      <w:pPr>
        <w:spacing w:line="276" w:lineRule="auto"/>
        <w:rPr>
          <w:rFonts w:ascii="Bookman Old Style" w:hAnsi="Bookman Old Style"/>
          <w:b/>
          <w:bCs/>
          <w:color w:val="000000"/>
          <w:highlight w:val="yellow"/>
        </w:rPr>
      </w:pPr>
    </w:p>
    <w:p w14:paraId="748634F4" w14:textId="5BAA6149" w:rsidR="00742192" w:rsidRPr="0000627D" w:rsidRDefault="00742192" w:rsidP="0021577E">
      <w:pPr>
        <w:spacing w:line="276" w:lineRule="auto"/>
        <w:rPr>
          <w:rFonts w:ascii="Bookman Old Style" w:hAnsi="Bookman Old Style"/>
          <w:b/>
          <w:bCs/>
          <w:color w:val="000000"/>
          <w:highlight w:val="yellow"/>
        </w:rPr>
      </w:pPr>
    </w:p>
    <w:p w14:paraId="3263160C" w14:textId="1E518CC0" w:rsidR="00742192" w:rsidRPr="0000627D" w:rsidRDefault="00742192" w:rsidP="0021577E">
      <w:pPr>
        <w:spacing w:line="276" w:lineRule="auto"/>
        <w:rPr>
          <w:rFonts w:ascii="Bookman Old Style" w:hAnsi="Bookman Old Style"/>
          <w:b/>
          <w:bCs/>
          <w:color w:val="000000"/>
          <w:highlight w:val="yellow"/>
        </w:rPr>
      </w:pPr>
    </w:p>
    <w:p w14:paraId="399152AE" w14:textId="171DA824" w:rsidR="00742192" w:rsidRPr="0000627D" w:rsidRDefault="00742192" w:rsidP="0021577E">
      <w:pPr>
        <w:spacing w:line="276" w:lineRule="auto"/>
        <w:rPr>
          <w:rFonts w:ascii="Bookman Old Style" w:hAnsi="Bookman Old Style"/>
          <w:b/>
          <w:bCs/>
          <w:color w:val="000000"/>
          <w:highlight w:val="yellow"/>
        </w:rPr>
      </w:pPr>
    </w:p>
    <w:p w14:paraId="481266F7" w14:textId="561AC5B0" w:rsidR="00A075AA" w:rsidRPr="00423E20" w:rsidRDefault="00D9455D" w:rsidP="00760234">
      <w:pPr>
        <w:pStyle w:val="Naslov2"/>
        <w:jc w:val="center"/>
        <w:rPr>
          <w:sz w:val="32"/>
          <w:szCs w:val="32"/>
        </w:rPr>
      </w:pPr>
      <w:bookmarkStart w:id="780" w:name="_Toc116385000"/>
      <w:r w:rsidRPr="00423E20">
        <w:rPr>
          <w:sz w:val="32"/>
          <w:szCs w:val="32"/>
        </w:rPr>
        <w:t>8. MEĐUPREDMETNE TEME</w:t>
      </w:r>
      <w:bookmarkEnd w:id="780"/>
    </w:p>
    <w:p w14:paraId="171D4C12" w14:textId="0E5DDF5F" w:rsidR="00366506" w:rsidRPr="0000627D" w:rsidRDefault="00366506" w:rsidP="0021577E">
      <w:pPr>
        <w:spacing w:line="276" w:lineRule="auto"/>
        <w:rPr>
          <w:rFonts w:ascii="Bookman Old Style" w:hAnsi="Bookman Old Style"/>
          <w:b/>
          <w:bCs/>
          <w:color w:val="000000"/>
          <w:highlight w:val="yellow"/>
        </w:rPr>
      </w:pPr>
    </w:p>
    <w:p w14:paraId="424EF3E3" w14:textId="69EF2407" w:rsidR="00750F73" w:rsidRPr="0000627D" w:rsidRDefault="00750F73" w:rsidP="0021577E">
      <w:pPr>
        <w:spacing w:line="276" w:lineRule="auto"/>
        <w:rPr>
          <w:rFonts w:ascii="Bookman Old Style" w:hAnsi="Bookman Old Style"/>
          <w:b/>
          <w:bCs/>
          <w:color w:val="000000"/>
          <w:highlight w:val="yellow"/>
        </w:rPr>
      </w:pPr>
    </w:p>
    <w:p w14:paraId="16461536" w14:textId="6D32796E" w:rsidR="00750F73" w:rsidRDefault="00750F73" w:rsidP="0021577E">
      <w:pPr>
        <w:spacing w:line="276" w:lineRule="auto"/>
        <w:rPr>
          <w:rFonts w:ascii="Bookman Old Style" w:hAnsi="Bookman Old Style"/>
          <w:b/>
          <w:bCs/>
          <w:color w:val="000000"/>
          <w:highlight w:val="yellow"/>
        </w:rPr>
      </w:pPr>
    </w:p>
    <w:p w14:paraId="44695A63" w14:textId="18BD5153" w:rsidR="00217432" w:rsidRDefault="00217432" w:rsidP="0021577E">
      <w:pPr>
        <w:spacing w:line="276" w:lineRule="auto"/>
        <w:rPr>
          <w:rFonts w:ascii="Bookman Old Style" w:hAnsi="Bookman Old Style"/>
          <w:b/>
          <w:bCs/>
          <w:color w:val="000000"/>
          <w:highlight w:val="yellow"/>
        </w:rPr>
      </w:pPr>
    </w:p>
    <w:p w14:paraId="31E589F6" w14:textId="4DEA6DAB" w:rsidR="00217432" w:rsidRDefault="00217432" w:rsidP="0021577E">
      <w:pPr>
        <w:spacing w:line="276" w:lineRule="auto"/>
        <w:rPr>
          <w:rFonts w:ascii="Bookman Old Style" w:hAnsi="Bookman Old Style"/>
          <w:b/>
          <w:bCs/>
          <w:color w:val="000000"/>
          <w:highlight w:val="yellow"/>
        </w:rPr>
      </w:pPr>
    </w:p>
    <w:p w14:paraId="357E2804" w14:textId="43D1F4B3" w:rsidR="00217432" w:rsidRDefault="00217432" w:rsidP="0021577E">
      <w:pPr>
        <w:spacing w:line="276" w:lineRule="auto"/>
        <w:rPr>
          <w:rFonts w:ascii="Bookman Old Style" w:hAnsi="Bookman Old Style"/>
          <w:b/>
          <w:bCs/>
          <w:color w:val="000000"/>
          <w:highlight w:val="yellow"/>
        </w:rPr>
      </w:pPr>
    </w:p>
    <w:p w14:paraId="68A5494C" w14:textId="27F9D362" w:rsidR="00217432" w:rsidRDefault="00217432" w:rsidP="0021577E">
      <w:pPr>
        <w:spacing w:line="276" w:lineRule="auto"/>
        <w:rPr>
          <w:rFonts w:ascii="Bookman Old Style" w:hAnsi="Bookman Old Style"/>
          <w:b/>
          <w:bCs/>
          <w:color w:val="000000"/>
          <w:highlight w:val="yellow"/>
        </w:rPr>
      </w:pPr>
    </w:p>
    <w:p w14:paraId="362F2A39" w14:textId="7A83F795" w:rsidR="00217432" w:rsidRDefault="00217432" w:rsidP="0021577E">
      <w:pPr>
        <w:spacing w:line="276" w:lineRule="auto"/>
        <w:rPr>
          <w:rFonts w:ascii="Bookman Old Style" w:hAnsi="Bookman Old Style"/>
          <w:b/>
          <w:bCs/>
          <w:color w:val="000000"/>
          <w:highlight w:val="yellow"/>
        </w:rPr>
      </w:pPr>
    </w:p>
    <w:p w14:paraId="33BE0B70" w14:textId="1CC9885A" w:rsidR="00423E20" w:rsidRDefault="00423E20" w:rsidP="0021577E">
      <w:pPr>
        <w:spacing w:line="276" w:lineRule="auto"/>
        <w:rPr>
          <w:rFonts w:ascii="Bookman Old Style" w:hAnsi="Bookman Old Style"/>
          <w:b/>
          <w:bCs/>
          <w:color w:val="000000"/>
          <w:highlight w:val="yellow"/>
        </w:rPr>
      </w:pPr>
    </w:p>
    <w:p w14:paraId="7A80B52A" w14:textId="36B30F9C" w:rsidR="00423E20" w:rsidRDefault="00423E20" w:rsidP="0021577E">
      <w:pPr>
        <w:spacing w:line="276" w:lineRule="auto"/>
        <w:rPr>
          <w:rFonts w:ascii="Bookman Old Style" w:hAnsi="Bookman Old Style"/>
          <w:b/>
          <w:bCs/>
          <w:color w:val="000000"/>
          <w:highlight w:val="yellow"/>
        </w:rPr>
      </w:pPr>
    </w:p>
    <w:p w14:paraId="0E6A9730" w14:textId="2A36B2CD" w:rsidR="00423E20" w:rsidRDefault="00423E20" w:rsidP="0021577E">
      <w:pPr>
        <w:spacing w:line="276" w:lineRule="auto"/>
        <w:rPr>
          <w:rFonts w:ascii="Bookman Old Style" w:hAnsi="Bookman Old Style"/>
          <w:b/>
          <w:bCs/>
          <w:color w:val="000000"/>
          <w:highlight w:val="yellow"/>
        </w:rPr>
      </w:pPr>
    </w:p>
    <w:p w14:paraId="0F763C51" w14:textId="4593BD18" w:rsidR="00423E20" w:rsidRDefault="00423E20" w:rsidP="0021577E">
      <w:pPr>
        <w:spacing w:line="276" w:lineRule="auto"/>
        <w:rPr>
          <w:rFonts w:ascii="Bookman Old Style" w:hAnsi="Bookman Old Style"/>
          <w:b/>
          <w:bCs/>
          <w:color w:val="000000"/>
          <w:highlight w:val="yellow"/>
        </w:rPr>
      </w:pPr>
    </w:p>
    <w:p w14:paraId="4FCA285F" w14:textId="77777777" w:rsidR="00423E20" w:rsidRDefault="00423E20" w:rsidP="0021577E">
      <w:pPr>
        <w:spacing w:line="276" w:lineRule="auto"/>
        <w:rPr>
          <w:rFonts w:ascii="Bookman Old Style" w:hAnsi="Bookman Old Style"/>
          <w:b/>
          <w:bCs/>
          <w:color w:val="000000"/>
          <w:highlight w:val="yellow"/>
        </w:rPr>
      </w:pPr>
    </w:p>
    <w:p w14:paraId="53E0F7AF" w14:textId="788AE929" w:rsidR="00423E20" w:rsidRDefault="00423E20" w:rsidP="0021577E">
      <w:pPr>
        <w:spacing w:line="276" w:lineRule="auto"/>
        <w:rPr>
          <w:rFonts w:ascii="Bookman Old Style" w:hAnsi="Bookman Old Style"/>
          <w:b/>
          <w:bCs/>
          <w:color w:val="000000"/>
          <w:highlight w:val="yellow"/>
        </w:rPr>
      </w:pPr>
    </w:p>
    <w:p w14:paraId="041FBC04" w14:textId="77777777" w:rsidR="00423E20" w:rsidRDefault="00423E20" w:rsidP="0021577E">
      <w:pPr>
        <w:spacing w:line="276" w:lineRule="auto"/>
        <w:rPr>
          <w:rFonts w:ascii="Bookman Old Style" w:hAnsi="Bookman Old Style"/>
          <w:b/>
          <w:bCs/>
          <w:color w:val="00000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662"/>
      </w:tblGrid>
      <w:tr w:rsidR="00217432" w:rsidRPr="00217432" w14:paraId="572CF50F" w14:textId="77777777" w:rsidTr="00934C14">
        <w:trPr>
          <w:trHeight w:val="425"/>
        </w:trPr>
        <w:tc>
          <w:tcPr>
            <w:tcW w:w="2547" w:type="dxa"/>
            <w:tcBorders>
              <w:top w:val="single" w:sz="4" w:space="0" w:color="auto"/>
              <w:left w:val="single" w:sz="4" w:space="0" w:color="auto"/>
              <w:bottom w:val="single" w:sz="4" w:space="0" w:color="auto"/>
              <w:right w:val="single" w:sz="4" w:space="0" w:color="auto"/>
            </w:tcBorders>
            <w:vAlign w:val="center"/>
          </w:tcPr>
          <w:p w14:paraId="53451862"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217432">
              <w:rPr>
                <w:rFonts w:ascii="Bookman Old Style" w:hAnsi="Bookman Old Style" w:cs="Bookman Old Style"/>
                <w:b/>
                <w:bCs/>
                <w:lang w:eastAsia="en-GB"/>
              </w:rPr>
              <w:lastRenderedPageBreak/>
              <w:t>KURIKULUMSKO PODRUČJE</w:t>
            </w:r>
          </w:p>
        </w:tc>
        <w:tc>
          <w:tcPr>
            <w:tcW w:w="6662" w:type="dxa"/>
            <w:tcBorders>
              <w:top w:val="single" w:sz="4" w:space="0" w:color="auto"/>
              <w:left w:val="single" w:sz="4" w:space="0" w:color="auto"/>
              <w:bottom w:val="single" w:sz="4" w:space="0" w:color="auto"/>
              <w:right w:val="single" w:sz="4" w:space="0" w:color="auto"/>
            </w:tcBorders>
            <w:vAlign w:val="center"/>
          </w:tcPr>
          <w:p w14:paraId="1CC54677"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217432">
              <w:rPr>
                <w:rFonts w:ascii="Bookman Old Style" w:hAnsi="Bookman Old Style" w:cs="Bookman Old Style"/>
                <w:b/>
                <w:bCs/>
                <w:lang w:eastAsia="en-GB"/>
              </w:rPr>
              <w:t>Osobni i socijalni razvoj</w:t>
            </w:r>
          </w:p>
        </w:tc>
      </w:tr>
      <w:tr w:rsidR="00217432" w:rsidRPr="00217432" w14:paraId="356B90C0" w14:textId="77777777" w:rsidTr="00934C14">
        <w:trPr>
          <w:trHeight w:val="417"/>
        </w:trPr>
        <w:tc>
          <w:tcPr>
            <w:tcW w:w="2547" w:type="dxa"/>
            <w:tcBorders>
              <w:top w:val="single" w:sz="4" w:space="0" w:color="auto"/>
              <w:left w:val="single" w:sz="4" w:space="0" w:color="auto"/>
              <w:bottom w:val="single" w:sz="4" w:space="0" w:color="auto"/>
              <w:right w:val="single" w:sz="4" w:space="0" w:color="auto"/>
            </w:tcBorders>
            <w:vAlign w:val="center"/>
          </w:tcPr>
          <w:p w14:paraId="72C21245"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CIKLUS – RAZRED</w:t>
            </w:r>
          </w:p>
        </w:tc>
        <w:tc>
          <w:tcPr>
            <w:tcW w:w="6662" w:type="dxa"/>
            <w:tcBorders>
              <w:top w:val="single" w:sz="4" w:space="0" w:color="auto"/>
              <w:left w:val="single" w:sz="4" w:space="0" w:color="auto"/>
              <w:bottom w:val="single" w:sz="4" w:space="0" w:color="auto"/>
              <w:right w:val="single" w:sz="4" w:space="0" w:color="auto"/>
            </w:tcBorders>
            <w:vAlign w:val="center"/>
          </w:tcPr>
          <w:p w14:paraId="1A43C865"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I. II., III. ciklus – 1.-8. razred</w:t>
            </w:r>
          </w:p>
        </w:tc>
      </w:tr>
      <w:tr w:rsidR="00217432" w:rsidRPr="00217432" w14:paraId="0F36FCCE" w14:textId="77777777" w:rsidTr="00934C14">
        <w:trPr>
          <w:trHeight w:val="976"/>
        </w:trPr>
        <w:tc>
          <w:tcPr>
            <w:tcW w:w="2547" w:type="dxa"/>
            <w:tcBorders>
              <w:top w:val="single" w:sz="4" w:space="0" w:color="auto"/>
              <w:left w:val="single" w:sz="4" w:space="0" w:color="auto"/>
              <w:bottom w:val="single" w:sz="4" w:space="0" w:color="auto"/>
              <w:right w:val="single" w:sz="4" w:space="0" w:color="auto"/>
            </w:tcBorders>
            <w:vAlign w:val="center"/>
          </w:tcPr>
          <w:p w14:paraId="7A9CE938"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217432">
              <w:rPr>
                <w:rFonts w:ascii="Bookman Old Style" w:hAnsi="Bookman Old Style" w:cs="Bookman Old Style"/>
                <w:b/>
                <w:bCs/>
                <w:lang w:eastAsia="en-GB"/>
              </w:rPr>
              <w:t>CILJ:</w:t>
            </w:r>
          </w:p>
        </w:tc>
        <w:tc>
          <w:tcPr>
            <w:tcW w:w="6662" w:type="dxa"/>
            <w:tcBorders>
              <w:top w:val="single" w:sz="4" w:space="0" w:color="auto"/>
              <w:left w:val="single" w:sz="4" w:space="0" w:color="auto"/>
              <w:bottom w:val="single" w:sz="4" w:space="0" w:color="auto"/>
              <w:right w:val="single" w:sz="4" w:space="0" w:color="auto"/>
            </w:tcBorders>
            <w:vAlign w:val="center"/>
          </w:tcPr>
          <w:p w14:paraId="70ABF084"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Razvoj socijalne osjetljivosti i odgovornosti; učenje o načinu života drugih kultura i zemalja; skupljanje financijske pomoći za školovanje djece u Africi</w:t>
            </w:r>
          </w:p>
        </w:tc>
      </w:tr>
      <w:tr w:rsidR="00217432" w:rsidRPr="00217432" w14:paraId="37D92AD8" w14:textId="77777777" w:rsidTr="00934C14">
        <w:trPr>
          <w:trHeight w:val="975"/>
        </w:trPr>
        <w:tc>
          <w:tcPr>
            <w:tcW w:w="2547" w:type="dxa"/>
            <w:tcBorders>
              <w:top w:val="single" w:sz="4" w:space="0" w:color="auto"/>
              <w:left w:val="single" w:sz="4" w:space="0" w:color="auto"/>
              <w:bottom w:val="single" w:sz="4" w:space="0" w:color="auto"/>
              <w:right w:val="single" w:sz="4" w:space="0" w:color="auto"/>
            </w:tcBorders>
            <w:vAlign w:val="center"/>
          </w:tcPr>
          <w:p w14:paraId="4B8D2042"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Obrazloženje cilja:</w:t>
            </w:r>
          </w:p>
        </w:tc>
        <w:tc>
          <w:tcPr>
            <w:tcW w:w="6662" w:type="dxa"/>
            <w:tcBorders>
              <w:top w:val="single" w:sz="4" w:space="0" w:color="auto"/>
              <w:left w:val="single" w:sz="4" w:space="0" w:color="auto"/>
              <w:bottom w:val="single" w:sz="4" w:space="0" w:color="auto"/>
              <w:right w:val="single" w:sz="4" w:space="0" w:color="auto"/>
            </w:tcBorders>
            <w:vAlign w:val="center"/>
          </w:tcPr>
          <w:p w14:paraId="001B7160"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Pomaganjem drugima razvija se empatija i osvješćuju vlastiti potencijali i životne prednosti što doprinosi boljoj socijalnoj uključenosti.</w:t>
            </w:r>
          </w:p>
        </w:tc>
      </w:tr>
      <w:tr w:rsidR="00217432" w:rsidRPr="00217432" w14:paraId="2F3F3254" w14:textId="77777777" w:rsidTr="00934C14">
        <w:tc>
          <w:tcPr>
            <w:tcW w:w="2547" w:type="dxa"/>
            <w:tcBorders>
              <w:top w:val="single" w:sz="4" w:space="0" w:color="auto"/>
              <w:left w:val="single" w:sz="4" w:space="0" w:color="auto"/>
              <w:bottom w:val="single" w:sz="4" w:space="0" w:color="auto"/>
              <w:right w:val="single" w:sz="4" w:space="0" w:color="auto"/>
            </w:tcBorders>
            <w:vAlign w:val="center"/>
          </w:tcPr>
          <w:p w14:paraId="214D7870"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b/>
                <w:bCs/>
                <w:lang w:eastAsia="en-GB"/>
              </w:rPr>
              <w:t>Očekivani ishodi/postignuća</w:t>
            </w:r>
            <w:r w:rsidRPr="00217432">
              <w:rPr>
                <w:rFonts w:ascii="Bookman Old Style" w:hAnsi="Bookman Old Style" w:cs="Bookman Old Style"/>
                <w:lang w:eastAsia="en-GB"/>
              </w:rPr>
              <w:t>: (Učenik će moći:)</w:t>
            </w:r>
          </w:p>
          <w:p w14:paraId="34122BFE"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p>
        </w:tc>
        <w:tc>
          <w:tcPr>
            <w:tcW w:w="6662" w:type="dxa"/>
            <w:tcBorders>
              <w:top w:val="single" w:sz="4" w:space="0" w:color="auto"/>
              <w:left w:val="single" w:sz="4" w:space="0" w:color="auto"/>
              <w:bottom w:val="single" w:sz="4" w:space="0" w:color="auto"/>
              <w:right w:val="single" w:sz="4" w:space="0" w:color="auto"/>
            </w:tcBorders>
            <w:vAlign w:val="center"/>
          </w:tcPr>
          <w:p w14:paraId="382E77CE"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xml:space="preserve">- prepoznati socijalnu pravdu i odgovornost </w:t>
            </w:r>
          </w:p>
          <w:p w14:paraId="69B6ED14"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prepoznati važnost obrazovanja za kvalitetan život</w:t>
            </w:r>
          </w:p>
          <w:p w14:paraId="29B210E7"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osmisliti i provesti konkretne aktivnosti za pomoć</w:t>
            </w:r>
          </w:p>
        </w:tc>
      </w:tr>
      <w:tr w:rsidR="00217432" w:rsidRPr="00217432" w14:paraId="4791D177" w14:textId="77777777" w:rsidTr="00934C14">
        <w:trPr>
          <w:trHeight w:val="508"/>
        </w:trPr>
        <w:tc>
          <w:tcPr>
            <w:tcW w:w="9209" w:type="dxa"/>
            <w:gridSpan w:val="2"/>
            <w:tcBorders>
              <w:top w:val="single" w:sz="4" w:space="0" w:color="auto"/>
              <w:left w:val="single" w:sz="4" w:space="0" w:color="auto"/>
              <w:bottom w:val="single" w:sz="4" w:space="0" w:color="auto"/>
              <w:right w:val="single" w:sz="4" w:space="0" w:color="auto"/>
            </w:tcBorders>
            <w:vAlign w:val="center"/>
          </w:tcPr>
          <w:p w14:paraId="267A9423"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lang w:eastAsia="en-GB"/>
              </w:rPr>
            </w:pPr>
            <w:r w:rsidRPr="00217432">
              <w:rPr>
                <w:rFonts w:ascii="Bookman Old Style" w:hAnsi="Bookman Old Style" w:cs="Bookman Old Style"/>
                <w:b/>
                <w:lang w:eastAsia="en-GB"/>
              </w:rPr>
              <w:t>NAČIN REALIZACIJE</w:t>
            </w:r>
          </w:p>
        </w:tc>
      </w:tr>
      <w:tr w:rsidR="00217432" w:rsidRPr="00217432" w14:paraId="39411C5D" w14:textId="77777777" w:rsidTr="00934C14">
        <w:trPr>
          <w:trHeight w:val="558"/>
        </w:trPr>
        <w:tc>
          <w:tcPr>
            <w:tcW w:w="2547" w:type="dxa"/>
            <w:tcBorders>
              <w:top w:val="single" w:sz="4" w:space="0" w:color="auto"/>
              <w:left w:val="single" w:sz="4" w:space="0" w:color="auto"/>
              <w:bottom w:val="single" w:sz="4" w:space="0" w:color="auto"/>
              <w:right w:val="single" w:sz="4" w:space="0" w:color="auto"/>
            </w:tcBorders>
            <w:vAlign w:val="center"/>
          </w:tcPr>
          <w:p w14:paraId="401D9866"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hAnsi="Bookman Old Style"/>
                <w:iCs/>
                <w:lang w:eastAsia="en-GB"/>
              </w:rPr>
            </w:pPr>
            <w:r w:rsidRPr="00217432">
              <w:rPr>
                <w:rFonts w:ascii="Bookman Old Style" w:hAnsi="Bookman Old Style"/>
                <w:iCs/>
                <w:lang w:eastAsia="en-GB"/>
              </w:rPr>
              <w:t>Oblik</w:t>
            </w:r>
          </w:p>
        </w:tc>
        <w:tc>
          <w:tcPr>
            <w:tcW w:w="6662" w:type="dxa"/>
            <w:tcBorders>
              <w:top w:val="single" w:sz="4" w:space="0" w:color="auto"/>
              <w:left w:val="single" w:sz="4" w:space="0" w:color="auto"/>
              <w:bottom w:val="single" w:sz="4" w:space="0" w:color="auto"/>
              <w:right w:val="single" w:sz="4" w:space="0" w:color="auto"/>
            </w:tcBorders>
            <w:vAlign w:val="center"/>
          </w:tcPr>
          <w:p w14:paraId="4A6C568C" w14:textId="77777777" w:rsidR="00217432" w:rsidRPr="00217432" w:rsidRDefault="00217432" w:rsidP="00423E20">
            <w:pPr>
              <w:pStyle w:val="Naslov2"/>
            </w:pPr>
            <w:bookmarkStart w:id="781" w:name="_Toc397362561"/>
            <w:bookmarkStart w:id="782" w:name="_Toc398292458"/>
            <w:bookmarkStart w:id="783" w:name="_Toc430880835"/>
            <w:bookmarkStart w:id="784" w:name="_Toc430954041"/>
            <w:bookmarkStart w:id="785" w:name="_Toc430954120"/>
            <w:bookmarkStart w:id="786" w:name="_Toc431298603"/>
            <w:bookmarkStart w:id="787" w:name="_Toc116385001"/>
            <w:r w:rsidRPr="00217432">
              <w:t>Projekt – Škole za Afriku</w:t>
            </w:r>
            <w:bookmarkEnd w:id="781"/>
            <w:bookmarkEnd w:id="782"/>
            <w:bookmarkEnd w:id="783"/>
            <w:bookmarkEnd w:id="784"/>
            <w:bookmarkEnd w:id="785"/>
            <w:bookmarkEnd w:id="786"/>
            <w:bookmarkEnd w:id="787"/>
          </w:p>
        </w:tc>
      </w:tr>
      <w:tr w:rsidR="00217432" w:rsidRPr="00217432" w14:paraId="420BDB41" w14:textId="77777777" w:rsidTr="00934C14">
        <w:trPr>
          <w:trHeight w:val="707"/>
        </w:trPr>
        <w:tc>
          <w:tcPr>
            <w:tcW w:w="2547" w:type="dxa"/>
            <w:tcBorders>
              <w:top w:val="single" w:sz="4" w:space="0" w:color="auto"/>
              <w:left w:val="single" w:sz="4" w:space="0" w:color="auto"/>
              <w:bottom w:val="single" w:sz="4" w:space="0" w:color="auto"/>
              <w:right w:val="single" w:sz="4" w:space="0" w:color="auto"/>
            </w:tcBorders>
            <w:vAlign w:val="center"/>
          </w:tcPr>
          <w:p w14:paraId="11E9FE05"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Sudionici</w:t>
            </w:r>
          </w:p>
        </w:tc>
        <w:tc>
          <w:tcPr>
            <w:tcW w:w="6662" w:type="dxa"/>
            <w:tcBorders>
              <w:top w:val="single" w:sz="4" w:space="0" w:color="auto"/>
              <w:left w:val="single" w:sz="4" w:space="0" w:color="auto"/>
              <w:bottom w:val="single" w:sz="4" w:space="0" w:color="auto"/>
              <w:right w:val="single" w:sz="4" w:space="0" w:color="auto"/>
            </w:tcBorders>
            <w:vAlign w:val="center"/>
          </w:tcPr>
          <w:p w14:paraId="58C2BE50" w14:textId="77777777" w:rsidR="00217432" w:rsidRPr="00217432" w:rsidRDefault="00217432" w:rsidP="0092535E">
            <w:pPr>
              <w:rPr>
                <w:rFonts w:ascii="Bookman Old Style" w:hAnsi="Bookman Old Style" w:cs="Bookman Old Style"/>
                <w:lang w:eastAsia="en-GB"/>
              </w:rPr>
            </w:pPr>
            <w:r w:rsidRPr="00217432">
              <w:rPr>
                <w:rFonts w:ascii="Bookman Old Style" w:hAnsi="Bookman Old Style" w:cs="Bookman Old Style"/>
                <w:lang w:eastAsia="en-GB"/>
              </w:rPr>
              <w:t>Zainteresirani učenici od 1.-8. razreda,  stručni suradnici, učitelji, UNICEF</w:t>
            </w:r>
          </w:p>
        </w:tc>
      </w:tr>
      <w:tr w:rsidR="00217432" w:rsidRPr="00217432" w14:paraId="7872162B" w14:textId="77777777" w:rsidTr="00934C14">
        <w:trPr>
          <w:trHeight w:val="973"/>
        </w:trPr>
        <w:tc>
          <w:tcPr>
            <w:tcW w:w="2547" w:type="dxa"/>
            <w:tcBorders>
              <w:top w:val="single" w:sz="4" w:space="0" w:color="auto"/>
              <w:left w:val="single" w:sz="4" w:space="0" w:color="auto"/>
              <w:bottom w:val="single" w:sz="4" w:space="0" w:color="auto"/>
              <w:right w:val="single" w:sz="4" w:space="0" w:color="auto"/>
            </w:tcBorders>
            <w:vAlign w:val="center"/>
          </w:tcPr>
          <w:p w14:paraId="5BE71E6F"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xml:space="preserve">Načini učenja </w:t>
            </w:r>
          </w:p>
          <w:p w14:paraId="4C876FA6"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(što rade učenici)</w:t>
            </w:r>
          </w:p>
        </w:tc>
        <w:tc>
          <w:tcPr>
            <w:tcW w:w="6662" w:type="dxa"/>
            <w:tcBorders>
              <w:top w:val="single" w:sz="4" w:space="0" w:color="auto"/>
              <w:left w:val="single" w:sz="4" w:space="0" w:color="auto"/>
              <w:bottom w:val="single" w:sz="4" w:space="0" w:color="auto"/>
              <w:right w:val="single" w:sz="4" w:space="0" w:color="auto"/>
            </w:tcBorders>
            <w:vAlign w:val="center"/>
          </w:tcPr>
          <w:p w14:paraId="02D31FA8"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Razgovor, korištenje edukativnih materijala (radne bilježnice, posteri, radionice), provedba i organizacija aktivnosti za skupljanje pomoći na nivou razreda i škole</w:t>
            </w:r>
          </w:p>
        </w:tc>
      </w:tr>
      <w:tr w:rsidR="00217432" w:rsidRPr="00217432" w14:paraId="70B11136" w14:textId="77777777" w:rsidTr="00934C14">
        <w:trPr>
          <w:trHeight w:val="973"/>
        </w:trPr>
        <w:tc>
          <w:tcPr>
            <w:tcW w:w="2547" w:type="dxa"/>
            <w:tcBorders>
              <w:top w:val="single" w:sz="4" w:space="0" w:color="auto"/>
              <w:left w:val="single" w:sz="4" w:space="0" w:color="auto"/>
              <w:bottom w:val="single" w:sz="4" w:space="0" w:color="auto"/>
              <w:right w:val="single" w:sz="4" w:space="0" w:color="auto"/>
            </w:tcBorders>
            <w:vAlign w:val="center"/>
          </w:tcPr>
          <w:p w14:paraId="4BC95AEC"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xml:space="preserve">Metode poučavanja (što rade učitelji) </w:t>
            </w:r>
          </w:p>
        </w:tc>
        <w:tc>
          <w:tcPr>
            <w:tcW w:w="6662" w:type="dxa"/>
            <w:tcBorders>
              <w:top w:val="single" w:sz="4" w:space="0" w:color="auto"/>
              <w:left w:val="single" w:sz="4" w:space="0" w:color="auto"/>
              <w:bottom w:val="single" w:sz="4" w:space="0" w:color="auto"/>
              <w:right w:val="single" w:sz="4" w:space="0" w:color="auto"/>
            </w:tcBorders>
            <w:vAlign w:val="center"/>
          </w:tcPr>
          <w:p w14:paraId="06B1DE7D"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xml:space="preserve">Razgovor, primjena edukativnih materijala, provedba i organizacija aktivnosti za skupljanje pomoći na nivou razreda i škole, </w:t>
            </w:r>
            <w:r w:rsidRPr="00217432">
              <w:rPr>
                <w:rFonts w:ascii="Bookman Old Style" w:hAnsi="Bookman Old Style" w:cs="Palatino Linotype"/>
              </w:rPr>
              <w:t>suradnja s  roditeljima, drugim školama i širom zajednicom.</w:t>
            </w:r>
          </w:p>
        </w:tc>
      </w:tr>
      <w:tr w:rsidR="00217432" w:rsidRPr="00217432" w14:paraId="1B7481F9" w14:textId="77777777" w:rsidTr="00934C14">
        <w:trPr>
          <w:trHeight w:val="433"/>
        </w:trPr>
        <w:tc>
          <w:tcPr>
            <w:tcW w:w="2547" w:type="dxa"/>
            <w:tcBorders>
              <w:top w:val="single" w:sz="4" w:space="0" w:color="auto"/>
              <w:left w:val="single" w:sz="4" w:space="0" w:color="auto"/>
              <w:bottom w:val="single" w:sz="4" w:space="0" w:color="auto"/>
              <w:right w:val="single" w:sz="4" w:space="0" w:color="auto"/>
            </w:tcBorders>
            <w:vAlign w:val="center"/>
          </w:tcPr>
          <w:p w14:paraId="53EE4079"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Trajanje izvedbe</w:t>
            </w:r>
          </w:p>
        </w:tc>
        <w:tc>
          <w:tcPr>
            <w:tcW w:w="6662" w:type="dxa"/>
            <w:tcBorders>
              <w:top w:val="single" w:sz="4" w:space="0" w:color="auto"/>
              <w:left w:val="single" w:sz="4" w:space="0" w:color="auto"/>
              <w:bottom w:val="single" w:sz="4" w:space="0" w:color="auto"/>
              <w:right w:val="single" w:sz="4" w:space="0" w:color="auto"/>
            </w:tcBorders>
            <w:vAlign w:val="center"/>
          </w:tcPr>
          <w:p w14:paraId="762C4589"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Rujan-prosinac</w:t>
            </w:r>
          </w:p>
        </w:tc>
      </w:tr>
      <w:tr w:rsidR="00217432" w:rsidRPr="00217432" w14:paraId="43AD9237" w14:textId="77777777" w:rsidTr="00934C14">
        <w:trPr>
          <w:trHeight w:val="397"/>
        </w:trPr>
        <w:tc>
          <w:tcPr>
            <w:tcW w:w="2547" w:type="dxa"/>
            <w:tcBorders>
              <w:top w:val="single" w:sz="4" w:space="0" w:color="auto"/>
              <w:left w:val="single" w:sz="4" w:space="0" w:color="auto"/>
              <w:bottom w:val="single" w:sz="4" w:space="0" w:color="auto"/>
              <w:right w:val="single" w:sz="4" w:space="0" w:color="auto"/>
            </w:tcBorders>
            <w:vAlign w:val="center"/>
          </w:tcPr>
          <w:p w14:paraId="5FAAE1D5"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Potrebni resursi</w:t>
            </w:r>
          </w:p>
        </w:tc>
        <w:tc>
          <w:tcPr>
            <w:tcW w:w="6662" w:type="dxa"/>
            <w:tcBorders>
              <w:top w:val="single" w:sz="4" w:space="0" w:color="auto"/>
              <w:left w:val="single" w:sz="4" w:space="0" w:color="auto"/>
              <w:bottom w:val="single" w:sz="4" w:space="0" w:color="auto"/>
              <w:right w:val="single" w:sz="4" w:space="0" w:color="auto"/>
            </w:tcBorders>
            <w:vAlign w:val="center"/>
          </w:tcPr>
          <w:p w14:paraId="39A680F2" w14:textId="77777777" w:rsidR="00217432" w:rsidRPr="00217432" w:rsidRDefault="00217432" w:rsidP="0092535E">
            <w:pPr>
              <w:rPr>
                <w:rFonts w:ascii="Bookman Old Style" w:hAnsi="Bookman Old Style" w:cs="Bookman Old Style"/>
                <w:lang w:eastAsia="en-GB"/>
              </w:rPr>
            </w:pPr>
            <w:r w:rsidRPr="00217432">
              <w:rPr>
                <w:rFonts w:ascii="Bookman Old Style" w:hAnsi="Bookman Old Style" w:cs="Bookman Old Style"/>
                <w:lang w:eastAsia="en-GB"/>
              </w:rPr>
              <w:t>Potrošni materijal, prostor.</w:t>
            </w:r>
          </w:p>
        </w:tc>
      </w:tr>
      <w:tr w:rsidR="00217432" w:rsidRPr="00217432" w14:paraId="61FAD938" w14:textId="77777777" w:rsidTr="00934C14">
        <w:trPr>
          <w:trHeight w:val="701"/>
        </w:trPr>
        <w:tc>
          <w:tcPr>
            <w:tcW w:w="2547" w:type="dxa"/>
            <w:tcBorders>
              <w:top w:val="single" w:sz="4" w:space="0" w:color="auto"/>
              <w:left w:val="single" w:sz="4" w:space="0" w:color="auto"/>
              <w:bottom w:val="single" w:sz="4" w:space="0" w:color="auto"/>
              <w:right w:val="single" w:sz="4" w:space="0" w:color="auto"/>
            </w:tcBorders>
            <w:vAlign w:val="center"/>
          </w:tcPr>
          <w:p w14:paraId="74CF1AB3"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Moguće teškoće</w:t>
            </w:r>
          </w:p>
        </w:tc>
        <w:tc>
          <w:tcPr>
            <w:tcW w:w="6662" w:type="dxa"/>
            <w:tcBorders>
              <w:top w:val="single" w:sz="4" w:space="0" w:color="auto"/>
              <w:left w:val="single" w:sz="4" w:space="0" w:color="auto"/>
              <w:bottom w:val="single" w:sz="4" w:space="0" w:color="auto"/>
              <w:right w:val="single" w:sz="4" w:space="0" w:color="auto"/>
            </w:tcBorders>
            <w:vAlign w:val="center"/>
          </w:tcPr>
          <w:p w14:paraId="4840333F" w14:textId="77777777" w:rsidR="00217432" w:rsidRPr="00217432" w:rsidRDefault="00217432" w:rsidP="0092535E">
            <w:pPr>
              <w:rPr>
                <w:rFonts w:ascii="Bookman Old Style" w:hAnsi="Bookman Old Style" w:cs="Bookman Old Style"/>
                <w:lang w:eastAsia="en-GB"/>
              </w:rPr>
            </w:pPr>
            <w:r w:rsidRPr="00217432">
              <w:rPr>
                <w:rFonts w:ascii="Bookman Old Style" w:hAnsi="Bookman Old Style" w:cs="Bookman Old Style"/>
                <w:lang w:eastAsia="en-GB"/>
              </w:rPr>
              <w:t>Nedostatak vremena za provođenje svih potencijalno korisnih aktivnosti.</w:t>
            </w:r>
          </w:p>
        </w:tc>
      </w:tr>
      <w:tr w:rsidR="00217432" w:rsidRPr="00217432" w14:paraId="1209F896" w14:textId="77777777" w:rsidTr="00934C14">
        <w:trPr>
          <w:trHeight w:val="995"/>
        </w:trPr>
        <w:tc>
          <w:tcPr>
            <w:tcW w:w="2547" w:type="dxa"/>
            <w:tcBorders>
              <w:top w:val="single" w:sz="4" w:space="0" w:color="auto"/>
              <w:left w:val="single" w:sz="4" w:space="0" w:color="auto"/>
              <w:bottom w:val="single" w:sz="4" w:space="0" w:color="auto"/>
              <w:right w:val="single" w:sz="4" w:space="0" w:color="auto"/>
            </w:tcBorders>
            <w:vAlign w:val="center"/>
          </w:tcPr>
          <w:p w14:paraId="6F6C114F"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Način praćenja i provjera ishoda/postignuća</w:t>
            </w:r>
          </w:p>
        </w:tc>
        <w:tc>
          <w:tcPr>
            <w:tcW w:w="6662" w:type="dxa"/>
            <w:tcBorders>
              <w:top w:val="single" w:sz="4" w:space="0" w:color="auto"/>
              <w:left w:val="single" w:sz="4" w:space="0" w:color="auto"/>
              <w:bottom w:val="single" w:sz="4" w:space="0" w:color="auto"/>
              <w:right w:val="single" w:sz="4" w:space="0" w:color="auto"/>
            </w:tcBorders>
            <w:vAlign w:val="center"/>
          </w:tcPr>
          <w:p w14:paraId="1FE0E6FB" w14:textId="77777777" w:rsidR="00217432" w:rsidRPr="00217432" w:rsidRDefault="00217432" w:rsidP="0092535E">
            <w:pPr>
              <w:rPr>
                <w:rFonts w:ascii="Bookman Old Style" w:hAnsi="Bookman Old Style" w:cs="Bookman Old Style"/>
                <w:lang w:eastAsia="en-GB"/>
              </w:rPr>
            </w:pPr>
            <w:r w:rsidRPr="00217432">
              <w:rPr>
                <w:rFonts w:ascii="Bookman Old Style" w:hAnsi="Bookman Old Style" w:cs="Bookman Old Style"/>
                <w:lang w:eastAsia="en-GB"/>
              </w:rPr>
              <w:t>Broj uključenih razreda/djece, broj provedenih aktivnosti, količina prikupljenih sredstava.</w:t>
            </w:r>
          </w:p>
        </w:tc>
      </w:tr>
      <w:tr w:rsidR="00217432" w:rsidRPr="00217432" w14:paraId="4CC2030F" w14:textId="77777777" w:rsidTr="00934C14">
        <w:trPr>
          <w:trHeight w:val="834"/>
        </w:trPr>
        <w:tc>
          <w:tcPr>
            <w:tcW w:w="2547" w:type="dxa"/>
            <w:tcBorders>
              <w:top w:val="single" w:sz="4" w:space="0" w:color="auto"/>
              <w:left w:val="single" w:sz="4" w:space="0" w:color="auto"/>
              <w:bottom w:val="single" w:sz="4" w:space="0" w:color="auto"/>
              <w:right w:val="single" w:sz="4" w:space="0" w:color="auto"/>
            </w:tcBorders>
            <w:vAlign w:val="center"/>
          </w:tcPr>
          <w:p w14:paraId="23925E52"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217432">
              <w:rPr>
                <w:rFonts w:ascii="Bookman Old Style" w:hAnsi="Bookman Old Style" w:cs="Bookman Old Style"/>
                <w:b/>
                <w:bCs/>
                <w:lang w:eastAsia="en-GB"/>
              </w:rPr>
              <w:t>Odgovorne osobe:</w:t>
            </w:r>
          </w:p>
        </w:tc>
        <w:tc>
          <w:tcPr>
            <w:tcW w:w="6662" w:type="dxa"/>
            <w:tcBorders>
              <w:top w:val="single" w:sz="4" w:space="0" w:color="auto"/>
              <w:left w:val="single" w:sz="4" w:space="0" w:color="auto"/>
              <w:bottom w:val="single" w:sz="4" w:space="0" w:color="auto"/>
              <w:right w:val="single" w:sz="4" w:space="0" w:color="auto"/>
            </w:tcBorders>
            <w:vAlign w:val="center"/>
          </w:tcPr>
          <w:p w14:paraId="413942BC"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Vesna Auer-Gregor</w:t>
            </w:r>
          </w:p>
        </w:tc>
      </w:tr>
    </w:tbl>
    <w:p w14:paraId="11D27E54" w14:textId="1859AF3C" w:rsidR="00217432" w:rsidRDefault="00217432" w:rsidP="0021577E">
      <w:pPr>
        <w:spacing w:line="276" w:lineRule="auto"/>
        <w:rPr>
          <w:rFonts w:ascii="Bookman Old Style" w:hAnsi="Bookman Old Style"/>
          <w:b/>
          <w:bCs/>
          <w:color w:val="000000"/>
          <w:highlight w:val="yellow"/>
        </w:rPr>
      </w:pPr>
    </w:p>
    <w:p w14:paraId="43A4579B" w14:textId="12C1A1BD" w:rsidR="00423E20" w:rsidRDefault="00423E20" w:rsidP="0021577E">
      <w:pPr>
        <w:spacing w:line="276" w:lineRule="auto"/>
        <w:rPr>
          <w:rFonts w:ascii="Bookman Old Style" w:hAnsi="Bookman Old Style"/>
          <w:b/>
          <w:bCs/>
          <w:color w:val="000000"/>
          <w:highlight w:val="yellow"/>
        </w:rPr>
      </w:pPr>
    </w:p>
    <w:p w14:paraId="29668DA1" w14:textId="77777777" w:rsidR="00423E20" w:rsidRDefault="00423E20" w:rsidP="0021577E">
      <w:pPr>
        <w:spacing w:line="276" w:lineRule="auto"/>
        <w:rPr>
          <w:rFonts w:ascii="Bookman Old Style" w:hAnsi="Bookman Old Style"/>
          <w:b/>
          <w:bCs/>
          <w:color w:val="000000"/>
          <w:highlight w:val="yellow"/>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662"/>
      </w:tblGrid>
      <w:tr w:rsidR="00B71D6D" w:rsidRPr="000C40B0" w14:paraId="15699B23" w14:textId="77777777" w:rsidTr="00423E20">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3F84ACF9" w14:textId="7EEAF3CF" w:rsidR="00B71D6D" w:rsidRPr="00B71D6D" w:rsidRDefault="00B71D6D" w:rsidP="00423E20">
            <w:pPr>
              <w:spacing w:line="276" w:lineRule="auto"/>
              <w:rPr>
                <w:rFonts w:ascii="Bookman Old Style" w:hAnsi="Bookman Old Style"/>
                <w:b/>
                <w:color w:val="000000"/>
              </w:rPr>
            </w:pPr>
            <w:r w:rsidRPr="00B71D6D">
              <w:rPr>
                <w:rFonts w:ascii="Bookman Old Style" w:hAnsi="Bookman Old Style"/>
                <w:b/>
                <w:color w:val="000000"/>
              </w:rPr>
              <w:lastRenderedPageBreak/>
              <w:t>KURIKULUMSKO </w:t>
            </w:r>
            <w:r w:rsidR="00423E20">
              <w:rPr>
                <w:rFonts w:ascii="Bookman Old Style" w:hAnsi="Bookman Old Style"/>
                <w:b/>
                <w:color w:val="000000"/>
              </w:rPr>
              <w:br/>
            </w:r>
            <w:r w:rsidRPr="00B71D6D">
              <w:rPr>
                <w:rFonts w:ascii="Bookman Old Style" w:hAnsi="Bookman Old Style"/>
                <w:b/>
                <w:color w:val="000000"/>
              </w:rPr>
              <w:t>PODRUČJE </w:t>
            </w:r>
          </w:p>
        </w:tc>
        <w:tc>
          <w:tcPr>
            <w:tcW w:w="6662" w:type="dxa"/>
            <w:tcBorders>
              <w:top w:val="single" w:sz="6" w:space="0" w:color="000000"/>
              <w:left w:val="nil"/>
              <w:bottom w:val="single" w:sz="6" w:space="0" w:color="000000"/>
              <w:right w:val="single" w:sz="6" w:space="0" w:color="000000"/>
            </w:tcBorders>
            <w:shd w:val="clear" w:color="auto" w:fill="auto"/>
            <w:hideMark/>
          </w:tcPr>
          <w:p w14:paraId="5FECAB04" w14:textId="77777777" w:rsidR="00B71D6D" w:rsidRPr="00B71D6D" w:rsidRDefault="00B71D6D" w:rsidP="0092535E">
            <w:pPr>
              <w:spacing w:line="276" w:lineRule="auto"/>
              <w:rPr>
                <w:rFonts w:ascii="Bookman Old Style" w:hAnsi="Bookman Old Style"/>
                <w:b/>
                <w:color w:val="000000"/>
              </w:rPr>
            </w:pPr>
            <w:r w:rsidRPr="00B71D6D">
              <w:rPr>
                <w:rFonts w:ascii="Bookman Old Style" w:hAnsi="Bookman Old Style"/>
                <w:b/>
                <w:color w:val="000000"/>
              </w:rPr>
              <w:t>Osobni i socijalni razvoj </w:t>
            </w:r>
            <w:r w:rsidRPr="00B71D6D">
              <w:rPr>
                <w:rFonts w:ascii="Bookman Old Style" w:hAnsi="Bookman Old Style"/>
                <w:b/>
                <w:color w:val="000000"/>
              </w:rPr>
              <w:br/>
              <w:t>  </w:t>
            </w:r>
          </w:p>
        </w:tc>
      </w:tr>
      <w:tr w:rsidR="00B71D6D" w:rsidRPr="000C40B0" w14:paraId="5885A6FE" w14:textId="77777777" w:rsidTr="00423E20">
        <w:trPr>
          <w:trHeight w:val="420"/>
        </w:trPr>
        <w:tc>
          <w:tcPr>
            <w:tcW w:w="2544" w:type="dxa"/>
            <w:tcBorders>
              <w:top w:val="nil"/>
              <w:left w:val="single" w:sz="6" w:space="0" w:color="000000"/>
              <w:bottom w:val="single" w:sz="6" w:space="0" w:color="000000"/>
              <w:right w:val="single" w:sz="6" w:space="0" w:color="000000"/>
            </w:tcBorders>
            <w:shd w:val="clear" w:color="auto" w:fill="auto"/>
            <w:hideMark/>
          </w:tcPr>
          <w:p w14:paraId="0F7149A9"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CIKLUS – RAZRED </w:t>
            </w:r>
          </w:p>
        </w:tc>
        <w:tc>
          <w:tcPr>
            <w:tcW w:w="6662" w:type="dxa"/>
            <w:tcBorders>
              <w:top w:val="nil"/>
              <w:left w:val="nil"/>
              <w:bottom w:val="single" w:sz="6" w:space="0" w:color="000000"/>
              <w:right w:val="single" w:sz="6" w:space="0" w:color="000000"/>
            </w:tcBorders>
            <w:shd w:val="clear" w:color="auto" w:fill="auto"/>
            <w:hideMark/>
          </w:tcPr>
          <w:p w14:paraId="082397DD"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 I. - III. ciklus - 1. – 8. razred</w:t>
            </w:r>
          </w:p>
        </w:tc>
      </w:tr>
      <w:tr w:rsidR="00B71D6D" w:rsidRPr="000C40B0" w14:paraId="0A86D3CD" w14:textId="77777777" w:rsidTr="00423E20">
        <w:trPr>
          <w:trHeight w:val="975"/>
        </w:trPr>
        <w:tc>
          <w:tcPr>
            <w:tcW w:w="2544" w:type="dxa"/>
            <w:tcBorders>
              <w:top w:val="nil"/>
              <w:left w:val="single" w:sz="6" w:space="0" w:color="000000"/>
              <w:bottom w:val="single" w:sz="6" w:space="0" w:color="000000"/>
              <w:right w:val="single" w:sz="6" w:space="0" w:color="000000"/>
            </w:tcBorders>
            <w:shd w:val="clear" w:color="auto" w:fill="auto"/>
            <w:hideMark/>
          </w:tcPr>
          <w:p w14:paraId="1A643079" w14:textId="77777777" w:rsidR="00B71D6D" w:rsidRPr="00B71D6D" w:rsidRDefault="00B71D6D" w:rsidP="0092535E">
            <w:pPr>
              <w:spacing w:line="276" w:lineRule="auto"/>
              <w:rPr>
                <w:rFonts w:ascii="Bookman Old Style" w:hAnsi="Bookman Old Style"/>
                <w:b/>
                <w:color w:val="000000"/>
              </w:rPr>
            </w:pPr>
            <w:r w:rsidRPr="00B71D6D">
              <w:rPr>
                <w:rFonts w:ascii="Bookman Old Style" w:hAnsi="Bookman Old Style"/>
                <w:b/>
                <w:color w:val="000000"/>
              </w:rPr>
              <w:t>CILJ: </w:t>
            </w:r>
          </w:p>
        </w:tc>
        <w:tc>
          <w:tcPr>
            <w:tcW w:w="6662" w:type="dxa"/>
            <w:tcBorders>
              <w:top w:val="nil"/>
              <w:left w:val="nil"/>
              <w:bottom w:val="single" w:sz="6" w:space="0" w:color="000000"/>
              <w:right w:val="single" w:sz="6" w:space="0" w:color="000000"/>
            </w:tcBorders>
            <w:shd w:val="clear" w:color="auto" w:fill="auto"/>
            <w:hideMark/>
          </w:tcPr>
          <w:p w14:paraId="10A44F67" w14:textId="451BF444"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Razvijanje socijalnih vještina i tolerancije na različitost, upoznavanje specifičnosti osoba s invaliditetom, volontiranje</w:t>
            </w:r>
            <w:r>
              <w:rPr>
                <w:rFonts w:ascii="Bookman Old Style" w:hAnsi="Bookman Old Style"/>
                <w:bCs/>
                <w:color w:val="000000"/>
              </w:rPr>
              <w:t>.</w:t>
            </w:r>
          </w:p>
        </w:tc>
      </w:tr>
      <w:tr w:rsidR="00B71D6D" w:rsidRPr="000C40B0" w14:paraId="0D508B79" w14:textId="77777777" w:rsidTr="00423E20">
        <w:trPr>
          <w:trHeight w:val="840"/>
        </w:trPr>
        <w:tc>
          <w:tcPr>
            <w:tcW w:w="2544" w:type="dxa"/>
            <w:tcBorders>
              <w:top w:val="nil"/>
              <w:left w:val="single" w:sz="6" w:space="0" w:color="000000"/>
              <w:bottom w:val="single" w:sz="6" w:space="0" w:color="000000"/>
              <w:right w:val="single" w:sz="6" w:space="0" w:color="000000"/>
            </w:tcBorders>
            <w:shd w:val="clear" w:color="auto" w:fill="auto"/>
            <w:hideMark/>
          </w:tcPr>
          <w:p w14:paraId="7178077B"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Obrazloženje cilja: </w:t>
            </w:r>
          </w:p>
        </w:tc>
        <w:tc>
          <w:tcPr>
            <w:tcW w:w="6662" w:type="dxa"/>
            <w:tcBorders>
              <w:top w:val="nil"/>
              <w:left w:val="nil"/>
              <w:bottom w:val="single" w:sz="6" w:space="0" w:color="000000"/>
              <w:right w:val="single" w:sz="6" w:space="0" w:color="000000"/>
            </w:tcBorders>
            <w:shd w:val="clear" w:color="auto" w:fill="auto"/>
            <w:hideMark/>
          </w:tcPr>
          <w:p w14:paraId="24C3F9BD" w14:textId="5C76A4A6"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Zajedničke aktivnosti i projekti učenika i osoba smanjenih intelektualnih sposobnosti radi veće integracije u društvu te podizanje kvalitete suživota u lokalnoj i široj zajednici</w:t>
            </w:r>
            <w:r>
              <w:rPr>
                <w:rFonts w:ascii="Bookman Old Style" w:hAnsi="Bookman Old Style"/>
                <w:bCs/>
                <w:color w:val="000000"/>
              </w:rPr>
              <w:t>.</w:t>
            </w:r>
          </w:p>
        </w:tc>
      </w:tr>
      <w:tr w:rsidR="00B71D6D" w:rsidRPr="000C40B0" w14:paraId="436B51B7"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66036331" w14:textId="77777777" w:rsidR="00B71D6D" w:rsidRPr="000C40B0" w:rsidRDefault="00B71D6D" w:rsidP="0092535E">
            <w:pPr>
              <w:spacing w:line="276" w:lineRule="auto"/>
              <w:rPr>
                <w:rFonts w:ascii="Bookman Old Style" w:hAnsi="Bookman Old Style"/>
                <w:bCs/>
                <w:color w:val="000000"/>
              </w:rPr>
            </w:pPr>
            <w:r w:rsidRPr="00B71D6D">
              <w:rPr>
                <w:rFonts w:ascii="Bookman Old Style" w:hAnsi="Bookman Old Style"/>
                <w:b/>
                <w:color w:val="000000"/>
              </w:rPr>
              <w:t>Očekivani ishodi/postignuća:</w:t>
            </w:r>
            <w:r w:rsidRPr="000C40B0">
              <w:rPr>
                <w:rFonts w:ascii="Bookman Old Style" w:hAnsi="Bookman Old Style"/>
                <w:bCs/>
                <w:color w:val="000000"/>
              </w:rPr>
              <w:t xml:space="preserve"> (Učenik će moći:) </w:t>
            </w:r>
          </w:p>
        </w:tc>
        <w:tc>
          <w:tcPr>
            <w:tcW w:w="6662" w:type="dxa"/>
            <w:tcBorders>
              <w:top w:val="nil"/>
              <w:left w:val="nil"/>
              <w:bottom w:val="single" w:sz="6" w:space="0" w:color="000000"/>
              <w:right w:val="single" w:sz="6" w:space="0" w:color="000000"/>
            </w:tcBorders>
            <w:shd w:val="clear" w:color="auto" w:fill="auto"/>
            <w:hideMark/>
          </w:tcPr>
          <w:p w14:paraId="2B013E85"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Prepoznati i ponuditi pomoć osobama smanjenih intelektualnih sposobnosti i drugih oblika invaliditeta.</w:t>
            </w:r>
          </w:p>
          <w:p w14:paraId="69C8477C"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Prikupljati sredstva za razne udruge kojima je potrebna pomoć. </w:t>
            </w:r>
          </w:p>
        </w:tc>
      </w:tr>
      <w:tr w:rsidR="00B71D6D" w:rsidRPr="000C40B0" w14:paraId="5F635583"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072AA204" w14:textId="77777777" w:rsidR="00B71D6D" w:rsidRPr="00B71D6D" w:rsidRDefault="00B71D6D" w:rsidP="0092535E">
            <w:pPr>
              <w:spacing w:line="276" w:lineRule="auto"/>
              <w:rPr>
                <w:rFonts w:ascii="Bookman Old Style" w:hAnsi="Bookman Old Style"/>
                <w:b/>
                <w:color w:val="000000"/>
              </w:rPr>
            </w:pPr>
            <w:r w:rsidRPr="00B71D6D">
              <w:rPr>
                <w:rFonts w:ascii="Bookman Old Style" w:hAnsi="Bookman Old Style"/>
                <w:b/>
                <w:color w:val="000000"/>
              </w:rPr>
              <w:t>NAČIN REALIZACIJE </w:t>
            </w:r>
          </w:p>
        </w:tc>
        <w:tc>
          <w:tcPr>
            <w:tcW w:w="6662" w:type="dxa"/>
            <w:tcBorders>
              <w:top w:val="nil"/>
              <w:left w:val="nil"/>
              <w:bottom w:val="single" w:sz="6" w:space="0" w:color="000000"/>
              <w:right w:val="single" w:sz="6" w:space="0" w:color="000000"/>
            </w:tcBorders>
            <w:shd w:val="clear" w:color="auto" w:fill="auto"/>
            <w:hideMark/>
          </w:tcPr>
          <w:p w14:paraId="09962057"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 </w:t>
            </w:r>
          </w:p>
        </w:tc>
      </w:tr>
      <w:tr w:rsidR="00B71D6D" w:rsidRPr="000C40B0" w14:paraId="3B09D088"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00D46D5E"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Oblik </w:t>
            </w:r>
          </w:p>
        </w:tc>
        <w:tc>
          <w:tcPr>
            <w:tcW w:w="6662" w:type="dxa"/>
            <w:tcBorders>
              <w:top w:val="nil"/>
              <w:left w:val="nil"/>
              <w:bottom w:val="single" w:sz="6" w:space="0" w:color="000000"/>
              <w:right w:val="single" w:sz="6" w:space="0" w:color="000000"/>
            </w:tcBorders>
            <w:shd w:val="clear" w:color="auto" w:fill="auto"/>
            <w:hideMark/>
          </w:tcPr>
          <w:p w14:paraId="70745C67" w14:textId="3C21AE45" w:rsidR="00B71D6D" w:rsidRPr="00B71D6D" w:rsidRDefault="00B71D6D" w:rsidP="00423E20">
            <w:pPr>
              <w:pStyle w:val="Naslov2"/>
            </w:pPr>
            <w:bookmarkStart w:id="788" w:name="_Toc116385002"/>
            <w:r w:rsidRPr="00B71D6D">
              <w:t>Projekt</w:t>
            </w:r>
            <w:r>
              <w:t xml:space="preserve"> – L</w:t>
            </w:r>
            <w:r w:rsidRPr="00B71D6D">
              <w:t>atice </w:t>
            </w:r>
            <w:r>
              <w:t>– naši prijatelji</w:t>
            </w:r>
            <w:bookmarkEnd w:id="788"/>
          </w:p>
        </w:tc>
      </w:tr>
      <w:tr w:rsidR="00B71D6D" w:rsidRPr="000C40B0" w14:paraId="05837CC1"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0291D331"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 Sudionici </w:t>
            </w:r>
          </w:p>
        </w:tc>
        <w:tc>
          <w:tcPr>
            <w:tcW w:w="6662" w:type="dxa"/>
            <w:tcBorders>
              <w:top w:val="nil"/>
              <w:left w:val="nil"/>
              <w:bottom w:val="single" w:sz="6" w:space="0" w:color="000000"/>
              <w:right w:val="single" w:sz="6" w:space="0" w:color="000000"/>
            </w:tcBorders>
            <w:shd w:val="clear" w:color="auto" w:fill="auto"/>
            <w:hideMark/>
          </w:tcPr>
          <w:p w14:paraId="2F5FB3DA"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Zainteresirani učenici i učenice od 1. do 8. razreda i njihove učiteljice, Udruga osoba s intelektualnim teškoćama „Latice“ </w:t>
            </w:r>
          </w:p>
        </w:tc>
      </w:tr>
      <w:tr w:rsidR="00B71D6D" w:rsidRPr="000C40B0" w14:paraId="2C3212D9"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2055B854"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 Načini učenja  </w:t>
            </w:r>
            <w:r w:rsidRPr="000C40B0">
              <w:rPr>
                <w:rFonts w:ascii="Bookman Old Style" w:hAnsi="Bookman Old Style"/>
                <w:bCs/>
                <w:color w:val="000000"/>
              </w:rPr>
              <w:br/>
              <w:t>(što rade učenici) </w:t>
            </w:r>
            <w:r w:rsidRPr="000C40B0">
              <w:rPr>
                <w:rFonts w:ascii="Bookman Old Style" w:hAnsi="Bookman Old Style"/>
                <w:bCs/>
                <w:color w:val="000000"/>
              </w:rPr>
              <w:br/>
              <w:t>  </w:t>
            </w:r>
          </w:p>
        </w:tc>
        <w:tc>
          <w:tcPr>
            <w:tcW w:w="6662" w:type="dxa"/>
            <w:tcBorders>
              <w:top w:val="nil"/>
              <w:left w:val="nil"/>
              <w:bottom w:val="single" w:sz="6" w:space="0" w:color="000000"/>
              <w:right w:val="single" w:sz="6" w:space="0" w:color="000000"/>
            </w:tcBorders>
            <w:shd w:val="clear" w:color="auto" w:fill="auto"/>
            <w:hideMark/>
          </w:tcPr>
          <w:p w14:paraId="138D3B8C"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Sudjeluju na radionicama, vode razgovor, dramatizacije, uvježbavaju komunikacijske vještine, izrađuju predmete na radionicama, prikupljaju sredstva. </w:t>
            </w:r>
          </w:p>
        </w:tc>
      </w:tr>
      <w:tr w:rsidR="00B71D6D" w:rsidRPr="000C40B0" w14:paraId="423921E5"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1809D006"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Metode poučavanja (što rade učitelji)  </w:t>
            </w:r>
          </w:p>
        </w:tc>
        <w:tc>
          <w:tcPr>
            <w:tcW w:w="6662" w:type="dxa"/>
            <w:tcBorders>
              <w:top w:val="nil"/>
              <w:left w:val="nil"/>
              <w:bottom w:val="single" w:sz="6" w:space="0" w:color="000000"/>
              <w:right w:val="single" w:sz="6" w:space="0" w:color="000000"/>
            </w:tcBorders>
            <w:shd w:val="clear" w:color="auto" w:fill="auto"/>
            <w:hideMark/>
          </w:tcPr>
          <w:p w14:paraId="4B7E2AB4"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Poučavaju učenike volontiranju i pomaganju potrebitima. </w:t>
            </w:r>
          </w:p>
        </w:tc>
      </w:tr>
      <w:tr w:rsidR="00B71D6D" w:rsidRPr="000C40B0" w14:paraId="2AE2B006"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24D61440"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Trajanje izvedbe </w:t>
            </w:r>
          </w:p>
        </w:tc>
        <w:tc>
          <w:tcPr>
            <w:tcW w:w="6662" w:type="dxa"/>
            <w:tcBorders>
              <w:top w:val="nil"/>
              <w:left w:val="nil"/>
              <w:bottom w:val="single" w:sz="6" w:space="0" w:color="000000"/>
              <w:right w:val="single" w:sz="6" w:space="0" w:color="000000"/>
            </w:tcBorders>
            <w:shd w:val="clear" w:color="auto" w:fill="auto"/>
            <w:hideMark/>
          </w:tcPr>
          <w:p w14:paraId="43D3AEB8"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Tijekom školske godine </w:t>
            </w:r>
          </w:p>
        </w:tc>
      </w:tr>
      <w:tr w:rsidR="00B71D6D" w:rsidRPr="000C40B0" w14:paraId="50FFE51C"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55878E3A"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Potrebni resursi </w:t>
            </w:r>
          </w:p>
        </w:tc>
        <w:tc>
          <w:tcPr>
            <w:tcW w:w="6662" w:type="dxa"/>
            <w:tcBorders>
              <w:top w:val="nil"/>
              <w:left w:val="nil"/>
              <w:bottom w:val="single" w:sz="6" w:space="0" w:color="000000"/>
              <w:right w:val="single" w:sz="6" w:space="0" w:color="000000"/>
            </w:tcBorders>
            <w:shd w:val="clear" w:color="auto" w:fill="auto"/>
            <w:hideMark/>
          </w:tcPr>
          <w:p w14:paraId="4C681BD0"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Potrošni materijal, prostor. </w:t>
            </w:r>
          </w:p>
        </w:tc>
      </w:tr>
      <w:tr w:rsidR="00B71D6D" w:rsidRPr="000C40B0" w14:paraId="0D7BB6D5"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04054841"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Moguće teškoće </w:t>
            </w:r>
          </w:p>
        </w:tc>
        <w:tc>
          <w:tcPr>
            <w:tcW w:w="6662" w:type="dxa"/>
            <w:tcBorders>
              <w:top w:val="nil"/>
              <w:left w:val="nil"/>
              <w:bottom w:val="single" w:sz="6" w:space="0" w:color="000000"/>
              <w:right w:val="single" w:sz="6" w:space="0" w:color="000000"/>
            </w:tcBorders>
            <w:shd w:val="clear" w:color="auto" w:fill="auto"/>
            <w:hideMark/>
          </w:tcPr>
          <w:p w14:paraId="59B19A5D"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Organizacijske teškoće, epidemiološke mjere</w:t>
            </w:r>
          </w:p>
        </w:tc>
      </w:tr>
      <w:tr w:rsidR="00B71D6D" w:rsidRPr="000C40B0" w14:paraId="15F8D8C0"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5E21C312"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Način praćenja i provjera ishoda/postignuća </w:t>
            </w:r>
          </w:p>
        </w:tc>
        <w:tc>
          <w:tcPr>
            <w:tcW w:w="6662" w:type="dxa"/>
            <w:tcBorders>
              <w:top w:val="nil"/>
              <w:left w:val="nil"/>
              <w:bottom w:val="single" w:sz="6" w:space="0" w:color="000000"/>
              <w:right w:val="single" w:sz="6" w:space="0" w:color="000000"/>
            </w:tcBorders>
            <w:shd w:val="clear" w:color="auto" w:fill="auto"/>
            <w:hideMark/>
          </w:tcPr>
          <w:p w14:paraId="5045847F" w14:textId="47EEB79C"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Razgovor s djecom, doniranje prikupljenih sredstava te objava istih u javnim glasilima.</w:t>
            </w:r>
          </w:p>
        </w:tc>
      </w:tr>
      <w:tr w:rsidR="00B71D6D" w:rsidRPr="000C40B0" w14:paraId="3A4A50FC" w14:textId="77777777" w:rsidTr="00423E20">
        <w:tc>
          <w:tcPr>
            <w:tcW w:w="2544" w:type="dxa"/>
            <w:tcBorders>
              <w:top w:val="nil"/>
              <w:left w:val="single" w:sz="6" w:space="0" w:color="000000"/>
              <w:bottom w:val="single" w:sz="6" w:space="0" w:color="000000"/>
              <w:right w:val="single" w:sz="6" w:space="0" w:color="000000"/>
            </w:tcBorders>
            <w:shd w:val="clear" w:color="auto" w:fill="auto"/>
            <w:hideMark/>
          </w:tcPr>
          <w:p w14:paraId="06A004B6" w14:textId="77777777" w:rsidR="00B71D6D" w:rsidRPr="00B71D6D" w:rsidRDefault="00B71D6D" w:rsidP="0092535E">
            <w:pPr>
              <w:spacing w:line="276" w:lineRule="auto"/>
              <w:rPr>
                <w:rFonts w:ascii="Bookman Old Style" w:hAnsi="Bookman Old Style"/>
                <w:b/>
                <w:color w:val="000000"/>
              </w:rPr>
            </w:pPr>
            <w:r w:rsidRPr="00B71D6D">
              <w:rPr>
                <w:rFonts w:ascii="Bookman Old Style" w:hAnsi="Bookman Old Style"/>
                <w:b/>
                <w:color w:val="000000"/>
              </w:rPr>
              <w:t>Odgovorna osoba: </w:t>
            </w:r>
          </w:p>
        </w:tc>
        <w:tc>
          <w:tcPr>
            <w:tcW w:w="6662" w:type="dxa"/>
            <w:tcBorders>
              <w:top w:val="nil"/>
              <w:left w:val="nil"/>
              <w:bottom w:val="single" w:sz="6" w:space="0" w:color="000000"/>
              <w:right w:val="single" w:sz="6" w:space="0" w:color="000000"/>
            </w:tcBorders>
            <w:shd w:val="clear" w:color="auto" w:fill="auto"/>
            <w:hideMark/>
          </w:tcPr>
          <w:p w14:paraId="43E16E1E" w14:textId="77777777" w:rsidR="00B71D6D" w:rsidRPr="000C40B0" w:rsidRDefault="00B71D6D" w:rsidP="0092535E">
            <w:pPr>
              <w:spacing w:line="276" w:lineRule="auto"/>
              <w:rPr>
                <w:rFonts w:ascii="Bookman Old Style" w:hAnsi="Bookman Old Style"/>
                <w:bCs/>
                <w:color w:val="000000"/>
              </w:rPr>
            </w:pPr>
            <w:r w:rsidRPr="000C40B0">
              <w:rPr>
                <w:rFonts w:ascii="Bookman Old Style" w:hAnsi="Bookman Old Style"/>
                <w:bCs/>
                <w:color w:val="000000"/>
              </w:rPr>
              <w:t>Renata Blažinec </w:t>
            </w:r>
          </w:p>
        </w:tc>
      </w:tr>
    </w:tbl>
    <w:p w14:paraId="5A30D1B7" w14:textId="77777777" w:rsidR="00B71D6D" w:rsidRPr="0000627D" w:rsidRDefault="00B71D6D" w:rsidP="0021577E">
      <w:pPr>
        <w:spacing w:line="276" w:lineRule="auto"/>
        <w:rPr>
          <w:rFonts w:ascii="Bookman Old Style" w:hAnsi="Bookman Old Style"/>
          <w:b/>
          <w:bCs/>
          <w:color w:val="00000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662"/>
      </w:tblGrid>
      <w:tr w:rsidR="00217432" w:rsidRPr="00217432" w14:paraId="0B35EC96" w14:textId="77777777" w:rsidTr="0092535E">
        <w:trPr>
          <w:trHeight w:val="425"/>
        </w:trPr>
        <w:tc>
          <w:tcPr>
            <w:tcW w:w="2547" w:type="dxa"/>
            <w:tcBorders>
              <w:top w:val="single" w:sz="4" w:space="0" w:color="auto"/>
              <w:left w:val="single" w:sz="4" w:space="0" w:color="auto"/>
              <w:bottom w:val="single" w:sz="4" w:space="0" w:color="auto"/>
              <w:right w:val="single" w:sz="4" w:space="0" w:color="auto"/>
            </w:tcBorders>
            <w:vAlign w:val="center"/>
          </w:tcPr>
          <w:p w14:paraId="61857FC0"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217432">
              <w:rPr>
                <w:rFonts w:ascii="Bookman Old Style" w:hAnsi="Bookman Old Style" w:cs="Bookman Old Style"/>
                <w:b/>
                <w:bCs/>
                <w:lang w:eastAsia="en-GB"/>
              </w:rPr>
              <w:t>KURIKULUMSKO PODRUČJE</w:t>
            </w:r>
          </w:p>
        </w:tc>
        <w:tc>
          <w:tcPr>
            <w:tcW w:w="6662" w:type="dxa"/>
            <w:tcBorders>
              <w:top w:val="single" w:sz="4" w:space="0" w:color="auto"/>
              <w:left w:val="single" w:sz="4" w:space="0" w:color="auto"/>
              <w:bottom w:val="single" w:sz="4" w:space="0" w:color="auto"/>
              <w:right w:val="single" w:sz="4" w:space="0" w:color="auto"/>
            </w:tcBorders>
            <w:vAlign w:val="center"/>
          </w:tcPr>
          <w:p w14:paraId="5982D518"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217432">
              <w:rPr>
                <w:rFonts w:ascii="Bookman Old Style" w:hAnsi="Bookman Old Style" w:cs="Bookman Old Style"/>
                <w:b/>
                <w:bCs/>
                <w:lang w:eastAsia="en-GB"/>
              </w:rPr>
              <w:t>Osobni i socijalni razvoj</w:t>
            </w:r>
          </w:p>
        </w:tc>
      </w:tr>
      <w:tr w:rsidR="00217432" w:rsidRPr="00217432" w14:paraId="7BEFB91D" w14:textId="77777777" w:rsidTr="0092535E">
        <w:trPr>
          <w:trHeight w:val="559"/>
        </w:trPr>
        <w:tc>
          <w:tcPr>
            <w:tcW w:w="2547" w:type="dxa"/>
            <w:tcBorders>
              <w:top w:val="single" w:sz="4" w:space="0" w:color="auto"/>
              <w:left w:val="single" w:sz="4" w:space="0" w:color="auto"/>
              <w:bottom w:val="single" w:sz="4" w:space="0" w:color="auto"/>
              <w:right w:val="single" w:sz="4" w:space="0" w:color="auto"/>
            </w:tcBorders>
            <w:vAlign w:val="center"/>
          </w:tcPr>
          <w:p w14:paraId="2EC1FB6D"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CIKLUS – RAZRED</w:t>
            </w:r>
          </w:p>
        </w:tc>
        <w:tc>
          <w:tcPr>
            <w:tcW w:w="6662" w:type="dxa"/>
            <w:tcBorders>
              <w:top w:val="single" w:sz="4" w:space="0" w:color="auto"/>
              <w:left w:val="single" w:sz="4" w:space="0" w:color="auto"/>
              <w:bottom w:val="single" w:sz="4" w:space="0" w:color="auto"/>
              <w:right w:val="single" w:sz="4" w:space="0" w:color="auto"/>
            </w:tcBorders>
            <w:vAlign w:val="center"/>
          </w:tcPr>
          <w:p w14:paraId="62D762A2"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I., II., III. ciklus – 1.-8. razred</w:t>
            </w:r>
          </w:p>
        </w:tc>
      </w:tr>
      <w:tr w:rsidR="00217432" w:rsidRPr="00217432" w14:paraId="725974AB" w14:textId="77777777" w:rsidTr="0092535E">
        <w:trPr>
          <w:trHeight w:val="553"/>
        </w:trPr>
        <w:tc>
          <w:tcPr>
            <w:tcW w:w="2547" w:type="dxa"/>
            <w:tcBorders>
              <w:top w:val="single" w:sz="4" w:space="0" w:color="auto"/>
              <w:left w:val="single" w:sz="4" w:space="0" w:color="auto"/>
              <w:bottom w:val="single" w:sz="4" w:space="0" w:color="auto"/>
              <w:right w:val="single" w:sz="4" w:space="0" w:color="auto"/>
            </w:tcBorders>
            <w:vAlign w:val="center"/>
          </w:tcPr>
          <w:p w14:paraId="369D8CB0"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217432">
              <w:rPr>
                <w:rFonts w:ascii="Bookman Old Style" w:hAnsi="Bookman Old Style" w:cs="Bookman Old Style"/>
                <w:b/>
                <w:bCs/>
                <w:lang w:eastAsia="en-GB"/>
              </w:rPr>
              <w:t>CILJ:</w:t>
            </w:r>
          </w:p>
        </w:tc>
        <w:tc>
          <w:tcPr>
            <w:tcW w:w="6662" w:type="dxa"/>
            <w:tcBorders>
              <w:top w:val="single" w:sz="4" w:space="0" w:color="auto"/>
              <w:left w:val="single" w:sz="4" w:space="0" w:color="auto"/>
              <w:bottom w:val="single" w:sz="4" w:space="0" w:color="auto"/>
              <w:right w:val="single" w:sz="4" w:space="0" w:color="auto"/>
            </w:tcBorders>
            <w:vAlign w:val="center"/>
          </w:tcPr>
          <w:p w14:paraId="552B1F37"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Integracija romske djece u školsku sredinu.</w:t>
            </w:r>
          </w:p>
        </w:tc>
      </w:tr>
      <w:tr w:rsidR="00217432" w:rsidRPr="00217432" w14:paraId="05D1079B" w14:textId="77777777" w:rsidTr="0092535E">
        <w:trPr>
          <w:trHeight w:val="1255"/>
        </w:trPr>
        <w:tc>
          <w:tcPr>
            <w:tcW w:w="2547" w:type="dxa"/>
            <w:tcBorders>
              <w:top w:val="single" w:sz="4" w:space="0" w:color="auto"/>
              <w:left w:val="single" w:sz="4" w:space="0" w:color="auto"/>
              <w:bottom w:val="single" w:sz="4" w:space="0" w:color="auto"/>
              <w:right w:val="single" w:sz="4" w:space="0" w:color="auto"/>
            </w:tcBorders>
            <w:vAlign w:val="center"/>
          </w:tcPr>
          <w:p w14:paraId="6CDDAF57"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lastRenderedPageBreak/>
              <w:t>Obrazloženje cilja:</w:t>
            </w:r>
          </w:p>
        </w:tc>
        <w:tc>
          <w:tcPr>
            <w:tcW w:w="6662" w:type="dxa"/>
            <w:tcBorders>
              <w:top w:val="single" w:sz="4" w:space="0" w:color="auto"/>
              <w:left w:val="single" w:sz="4" w:space="0" w:color="auto"/>
              <w:bottom w:val="single" w:sz="4" w:space="0" w:color="auto"/>
              <w:right w:val="single" w:sz="4" w:space="0" w:color="auto"/>
            </w:tcBorders>
            <w:vAlign w:val="center"/>
          </w:tcPr>
          <w:p w14:paraId="0F9C9A1D"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xml:space="preserve">Romska djeca dolaze iz socijalno i materijalno deprivirane sredine bez socijalnih i obrazovnih predvještina važnih za uspješnu školsku integraciju i bez adekvatne obiteljske podrške. </w:t>
            </w:r>
          </w:p>
        </w:tc>
      </w:tr>
      <w:tr w:rsidR="00217432" w:rsidRPr="00217432" w14:paraId="56CE66CF" w14:textId="77777777" w:rsidTr="0092535E">
        <w:tc>
          <w:tcPr>
            <w:tcW w:w="2547" w:type="dxa"/>
            <w:tcBorders>
              <w:top w:val="single" w:sz="4" w:space="0" w:color="auto"/>
              <w:left w:val="single" w:sz="4" w:space="0" w:color="auto"/>
              <w:bottom w:val="single" w:sz="4" w:space="0" w:color="auto"/>
              <w:right w:val="single" w:sz="4" w:space="0" w:color="auto"/>
            </w:tcBorders>
            <w:vAlign w:val="center"/>
          </w:tcPr>
          <w:p w14:paraId="3F1D7A35"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b/>
                <w:bCs/>
                <w:lang w:eastAsia="en-GB"/>
              </w:rPr>
              <w:t>Očekivani ishodi/postignuća</w:t>
            </w:r>
            <w:r w:rsidRPr="00217432">
              <w:rPr>
                <w:rFonts w:ascii="Bookman Old Style" w:hAnsi="Bookman Old Style" w:cs="Bookman Old Style"/>
                <w:lang w:eastAsia="en-GB"/>
              </w:rPr>
              <w:t>: (Učenik će moći:)</w:t>
            </w:r>
          </w:p>
          <w:p w14:paraId="68E6263B"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p>
        </w:tc>
        <w:tc>
          <w:tcPr>
            <w:tcW w:w="6662" w:type="dxa"/>
            <w:tcBorders>
              <w:top w:val="single" w:sz="4" w:space="0" w:color="auto"/>
              <w:left w:val="single" w:sz="4" w:space="0" w:color="auto"/>
              <w:bottom w:val="single" w:sz="4" w:space="0" w:color="auto"/>
              <w:right w:val="single" w:sz="4" w:space="0" w:color="auto"/>
            </w:tcBorders>
            <w:vAlign w:val="center"/>
          </w:tcPr>
          <w:p w14:paraId="6055A39C" w14:textId="77777777" w:rsidR="00217432" w:rsidRPr="00217432" w:rsidRDefault="00217432">
            <w:pPr>
              <w:numPr>
                <w:ilvl w:val="0"/>
                <w:numId w:val="16"/>
              </w:numPr>
              <w:tabs>
                <w:tab w:val="clear" w:pos="720"/>
                <w:tab w:val="left" w:pos="-1440"/>
                <w:tab w:val="left" w:pos="-720"/>
                <w:tab w:val="left" w:pos="218"/>
                <w:tab w:val="num" w:pos="36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59" w:hanging="283"/>
              <w:rPr>
                <w:rFonts w:ascii="Bookman Old Style" w:hAnsi="Bookman Old Style" w:cs="Bookman Old Style"/>
                <w:lang w:eastAsia="en-GB"/>
              </w:rPr>
            </w:pPr>
            <w:r w:rsidRPr="00217432">
              <w:rPr>
                <w:rFonts w:ascii="Bookman Old Style" w:hAnsi="Bookman Old Style" w:cs="Bookman Old Style"/>
                <w:lang w:eastAsia="en-GB"/>
              </w:rPr>
              <w:t>prepoznati osjećaje i izraziti ih na socijalno prihvatljiv način</w:t>
            </w:r>
          </w:p>
          <w:p w14:paraId="50729361" w14:textId="77777777" w:rsidR="00217432" w:rsidRPr="00217432" w:rsidRDefault="00217432">
            <w:pPr>
              <w:numPr>
                <w:ilvl w:val="0"/>
                <w:numId w:val="16"/>
              </w:numPr>
              <w:tabs>
                <w:tab w:val="clear" w:pos="720"/>
                <w:tab w:val="left" w:pos="-1440"/>
                <w:tab w:val="left" w:pos="-720"/>
                <w:tab w:val="left" w:pos="218"/>
                <w:tab w:val="num" w:pos="36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14" w:hanging="638"/>
              <w:rPr>
                <w:rFonts w:ascii="Bookman Old Style" w:hAnsi="Bookman Old Style" w:cs="Bookman Old Style"/>
                <w:lang w:eastAsia="en-GB"/>
              </w:rPr>
            </w:pPr>
            <w:r w:rsidRPr="00217432">
              <w:rPr>
                <w:rFonts w:ascii="Bookman Old Style" w:hAnsi="Bookman Old Style" w:cs="Bookman Old Style"/>
                <w:lang w:eastAsia="en-GB"/>
              </w:rPr>
              <w:t>riješiti sukob na socijalno prihvatljiv način</w:t>
            </w:r>
          </w:p>
          <w:p w14:paraId="568CC5CE" w14:textId="77777777" w:rsidR="00217432" w:rsidRPr="00217432" w:rsidRDefault="00217432">
            <w:pPr>
              <w:numPr>
                <w:ilvl w:val="0"/>
                <w:numId w:val="16"/>
              </w:numPr>
              <w:tabs>
                <w:tab w:val="clear" w:pos="720"/>
                <w:tab w:val="left" w:pos="-1440"/>
                <w:tab w:val="left" w:pos="-720"/>
                <w:tab w:val="left" w:pos="218"/>
                <w:tab w:val="num" w:pos="36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14" w:hanging="638"/>
              <w:rPr>
                <w:rFonts w:ascii="Bookman Old Style" w:hAnsi="Bookman Old Style" w:cs="Bookman Old Style"/>
                <w:lang w:eastAsia="en-GB"/>
              </w:rPr>
            </w:pPr>
            <w:r w:rsidRPr="00217432">
              <w:rPr>
                <w:rFonts w:ascii="Bookman Old Style" w:hAnsi="Bookman Old Style" w:cs="Bookman Old Style"/>
                <w:lang w:eastAsia="en-GB"/>
              </w:rPr>
              <w:t>samostalno napisati zadaću</w:t>
            </w:r>
          </w:p>
          <w:p w14:paraId="718D5A4E" w14:textId="77777777" w:rsidR="00217432" w:rsidRPr="00217432" w:rsidRDefault="00217432">
            <w:pPr>
              <w:numPr>
                <w:ilvl w:val="0"/>
                <w:numId w:val="16"/>
              </w:numPr>
              <w:tabs>
                <w:tab w:val="clear" w:pos="720"/>
                <w:tab w:val="left" w:pos="-1440"/>
                <w:tab w:val="left" w:pos="-720"/>
                <w:tab w:val="left" w:pos="218"/>
                <w:tab w:val="num" w:pos="36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14" w:hanging="638"/>
              <w:rPr>
                <w:rFonts w:ascii="Bookman Old Style" w:hAnsi="Bookman Old Style" w:cs="Bookman Old Style"/>
                <w:lang w:eastAsia="en-GB"/>
              </w:rPr>
            </w:pPr>
            <w:r w:rsidRPr="00217432">
              <w:rPr>
                <w:rFonts w:ascii="Bookman Old Style" w:hAnsi="Bookman Old Style" w:cs="Bookman Old Style"/>
                <w:lang w:eastAsia="en-GB"/>
              </w:rPr>
              <w:t>unaprijediti znanje hrvatskog jezika</w:t>
            </w:r>
          </w:p>
        </w:tc>
      </w:tr>
      <w:tr w:rsidR="00217432" w:rsidRPr="00217432" w14:paraId="214360FF" w14:textId="77777777" w:rsidTr="0092535E">
        <w:trPr>
          <w:trHeight w:val="508"/>
        </w:trPr>
        <w:tc>
          <w:tcPr>
            <w:tcW w:w="9209" w:type="dxa"/>
            <w:gridSpan w:val="2"/>
            <w:tcBorders>
              <w:top w:val="single" w:sz="4" w:space="0" w:color="auto"/>
              <w:left w:val="single" w:sz="4" w:space="0" w:color="auto"/>
              <w:bottom w:val="single" w:sz="4" w:space="0" w:color="auto"/>
              <w:right w:val="single" w:sz="4" w:space="0" w:color="auto"/>
            </w:tcBorders>
            <w:vAlign w:val="center"/>
          </w:tcPr>
          <w:p w14:paraId="474AF26F"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lang w:eastAsia="en-GB"/>
              </w:rPr>
            </w:pPr>
            <w:r w:rsidRPr="00217432">
              <w:rPr>
                <w:rFonts w:ascii="Bookman Old Style" w:hAnsi="Bookman Old Style" w:cs="Bookman Old Style"/>
                <w:b/>
                <w:lang w:eastAsia="en-GB"/>
              </w:rPr>
              <w:t>NAČIN REALIZACIJE</w:t>
            </w:r>
          </w:p>
        </w:tc>
      </w:tr>
      <w:tr w:rsidR="00217432" w:rsidRPr="00217432" w14:paraId="6D5B6C6D" w14:textId="77777777" w:rsidTr="0092535E">
        <w:trPr>
          <w:trHeight w:val="558"/>
        </w:trPr>
        <w:tc>
          <w:tcPr>
            <w:tcW w:w="2547" w:type="dxa"/>
            <w:tcBorders>
              <w:top w:val="single" w:sz="4" w:space="0" w:color="auto"/>
              <w:left w:val="single" w:sz="4" w:space="0" w:color="auto"/>
              <w:bottom w:val="single" w:sz="4" w:space="0" w:color="auto"/>
              <w:right w:val="single" w:sz="4" w:space="0" w:color="auto"/>
            </w:tcBorders>
            <w:vAlign w:val="center"/>
          </w:tcPr>
          <w:p w14:paraId="30ECD3DB"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hAnsi="Bookman Old Style"/>
                <w:iCs/>
                <w:lang w:eastAsia="en-GB"/>
              </w:rPr>
            </w:pPr>
            <w:r w:rsidRPr="00217432">
              <w:rPr>
                <w:rFonts w:ascii="Bookman Old Style" w:hAnsi="Bookman Old Style"/>
                <w:iCs/>
                <w:lang w:eastAsia="en-GB"/>
              </w:rPr>
              <w:t>Oblik</w:t>
            </w:r>
          </w:p>
        </w:tc>
        <w:tc>
          <w:tcPr>
            <w:tcW w:w="6662" w:type="dxa"/>
            <w:tcBorders>
              <w:top w:val="single" w:sz="4" w:space="0" w:color="auto"/>
              <w:left w:val="single" w:sz="4" w:space="0" w:color="auto"/>
              <w:bottom w:val="single" w:sz="4" w:space="0" w:color="auto"/>
              <w:right w:val="single" w:sz="4" w:space="0" w:color="auto"/>
            </w:tcBorders>
            <w:vAlign w:val="center"/>
          </w:tcPr>
          <w:p w14:paraId="08883B66" w14:textId="77777777" w:rsidR="00217432" w:rsidRPr="00217432" w:rsidRDefault="00217432" w:rsidP="00423E20">
            <w:pPr>
              <w:pStyle w:val="Naslov2"/>
            </w:pPr>
            <w:bookmarkStart w:id="789" w:name="_Toc397362559"/>
            <w:bookmarkStart w:id="790" w:name="_Toc398292456"/>
            <w:bookmarkStart w:id="791" w:name="_Toc430880833"/>
            <w:bookmarkStart w:id="792" w:name="_Toc430954039"/>
            <w:bookmarkStart w:id="793" w:name="_Toc430954118"/>
            <w:bookmarkStart w:id="794" w:name="_Toc431298601"/>
            <w:bookmarkStart w:id="795" w:name="_Toc116385003"/>
            <w:r w:rsidRPr="00217432">
              <w:t>Projekt – Integracija romske djece u školsku sredinu</w:t>
            </w:r>
            <w:bookmarkEnd w:id="789"/>
            <w:bookmarkEnd w:id="790"/>
            <w:bookmarkEnd w:id="791"/>
            <w:bookmarkEnd w:id="792"/>
            <w:bookmarkEnd w:id="793"/>
            <w:bookmarkEnd w:id="794"/>
            <w:bookmarkEnd w:id="795"/>
          </w:p>
        </w:tc>
      </w:tr>
      <w:tr w:rsidR="00217432" w:rsidRPr="00217432" w14:paraId="0DAA176F" w14:textId="77777777" w:rsidTr="0092535E">
        <w:trPr>
          <w:trHeight w:val="708"/>
        </w:trPr>
        <w:tc>
          <w:tcPr>
            <w:tcW w:w="2547" w:type="dxa"/>
            <w:tcBorders>
              <w:top w:val="single" w:sz="4" w:space="0" w:color="auto"/>
              <w:left w:val="single" w:sz="4" w:space="0" w:color="auto"/>
              <w:bottom w:val="single" w:sz="4" w:space="0" w:color="auto"/>
              <w:right w:val="single" w:sz="4" w:space="0" w:color="auto"/>
            </w:tcBorders>
            <w:vAlign w:val="center"/>
          </w:tcPr>
          <w:p w14:paraId="675B9086"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Sudionici</w:t>
            </w:r>
          </w:p>
        </w:tc>
        <w:tc>
          <w:tcPr>
            <w:tcW w:w="6662" w:type="dxa"/>
            <w:tcBorders>
              <w:top w:val="single" w:sz="4" w:space="0" w:color="auto"/>
              <w:left w:val="single" w:sz="4" w:space="0" w:color="auto"/>
              <w:bottom w:val="single" w:sz="4" w:space="0" w:color="auto"/>
              <w:right w:val="single" w:sz="4" w:space="0" w:color="auto"/>
            </w:tcBorders>
            <w:vAlign w:val="center"/>
          </w:tcPr>
          <w:p w14:paraId="3EC4597E" w14:textId="31C24195" w:rsidR="00217432" w:rsidRPr="00217432" w:rsidRDefault="00217432" w:rsidP="0092535E">
            <w:pPr>
              <w:rPr>
                <w:rFonts w:ascii="Bookman Old Style" w:hAnsi="Bookman Old Style" w:cs="Bookman Old Style"/>
                <w:lang w:eastAsia="en-GB"/>
              </w:rPr>
            </w:pPr>
            <w:r w:rsidRPr="00217432">
              <w:rPr>
                <w:rFonts w:ascii="Bookman Old Style" w:hAnsi="Bookman Old Style" w:cs="Bookman Old Style"/>
                <w:lang w:eastAsia="en-GB"/>
              </w:rPr>
              <w:t>Romski učenici od 1.-</w:t>
            </w:r>
            <w:r w:rsidR="00D85DA2">
              <w:rPr>
                <w:rFonts w:ascii="Bookman Old Style" w:hAnsi="Bookman Old Style" w:cs="Bookman Old Style"/>
                <w:lang w:eastAsia="en-GB"/>
              </w:rPr>
              <w:t>8</w:t>
            </w:r>
            <w:r w:rsidRPr="00217432">
              <w:rPr>
                <w:rFonts w:ascii="Bookman Old Style" w:hAnsi="Bookman Old Style" w:cs="Bookman Old Style"/>
                <w:lang w:eastAsia="en-GB"/>
              </w:rPr>
              <w:t>. razreda, njihovi roditelji, stručni suradnici, učitelji</w:t>
            </w:r>
          </w:p>
        </w:tc>
      </w:tr>
      <w:tr w:rsidR="00217432" w:rsidRPr="00217432" w14:paraId="2A279874" w14:textId="77777777" w:rsidTr="0092535E">
        <w:trPr>
          <w:trHeight w:val="689"/>
        </w:trPr>
        <w:tc>
          <w:tcPr>
            <w:tcW w:w="2547" w:type="dxa"/>
            <w:tcBorders>
              <w:top w:val="single" w:sz="4" w:space="0" w:color="auto"/>
              <w:left w:val="single" w:sz="4" w:space="0" w:color="auto"/>
              <w:bottom w:val="single" w:sz="4" w:space="0" w:color="auto"/>
              <w:right w:val="single" w:sz="4" w:space="0" w:color="auto"/>
            </w:tcBorders>
            <w:vAlign w:val="center"/>
          </w:tcPr>
          <w:p w14:paraId="5151BCF0"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xml:space="preserve">Načini učenja </w:t>
            </w:r>
          </w:p>
          <w:p w14:paraId="47CA2532"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(što rade učenici)</w:t>
            </w:r>
          </w:p>
        </w:tc>
        <w:tc>
          <w:tcPr>
            <w:tcW w:w="6662" w:type="dxa"/>
            <w:tcBorders>
              <w:top w:val="single" w:sz="4" w:space="0" w:color="auto"/>
              <w:left w:val="single" w:sz="4" w:space="0" w:color="auto"/>
              <w:bottom w:val="single" w:sz="4" w:space="0" w:color="auto"/>
              <w:right w:val="single" w:sz="4" w:space="0" w:color="auto"/>
            </w:tcBorders>
            <w:vAlign w:val="center"/>
          </w:tcPr>
          <w:p w14:paraId="3101B91F"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Sudjelovanje na radionici, crtanje, razgovor, gluma, pisanje domaćih zadaća.</w:t>
            </w:r>
          </w:p>
        </w:tc>
      </w:tr>
      <w:tr w:rsidR="00217432" w:rsidRPr="00217432" w14:paraId="1616754A" w14:textId="77777777" w:rsidTr="0092535E">
        <w:trPr>
          <w:trHeight w:val="1124"/>
        </w:trPr>
        <w:tc>
          <w:tcPr>
            <w:tcW w:w="2547" w:type="dxa"/>
            <w:tcBorders>
              <w:top w:val="single" w:sz="4" w:space="0" w:color="auto"/>
              <w:left w:val="single" w:sz="4" w:space="0" w:color="auto"/>
              <w:bottom w:val="single" w:sz="4" w:space="0" w:color="auto"/>
              <w:right w:val="single" w:sz="4" w:space="0" w:color="auto"/>
            </w:tcBorders>
            <w:vAlign w:val="center"/>
          </w:tcPr>
          <w:p w14:paraId="4C106AD7"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 xml:space="preserve">Metode poučavanja (što rade učitelji) </w:t>
            </w:r>
          </w:p>
        </w:tc>
        <w:tc>
          <w:tcPr>
            <w:tcW w:w="6662" w:type="dxa"/>
            <w:tcBorders>
              <w:top w:val="single" w:sz="4" w:space="0" w:color="auto"/>
              <w:left w:val="single" w:sz="4" w:space="0" w:color="auto"/>
              <w:bottom w:val="single" w:sz="4" w:space="0" w:color="auto"/>
              <w:right w:val="single" w:sz="4" w:space="0" w:color="auto"/>
            </w:tcBorders>
            <w:vAlign w:val="center"/>
          </w:tcPr>
          <w:p w14:paraId="2CDF85A2"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Održavanje radionica za učenike, razgovor, priprema materijala, gluma, održavanje radionica za roditelje s temama vezanih za odgoj djece; pomoć u učenju i usvajanju jezika.</w:t>
            </w:r>
          </w:p>
        </w:tc>
      </w:tr>
      <w:tr w:rsidR="00217432" w:rsidRPr="00217432" w14:paraId="6CA1C5DD" w14:textId="77777777" w:rsidTr="0092535E">
        <w:trPr>
          <w:trHeight w:val="417"/>
        </w:trPr>
        <w:tc>
          <w:tcPr>
            <w:tcW w:w="2547" w:type="dxa"/>
            <w:tcBorders>
              <w:top w:val="single" w:sz="4" w:space="0" w:color="auto"/>
              <w:left w:val="single" w:sz="4" w:space="0" w:color="auto"/>
              <w:bottom w:val="single" w:sz="4" w:space="0" w:color="auto"/>
              <w:right w:val="single" w:sz="4" w:space="0" w:color="auto"/>
            </w:tcBorders>
            <w:vAlign w:val="center"/>
          </w:tcPr>
          <w:p w14:paraId="769E5EC3"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Trajanje izvedbe</w:t>
            </w:r>
          </w:p>
        </w:tc>
        <w:tc>
          <w:tcPr>
            <w:tcW w:w="6662" w:type="dxa"/>
            <w:tcBorders>
              <w:top w:val="single" w:sz="4" w:space="0" w:color="auto"/>
              <w:left w:val="single" w:sz="4" w:space="0" w:color="auto"/>
              <w:bottom w:val="single" w:sz="4" w:space="0" w:color="auto"/>
              <w:right w:val="single" w:sz="4" w:space="0" w:color="auto"/>
            </w:tcBorders>
            <w:vAlign w:val="center"/>
          </w:tcPr>
          <w:p w14:paraId="34A65899"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Listopad-svibanj</w:t>
            </w:r>
          </w:p>
        </w:tc>
      </w:tr>
      <w:tr w:rsidR="00217432" w:rsidRPr="00217432" w14:paraId="44894A26" w14:textId="77777777" w:rsidTr="0092535E">
        <w:trPr>
          <w:trHeight w:val="552"/>
        </w:trPr>
        <w:tc>
          <w:tcPr>
            <w:tcW w:w="2547" w:type="dxa"/>
            <w:tcBorders>
              <w:top w:val="single" w:sz="4" w:space="0" w:color="auto"/>
              <w:left w:val="single" w:sz="4" w:space="0" w:color="auto"/>
              <w:bottom w:val="single" w:sz="4" w:space="0" w:color="auto"/>
              <w:right w:val="single" w:sz="4" w:space="0" w:color="auto"/>
            </w:tcBorders>
            <w:vAlign w:val="center"/>
          </w:tcPr>
          <w:p w14:paraId="153098CA"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Potrebni resursi</w:t>
            </w:r>
          </w:p>
        </w:tc>
        <w:tc>
          <w:tcPr>
            <w:tcW w:w="6662" w:type="dxa"/>
            <w:tcBorders>
              <w:top w:val="single" w:sz="4" w:space="0" w:color="auto"/>
              <w:left w:val="single" w:sz="4" w:space="0" w:color="auto"/>
              <w:bottom w:val="single" w:sz="4" w:space="0" w:color="auto"/>
              <w:right w:val="single" w:sz="4" w:space="0" w:color="auto"/>
            </w:tcBorders>
            <w:vAlign w:val="center"/>
          </w:tcPr>
          <w:p w14:paraId="04622746" w14:textId="77777777" w:rsidR="00217432" w:rsidRPr="00217432" w:rsidRDefault="00217432" w:rsidP="0092535E">
            <w:pPr>
              <w:rPr>
                <w:rFonts w:ascii="Bookman Old Style" w:hAnsi="Bookman Old Style" w:cs="Bookman Old Style"/>
                <w:lang w:eastAsia="en-GB"/>
              </w:rPr>
            </w:pPr>
            <w:r w:rsidRPr="00217432">
              <w:rPr>
                <w:rFonts w:ascii="Bookman Old Style" w:hAnsi="Bookman Old Style" w:cs="Bookman Old Style"/>
                <w:lang w:eastAsia="en-GB"/>
              </w:rPr>
              <w:t>Potrošni materijal.</w:t>
            </w:r>
          </w:p>
        </w:tc>
      </w:tr>
      <w:tr w:rsidR="00217432" w:rsidRPr="00217432" w14:paraId="0F3B0714" w14:textId="77777777" w:rsidTr="0092535E">
        <w:trPr>
          <w:trHeight w:val="985"/>
        </w:trPr>
        <w:tc>
          <w:tcPr>
            <w:tcW w:w="2547" w:type="dxa"/>
            <w:tcBorders>
              <w:top w:val="single" w:sz="4" w:space="0" w:color="auto"/>
              <w:left w:val="single" w:sz="4" w:space="0" w:color="auto"/>
              <w:bottom w:val="single" w:sz="4" w:space="0" w:color="auto"/>
              <w:right w:val="single" w:sz="4" w:space="0" w:color="auto"/>
            </w:tcBorders>
            <w:vAlign w:val="center"/>
          </w:tcPr>
          <w:p w14:paraId="61EE639A"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Moguće teškoće</w:t>
            </w:r>
          </w:p>
        </w:tc>
        <w:tc>
          <w:tcPr>
            <w:tcW w:w="6662" w:type="dxa"/>
            <w:tcBorders>
              <w:top w:val="single" w:sz="4" w:space="0" w:color="auto"/>
              <w:left w:val="single" w:sz="4" w:space="0" w:color="auto"/>
              <w:bottom w:val="single" w:sz="4" w:space="0" w:color="auto"/>
              <w:right w:val="single" w:sz="4" w:space="0" w:color="auto"/>
            </w:tcBorders>
            <w:vAlign w:val="center"/>
          </w:tcPr>
          <w:p w14:paraId="116FF5F2" w14:textId="77777777" w:rsidR="00217432" w:rsidRPr="00217432" w:rsidRDefault="00217432" w:rsidP="0092535E">
            <w:pPr>
              <w:rPr>
                <w:rFonts w:ascii="Bookman Old Style" w:hAnsi="Bookman Old Style" w:cs="Bookman Old Style"/>
                <w:lang w:eastAsia="en-GB"/>
              </w:rPr>
            </w:pPr>
            <w:r w:rsidRPr="00217432">
              <w:rPr>
                <w:rFonts w:ascii="Bookman Old Style" w:hAnsi="Bookman Old Style" w:cs="Bookman Old Style"/>
                <w:lang w:eastAsia="en-GB"/>
              </w:rPr>
              <w:t>Organizacija radionica zbog smjenskog rada i učenika putnika, izostanak suradnje s roditeljima, neredovitost učenika u pohađanju nastave i radionica.</w:t>
            </w:r>
          </w:p>
        </w:tc>
      </w:tr>
      <w:tr w:rsidR="00217432" w:rsidRPr="00217432" w14:paraId="253B9D4C" w14:textId="77777777" w:rsidTr="0092535E">
        <w:trPr>
          <w:trHeight w:val="971"/>
        </w:trPr>
        <w:tc>
          <w:tcPr>
            <w:tcW w:w="2547" w:type="dxa"/>
            <w:tcBorders>
              <w:top w:val="single" w:sz="4" w:space="0" w:color="auto"/>
              <w:left w:val="single" w:sz="4" w:space="0" w:color="auto"/>
              <w:bottom w:val="single" w:sz="4" w:space="0" w:color="auto"/>
              <w:right w:val="single" w:sz="4" w:space="0" w:color="auto"/>
            </w:tcBorders>
            <w:vAlign w:val="center"/>
          </w:tcPr>
          <w:p w14:paraId="668B4CA6"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Način praćenja i provjera ishoda/postignuća</w:t>
            </w:r>
          </w:p>
        </w:tc>
        <w:tc>
          <w:tcPr>
            <w:tcW w:w="6662" w:type="dxa"/>
            <w:tcBorders>
              <w:top w:val="single" w:sz="4" w:space="0" w:color="auto"/>
              <w:left w:val="single" w:sz="4" w:space="0" w:color="auto"/>
              <w:bottom w:val="single" w:sz="4" w:space="0" w:color="auto"/>
              <w:right w:val="single" w:sz="4" w:space="0" w:color="auto"/>
            </w:tcBorders>
            <w:vAlign w:val="center"/>
          </w:tcPr>
          <w:p w14:paraId="090879F7" w14:textId="77777777" w:rsidR="00217432" w:rsidRPr="00217432" w:rsidRDefault="00217432" w:rsidP="0092535E">
            <w:pPr>
              <w:rPr>
                <w:rFonts w:ascii="Bookman Old Style" w:hAnsi="Bookman Old Style" w:cs="Bookman Old Style"/>
                <w:lang w:eastAsia="en-GB"/>
              </w:rPr>
            </w:pPr>
            <w:r w:rsidRPr="00217432">
              <w:rPr>
                <w:rFonts w:ascii="Bookman Old Style" w:hAnsi="Bookman Old Style" w:cs="Bookman Old Style"/>
                <w:lang w:eastAsia="en-GB"/>
              </w:rPr>
              <w:t>Promatranje i razgovor s djecom tijekom i nakon radionice, praćenje školskog  uspjeha i ponašanja, razgovor s roditeljima, suradnja s drugim institucijama.</w:t>
            </w:r>
          </w:p>
        </w:tc>
      </w:tr>
      <w:tr w:rsidR="00217432" w:rsidRPr="00217432" w14:paraId="0A3DA870" w14:textId="77777777" w:rsidTr="0092535E">
        <w:trPr>
          <w:trHeight w:val="834"/>
        </w:trPr>
        <w:tc>
          <w:tcPr>
            <w:tcW w:w="2547" w:type="dxa"/>
            <w:tcBorders>
              <w:top w:val="single" w:sz="4" w:space="0" w:color="auto"/>
              <w:left w:val="single" w:sz="4" w:space="0" w:color="auto"/>
              <w:bottom w:val="single" w:sz="4" w:space="0" w:color="auto"/>
              <w:right w:val="single" w:sz="4" w:space="0" w:color="auto"/>
            </w:tcBorders>
            <w:vAlign w:val="center"/>
          </w:tcPr>
          <w:p w14:paraId="7B0E38A9"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217432">
              <w:rPr>
                <w:rFonts w:ascii="Bookman Old Style" w:hAnsi="Bookman Old Style" w:cs="Bookman Old Style"/>
                <w:b/>
                <w:bCs/>
                <w:lang w:eastAsia="en-GB"/>
              </w:rPr>
              <w:t>Odgovorne osobe:</w:t>
            </w:r>
          </w:p>
        </w:tc>
        <w:tc>
          <w:tcPr>
            <w:tcW w:w="6662" w:type="dxa"/>
            <w:tcBorders>
              <w:top w:val="single" w:sz="4" w:space="0" w:color="auto"/>
              <w:left w:val="single" w:sz="4" w:space="0" w:color="auto"/>
              <w:bottom w:val="single" w:sz="4" w:space="0" w:color="auto"/>
              <w:right w:val="single" w:sz="4" w:space="0" w:color="auto"/>
            </w:tcBorders>
            <w:vAlign w:val="center"/>
          </w:tcPr>
          <w:p w14:paraId="6BA0933E" w14:textId="77777777" w:rsidR="00217432" w:rsidRPr="00217432" w:rsidRDefault="00217432"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217432">
              <w:rPr>
                <w:rFonts w:ascii="Bookman Old Style" w:hAnsi="Bookman Old Style" w:cs="Bookman Old Style"/>
                <w:lang w:eastAsia="en-GB"/>
              </w:rPr>
              <w:t>Vesna Auer-Gregor</w:t>
            </w:r>
          </w:p>
        </w:tc>
      </w:tr>
    </w:tbl>
    <w:p w14:paraId="50D44658" w14:textId="2EA512AE" w:rsidR="00742192" w:rsidRDefault="00742192" w:rsidP="0021577E">
      <w:pPr>
        <w:spacing w:line="276" w:lineRule="auto"/>
        <w:rPr>
          <w:rFonts w:ascii="Bookman Old Style" w:hAnsi="Bookman Old Style"/>
          <w:b/>
          <w:bCs/>
          <w:color w:val="000000"/>
          <w:highlight w:val="yellow"/>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662"/>
      </w:tblGrid>
      <w:tr w:rsidR="00934C14" w:rsidRPr="00934C14" w14:paraId="160472FD" w14:textId="77777777" w:rsidTr="00934C14">
        <w:trPr>
          <w:trHeight w:val="555"/>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07C75"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b/>
                <w:bCs/>
              </w:rPr>
              <w:t>KURIKULUMSKO PODRUČJE</w:t>
            </w:r>
            <w:r w:rsidRPr="00934C14">
              <w:rPr>
                <w:rFonts w:ascii="Bookman Old Style" w:hAnsi="Bookman Old Style" w:cs="Segoe UI"/>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3710B"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b/>
                <w:bCs/>
              </w:rPr>
              <w:t>Osobni i socijalni razvoj</w:t>
            </w:r>
            <w:r w:rsidRPr="00934C14">
              <w:rPr>
                <w:rFonts w:ascii="Bookman Old Style" w:hAnsi="Bookman Old Style" w:cs="Segoe UI"/>
              </w:rPr>
              <w:t> </w:t>
            </w:r>
          </w:p>
        </w:tc>
      </w:tr>
      <w:tr w:rsidR="00934C14" w:rsidRPr="00934C14" w14:paraId="7CD515D2" w14:textId="77777777" w:rsidTr="00934C14">
        <w:trPr>
          <w:trHeight w:val="405"/>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BC0C08"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CIKLUS – RAZRED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66A9F"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I. ciklus – 2. razred </w:t>
            </w:r>
          </w:p>
        </w:tc>
      </w:tr>
      <w:tr w:rsidR="00934C14" w:rsidRPr="00934C14" w14:paraId="58EF7399" w14:textId="77777777" w:rsidTr="00934C14">
        <w:trPr>
          <w:trHeight w:val="690"/>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B3251C"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b/>
                <w:bCs/>
              </w:rPr>
              <w:t>CILJ:</w:t>
            </w:r>
            <w:r w:rsidRPr="00934C14">
              <w:rPr>
                <w:rFonts w:ascii="Bookman Old Style" w:hAnsi="Bookman Old Style" w:cs="Segoe UI"/>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A3548D" w14:textId="77777777" w:rsidR="00934C14" w:rsidRPr="00934C14" w:rsidRDefault="00934C14" w:rsidP="0092535E">
            <w:pPr>
              <w:jc w:val="both"/>
              <w:textAlignment w:val="baseline"/>
              <w:rPr>
                <w:rFonts w:ascii="Bookman Old Style" w:hAnsi="Bookman Old Style" w:cs="Segoe UI"/>
                <w:sz w:val="18"/>
                <w:szCs w:val="18"/>
              </w:rPr>
            </w:pPr>
            <w:r w:rsidRPr="00934C14">
              <w:rPr>
                <w:rFonts w:ascii="Bookman Old Style" w:hAnsi="Bookman Old Style" w:cs="Segoe UI"/>
              </w:rPr>
              <w:t>Prevencija neprihvatljivog i nasilnog ponašanja te</w:t>
            </w:r>
            <w:r w:rsidRPr="00934C14">
              <w:rPr>
                <w:rFonts w:ascii="Bookman Old Style" w:hAnsi="Bookman Old Style" w:cs="Segoe UI"/>
                <w:i/>
                <w:iCs/>
              </w:rPr>
              <w:t xml:space="preserve"> </w:t>
            </w:r>
            <w:r w:rsidRPr="00934C14">
              <w:rPr>
                <w:rFonts w:ascii="Bookman Old Style" w:hAnsi="Bookman Old Style" w:cs="Segoe UI"/>
              </w:rPr>
              <w:t>stvaranje  brižne, suosjećajne razredne klime i školske sredine. </w:t>
            </w:r>
          </w:p>
        </w:tc>
      </w:tr>
      <w:tr w:rsidR="00934C14" w:rsidRPr="00934C14" w14:paraId="2FB347E4" w14:textId="77777777" w:rsidTr="00934C14">
        <w:trPr>
          <w:trHeight w:val="1320"/>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28E45"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lastRenderedPageBreak/>
              <w:t>Obrazloženje cilja: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8D72B"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color w:val="252525"/>
                <w:shd w:val="clear" w:color="auto" w:fill="FFFFFF"/>
              </w:rPr>
              <w:t>Ljutnja je snažan osjećaj  i lako prerasta u agresivno ponašanje, a us</w:t>
            </w:r>
            <w:r w:rsidRPr="00934C14">
              <w:rPr>
                <w:rFonts w:ascii="Bookman Old Style" w:hAnsi="Bookman Old Style" w:cs="Segoe UI"/>
                <w:color w:val="333333"/>
              </w:rPr>
              <w:t xml:space="preserve">postavljenje samokontrole  je proces koji se kod djece razvija u ranim godinama </w:t>
            </w:r>
            <w:r w:rsidRPr="00934C14">
              <w:rPr>
                <w:rFonts w:ascii="Bookman Old Style" w:hAnsi="Bookman Old Style" w:cs="Segoe UI"/>
                <w:color w:val="252525"/>
                <w:shd w:val="clear" w:color="auto" w:fill="FFFFFF"/>
              </w:rPr>
              <w:t xml:space="preserve">te je cilj ovog projekta podučiti ih  tehnikama </w:t>
            </w:r>
            <w:r w:rsidRPr="00934C14">
              <w:rPr>
                <w:rFonts w:ascii="Bookman Old Style" w:hAnsi="Bookman Old Style" w:cs="Segoe UI"/>
                <w:color w:val="333333"/>
              </w:rPr>
              <w:t>upravljanja  osjećajima prvenstveno ljutnjom  i time prevenirati  nasilno rješavanje sukoba.  </w:t>
            </w:r>
          </w:p>
        </w:tc>
      </w:tr>
      <w:tr w:rsidR="00934C14" w:rsidRPr="00934C14" w14:paraId="204A6689" w14:textId="77777777" w:rsidTr="00934C14">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9C34F"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b/>
                <w:bCs/>
              </w:rPr>
              <w:t>Očekivani ishodi/postignuća</w:t>
            </w:r>
            <w:r w:rsidRPr="00934C14">
              <w:rPr>
                <w:rFonts w:ascii="Bookman Old Style" w:hAnsi="Bookman Old Style" w:cs="Segoe UI"/>
              </w:rPr>
              <w:t>: (Učenik će moći:) </w:t>
            </w:r>
          </w:p>
          <w:p w14:paraId="3C265A22"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5C992E" w14:textId="77777777" w:rsidR="00934C14" w:rsidRPr="00934C14" w:rsidRDefault="00934C14">
            <w:pPr>
              <w:pStyle w:val="Odlomakpopisa"/>
              <w:numPr>
                <w:ilvl w:val="0"/>
                <w:numId w:val="41"/>
              </w:numPr>
              <w:spacing w:after="0" w:line="240" w:lineRule="auto"/>
              <w:textAlignment w:val="baseline"/>
              <w:rPr>
                <w:rFonts w:ascii="Bookman Old Style" w:hAnsi="Bookman Old Style" w:cs="Segoe UI"/>
              </w:rPr>
            </w:pPr>
            <w:r w:rsidRPr="00934C14">
              <w:rPr>
                <w:rFonts w:ascii="Bookman Old Style" w:hAnsi="Bookman Old Style" w:cs="Segoe UI"/>
              </w:rPr>
              <w:t>prepoznati osjećaje s naglaskom na ljutnju i izraziti ih na socijalno prihvatljiv način </w:t>
            </w:r>
          </w:p>
          <w:p w14:paraId="496D307C" w14:textId="77777777" w:rsidR="00934C14" w:rsidRPr="00934C14" w:rsidRDefault="00934C14">
            <w:pPr>
              <w:pStyle w:val="Odlomakpopisa"/>
              <w:numPr>
                <w:ilvl w:val="0"/>
                <w:numId w:val="41"/>
              </w:numPr>
              <w:spacing w:after="0" w:line="240" w:lineRule="auto"/>
              <w:textAlignment w:val="baseline"/>
              <w:rPr>
                <w:rFonts w:ascii="Bookman Old Style" w:hAnsi="Bookman Old Style" w:cs="Segoe UI"/>
              </w:rPr>
            </w:pPr>
            <w:r w:rsidRPr="00934C14">
              <w:rPr>
                <w:rFonts w:ascii="Bookman Old Style" w:hAnsi="Bookman Old Style" w:cs="Segoe UI"/>
              </w:rPr>
              <w:t>primijeniti tehnike samo umirivanja </w:t>
            </w:r>
          </w:p>
          <w:p w14:paraId="7CE9D66A" w14:textId="77777777" w:rsidR="00934C14" w:rsidRPr="00934C14" w:rsidRDefault="00934C14">
            <w:pPr>
              <w:pStyle w:val="Odlomakpopisa"/>
              <w:numPr>
                <w:ilvl w:val="0"/>
                <w:numId w:val="41"/>
              </w:numPr>
              <w:spacing w:after="0" w:line="240" w:lineRule="auto"/>
              <w:textAlignment w:val="baseline"/>
              <w:rPr>
                <w:rFonts w:ascii="Bookman Old Style" w:hAnsi="Bookman Old Style" w:cs="Segoe UI"/>
              </w:rPr>
            </w:pPr>
            <w:r w:rsidRPr="00934C14">
              <w:rPr>
                <w:rFonts w:ascii="Bookman Old Style" w:hAnsi="Bookman Old Style" w:cs="Segoe UI"/>
              </w:rPr>
              <w:t>primijeniti tehnike rješavanja problema </w:t>
            </w:r>
          </w:p>
          <w:p w14:paraId="31D3AAC0" w14:textId="77777777" w:rsidR="00934C14" w:rsidRPr="00934C14" w:rsidRDefault="00934C14">
            <w:pPr>
              <w:pStyle w:val="Odlomakpopisa"/>
              <w:numPr>
                <w:ilvl w:val="0"/>
                <w:numId w:val="41"/>
              </w:numPr>
              <w:spacing w:after="0" w:line="240" w:lineRule="auto"/>
              <w:textAlignment w:val="baseline"/>
              <w:rPr>
                <w:rFonts w:ascii="Bookman Old Style" w:hAnsi="Bookman Old Style" w:cs="Segoe UI"/>
              </w:rPr>
            </w:pPr>
            <w:r w:rsidRPr="00934C14">
              <w:rPr>
                <w:rFonts w:ascii="Bookman Old Style" w:hAnsi="Bookman Old Style" w:cs="Segoe UI"/>
              </w:rPr>
              <w:t>riješiti sukob na socijalno prihvatljiv način </w:t>
            </w:r>
          </w:p>
        </w:tc>
      </w:tr>
      <w:tr w:rsidR="00934C14" w:rsidRPr="00934C14" w14:paraId="4B17F437" w14:textId="77777777" w:rsidTr="00934C14">
        <w:trPr>
          <w:trHeight w:val="495"/>
        </w:trPr>
        <w:tc>
          <w:tcPr>
            <w:tcW w:w="920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14C66FD"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b/>
                <w:bCs/>
              </w:rPr>
              <w:t>NAČIN REALIZACIJE</w:t>
            </w:r>
            <w:r w:rsidRPr="00934C14">
              <w:rPr>
                <w:rFonts w:ascii="Bookman Old Style" w:hAnsi="Bookman Old Style" w:cs="Segoe UI"/>
              </w:rPr>
              <w:t> </w:t>
            </w:r>
          </w:p>
        </w:tc>
      </w:tr>
      <w:tr w:rsidR="00934C14" w:rsidRPr="00934C14" w14:paraId="37E271B3" w14:textId="77777777" w:rsidTr="00934C14">
        <w:trPr>
          <w:trHeight w:val="555"/>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0C8EE"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Oblik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94254" w14:textId="77777777" w:rsidR="00934C14" w:rsidRPr="00934C14" w:rsidRDefault="00934C14" w:rsidP="00423E20">
            <w:pPr>
              <w:pStyle w:val="Naslov2"/>
              <w:rPr>
                <w:sz w:val="18"/>
                <w:szCs w:val="18"/>
              </w:rPr>
            </w:pPr>
            <w:bookmarkStart w:id="796" w:name="_Toc116385004"/>
            <w:r w:rsidRPr="00934C14">
              <w:t>Projekt – Makni se, ljut sam!</w:t>
            </w:r>
            <w:bookmarkEnd w:id="796"/>
            <w:r w:rsidRPr="00934C14">
              <w:t> </w:t>
            </w:r>
          </w:p>
        </w:tc>
      </w:tr>
      <w:tr w:rsidR="00934C14" w:rsidRPr="00934C14" w14:paraId="00E81B41" w14:textId="77777777" w:rsidTr="00934C14">
        <w:trPr>
          <w:trHeight w:val="690"/>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0AA0F"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Sudionici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8C69C"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Svi učenici 3. razreda, njihovi razrednici, stručni suradnici </w:t>
            </w:r>
          </w:p>
        </w:tc>
      </w:tr>
      <w:tr w:rsidR="00934C14" w:rsidRPr="00934C14" w14:paraId="4C8CFA8C" w14:textId="77777777" w:rsidTr="00934C14">
        <w:trPr>
          <w:trHeight w:val="690"/>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A3227"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Načini učenja  </w:t>
            </w:r>
          </w:p>
          <w:p w14:paraId="7C12DC14"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(što rade učenici)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1F5BB"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Sudjeluju  na  iskustvenim radionicama, crtaju, razgovaraju, igraju uloge, vođeno zamišljaju, rade vježbe opuštanja i vizualizacije. </w:t>
            </w:r>
          </w:p>
        </w:tc>
      </w:tr>
      <w:tr w:rsidR="00934C14" w:rsidRPr="00934C14" w14:paraId="4C8C7F1C" w14:textId="77777777" w:rsidTr="00934C14">
        <w:trPr>
          <w:trHeight w:val="975"/>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4B130"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Metode poučavanja (što rade učitelji)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E6098"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Radionice za učenike, razgovori i vježbe,  demonstriraju, pripremaju materijale, glume. </w:t>
            </w:r>
          </w:p>
        </w:tc>
      </w:tr>
      <w:tr w:rsidR="00934C14" w:rsidRPr="00934C14" w14:paraId="575C539F" w14:textId="77777777" w:rsidTr="00934C14">
        <w:trPr>
          <w:trHeight w:val="555"/>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5317C"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Trajanje izvedbe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8337F"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Tijekom nastavne godine  </w:t>
            </w:r>
          </w:p>
        </w:tc>
      </w:tr>
      <w:tr w:rsidR="00934C14" w:rsidRPr="00934C14" w14:paraId="4F174EB2" w14:textId="77777777" w:rsidTr="00934C14">
        <w:trPr>
          <w:trHeight w:val="540"/>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0D55B"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Potrebni resursi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A854"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Potrošni materijal, glumački rekviziti za radionice, uređivanje mjesta za umirivanje </w:t>
            </w:r>
          </w:p>
        </w:tc>
      </w:tr>
      <w:tr w:rsidR="00934C14" w:rsidRPr="00934C14" w14:paraId="04EC7CA5" w14:textId="77777777" w:rsidTr="00934C14">
        <w:trPr>
          <w:trHeight w:val="690"/>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32D4A3"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Moguće teškoće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4401D"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Provedba radionica u kontinuiranom slijedu  u razrednim odjelima zbog ograničenog vremena rada, materijalni resursi za uređenje mjesta za umirivanje. </w:t>
            </w:r>
          </w:p>
        </w:tc>
      </w:tr>
      <w:tr w:rsidR="00934C14" w:rsidRPr="00934C14" w14:paraId="4F7B5071" w14:textId="77777777" w:rsidTr="00934C14">
        <w:trPr>
          <w:trHeight w:val="1125"/>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766CD3"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Način praćenja i provjera ishoda/postignuća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9E544"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Ostvarene radionice, evaluacije   nakon radionica, praćenje  ponašanja i broja nasilnih  sukoba. </w:t>
            </w:r>
          </w:p>
          <w:p w14:paraId="311D6368"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 </w:t>
            </w:r>
          </w:p>
        </w:tc>
      </w:tr>
      <w:tr w:rsidR="00934C14" w:rsidRPr="00934C14" w14:paraId="0492B8B1" w14:textId="77777777" w:rsidTr="00934C14">
        <w:trPr>
          <w:trHeight w:val="675"/>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9D9B7"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b/>
                <w:bCs/>
              </w:rPr>
              <w:t>Odgovorne osobe:</w:t>
            </w:r>
            <w:r w:rsidRPr="00934C14">
              <w:rPr>
                <w:rFonts w:ascii="Bookman Old Style" w:hAnsi="Bookman Old Style" w:cs="Segoe UI"/>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21315" w14:textId="77777777" w:rsidR="00934C14" w:rsidRPr="00934C14" w:rsidRDefault="00934C14" w:rsidP="0092535E">
            <w:pPr>
              <w:textAlignment w:val="baseline"/>
              <w:rPr>
                <w:rFonts w:ascii="Bookman Old Style" w:hAnsi="Bookman Old Style" w:cs="Segoe UI"/>
                <w:sz w:val="18"/>
                <w:szCs w:val="18"/>
              </w:rPr>
            </w:pPr>
            <w:r w:rsidRPr="00934C14">
              <w:rPr>
                <w:rFonts w:ascii="Bookman Old Style" w:hAnsi="Bookman Old Style" w:cs="Segoe UI"/>
              </w:rPr>
              <w:t>Vesna Auer-Gregor </w:t>
            </w:r>
          </w:p>
        </w:tc>
      </w:tr>
    </w:tbl>
    <w:p w14:paraId="282C7E92" w14:textId="77777777" w:rsidR="00934C14" w:rsidRDefault="00934C14" w:rsidP="0021577E">
      <w:pPr>
        <w:spacing w:line="276" w:lineRule="auto"/>
        <w:rPr>
          <w:rFonts w:ascii="Bookman Old Style" w:hAnsi="Bookman Old Style"/>
          <w:b/>
          <w:bCs/>
          <w:color w:val="00000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662"/>
      </w:tblGrid>
      <w:tr w:rsidR="00934C14" w:rsidRPr="00934C14" w14:paraId="707DA120" w14:textId="77777777" w:rsidTr="00934C14">
        <w:trPr>
          <w:trHeight w:val="708"/>
        </w:trPr>
        <w:tc>
          <w:tcPr>
            <w:tcW w:w="2552" w:type="dxa"/>
            <w:tcBorders>
              <w:top w:val="single" w:sz="4" w:space="0" w:color="auto"/>
              <w:left w:val="single" w:sz="4" w:space="0" w:color="auto"/>
              <w:bottom w:val="single" w:sz="4" w:space="0" w:color="auto"/>
              <w:right w:val="single" w:sz="4" w:space="0" w:color="auto"/>
            </w:tcBorders>
            <w:vAlign w:val="center"/>
          </w:tcPr>
          <w:p w14:paraId="0BD9889F"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934C14">
              <w:rPr>
                <w:rFonts w:ascii="Bookman Old Style" w:hAnsi="Bookman Old Style" w:cs="Bookman Old Style"/>
                <w:b/>
                <w:bCs/>
                <w:lang w:eastAsia="en-GB"/>
              </w:rPr>
              <w:t>KURIKULUMSKO PODRUČJE</w:t>
            </w:r>
          </w:p>
        </w:tc>
        <w:tc>
          <w:tcPr>
            <w:tcW w:w="6662" w:type="dxa"/>
            <w:tcBorders>
              <w:top w:val="single" w:sz="4" w:space="0" w:color="auto"/>
              <w:left w:val="single" w:sz="4" w:space="0" w:color="auto"/>
              <w:bottom w:val="single" w:sz="4" w:space="0" w:color="auto"/>
              <w:right w:val="single" w:sz="4" w:space="0" w:color="auto"/>
            </w:tcBorders>
            <w:vAlign w:val="center"/>
          </w:tcPr>
          <w:p w14:paraId="335AF05D" w14:textId="77777777" w:rsidR="00934C14" w:rsidRPr="00934C14" w:rsidRDefault="00934C14" w:rsidP="00423E2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b/>
                <w:bCs/>
                <w:lang w:eastAsia="en-GB"/>
              </w:rPr>
            </w:pPr>
            <w:r w:rsidRPr="00934C14">
              <w:rPr>
                <w:rFonts w:ascii="Bookman Old Style" w:hAnsi="Bookman Old Style" w:cs="Bookman Old Style"/>
                <w:b/>
                <w:bCs/>
                <w:lang w:eastAsia="en-GB"/>
              </w:rPr>
              <w:t>Osobni i socijalni razvoj</w:t>
            </w:r>
          </w:p>
          <w:p w14:paraId="42C3E6E4" w14:textId="77777777" w:rsidR="00934C14" w:rsidRPr="00934C14" w:rsidRDefault="00934C14" w:rsidP="00423E2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Bookman Old Style" w:hAnsi="Bookman Old Style" w:cs="Bookman Old Style"/>
                <w:b/>
                <w:bCs/>
                <w:lang w:eastAsia="en-GB"/>
              </w:rPr>
            </w:pPr>
            <w:r w:rsidRPr="00934C14">
              <w:rPr>
                <w:rFonts w:ascii="Bookman Old Style" w:hAnsi="Bookman Old Style" w:cs="Bookman Old Style"/>
                <w:b/>
                <w:bCs/>
                <w:lang w:eastAsia="en-GB"/>
              </w:rPr>
              <w:t>Učiti kako učiti</w:t>
            </w:r>
          </w:p>
        </w:tc>
      </w:tr>
      <w:tr w:rsidR="00934C14" w:rsidRPr="00934C14" w14:paraId="06B307F3" w14:textId="77777777" w:rsidTr="00934C14">
        <w:trPr>
          <w:trHeight w:val="548"/>
        </w:trPr>
        <w:tc>
          <w:tcPr>
            <w:tcW w:w="2552" w:type="dxa"/>
            <w:tcBorders>
              <w:top w:val="single" w:sz="4" w:space="0" w:color="auto"/>
              <w:left w:val="single" w:sz="4" w:space="0" w:color="auto"/>
              <w:bottom w:val="single" w:sz="4" w:space="0" w:color="auto"/>
              <w:right w:val="single" w:sz="4" w:space="0" w:color="auto"/>
            </w:tcBorders>
            <w:vAlign w:val="center"/>
          </w:tcPr>
          <w:p w14:paraId="1E9B42D6"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CIKLUS – RAZRED</w:t>
            </w:r>
          </w:p>
        </w:tc>
        <w:tc>
          <w:tcPr>
            <w:tcW w:w="6662" w:type="dxa"/>
            <w:tcBorders>
              <w:top w:val="single" w:sz="4" w:space="0" w:color="auto"/>
              <w:left w:val="single" w:sz="4" w:space="0" w:color="auto"/>
              <w:bottom w:val="single" w:sz="4" w:space="0" w:color="auto"/>
              <w:right w:val="single" w:sz="4" w:space="0" w:color="auto"/>
            </w:tcBorders>
            <w:vAlign w:val="center"/>
          </w:tcPr>
          <w:p w14:paraId="455FC91C"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I., II., III. ciklus – 3.-8. razred</w:t>
            </w:r>
          </w:p>
        </w:tc>
      </w:tr>
      <w:tr w:rsidR="00934C14" w:rsidRPr="00934C14" w14:paraId="775E001F" w14:textId="77777777" w:rsidTr="00934C14">
        <w:trPr>
          <w:trHeight w:val="698"/>
        </w:trPr>
        <w:tc>
          <w:tcPr>
            <w:tcW w:w="2552" w:type="dxa"/>
            <w:tcBorders>
              <w:top w:val="single" w:sz="4" w:space="0" w:color="auto"/>
              <w:left w:val="single" w:sz="4" w:space="0" w:color="auto"/>
              <w:bottom w:val="single" w:sz="4" w:space="0" w:color="auto"/>
              <w:right w:val="single" w:sz="4" w:space="0" w:color="auto"/>
            </w:tcBorders>
            <w:vAlign w:val="center"/>
          </w:tcPr>
          <w:p w14:paraId="1D44A16A"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934C14">
              <w:rPr>
                <w:rFonts w:ascii="Bookman Old Style" w:hAnsi="Bookman Old Style" w:cs="Bookman Old Style"/>
                <w:b/>
                <w:bCs/>
                <w:lang w:eastAsia="en-GB"/>
              </w:rPr>
              <w:t>CILJ:</w:t>
            </w:r>
          </w:p>
        </w:tc>
        <w:tc>
          <w:tcPr>
            <w:tcW w:w="6662" w:type="dxa"/>
            <w:tcBorders>
              <w:top w:val="single" w:sz="4" w:space="0" w:color="auto"/>
              <w:left w:val="single" w:sz="4" w:space="0" w:color="auto"/>
              <w:bottom w:val="single" w:sz="4" w:space="0" w:color="auto"/>
              <w:right w:val="single" w:sz="4" w:space="0" w:color="auto"/>
            </w:tcBorders>
            <w:vAlign w:val="center"/>
          </w:tcPr>
          <w:p w14:paraId="6CF11275"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 xml:space="preserve">Identifikacija i optimalno obrazovanje akademski nadarenih učenika </w:t>
            </w:r>
          </w:p>
        </w:tc>
      </w:tr>
      <w:tr w:rsidR="00934C14" w:rsidRPr="00934C14" w14:paraId="4D2B98AF" w14:textId="77777777" w:rsidTr="00934C14">
        <w:trPr>
          <w:trHeight w:val="1119"/>
        </w:trPr>
        <w:tc>
          <w:tcPr>
            <w:tcW w:w="2552" w:type="dxa"/>
            <w:tcBorders>
              <w:top w:val="single" w:sz="4" w:space="0" w:color="auto"/>
              <w:left w:val="single" w:sz="4" w:space="0" w:color="auto"/>
              <w:bottom w:val="single" w:sz="4" w:space="0" w:color="auto"/>
              <w:right w:val="single" w:sz="4" w:space="0" w:color="auto"/>
            </w:tcBorders>
            <w:vAlign w:val="center"/>
          </w:tcPr>
          <w:p w14:paraId="6C379B92"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lastRenderedPageBreak/>
              <w:t>Obrazloženje cilja:</w:t>
            </w:r>
          </w:p>
        </w:tc>
        <w:tc>
          <w:tcPr>
            <w:tcW w:w="6662" w:type="dxa"/>
            <w:tcBorders>
              <w:top w:val="single" w:sz="4" w:space="0" w:color="auto"/>
              <w:left w:val="single" w:sz="4" w:space="0" w:color="auto"/>
              <w:bottom w:val="single" w:sz="4" w:space="0" w:color="auto"/>
              <w:right w:val="single" w:sz="4" w:space="0" w:color="auto"/>
            </w:tcBorders>
            <w:vAlign w:val="center"/>
          </w:tcPr>
          <w:p w14:paraId="2C58290D" w14:textId="77777777" w:rsidR="00934C14" w:rsidRPr="00934C14" w:rsidRDefault="00934C14" w:rsidP="0092535E">
            <w:pPr>
              <w:spacing w:line="276" w:lineRule="auto"/>
              <w:rPr>
                <w:rFonts w:ascii="Bookman Old Style" w:hAnsi="Bookman Old Style" w:cs="Bookman Old Style"/>
              </w:rPr>
            </w:pPr>
            <w:r w:rsidRPr="00934C14">
              <w:rPr>
                <w:rFonts w:ascii="Bookman Old Style" w:hAnsi="Bookman Old Style" w:cs="Bookman Old Style"/>
              </w:rPr>
              <w:t>Potencijalno nadarenim učenicima želi se pružiti prilika za stjecanjem znanja na drugačiji način, istraživačkim pristupom, podržati osobni razvoj i socijalizaciju</w:t>
            </w:r>
          </w:p>
        </w:tc>
      </w:tr>
      <w:tr w:rsidR="00934C14" w:rsidRPr="00934C14" w14:paraId="10A7B7D5" w14:textId="77777777" w:rsidTr="00934C14">
        <w:trPr>
          <w:trHeight w:val="1276"/>
        </w:trPr>
        <w:tc>
          <w:tcPr>
            <w:tcW w:w="2552" w:type="dxa"/>
            <w:tcBorders>
              <w:top w:val="single" w:sz="4" w:space="0" w:color="auto"/>
              <w:left w:val="single" w:sz="4" w:space="0" w:color="auto"/>
              <w:bottom w:val="single" w:sz="4" w:space="0" w:color="auto"/>
              <w:right w:val="single" w:sz="4" w:space="0" w:color="auto"/>
            </w:tcBorders>
            <w:vAlign w:val="center"/>
          </w:tcPr>
          <w:p w14:paraId="1C8D5DEC"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b/>
                <w:bCs/>
                <w:lang w:eastAsia="en-GB"/>
              </w:rPr>
              <w:t>Očekivani ishodi/postignuća</w:t>
            </w:r>
            <w:r w:rsidRPr="00934C14">
              <w:rPr>
                <w:rFonts w:ascii="Bookman Old Style" w:hAnsi="Bookman Old Style" w:cs="Bookman Old Style"/>
                <w:lang w:eastAsia="en-GB"/>
              </w:rPr>
              <w:t>: (Učenik će moći:)</w:t>
            </w:r>
          </w:p>
          <w:p w14:paraId="7658F33C"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p>
        </w:tc>
        <w:tc>
          <w:tcPr>
            <w:tcW w:w="6662" w:type="dxa"/>
            <w:tcBorders>
              <w:top w:val="single" w:sz="4" w:space="0" w:color="auto"/>
              <w:left w:val="single" w:sz="4" w:space="0" w:color="auto"/>
              <w:bottom w:val="single" w:sz="4" w:space="0" w:color="auto"/>
              <w:right w:val="single" w:sz="4" w:space="0" w:color="auto"/>
            </w:tcBorders>
            <w:vAlign w:val="center"/>
          </w:tcPr>
          <w:p w14:paraId="4D783018"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lang w:eastAsia="en-GB"/>
              </w:rPr>
              <w:t xml:space="preserve">- </w:t>
            </w:r>
            <w:r w:rsidRPr="00934C14">
              <w:rPr>
                <w:rFonts w:ascii="Bookman Old Style" w:hAnsi="Bookman Old Style" w:cs="Bookman Old Style"/>
              </w:rPr>
              <w:t>producirati nove i nekonvencionalne ideje</w:t>
            </w:r>
          </w:p>
          <w:p w14:paraId="16D9E6C2"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 iznijeti kritike na izložene teze</w:t>
            </w:r>
          </w:p>
          <w:p w14:paraId="40765261"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 argumentirati svoje mišljenje</w:t>
            </w:r>
          </w:p>
          <w:p w14:paraId="16432C08"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 započeti i ostvariti uspješnu komunikaciju</w:t>
            </w:r>
          </w:p>
          <w:p w14:paraId="29FCEBC0"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-prezentirati temu pred grupom</w:t>
            </w:r>
          </w:p>
          <w:p w14:paraId="66ECEB1B"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-opisati i prihvatiti vlastite prednosti i nedostatke</w:t>
            </w:r>
          </w:p>
          <w:p w14:paraId="2A045A27"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-prepoznati vlastite i tuđe osjećaje</w:t>
            </w:r>
          </w:p>
          <w:p w14:paraId="040360DD"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-primijeniti  nekoliko tehnika samoumirivanja</w:t>
            </w:r>
          </w:p>
        </w:tc>
      </w:tr>
      <w:tr w:rsidR="00934C14" w:rsidRPr="00934C14" w14:paraId="0B809720" w14:textId="77777777" w:rsidTr="00934C14">
        <w:trPr>
          <w:trHeight w:val="54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0D442D0A"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lang w:eastAsia="en-GB"/>
              </w:rPr>
            </w:pPr>
            <w:r w:rsidRPr="00934C14">
              <w:rPr>
                <w:rFonts w:ascii="Bookman Old Style" w:hAnsi="Bookman Old Style" w:cs="Bookman Old Style"/>
                <w:b/>
                <w:lang w:eastAsia="en-GB"/>
              </w:rPr>
              <w:t>NAČIN REALIZACIJE</w:t>
            </w:r>
          </w:p>
        </w:tc>
      </w:tr>
      <w:tr w:rsidR="00934C14" w:rsidRPr="00934C14" w14:paraId="2D0BE5F5" w14:textId="77777777" w:rsidTr="00934C14">
        <w:trPr>
          <w:trHeight w:val="566"/>
        </w:trPr>
        <w:tc>
          <w:tcPr>
            <w:tcW w:w="2552" w:type="dxa"/>
            <w:tcBorders>
              <w:top w:val="single" w:sz="4" w:space="0" w:color="auto"/>
              <w:left w:val="single" w:sz="4" w:space="0" w:color="auto"/>
              <w:bottom w:val="single" w:sz="4" w:space="0" w:color="auto"/>
              <w:right w:val="single" w:sz="4" w:space="0" w:color="auto"/>
            </w:tcBorders>
            <w:vAlign w:val="center"/>
          </w:tcPr>
          <w:p w14:paraId="5F326CD5"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60" w:line="276" w:lineRule="auto"/>
              <w:rPr>
                <w:rFonts w:ascii="Bookman Old Style" w:hAnsi="Bookman Old Style"/>
                <w:iCs/>
                <w:lang w:eastAsia="en-GB"/>
              </w:rPr>
            </w:pPr>
            <w:r w:rsidRPr="00934C14">
              <w:rPr>
                <w:rFonts w:ascii="Bookman Old Style" w:hAnsi="Bookman Old Style"/>
                <w:iCs/>
                <w:lang w:eastAsia="en-GB"/>
              </w:rPr>
              <w:t>Oblik</w:t>
            </w:r>
          </w:p>
        </w:tc>
        <w:tc>
          <w:tcPr>
            <w:tcW w:w="6662" w:type="dxa"/>
            <w:tcBorders>
              <w:top w:val="single" w:sz="4" w:space="0" w:color="auto"/>
              <w:left w:val="single" w:sz="4" w:space="0" w:color="auto"/>
              <w:bottom w:val="single" w:sz="4" w:space="0" w:color="auto"/>
              <w:right w:val="single" w:sz="4" w:space="0" w:color="auto"/>
            </w:tcBorders>
            <w:vAlign w:val="center"/>
          </w:tcPr>
          <w:p w14:paraId="2C8608CA" w14:textId="77777777" w:rsidR="00934C14" w:rsidRPr="00934C14" w:rsidRDefault="00934C14" w:rsidP="00423E20">
            <w:pPr>
              <w:pStyle w:val="Naslov2"/>
            </w:pPr>
            <w:bookmarkStart w:id="797" w:name="_Toc397362562"/>
            <w:bookmarkStart w:id="798" w:name="_Toc398292459"/>
            <w:bookmarkStart w:id="799" w:name="_Toc430880836"/>
            <w:bookmarkStart w:id="800" w:name="_Toc430954042"/>
            <w:bookmarkStart w:id="801" w:name="_Toc430954121"/>
            <w:bookmarkStart w:id="802" w:name="_Toc431298604"/>
            <w:bookmarkStart w:id="803" w:name="_Toc116385005"/>
            <w:r w:rsidRPr="00934C14">
              <w:t>Projekt – Škola za pet plus</w:t>
            </w:r>
            <w:bookmarkEnd w:id="797"/>
            <w:bookmarkEnd w:id="798"/>
            <w:bookmarkEnd w:id="799"/>
            <w:bookmarkEnd w:id="800"/>
            <w:bookmarkEnd w:id="801"/>
            <w:bookmarkEnd w:id="802"/>
            <w:bookmarkEnd w:id="803"/>
          </w:p>
        </w:tc>
      </w:tr>
      <w:tr w:rsidR="00934C14" w:rsidRPr="00934C14" w14:paraId="04ADCDB0" w14:textId="77777777" w:rsidTr="00934C14">
        <w:trPr>
          <w:trHeight w:val="701"/>
        </w:trPr>
        <w:tc>
          <w:tcPr>
            <w:tcW w:w="2552" w:type="dxa"/>
            <w:tcBorders>
              <w:top w:val="single" w:sz="4" w:space="0" w:color="auto"/>
              <w:left w:val="single" w:sz="4" w:space="0" w:color="auto"/>
              <w:bottom w:val="single" w:sz="4" w:space="0" w:color="auto"/>
              <w:right w:val="single" w:sz="4" w:space="0" w:color="auto"/>
            </w:tcBorders>
            <w:vAlign w:val="center"/>
          </w:tcPr>
          <w:p w14:paraId="3C81A0CD"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Sudionici</w:t>
            </w:r>
          </w:p>
        </w:tc>
        <w:tc>
          <w:tcPr>
            <w:tcW w:w="6662" w:type="dxa"/>
            <w:tcBorders>
              <w:top w:val="single" w:sz="4" w:space="0" w:color="auto"/>
              <w:left w:val="single" w:sz="4" w:space="0" w:color="auto"/>
              <w:bottom w:val="single" w:sz="4" w:space="0" w:color="auto"/>
              <w:right w:val="single" w:sz="4" w:space="0" w:color="auto"/>
            </w:tcBorders>
            <w:vAlign w:val="center"/>
          </w:tcPr>
          <w:p w14:paraId="5402A62C" w14:textId="77777777" w:rsidR="00934C14" w:rsidRPr="00934C14" w:rsidRDefault="00934C14" w:rsidP="0092535E">
            <w:pPr>
              <w:rPr>
                <w:rFonts w:ascii="Bookman Old Style" w:hAnsi="Bookman Old Style" w:cs="Bookman Old Style"/>
                <w:lang w:eastAsia="en-GB"/>
              </w:rPr>
            </w:pPr>
            <w:r w:rsidRPr="00934C14">
              <w:rPr>
                <w:rFonts w:ascii="Bookman Old Style" w:hAnsi="Bookman Old Style" w:cs="Bookman Old Style"/>
                <w:lang w:eastAsia="en-GB"/>
              </w:rPr>
              <w:t>Identificirani potencijalno nadareni učenici od 3.-8. razreda,  stručni suradnici, učitelji.</w:t>
            </w:r>
          </w:p>
        </w:tc>
      </w:tr>
      <w:tr w:rsidR="00934C14" w:rsidRPr="00934C14" w14:paraId="50777239" w14:textId="77777777" w:rsidTr="00934C14">
        <w:trPr>
          <w:trHeight w:val="839"/>
        </w:trPr>
        <w:tc>
          <w:tcPr>
            <w:tcW w:w="2552" w:type="dxa"/>
            <w:tcBorders>
              <w:top w:val="single" w:sz="4" w:space="0" w:color="auto"/>
              <w:left w:val="single" w:sz="4" w:space="0" w:color="auto"/>
              <w:bottom w:val="single" w:sz="4" w:space="0" w:color="auto"/>
              <w:right w:val="single" w:sz="4" w:space="0" w:color="auto"/>
            </w:tcBorders>
            <w:vAlign w:val="center"/>
          </w:tcPr>
          <w:p w14:paraId="1AB89B67"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 xml:space="preserve">Načini učenja </w:t>
            </w:r>
          </w:p>
          <w:p w14:paraId="372E7651"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(što rade učenici)</w:t>
            </w:r>
          </w:p>
        </w:tc>
        <w:tc>
          <w:tcPr>
            <w:tcW w:w="6662" w:type="dxa"/>
            <w:tcBorders>
              <w:top w:val="single" w:sz="4" w:space="0" w:color="auto"/>
              <w:left w:val="single" w:sz="4" w:space="0" w:color="auto"/>
              <w:bottom w:val="single" w:sz="4" w:space="0" w:color="auto"/>
              <w:right w:val="single" w:sz="4" w:space="0" w:color="auto"/>
            </w:tcBorders>
            <w:vAlign w:val="center"/>
          </w:tcPr>
          <w:p w14:paraId="0C7DC83D"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Razgovor, istraživačko učenje, grupni rad, iskustveno učenje, radionice.</w:t>
            </w:r>
          </w:p>
        </w:tc>
      </w:tr>
      <w:tr w:rsidR="00934C14" w:rsidRPr="00934C14" w14:paraId="4D36FD7D" w14:textId="77777777" w:rsidTr="00934C14">
        <w:trPr>
          <w:trHeight w:val="1263"/>
        </w:trPr>
        <w:tc>
          <w:tcPr>
            <w:tcW w:w="2552" w:type="dxa"/>
            <w:tcBorders>
              <w:top w:val="single" w:sz="4" w:space="0" w:color="auto"/>
              <w:left w:val="single" w:sz="4" w:space="0" w:color="auto"/>
              <w:bottom w:val="single" w:sz="4" w:space="0" w:color="auto"/>
              <w:right w:val="single" w:sz="4" w:space="0" w:color="auto"/>
            </w:tcBorders>
            <w:vAlign w:val="center"/>
          </w:tcPr>
          <w:p w14:paraId="1165D90A"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 xml:space="preserve">Metode poučavanja (što rade učitelji) </w:t>
            </w:r>
          </w:p>
        </w:tc>
        <w:tc>
          <w:tcPr>
            <w:tcW w:w="6662" w:type="dxa"/>
            <w:tcBorders>
              <w:top w:val="single" w:sz="4" w:space="0" w:color="auto"/>
              <w:left w:val="single" w:sz="4" w:space="0" w:color="auto"/>
              <w:bottom w:val="single" w:sz="4" w:space="0" w:color="auto"/>
              <w:right w:val="single" w:sz="4" w:space="0" w:color="auto"/>
            </w:tcBorders>
            <w:vAlign w:val="center"/>
          </w:tcPr>
          <w:p w14:paraId="0B44106E" w14:textId="77777777" w:rsidR="00934C14" w:rsidRPr="00934C14" w:rsidRDefault="00934C14" w:rsidP="0092535E">
            <w:pPr>
              <w:rPr>
                <w:rFonts w:ascii="Bookman Old Style" w:hAnsi="Bookman Old Style" w:cs="Bookman Old Style"/>
              </w:rPr>
            </w:pPr>
            <w:r w:rsidRPr="00934C14">
              <w:rPr>
                <w:rFonts w:ascii="Bookman Old Style" w:hAnsi="Bookman Old Style" w:cs="Bookman Old Style"/>
              </w:rPr>
              <w:t xml:space="preserve">Osmišljavaju i organiziraju radionice, terensku nastavu, surađuju s vanjskim suradnicima, osmišljavaju i </w:t>
            </w:r>
            <w:r w:rsidRPr="00934C14">
              <w:rPr>
                <w:rFonts w:ascii="Bookman Old Style" w:hAnsi="Bookman Old Style" w:cs="Bookman Old Style"/>
                <w:lang w:eastAsia="en-GB"/>
              </w:rPr>
              <w:t xml:space="preserve">primjenjuju edukativnih materijala, </w:t>
            </w:r>
            <w:r w:rsidRPr="00934C14">
              <w:rPr>
                <w:rFonts w:ascii="Bookman Old Style" w:hAnsi="Bookman Old Style" w:cs="Bookman Old Style"/>
              </w:rPr>
              <w:t>surađuju s roditeljima, drugim školama i širom zajednicom.</w:t>
            </w:r>
          </w:p>
        </w:tc>
      </w:tr>
      <w:tr w:rsidR="00934C14" w:rsidRPr="00934C14" w14:paraId="435F9384" w14:textId="77777777" w:rsidTr="00934C14">
        <w:trPr>
          <w:trHeight w:val="416"/>
        </w:trPr>
        <w:tc>
          <w:tcPr>
            <w:tcW w:w="2552" w:type="dxa"/>
            <w:tcBorders>
              <w:top w:val="single" w:sz="4" w:space="0" w:color="auto"/>
              <w:left w:val="single" w:sz="4" w:space="0" w:color="auto"/>
              <w:bottom w:val="single" w:sz="4" w:space="0" w:color="auto"/>
              <w:right w:val="single" w:sz="4" w:space="0" w:color="auto"/>
            </w:tcBorders>
            <w:vAlign w:val="center"/>
          </w:tcPr>
          <w:p w14:paraId="51A780B9"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Trajanje izvedbe</w:t>
            </w:r>
          </w:p>
        </w:tc>
        <w:tc>
          <w:tcPr>
            <w:tcW w:w="6662" w:type="dxa"/>
            <w:tcBorders>
              <w:top w:val="single" w:sz="4" w:space="0" w:color="auto"/>
              <w:left w:val="single" w:sz="4" w:space="0" w:color="auto"/>
              <w:bottom w:val="single" w:sz="4" w:space="0" w:color="auto"/>
              <w:right w:val="single" w:sz="4" w:space="0" w:color="auto"/>
            </w:tcBorders>
            <w:vAlign w:val="center"/>
          </w:tcPr>
          <w:p w14:paraId="22020AA8"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Rujan-lipanj</w:t>
            </w:r>
          </w:p>
        </w:tc>
      </w:tr>
      <w:tr w:rsidR="00934C14" w:rsidRPr="00934C14" w14:paraId="5AD1762A" w14:textId="77777777" w:rsidTr="00934C14">
        <w:trPr>
          <w:trHeight w:val="563"/>
        </w:trPr>
        <w:tc>
          <w:tcPr>
            <w:tcW w:w="2552" w:type="dxa"/>
            <w:tcBorders>
              <w:top w:val="single" w:sz="4" w:space="0" w:color="auto"/>
              <w:left w:val="single" w:sz="4" w:space="0" w:color="auto"/>
              <w:bottom w:val="single" w:sz="4" w:space="0" w:color="auto"/>
              <w:right w:val="single" w:sz="4" w:space="0" w:color="auto"/>
            </w:tcBorders>
            <w:vAlign w:val="center"/>
          </w:tcPr>
          <w:p w14:paraId="44AB098B"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Potrebni resursi</w:t>
            </w:r>
          </w:p>
        </w:tc>
        <w:tc>
          <w:tcPr>
            <w:tcW w:w="6662" w:type="dxa"/>
            <w:tcBorders>
              <w:top w:val="single" w:sz="4" w:space="0" w:color="auto"/>
              <w:left w:val="single" w:sz="4" w:space="0" w:color="auto"/>
              <w:bottom w:val="single" w:sz="4" w:space="0" w:color="auto"/>
              <w:right w:val="single" w:sz="4" w:space="0" w:color="auto"/>
            </w:tcBorders>
            <w:vAlign w:val="center"/>
          </w:tcPr>
          <w:p w14:paraId="7099E41F" w14:textId="77777777" w:rsidR="00934C14" w:rsidRPr="00934C14" w:rsidRDefault="00934C14" w:rsidP="0092535E">
            <w:pPr>
              <w:rPr>
                <w:rFonts w:ascii="Bookman Old Style" w:hAnsi="Bookman Old Style" w:cs="Bookman Old Style"/>
                <w:lang w:eastAsia="en-GB"/>
              </w:rPr>
            </w:pPr>
            <w:r w:rsidRPr="00934C14">
              <w:rPr>
                <w:rFonts w:ascii="Bookman Old Style" w:hAnsi="Bookman Old Style" w:cs="Bookman Old Style"/>
                <w:lang w:eastAsia="en-GB"/>
              </w:rPr>
              <w:t>Potrošni materijal, prostor, financijska sredstva.</w:t>
            </w:r>
          </w:p>
        </w:tc>
      </w:tr>
      <w:tr w:rsidR="00934C14" w:rsidRPr="00934C14" w14:paraId="516733E4" w14:textId="77777777" w:rsidTr="00934C14">
        <w:trPr>
          <w:trHeight w:val="686"/>
        </w:trPr>
        <w:tc>
          <w:tcPr>
            <w:tcW w:w="2552" w:type="dxa"/>
            <w:tcBorders>
              <w:top w:val="single" w:sz="4" w:space="0" w:color="auto"/>
              <w:left w:val="single" w:sz="4" w:space="0" w:color="auto"/>
              <w:bottom w:val="single" w:sz="4" w:space="0" w:color="auto"/>
              <w:right w:val="single" w:sz="4" w:space="0" w:color="auto"/>
            </w:tcBorders>
            <w:vAlign w:val="center"/>
          </w:tcPr>
          <w:p w14:paraId="30AF21AB"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Moguće teškoće</w:t>
            </w:r>
          </w:p>
        </w:tc>
        <w:tc>
          <w:tcPr>
            <w:tcW w:w="6662" w:type="dxa"/>
            <w:tcBorders>
              <w:top w:val="single" w:sz="4" w:space="0" w:color="auto"/>
              <w:left w:val="single" w:sz="4" w:space="0" w:color="auto"/>
              <w:bottom w:val="single" w:sz="4" w:space="0" w:color="auto"/>
              <w:right w:val="single" w:sz="4" w:space="0" w:color="auto"/>
            </w:tcBorders>
            <w:vAlign w:val="center"/>
          </w:tcPr>
          <w:p w14:paraId="49AB72FD" w14:textId="77777777" w:rsidR="00934C14" w:rsidRPr="00934C14" w:rsidRDefault="00934C14" w:rsidP="0092535E">
            <w:pPr>
              <w:rPr>
                <w:rFonts w:ascii="Bookman Old Style" w:hAnsi="Bookman Old Style" w:cs="Bookman Old Style"/>
                <w:lang w:eastAsia="en-GB"/>
              </w:rPr>
            </w:pPr>
            <w:r w:rsidRPr="00934C14">
              <w:rPr>
                <w:rFonts w:ascii="Bookman Old Style" w:hAnsi="Bookman Old Style" w:cs="Bookman Old Style"/>
                <w:lang w:eastAsia="en-GB"/>
              </w:rPr>
              <w:t>Smjenski rad, nedostatak vremena i prostora za organizaciju zajedničkih radionica za sve uključene učenike.</w:t>
            </w:r>
          </w:p>
        </w:tc>
      </w:tr>
      <w:tr w:rsidR="00934C14" w:rsidRPr="00934C14" w14:paraId="4CA0D10D" w14:textId="77777777" w:rsidTr="00934C14">
        <w:tc>
          <w:tcPr>
            <w:tcW w:w="2552" w:type="dxa"/>
            <w:tcBorders>
              <w:top w:val="single" w:sz="4" w:space="0" w:color="auto"/>
              <w:left w:val="single" w:sz="4" w:space="0" w:color="auto"/>
              <w:bottom w:val="single" w:sz="4" w:space="0" w:color="auto"/>
              <w:right w:val="single" w:sz="4" w:space="0" w:color="auto"/>
            </w:tcBorders>
            <w:vAlign w:val="center"/>
          </w:tcPr>
          <w:p w14:paraId="7F3EA5D0"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Način praćenja i provjera ishoda/postignuća</w:t>
            </w:r>
          </w:p>
        </w:tc>
        <w:tc>
          <w:tcPr>
            <w:tcW w:w="6662" w:type="dxa"/>
            <w:tcBorders>
              <w:top w:val="single" w:sz="4" w:space="0" w:color="auto"/>
              <w:left w:val="single" w:sz="4" w:space="0" w:color="auto"/>
              <w:bottom w:val="single" w:sz="4" w:space="0" w:color="auto"/>
              <w:right w:val="single" w:sz="4" w:space="0" w:color="auto"/>
            </w:tcBorders>
            <w:vAlign w:val="center"/>
          </w:tcPr>
          <w:p w14:paraId="216C23A9" w14:textId="77777777" w:rsidR="00934C14" w:rsidRPr="00934C14" w:rsidRDefault="00934C14" w:rsidP="0092535E">
            <w:pPr>
              <w:rPr>
                <w:rFonts w:ascii="Bookman Old Style" w:hAnsi="Bookman Old Style" w:cs="Bookman Old Style"/>
                <w:lang w:eastAsia="en-GB"/>
              </w:rPr>
            </w:pPr>
            <w:r w:rsidRPr="00934C14">
              <w:rPr>
                <w:rFonts w:ascii="Bookman Old Style" w:hAnsi="Bookman Old Style" w:cs="Bookman Old Style"/>
                <w:lang w:eastAsia="en-GB"/>
              </w:rPr>
              <w:t>Promatranje, redovitost pohađanja radionica, evaluacijske liste, posteri i ppt nakon provedenih aktivnosti.</w:t>
            </w:r>
          </w:p>
        </w:tc>
      </w:tr>
      <w:tr w:rsidR="00934C14" w:rsidRPr="00934C14" w14:paraId="28C45CDE" w14:textId="77777777" w:rsidTr="00934C14">
        <w:trPr>
          <w:trHeight w:val="834"/>
        </w:trPr>
        <w:tc>
          <w:tcPr>
            <w:tcW w:w="2552" w:type="dxa"/>
            <w:tcBorders>
              <w:top w:val="single" w:sz="4" w:space="0" w:color="auto"/>
              <w:left w:val="single" w:sz="4" w:space="0" w:color="auto"/>
              <w:bottom w:val="single" w:sz="4" w:space="0" w:color="auto"/>
              <w:right w:val="single" w:sz="4" w:space="0" w:color="auto"/>
            </w:tcBorders>
            <w:vAlign w:val="center"/>
          </w:tcPr>
          <w:p w14:paraId="5080C493"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b/>
                <w:bCs/>
                <w:lang w:eastAsia="en-GB"/>
              </w:rPr>
            </w:pPr>
            <w:r w:rsidRPr="00934C14">
              <w:rPr>
                <w:rFonts w:ascii="Bookman Old Style" w:hAnsi="Bookman Old Style" w:cs="Bookman Old Style"/>
                <w:b/>
                <w:bCs/>
                <w:lang w:eastAsia="en-GB"/>
              </w:rPr>
              <w:t>Odgovorne osobe:</w:t>
            </w:r>
          </w:p>
        </w:tc>
        <w:tc>
          <w:tcPr>
            <w:tcW w:w="6662" w:type="dxa"/>
            <w:tcBorders>
              <w:top w:val="single" w:sz="4" w:space="0" w:color="auto"/>
              <w:left w:val="single" w:sz="4" w:space="0" w:color="auto"/>
              <w:bottom w:val="single" w:sz="4" w:space="0" w:color="auto"/>
              <w:right w:val="single" w:sz="4" w:space="0" w:color="auto"/>
            </w:tcBorders>
            <w:vAlign w:val="center"/>
          </w:tcPr>
          <w:p w14:paraId="770227F8" w14:textId="77777777" w:rsidR="00934C14" w:rsidRPr="00934C14" w:rsidRDefault="00934C14"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Bookman Old Style" w:hAnsi="Bookman Old Style" w:cs="Bookman Old Style"/>
                <w:lang w:eastAsia="en-GB"/>
              </w:rPr>
            </w:pPr>
            <w:r w:rsidRPr="00934C14">
              <w:rPr>
                <w:rFonts w:ascii="Bookman Old Style" w:hAnsi="Bookman Old Style" w:cs="Bookman Old Style"/>
                <w:lang w:eastAsia="en-GB"/>
              </w:rPr>
              <w:t>Vesna Auer-Gregor</w:t>
            </w:r>
          </w:p>
        </w:tc>
      </w:tr>
    </w:tbl>
    <w:p w14:paraId="77F18863" w14:textId="080A3B06" w:rsidR="00934C14" w:rsidRDefault="00934C14" w:rsidP="0021577E">
      <w:pPr>
        <w:spacing w:line="276" w:lineRule="auto"/>
        <w:rPr>
          <w:rFonts w:ascii="Bookman Old Style" w:hAnsi="Bookman Old Style"/>
          <w:b/>
          <w:bCs/>
          <w:color w:val="000000"/>
          <w:highlight w:val="yellow"/>
        </w:rPr>
      </w:pPr>
    </w:p>
    <w:p w14:paraId="0B870ECE" w14:textId="77777777" w:rsidR="00934C14" w:rsidRPr="0000627D" w:rsidRDefault="00934C14" w:rsidP="0021577E">
      <w:pPr>
        <w:spacing w:line="276" w:lineRule="auto"/>
        <w:rPr>
          <w:rFonts w:ascii="Bookman Old Style" w:hAnsi="Bookman Old Style"/>
          <w:b/>
          <w:bCs/>
          <w:color w:val="000000"/>
          <w:highlight w:val="yellow"/>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6662"/>
      </w:tblGrid>
      <w:tr w:rsidR="009F7492" w:rsidRPr="0000627D" w14:paraId="30E2DB73" w14:textId="77777777" w:rsidTr="00DC5874">
        <w:tc>
          <w:tcPr>
            <w:tcW w:w="2545" w:type="dxa"/>
            <w:vAlign w:val="center"/>
          </w:tcPr>
          <w:p w14:paraId="3CD94AAC"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00627D">
              <w:rPr>
                <w:rFonts w:ascii="Bookman Old Style" w:hAnsi="Bookman Old Style"/>
                <w:b/>
                <w:bCs/>
                <w:lang w:eastAsia="en-GB"/>
              </w:rPr>
              <w:lastRenderedPageBreak/>
              <w:t>KURIKULUMSKO PODRUČJE</w:t>
            </w:r>
          </w:p>
        </w:tc>
        <w:tc>
          <w:tcPr>
            <w:tcW w:w="6662" w:type="dxa"/>
          </w:tcPr>
          <w:p w14:paraId="77128BB0" w14:textId="77777777" w:rsidR="009F7492" w:rsidRPr="00D85DA2" w:rsidRDefault="009F7492" w:rsidP="00D85DA2">
            <w:pPr>
              <w:spacing w:after="0"/>
              <w:rPr>
                <w:rFonts w:ascii="Bookman Old Style" w:hAnsi="Bookman Old Style"/>
                <w:b/>
                <w:bCs/>
              </w:rPr>
            </w:pPr>
            <w:r w:rsidRPr="00D85DA2">
              <w:rPr>
                <w:rFonts w:ascii="Bookman Old Style" w:hAnsi="Bookman Old Style"/>
                <w:b/>
                <w:bCs/>
              </w:rPr>
              <w:t>Građanski odgoj i obrazovanje</w:t>
            </w:r>
          </w:p>
          <w:p w14:paraId="1D85CBA9"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00627D">
              <w:rPr>
                <w:rFonts w:ascii="Bookman Old Style" w:hAnsi="Bookman Old Style"/>
                <w:b/>
                <w:bCs/>
                <w:lang w:eastAsia="en-GB"/>
              </w:rPr>
              <w:t>Osobni i socijalni razvoj</w:t>
            </w:r>
          </w:p>
        </w:tc>
      </w:tr>
      <w:tr w:rsidR="009F7492" w:rsidRPr="0000627D" w14:paraId="35D88B5A" w14:textId="77777777" w:rsidTr="00DC5874">
        <w:tc>
          <w:tcPr>
            <w:tcW w:w="2545" w:type="dxa"/>
            <w:vAlign w:val="center"/>
          </w:tcPr>
          <w:p w14:paraId="0A09A87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00627D">
              <w:rPr>
                <w:rFonts w:ascii="Bookman Old Style" w:hAnsi="Bookman Old Style"/>
                <w:bCs/>
                <w:lang w:eastAsia="en-GB"/>
              </w:rPr>
              <w:t>CIKLUS – RAZRED</w:t>
            </w:r>
          </w:p>
        </w:tc>
        <w:tc>
          <w:tcPr>
            <w:tcW w:w="6662" w:type="dxa"/>
            <w:vAlign w:val="center"/>
          </w:tcPr>
          <w:p w14:paraId="2F8FAC7A" w14:textId="77777777" w:rsidR="009F7492" w:rsidRPr="0000627D" w:rsidRDefault="009F7492">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contextualSpacing w:val="0"/>
              <w:rPr>
                <w:rFonts w:ascii="Bookman Old Style" w:hAnsi="Bookman Old Style"/>
                <w:lang w:eastAsia="en-GB"/>
              </w:rPr>
            </w:pPr>
            <w:r w:rsidRPr="0000627D">
              <w:rPr>
                <w:rFonts w:ascii="Bookman Old Style" w:hAnsi="Bookman Old Style"/>
                <w:lang w:eastAsia="en-GB"/>
              </w:rPr>
              <w:t>– III. CIKLUS, 1.-8. RAZRED</w:t>
            </w:r>
          </w:p>
        </w:tc>
      </w:tr>
      <w:tr w:rsidR="009F7492" w:rsidRPr="0000627D" w14:paraId="2AF0B782" w14:textId="77777777" w:rsidTr="00DC5874">
        <w:trPr>
          <w:trHeight w:val="362"/>
        </w:trPr>
        <w:tc>
          <w:tcPr>
            <w:tcW w:w="2545" w:type="dxa"/>
            <w:vAlign w:val="center"/>
          </w:tcPr>
          <w:p w14:paraId="4F66DD07"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00627D">
              <w:rPr>
                <w:rFonts w:ascii="Bookman Old Style" w:hAnsi="Bookman Old Style"/>
                <w:b/>
                <w:lang w:eastAsia="en-GB"/>
              </w:rPr>
              <w:t>CILJ:</w:t>
            </w:r>
          </w:p>
        </w:tc>
        <w:tc>
          <w:tcPr>
            <w:tcW w:w="6662" w:type="dxa"/>
            <w:vAlign w:val="center"/>
          </w:tcPr>
          <w:p w14:paraId="383A2D82"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 xml:space="preserve">Usmjeriti pozornost učenika na ostvarivanje njihovih prava te na aktivnu participaciju djece u aktivnostima lokalne zajednice i šire. Razvoj kulture gledanja filmova i podizanje vizualne pismenosti djece, s posebnim naglaskom na edukativne filmove koji djecu potiču na razmišljanje i koji razvijaju osjećaj jednakosti u društvu! </w:t>
            </w:r>
          </w:p>
        </w:tc>
      </w:tr>
      <w:tr w:rsidR="009F7492" w:rsidRPr="0000627D" w14:paraId="1870638F" w14:textId="77777777" w:rsidTr="00DC5874">
        <w:tc>
          <w:tcPr>
            <w:tcW w:w="2545" w:type="dxa"/>
            <w:vAlign w:val="center"/>
          </w:tcPr>
          <w:p w14:paraId="6FBCC38D"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00627D">
              <w:rPr>
                <w:rFonts w:ascii="Bookman Old Style" w:hAnsi="Bookman Old Style"/>
                <w:lang w:eastAsia="en-GB"/>
              </w:rPr>
              <w:t>Obrazloženje cilja:</w:t>
            </w:r>
          </w:p>
        </w:tc>
        <w:tc>
          <w:tcPr>
            <w:tcW w:w="6662" w:type="dxa"/>
            <w:vAlign w:val="center"/>
          </w:tcPr>
          <w:p w14:paraId="37A6E372"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Želi se djeci omogućiti da nauče prepoznati svoja prava te podići svijest o tome da je i njihov glas važan za provedbu određenih aktivnosti u lokalnoj zajednici. Razvoj aktivne filmske publike.</w:t>
            </w:r>
          </w:p>
        </w:tc>
      </w:tr>
      <w:tr w:rsidR="009F7492" w:rsidRPr="0000627D" w14:paraId="7EBEAEE6" w14:textId="77777777" w:rsidTr="00DC5874">
        <w:tc>
          <w:tcPr>
            <w:tcW w:w="2545" w:type="dxa"/>
            <w:vAlign w:val="center"/>
          </w:tcPr>
          <w:p w14:paraId="2AA821F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b/>
                <w:iCs/>
                <w:lang w:eastAsia="en-GB"/>
              </w:rPr>
              <w:t>Očekivani ishodi/postignuća</w:t>
            </w:r>
            <w:r w:rsidRPr="0000627D">
              <w:rPr>
                <w:rFonts w:ascii="Bookman Old Style" w:hAnsi="Bookman Old Style"/>
                <w:iCs/>
                <w:lang w:eastAsia="en-GB"/>
              </w:rPr>
              <w:t>: (Učenik će moći:)</w:t>
            </w:r>
          </w:p>
          <w:p w14:paraId="0F2AEED9"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662" w:type="dxa"/>
            <w:vAlign w:val="center"/>
          </w:tcPr>
          <w:p w14:paraId="7D19BB91" w14:textId="77777777" w:rsidR="009F7492" w:rsidRPr="0000627D" w:rsidRDefault="009F7492">
            <w:pPr>
              <w:numPr>
                <w:ilvl w:val="0"/>
                <w:numId w:val="3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prepoznati dječja prava</w:t>
            </w:r>
          </w:p>
          <w:p w14:paraId="5F3DA77B" w14:textId="77777777" w:rsidR="009F7492" w:rsidRPr="0000627D" w:rsidRDefault="009F7492">
            <w:pPr>
              <w:numPr>
                <w:ilvl w:val="0"/>
                <w:numId w:val="3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rPr>
              <w:t>usporediti svoja prava i prava drugih</w:t>
            </w:r>
          </w:p>
          <w:p w14:paraId="5B4EF29F" w14:textId="77777777" w:rsidR="009F7492" w:rsidRPr="0000627D" w:rsidRDefault="009F7492">
            <w:pPr>
              <w:numPr>
                <w:ilvl w:val="0"/>
                <w:numId w:val="3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bCs/>
              </w:rPr>
              <w:t>znati kome se obratiti u slučaju kršenja svojih prava</w:t>
            </w:r>
          </w:p>
        </w:tc>
      </w:tr>
      <w:tr w:rsidR="009F7492" w:rsidRPr="0000627D" w14:paraId="24D6EADC" w14:textId="77777777" w:rsidTr="00DC5874">
        <w:tc>
          <w:tcPr>
            <w:tcW w:w="9207" w:type="dxa"/>
            <w:gridSpan w:val="2"/>
            <w:vAlign w:val="center"/>
          </w:tcPr>
          <w:p w14:paraId="7448B865"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NAČIN REALIZACIJE</w:t>
            </w:r>
          </w:p>
        </w:tc>
      </w:tr>
      <w:tr w:rsidR="009F7492" w:rsidRPr="0000627D" w14:paraId="72C18DF7" w14:textId="77777777" w:rsidTr="00DC5874">
        <w:tc>
          <w:tcPr>
            <w:tcW w:w="2545" w:type="dxa"/>
            <w:vAlign w:val="center"/>
          </w:tcPr>
          <w:p w14:paraId="63FCD09D"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Oblik</w:t>
            </w:r>
          </w:p>
        </w:tc>
        <w:tc>
          <w:tcPr>
            <w:tcW w:w="6662" w:type="dxa"/>
            <w:vAlign w:val="center"/>
          </w:tcPr>
          <w:p w14:paraId="359D6893" w14:textId="2481D6DB" w:rsidR="009F7492" w:rsidRPr="0000627D" w:rsidRDefault="00DC5874" w:rsidP="00D85DA2">
            <w:pPr>
              <w:pStyle w:val="Naslov2"/>
            </w:pPr>
            <w:bookmarkStart w:id="804" w:name="_Toc405551117"/>
            <w:bookmarkStart w:id="805" w:name="_Toc116385006"/>
            <w:r w:rsidRPr="0000627D">
              <w:t>Obilježavanje Dječjeg tjedna – R</w:t>
            </w:r>
            <w:r w:rsidR="009F7492" w:rsidRPr="0000627D">
              <w:t>edovna nastava (SRZ, LK, HJ)</w:t>
            </w:r>
            <w:bookmarkEnd w:id="804"/>
            <w:bookmarkEnd w:id="805"/>
          </w:p>
        </w:tc>
      </w:tr>
      <w:tr w:rsidR="009F7492" w:rsidRPr="0000627D" w14:paraId="15CBAFC0" w14:textId="77777777" w:rsidTr="00DC5874">
        <w:tc>
          <w:tcPr>
            <w:tcW w:w="2545" w:type="dxa"/>
            <w:vAlign w:val="center"/>
          </w:tcPr>
          <w:p w14:paraId="06703046"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Sudionici</w:t>
            </w:r>
          </w:p>
        </w:tc>
        <w:tc>
          <w:tcPr>
            <w:tcW w:w="6662" w:type="dxa"/>
            <w:vAlign w:val="center"/>
          </w:tcPr>
          <w:p w14:paraId="18F8A48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Zainteresirani učenici i učitelji od 1. do 8. razreda, vanjski suradnici, Društvo naša djeca, Unicef</w:t>
            </w:r>
          </w:p>
        </w:tc>
      </w:tr>
      <w:tr w:rsidR="009F7492" w:rsidRPr="0000627D" w14:paraId="6A8FD74B" w14:textId="77777777" w:rsidTr="00DC5874">
        <w:tc>
          <w:tcPr>
            <w:tcW w:w="2545" w:type="dxa"/>
            <w:vAlign w:val="center"/>
          </w:tcPr>
          <w:p w14:paraId="422205C8"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Načini učenja </w:t>
            </w:r>
          </w:p>
          <w:p w14:paraId="2E44A9DE"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(što rade učenici)</w:t>
            </w:r>
          </w:p>
        </w:tc>
        <w:tc>
          <w:tcPr>
            <w:tcW w:w="6662" w:type="dxa"/>
            <w:vAlign w:val="center"/>
          </w:tcPr>
          <w:p w14:paraId="1B3565D2"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Oslikavaju, sudjeluju na radionicama i predavanjima, plešu, gledaju filmove.</w:t>
            </w:r>
          </w:p>
        </w:tc>
      </w:tr>
      <w:tr w:rsidR="009F7492" w:rsidRPr="0000627D" w14:paraId="043ECCA1" w14:textId="77777777" w:rsidTr="00DC5874">
        <w:tc>
          <w:tcPr>
            <w:tcW w:w="2545" w:type="dxa"/>
            <w:vAlign w:val="center"/>
          </w:tcPr>
          <w:p w14:paraId="2B434651"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 xml:space="preserve">Metode poučavanja (što rade učitelji) </w:t>
            </w:r>
          </w:p>
        </w:tc>
        <w:tc>
          <w:tcPr>
            <w:tcW w:w="6662" w:type="dxa"/>
            <w:vAlign w:val="center"/>
          </w:tcPr>
          <w:p w14:paraId="4EED64BF"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Uključuju zainteresirane učenike u aktivnosti obilježavanja Dječjeg tjedna, razgovaraju o pravima djece, surađuju s vanjskim suradnicima, koordiniraju događanje.</w:t>
            </w:r>
          </w:p>
        </w:tc>
      </w:tr>
      <w:tr w:rsidR="009F7492" w:rsidRPr="0000627D" w14:paraId="40280C30" w14:textId="77777777" w:rsidTr="00DC5874">
        <w:tc>
          <w:tcPr>
            <w:tcW w:w="2545" w:type="dxa"/>
            <w:vAlign w:val="center"/>
          </w:tcPr>
          <w:p w14:paraId="783CFCC6"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Trajanje izvedbe</w:t>
            </w:r>
          </w:p>
        </w:tc>
        <w:tc>
          <w:tcPr>
            <w:tcW w:w="6662" w:type="dxa"/>
            <w:vAlign w:val="center"/>
          </w:tcPr>
          <w:p w14:paraId="56BA3249"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3. – 7. listopada 2022.</w:t>
            </w:r>
          </w:p>
        </w:tc>
      </w:tr>
      <w:tr w:rsidR="009F7492" w:rsidRPr="0000627D" w14:paraId="1E7C81E1" w14:textId="77777777" w:rsidTr="00DC5874">
        <w:tc>
          <w:tcPr>
            <w:tcW w:w="2545" w:type="dxa"/>
            <w:vAlign w:val="center"/>
          </w:tcPr>
          <w:p w14:paraId="5B6855F7"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Potrebni resursi</w:t>
            </w:r>
          </w:p>
        </w:tc>
        <w:tc>
          <w:tcPr>
            <w:tcW w:w="6662" w:type="dxa"/>
            <w:vAlign w:val="center"/>
          </w:tcPr>
          <w:p w14:paraId="4CB6DE57"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Likovni i potrošni materijal, literatura, Internet, televizor, računalo.</w:t>
            </w:r>
          </w:p>
        </w:tc>
      </w:tr>
      <w:tr w:rsidR="009F7492" w:rsidRPr="0000627D" w14:paraId="0DD7565A" w14:textId="77777777" w:rsidTr="00DC5874">
        <w:tc>
          <w:tcPr>
            <w:tcW w:w="2545" w:type="dxa"/>
            <w:vAlign w:val="center"/>
          </w:tcPr>
          <w:p w14:paraId="298F5926"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Moguće teškoće</w:t>
            </w:r>
          </w:p>
        </w:tc>
        <w:tc>
          <w:tcPr>
            <w:tcW w:w="6662" w:type="dxa"/>
            <w:vAlign w:val="center"/>
          </w:tcPr>
          <w:p w14:paraId="7B5BDA6C"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Nepovoljna epidemiološka situacija.</w:t>
            </w:r>
          </w:p>
        </w:tc>
      </w:tr>
      <w:tr w:rsidR="009F7492" w:rsidRPr="0000627D" w14:paraId="74F9AEAA" w14:textId="77777777" w:rsidTr="00DC5874">
        <w:tc>
          <w:tcPr>
            <w:tcW w:w="2545" w:type="dxa"/>
            <w:vAlign w:val="center"/>
          </w:tcPr>
          <w:p w14:paraId="19186A94"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00627D">
              <w:rPr>
                <w:rFonts w:ascii="Bookman Old Style" w:hAnsi="Bookman Old Style"/>
                <w:iCs/>
                <w:lang w:eastAsia="en-GB"/>
              </w:rPr>
              <w:t>Način praćenja i provjera ishoda/postignuća</w:t>
            </w:r>
          </w:p>
        </w:tc>
        <w:tc>
          <w:tcPr>
            <w:tcW w:w="6662" w:type="dxa"/>
            <w:vAlign w:val="center"/>
          </w:tcPr>
          <w:p w14:paraId="58BD65DD"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Promatranje, razgovor, analiza dječjih poruka.</w:t>
            </w:r>
          </w:p>
        </w:tc>
      </w:tr>
      <w:tr w:rsidR="009F7492" w:rsidRPr="0000627D" w14:paraId="049DB83C" w14:textId="77777777" w:rsidTr="00DC5874">
        <w:trPr>
          <w:trHeight w:val="834"/>
        </w:trPr>
        <w:tc>
          <w:tcPr>
            <w:tcW w:w="2545" w:type="dxa"/>
            <w:vAlign w:val="center"/>
          </w:tcPr>
          <w:p w14:paraId="29AEB8BA"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00627D">
              <w:rPr>
                <w:rFonts w:ascii="Bookman Old Style" w:hAnsi="Bookman Old Style"/>
                <w:b/>
                <w:iCs/>
                <w:lang w:eastAsia="en-GB"/>
              </w:rPr>
              <w:t>Odgovorne osobe:</w:t>
            </w:r>
          </w:p>
        </w:tc>
        <w:tc>
          <w:tcPr>
            <w:tcW w:w="6662" w:type="dxa"/>
            <w:vAlign w:val="center"/>
          </w:tcPr>
          <w:p w14:paraId="2EF192E9" w14:textId="77777777" w:rsidR="009F7492" w:rsidRPr="0000627D" w:rsidRDefault="009F7492" w:rsidP="004B591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00627D">
              <w:rPr>
                <w:rFonts w:ascii="Bookman Old Style" w:hAnsi="Bookman Old Style"/>
                <w:lang w:eastAsia="en-GB"/>
              </w:rPr>
              <w:t>Adrijana Hatadi</w:t>
            </w:r>
          </w:p>
        </w:tc>
      </w:tr>
    </w:tbl>
    <w:p w14:paraId="3B8C1823" w14:textId="0886C1B9" w:rsidR="00742192" w:rsidRPr="0000627D" w:rsidRDefault="00742192" w:rsidP="0021577E">
      <w:pPr>
        <w:spacing w:line="276" w:lineRule="auto"/>
        <w:rPr>
          <w:rFonts w:ascii="Bookman Old Style" w:hAnsi="Bookman Old Style"/>
          <w:b/>
          <w:bCs/>
          <w:color w:val="000000"/>
          <w:highlight w:val="yellow"/>
        </w:rPr>
      </w:pPr>
    </w:p>
    <w:p w14:paraId="34C282DE" w14:textId="25233C04" w:rsidR="00742192" w:rsidRPr="0000627D" w:rsidRDefault="00742192" w:rsidP="0021577E">
      <w:pPr>
        <w:spacing w:line="276" w:lineRule="auto"/>
        <w:rPr>
          <w:rFonts w:ascii="Bookman Old Style" w:hAnsi="Bookman Old Style"/>
          <w:b/>
          <w:bCs/>
          <w:color w:val="000000"/>
          <w:highlight w:val="yellow"/>
        </w:rPr>
      </w:pPr>
    </w:p>
    <w:p w14:paraId="53C2363A" w14:textId="5CA72191" w:rsidR="00742192" w:rsidRPr="0000627D" w:rsidRDefault="00742192" w:rsidP="0021577E">
      <w:pPr>
        <w:spacing w:line="276" w:lineRule="auto"/>
        <w:rPr>
          <w:rFonts w:ascii="Bookman Old Style" w:hAnsi="Bookman Old Style"/>
          <w:b/>
          <w:bCs/>
          <w:color w:val="000000"/>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6513"/>
      </w:tblGrid>
      <w:tr w:rsidR="007C15DE" w:rsidRPr="001D0669" w14:paraId="1C69F04A" w14:textId="77777777" w:rsidTr="007C15DE">
        <w:tc>
          <w:tcPr>
            <w:tcW w:w="2545" w:type="dxa"/>
            <w:vAlign w:val="center"/>
          </w:tcPr>
          <w:p w14:paraId="376FBB7A"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bCs/>
                <w:lang w:eastAsia="en-GB"/>
              </w:rPr>
            </w:pPr>
            <w:r w:rsidRPr="001D0669">
              <w:rPr>
                <w:rFonts w:ascii="Bookman Old Style" w:hAnsi="Bookman Old Style"/>
                <w:b/>
                <w:bCs/>
                <w:lang w:eastAsia="en-GB"/>
              </w:rPr>
              <w:lastRenderedPageBreak/>
              <w:t>KURIKULUMSKO PODRUČJE</w:t>
            </w:r>
          </w:p>
        </w:tc>
        <w:tc>
          <w:tcPr>
            <w:tcW w:w="6513" w:type="dxa"/>
          </w:tcPr>
          <w:p w14:paraId="547815CE"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sidRPr="001D0669">
              <w:rPr>
                <w:rFonts w:ascii="Bookman Old Style" w:hAnsi="Bookman Old Style"/>
                <w:b/>
                <w:bCs/>
                <w:lang w:eastAsia="en-GB"/>
              </w:rPr>
              <w:t>Zdravlje</w:t>
            </w:r>
          </w:p>
          <w:p w14:paraId="1DE95B8D"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Bookman Old Style" w:hAnsi="Bookman Old Style"/>
                <w:b/>
                <w:bCs/>
                <w:lang w:eastAsia="en-GB"/>
              </w:rPr>
            </w:pPr>
            <w:r>
              <w:rPr>
                <w:rFonts w:ascii="Bookman Old Style" w:hAnsi="Bookman Old Style"/>
                <w:b/>
                <w:bCs/>
                <w:lang w:eastAsia="en-GB"/>
              </w:rPr>
              <w:t>S</w:t>
            </w:r>
            <w:r w:rsidRPr="001D0669">
              <w:rPr>
                <w:rFonts w:ascii="Bookman Old Style" w:hAnsi="Bookman Old Style"/>
                <w:b/>
                <w:bCs/>
                <w:lang w:eastAsia="en-GB"/>
              </w:rPr>
              <w:t>igurnost i zaštita okoliša</w:t>
            </w:r>
          </w:p>
        </w:tc>
      </w:tr>
      <w:tr w:rsidR="007C15DE" w:rsidRPr="001D0669" w14:paraId="58C02829" w14:textId="77777777" w:rsidTr="007C15DE">
        <w:tc>
          <w:tcPr>
            <w:tcW w:w="2545" w:type="dxa"/>
            <w:vAlign w:val="center"/>
          </w:tcPr>
          <w:p w14:paraId="273405F9"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Cs/>
                <w:lang w:eastAsia="en-GB"/>
              </w:rPr>
            </w:pPr>
            <w:r w:rsidRPr="001D0669">
              <w:rPr>
                <w:rFonts w:ascii="Bookman Old Style" w:hAnsi="Bookman Old Style"/>
                <w:bCs/>
                <w:lang w:eastAsia="en-GB"/>
              </w:rPr>
              <w:t>CIKLUS – RAZRED</w:t>
            </w:r>
          </w:p>
        </w:tc>
        <w:tc>
          <w:tcPr>
            <w:tcW w:w="6513" w:type="dxa"/>
            <w:vAlign w:val="center"/>
          </w:tcPr>
          <w:p w14:paraId="11D5F90D" w14:textId="77777777" w:rsidR="007C15DE" w:rsidRPr="00DC091E" w:rsidRDefault="007C15DE">
            <w:pPr>
              <w:pStyle w:val="Odlomakpopisa"/>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contextualSpacing w:val="0"/>
              <w:rPr>
                <w:rFonts w:ascii="Bookman Old Style" w:hAnsi="Bookman Old Style"/>
                <w:lang w:eastAsia="en-GB"/>
              </w:rPr>
            </w:pPr>
            <w:r>
              <w:rPr>
                <w:rFonts w:ascii="Bookman Old Style" w:hAnsi="Bookman Old Style"/>
                <w:lang w:eastAsia="en-GB"/>
              </w:rPr>
              <w:t xml:space="preserve">- </w:t>
            </w:r>
            <w:r w:rsidRPr="00DC091E">
              <w:rPr>
                <w:rFonts w:ascii="Bookman Old Style" w:hAnsi="Bookman Old Style"/>
                <w:lang w:eastAsia="en-GB"/>
              </w:rPr>
              <w:t>III. ciklus, 1.-8. razred</w:t>
            </w:r>
          </w:p>
        </w:tc>
      </w:tr>
      <w:tr w:rsidR="007C15DE" w:rsidRPr="001D0669" w14:paraId="30C8CEAD" w14:textId="77777777" w:rsidTr="007C15DE">
        <w:trPr>
          <w:trHeight w:val="362"/>
        </w:trPr>
        <w:tc>
          <w:tcPr>
            <w:tcW w:w="2545" w:type="dxa"/>
            <w:vAlign w:val="center"/>
          </w:tcPr>
          <w:p w14:paraId="5ED18ED3"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r w:rsidRPr="001D0669">
              <w:rPr>
                <w:rFonts w:ascii="Bookman Old Style" w:hAnsi="Bookman Old Style"/>
                <w:b/>
                <w:lang w:eastAsia="en-GB"/>
              </w:rPr>
              <w:t>CILJ:</w:t>
            </w:r>
          </w:p>
        </w:tc>
        <w:tc>
          <w:tcPr>
            <w:tcW w:w="6513" w:type="dxa"/>
            <w:vAlign w:val="center"/>
          </w:tcPr>
          <w:p w14:paraId="28611E01"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D0669">
              <w:rPr>
                <w:rFonts w:ascii="Bookman Old Style" w:hAnsi="Bookman Old Style"/>
                <w:lang w:eastAsia="en-GB"/>
              </w:rPr>
              <w:t>Skrenuti</w:t>
            </w:r>
            <w:r>
              <w:rPr>
                <w:rFonts w:ascii="Bookman Old Style" w:hAnsi="Bookman Old Style"/>
                <w:lang w:eastAsia="en-GB"/>
              </w:rPr>
              <w:t xml:space="preserve"> učenicima pozornost na potrebu </w:t>
            </w:r>
            <w:r w:rsidRPr="002C25FE">
              <w:rPr>
                <w:rFonts w:ascii="Bookman Old Style" w:hAnsi="Bookman Old Style"/>
                <w:lang w:eastAsia="en-GB"/>
              </w:rPr>
              <w:t>cjeloživotno</w:t>
            </w:r>
            <w:r>
              <w:rPr>
                <w:rFonts w:ascii="Bookman Old Style" w:hAnsi="Bookman Old Style"/>
                <w:lang w:eastAsia="en-GB"/>
              </w:rPr>
              <w:t>g učenja, promicanje kulture učenja te poticanje osobne motivacije</w:t>
            </w:r>
            <w:r w:rsidRPr="002C25FE">
              <w:rPr>
                <w:rFonts w:ascii="Bookman Old Style" w:hAnsi="Bookman Old Style"/>
                <w:lang w:eastAsia="en-GB"/>
              </w:rPr>
              <w:t>.</w:t>
            </w:r>
          </w:p>
        </w:tc>
      </w:tr>
      <w:tr w:rsidR="007C15DE" w:rsidRPr="001D0669" w14:paraId="5F33FAF2" w14:textId="77777777" w:rsidTr="007C15DE">
        <w:tc>
          <w:tcPr>
            <w:tcW w:w="2545" w:type="dxa"/>
            <w:vAlign w:val="center"/>
          </w:tcPr>
          <w:p w14:paraId="22AD932C"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lang w:eastAsia="en-GB"/>
              </w:rPr>
            </w:pPr>
            <w:r w:rsidRPr="001D0669">
              <w:rPr>
                <w:rFonts w:ascii="Bookman Old Style" w:hAnsi="Bookman Old Style"/>
                <w:lang w:eastAsia="en-GB"/>
              </w:rPr>
              <w:t>Obrazloženje cilja:</w:t>
            </w:r>
          </w:p>
        </w:tc>
        <w:tc>
          <w:tcPr>
            <w:tcW w:w="6513" w:type="dxa"/>
            <w:vAlign w:val="center"/>
          </w:tcPr>
          <w:p w14:paraId="77F3CE08"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xml:space="preserve">Na neposredan i neformalan način </w:t>
            </w:r>
            <w:r w:rsidRPr="002C25FE">
              <w:rPr>
                <w:rFonts w:ascii="Bookman Old Style" w:hAnsi="Bookman Old Style"/>
                <w:lang w:eastAsia="en-GB"/>
              </w:rPr>
              <w:t>prenosi</w:t>
            </w:r>
            <w:r>
              <w:rPr>
                <w:rFonts w:ascii="Bookman Old Style" w:hAnsi="Bookman Old Style"/>
                <w:lang w:eastAsia="en-GB"/>
              </w:rPr>
              <w:t>ti poruku</w:t>
            </w:r>
            <w:r w:rsidRPr="002C25FE">
              <w:rPr>
                <w:rFonts w:ascii="Bookman Old Style" w:hAnsi="Bookman Old Style"/>
                <w:lang w:eastAsia="en-GB"/>
              </w:rPr>
              <w:t xml:space="preserve"> o važnosti obrazovanja i učenja.</w:t>
            </w:r>
          </w:p>
        </w:tc>
      </w:tr>
      <w:tr w:rsidR="007C15DE" w:rsidRPr="001D0669" w14:paraId="50E7B6BF" w14:textId="77777777" w:rsidTr="007C15DE">
        <w:trPr>
          <w:trHeight w:val="1060"/>
        </w:trPr>
        <w:tc>
          <w:tcPr>
            <w:tcW w:w="2545" w:type="dxa"/>
            <w:vAlign w:val="center"/>
          </w:tcPr>
          <w:p w14:paraId="682F016F"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b/>
                <w:iCs/>
                <w:lang w:eastAsia="en-GB"/>
              </w:rPr>
              <w:t>Očekivani ishodi/postignuća</w:t>
            </w:r>
            <w:r w:rsidRPr="001D0669">
              <w:rPr>
                <w:rFonts w:ascii="Bookman Old Style" w:hAnsi="Bookman Old Style"/>
                <w:iCs/>
                <w:lang w:eastAsia="en-GB"/>
              </w:rPr>
              <w:t>: (Učenik će moći:)</w:t>
            </w:r>
          </w:p>
          <w:p w14:paraId="6E56F243"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lang w:eastAsia="en-GB"/>
              </w:rPr>
            </w:pPr>
          </w:p>
        </w:tc>
        <w:tc>
          <w:tcPr>
            <w:tcW w:w="6513" w:type="dxa"/>
            <w:vAlign w:val="center"/>
          </w:tcPr>
          <w:p w14:paraId="1898E69C"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D0669">
              <w:rPr>
                <w:rFonts w:ascii="Bookman Old Style" w:hAnsi="Bookman Old Style"/>
                <w:lang w:eastAsia="en-GB"/>
              </w:rPr>
              <w:t>-</w:t>
            </w:r>
            <w:r>
              <w:rPr>
                <w:rFonts w:ascii="Bookman Old Style" w:hAnsi="Bookman Old Style"/>
                <w:lang w:eastAsia="en-GB"/>
              </w:rPr>
              <w:t>nabrojati zanimanje vezana uz policiju</w:t>
            </w:r>
          </w:p>
          <w:p w14:paraId="3CD3A24C" w14:textId="77777777" w:rsidR="007C15DE"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-izraditi tradicionalan slatkiš</w:t>
            </w:r>
          </w:p>
          <w:p w14:paraId="1E061D38"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-nabrojati europske jezike</w:t>
            </w:r>
          </w:p>
          <w:p w14:paraId="6B9BBE7D"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D0669">
              <w:rPr>
                <w:rFonts w:ascii="Bookman Old Style" w:hAnsi="Bookman Old Style"/>
                <w:lang w:eastAsia="en-GB"/>
              </w:rPr>
              <w:t xml:space="preserve">-argumentirati važnost </w:t>
            </w:r>
            <w:r>
              <w:rPr>
                <w:rFonts w:ascii="Bookman Old Style" w:hAnsi="Bookman Old Style"/>
                <w:lang w:eastAsia="en-GB"/>
              </w:rPr>
              <w:t>učenja</w:t>
            </w:r>
          </w:p>
        </w:tc>
      </w:tr>
      <w:tr w:rsidR="007C15DE" w:rsidRPr="001D0669" w14:paraId="05033FBE" w14:textId="77777777" w:rsidTr="007C15DE">
        <w:tc>
          <w:tcPr>
            <w:tcW w:w="9058" w:type="dxa"/>
            <w:gridSpan w:val="2"/>
            <w:vAlign w:val="center"/>
          </w:tcPr>
          <w:p w14:paraId="645AA89B"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1D0669">
              <w:rPr>
                <w:rFonts w:ascii="Bookman Old Style" w:hAnsi="Bookman Old Style"/>
                <w:b/>
                <w:iCs/>
                <w:lang w:eastAsia="en-GB"/>
              </w:rPr>
              <w:t>NAČIN REALIZACIJE</w:t>
            </w:r>
          </w:p>
        </w:tc>
      </w:tr>
      <w:tr w:rsidR="007C15DE" w:rsidRPr="001D0669" w14:paraId="6C613011" w14:textId="77777777" w:rsidTr="007C15DE">
        <w:tc>
          <w:tcPr>
            <w:tcW w:w="2545" w:type="dxa"/>
            <w:vAlign w:val="center"/>
          </w:tcPr>
          <w:p w14:paraId="68B1120B"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Oblik</w:t>
            </w:r>
          </w:p>
        </w:tc>
        <w:tc>
          <w:tcPr>
            <w:tcW w:w="6513" w:type="dxa"/>
            <w:vAlign w:val="center"/>
          </w:tcPr>
          <w:p w14:paraId="772548A7" w14:textId="2C8ECCA7" w:rsidR="007C15DE" w:rsidRPr="001D0669" w:rsidRDefault="007C15DE" w:rsidP="00423E20">
            <w:pPr>
              <w:pStyle w:val="Naslov2"/>
            </w:pPr>
            <w:bookmarkStart w:id="806" w:name="_Toc405551116"/>
            <w:bookmarkStart w:id="807" w:name="_Toc116385007"/>
            <w:r w:rsidRPr="001D0669">
              <w:t xml:space="preserve">Izvanučionička </w:t>
            </w:r>
            <w:r>
              <w:t xml:space="preserve">i redovna </w:t>
            </w:r>
            <w:r w:rsidRPr="001D0669">
              <w:t xml:space="preserve">nastava </w:t>
            </w:r>
            <w:r>
              <w:t>–</w:t>
            </w:r>
            <w:r w:rsidRPr="001D0669">
              <w:t xml:space="preserve"> </w:t>
            </w:r>
            <w:bookmarkEnd w:id="806"/>
            <w:r>
              <w:t>Tjedan cjeloživotnog učenja</w:t>
            </w:r>
            <w:bookmarkEnd w:id="807"/>
          </w:p>
        </w:tc>
      </w:tr>
      <w:tr w:rsidR="007C15DE" w:rsidRPr="001D0669" w14:paraId="198CAAF7" w14:textId="77777777" w:rsidTr="007C15DE">
        <w:tc>
          <w:tcPr>
            <w:tcW w:w="2545" w:type="dxa"/>
            <w:vAlign w:val="center"/>
          </w:tcPr>
          <w:p w14:paraId="677DF0B0"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Sudionici</w:t>
            </w:r>
          </w:p>
        </w:tc>
        <w:tc>
          <w:tcPr>
            <w:tcW w:w="6513" w:type="dxa"/>
            <w:vAlign w:val="center"/>
          </w:tcPr>
          <w:p w14:paraId="65877B28"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D0669">
              <w:rPr>
                <w:rFonts w:ascii="Bookman Old Style" w:hAnsi="Bookman Old Style"/>
                <w:lang w:eastAsia="en-GB"/>
              </w:rPr>
              <w:t>Zainteresirani učenici i učitelji od 1. do 8 razr</w:t>
            </w:r>
            <w:r>
              <w:rPr>
                <w:rFonts w:ascii="Bookman Old Style" w:hAnsi="Bookman Old Style"/>
                <w:lang w:eastAsia="en-GB"/>
              </w:rPr>
              <w:t>eda, vanjski suradnici, učitelji i učenici PN iz Podravskih Sesveta</w:t>
            </w:r>
          </w:p>
        </w:tc>
      </w:tr>
      <w:tr w:rsidR="007C15DE" w:rsidRPr="001D0669" w14:paraId="5655A887" w14:textId="77777777" w:rsidTr="007C15DE">
        <w:tc>
          <w:tcPr>
            <w:tcW w:w="2545" w:type="dxa"/>
            <w:vAlign w:val="center"/>
          </w:tcPr>
          <w:p w14:paraId="44877BC1"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 xml:space="preserve">Načini učenja </w:t>
            </w:r>
          </w:p>
          <w:p w14:paraId="1CA37388"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(što rade učenici)</w:t>
            </w:r>
          </w:p>
        </w:tc>
        <w:tc>
          <w:tcPr>
            <w:tcW w:w="6513" w:type="dxa"/>
            <w:vAlign w:val="center"/>
          </w:tcPr>
          <w:p w14:paraId="4593E8C5"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Posjećuju PU Koprivnica, dvoranu Domoljub, Umjetničku školu, prisustvuju predavanjima i radionicama</w:t>
            </w:r>
          </w:p>
        </w:tc>
      </w:tr>
      <w:tr w:rsidR="007C15DE" w:rsidRPr="001D0669" w14:paraId="7CD373AB" w14:textId="77777777" w:rsidTr="007C15DE">
        <w:tc>
          <w:tcPr>
            <w:tcW w:w="2545" w:type="dxa"/>
            <w:vAlign w:val="center"/>
          </w:tcPr>
          <w:p w14:paraId="2F2F3084"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 xml:space="preserve">Metode poučavanja (što rade učitelji) </w:t>
            </w:r>
          </w:p>
        </w:tc>
        <w:tc>
          <w:tcPr>
            <w:tcW w:w="6513" w:type="dxa"/>
            <w:vAlign w:val="center"/>
          </w:tcPr>
          <w:p w14:paraId="4064F9E4"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D0669">
              <w:rPr>
                <w:rFonts w:ascii="Bookman Old Style" w:hAnsi="Bookman Old Style"/>
                <w:lang w:eastAsia="en-GB"/>
              </w:rPr>
              <w:t>Uključuju zainteresirane učenike u aktivnosti obilježavanja, surađuju sa va</w:t>
            </w:r>
            <w:r>
              <w:rPr>
                <w:rFonts w:ascii="Bookman Old Style" w:hAnsi="Bookman Old Style"/>
                <w:lang w:eastAsia="en-GB"/>
              </w:rPr>
              <w:t>njskim suradnicima.</w:t>
            </w:r>
          </w:p>
        </w:tc>
      </w:tr>
      <w:tr w:rsidR="007C15DE" w:rsidRPr="001D0669" w14:paraId="4179E376" w14:textId="77777777" w:rsidTr="007C15DE">
        <w:tc>
          <w:tcPr>
            <w:tcW w:w="2545" w:type="dxa"/>
            <w:vAlign w:val="center"/>
          </w:tcPr>
          <w:p w14:paraId="57097123"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Trajanje izvedbe</w:t>
            </w:r>
          </w:p>
        </w:tc>
        <w:tc>
          <w:tcPr>
            <w:tcW w:w="6513" w:type="dxa"/>
            <w:vAlign w:val="center"/>
          </w:tcPr>
          <w:p w14:paraId="20463C09"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29. 9. 2022. – 2. 10. 2022.</w:t>
            </w:r>
          </w:p>
        </w:tc>
      </w:tr>
      <w:tr w:rsidR="007C15DE" w:rsidRPr="001D0669" w14:paraId="3FF17C54" w14:textId="77777777" w:rsidTr="007C15DE">
        <w:tc>
          <w:tcPr>
            <w:tcW w:w="2545" w:type="dxa"/>
            <w:vAlign w:val="center"/>
          </w:tcPr>
          <w:p w14:paraId="7C17F690"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Potrebni resursi</w:t>
            </w:r>
          </w:p>
        </w:tc>
        <w:tc>
          <w:tcPr>
            <w:tcW w:w="6513" w:type="dxa"/>
            <w:vAlign w:val="center"/>
          </w:tcPr>
          <w:p w14:paraId="3E5AE434"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Potrošni materijal, internet.</w:t>
            </w:r>
          </w:p>
        </w:tc>
      </w:tr>
      <w:tr w:rsidR="007C15DE" w:rsidRPr="001D0669" w14:paraId="20A6B8FD" w14:textId="77777777" w:rsidTr="007C15DE">
        <w:tc>
          <w:tcPr>
            <w:tcW w:w="2545" w:type="dxa"/>
            <w:vAlign w:val="center"/>
          </w:tcPr>
          <w:p w14:paraId="2E3B6966"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Moguće teškoće</w:t>
            </w:r>
          </w:p>
        </w:tc>
        <w:tc>
          <w:tcPr>
            <w:tcW w:w="6513" w:type="dxa"/>
            <w:vAlign w:val="center"/>
          </w:tcPr>
          <w:p w14:paraId="38474173"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D0669">
              <w:rPr>
                <w:rFonts w:ascii="Bookman Old Style" w:hAnsi="Bookman Old Style"/>
                <w:lang w:eastAsia="en-GB"/>
              </w:rPr>
              <w:t>Nezainte</w:t>
            </w:r>
            <w:r>
              <w:rPr>
                <w:rFonts w:ascii="Bookman Old Style" w:hAnsi="Bookman Old Style"/>
                <w:lang w:eastAsia="en-GB"/>
              </w:rPr>
              <w:t>resiranost učenika.</w:t>
            </w:r>
          </w:p>
        </w:tc>
      </w:tr>
      <w:tr w:rsidR="007C15DE" w:rsidRPr="001D0669" w14:paraId="6D8AC9EB" w14:textId="77777777" w:rsidTr="007C15DE">
        <w:tc>
          <w:tcPr>
            <w:tcW w:w="2545" w:type="dxa"/>
            <w:vAlign w:val="center"/>
          </w:tcPr>
          <w:p w14:paraId="37137E14"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iCs/>
                <w:lang w:eastAsia="en-GB"/>
              </w:rPr>
            </w:pPr>
            <w:r w:rsidRPr="001D0669">
              <w:rPr>
                <w:rFonts w:ascii="Bookman Old Style" w:hAnsi="Bookman Old Style"/>
                <w:iCs/>
                <w:lang w:eastAsia="en-GB"/>
              </w:rPr>
              <w:t>Način praćenja i provjera ishoda/postignuća</w:t>
            </w:r>
          </w:p>
        </w:tc>
        <w:tc>
          <w:tcPr>
            <w:tcW w:w="6513" w:type="dxa"/>
            <w:vAlign w:val="center"/>
          </w:tcPr>
          <w:p w14:paraId="01D899A4"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D0669">
              <w:rPr>
                <w:rFonts w:ascii="Bookman Old Style" w:hAnsi="Bookman Old Style"/>
                <w:lang w:eastAsia="en-GB"/>
              </w:rPr>
              <w:t>Formativno- promatranje, razgovor</w:t>
            </w:r>
            <w:r>
              <w:rPr>
                <w:rFonts w:ascii="Bookman Old Style" w:hAnsi="Bookman Old Style"/>
                <w:lang w:eastAsia="en-GB"/>
              </w:rPr>
              <w:t>.</w:t>
            </w:r>
          </w:p>
        </w:tc>
      </w:tr>
      <w:tr w:rsidR="007C15DE" w:rsidRPr="001D0669" w14:paraId="62A9FEF9" w14:textId="77777777" w:rsidTr="007C15DE">
        <w:trPr>
          <w:trHeight w:val="834"/>
        </w:trPr>
        <w:tc>
          <w:tcPr>
            <w:tcW w:w="2545" w:type="dxa"/>
            <w:vAlign w:val="center"/>
          </w:tcPr>
          <w:p w14:paraId="00713610"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Bookman Old Style" w:hAnsi="Bookman Old Style"/>
                <w:b/>
                <w:iCs/>
                <w:lang w:eastAsia="en-GB"/>
              </w:rPr>
            </w:pPr>
            <w:r w:rsidRPr="001D0669">
              <w:rPr>
                <w:rFonts w:ascii="Bookman Old Style" w:hAnsi="Bookman Old Style"/>
                <w:b/>
                <w:iCs/>
                <w:lang w:eastAsia="en-GB"/>
              </w:rPr>
              <w:t>Odgovorne osobe:</w:t>
            </w:r>
          </w:p>
        </w:tc>
        <w:tc>
          <w:tcPr>
            <w:tcW w:w="6513" w:type="dxa"/>
            <w:vAlign w:val="center"/>
          </w:tcPr>
          <w:p w14:paraId="1233A768" w14:textId="77777777" w:rsidR="007C15DE" w:rsidRPr="001D0669" w:rsidRDefault="007C15DE"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1D0669">
              <w:rPr>
                <w:rFonts w:ascii="Bookman Old Style" w:hAnsi="Bookman Old Style"/>
                <w:lang w:eastAsia="en-GB"/>
              </w:rPr>
              <w:t>Adrijana Hatadi</w:t>
            </w:r>
          </w:p>
        </w:tc>
      </w:tr>
    </w:tbl>
    <w:p w14:paraId="1E3B5C48" w14:textId="665001C2" w:rsidR="00742192" w:rsidRPr="0000627D" w:rsidRDefault="00742192" w:rsidP="0021577E">
      <w:pPr>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513"/>
      </w:tblGrid>
      <w:tr w:rsidR="007A184F" w:rsidRPr="00B75BCC" w14:paraId="613ACDA9" w14:textId="77777777" w:rsidTr="007A184F">
        <w:trPr>
          <w:trHeight w:val="567"/>
        </w:trPr>
        <w:tc>
          <w:tcPr>
            <w:tcW w:w="2552" w:type="dxa"/>
            <w:vAlign w:val="center"/>
          </w:tcPr>
          <w:p w14:paraId="6C7487A5"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513" w:type="dxa"/>
            <w:vAlign w:val="center"/>
          </w:tcPr>
          <w:p w14:paraId="61E9A9F3" w14:textId="77777777" w:rsidR="007A184F" w:rsidRDefault="007A184F" w:rsidP="007A18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14774">
              <w:rPr>
                <w:rFonts w:ascii="Bookman Old Style" w:hAnsi="Bookman Old Style"/>
                <w:b/>
                <w:bCs/>
                <w:lang w:eastAsia="en-GB"/>
              </w:rPr>
              <w:t>Zdravlje</w:t>
            </w:r>
            <w:r>
              <w:rPr>
                <w:rFonts w:ascii="Bookman Old Style" w:hAnsi="Bookman Old Style"/>
                <w:b/>
                <w:bCs/>
                <w:lang w:eastAsia="en-GB"/>
              </w:rPr>
              <w:t xml:space="preserve"> </w:t>
            </w:r>
          </w:p>
          <w:p w14:paraId="4D84B628" w14:textId="4685FE59" w:rsidR="007A184F" w:rsidRPr="00914774" w:rsidRDefault="007A184F" w:rsidP="007A18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S</w:t>
            </w:r>
            <w:r w:rsidRPr="00914774">
              <w:rPr>
                <w:rFonts w:ascii="Bookman Old Style" w:hAnsi="Bookman Old Style"/>
                <w:b/>
                <w:bCs/>
                <w:lang w:eastAsia="en-GB"/>
              </w:rPr>
              <w:t>igurnost i zaštita okoliša</w:t>
            </w:r>
          </w:p>
          <w:p w14:paraId="774D080D" w14:textId="24126BED" w:rsidR="007A184F" w:rsidRPr="00B75BCC" w:rsidRDefault="007A184F" w:rsidP="007A18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914774">
              <w:rPr>
                <w:rFonts w:ascii="Bookman Old Style" w:hAnsi="Bookman Old Style"/>
                <w:b/>
                <w:bCs/>
                <w:lang w:eastAsia="en-GB"/>
              </w:rPr>
              <w:t xml:space="preserve">Građanski odgoj i obrazovanje </w:t>
            </w:r>
          </w:p>
        </w:tc>
      </w:tr>
      <w:tr w:rsidR="007A184F" w:rsidRPr="00B75BCC" w14:paraId="597D0A1F" w14:textId="77777777" w:rsidTr="007A184F">
        <w:trPr>
          <w:trHeight w:val="567"/>
        </w:trPr>
        <w:tc>
          <w:tcPr>
            <w:tcW w:w="2552" w:type="dxa"/>
            <w:vAlign w:val="center"/>
          </w:tcPr>
          <w:p w14:paraId="27F0BED0"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513" w:type="dxa"/>
            <w:vAlign w:val="center"/>
          </w:tcPr>
          <w:p w14:paraId="59D4F30C"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- 6. razredi</w:t>
            </w:r>
          </w:p>
        </w:tc>
      </w:tr>
      <w:tr w:rsidR="007A184F" w:rsidRPr="00B75BCC" w14:paraId="0D07A3DE" w14:textId="77777777" w:rsidTr="007A184F">
        <w:trPr>
          <w:trHeight w:val="567"/>
        </w:trPr>
        <w:tc>
          <w:tcPr>
            <w:tcW w:w="2552" w:type="dxa"/>
            <w:vAlign w:val="center"/>
          </w:tcPr>
          <w:p w14:paraId="2CFA1D48"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513" w:type="dxa"/>
            <w:vAlign w:val="center"/>
          </w:tcPr>
          <w:p w14:paraId="12421AB7" w14:textId="77777777" w:rsidR="007A184F" w:rsidRPr="00914774"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14774">
              <w:rPr>
                <w:rFonts w:ascii="Bookman Old Style" w:hAnsi="Bookman Old Style"/>
              </w:rPr>
              <w:t>Skrenuti učenicima pozornost na potrebu kretanja i zdrave prehrane te ih potaknuti na zdraviji život i tjelesnu aktivnost, šetnju, trčanje ili vožnju bicikla – kao doprinos čistoći zraka i očuvanju prirode koja nas okružuje.</w:t>
            </w:r>
          </w:p>
        </w:tc>
      </w:tr>
      <w:tr w:rsidR="007A184F" w:rsidRPr="00B75BCC" w14:paraId="5E885DD8" w14:textId="77777777" w:rsidTr="007A184F">
        <w:trPr>
          <w:trHeight w:val="567"/>
        </w:trPr>
        <w:tc>
          <w:tcPr>
            <w:tcW w:w="2552" w:type="dxa"/>
            <w:vAlign w:val="center"/>
          </w:tcPr>
          <w:p w14:paraId="792636C4"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lastRenderedPageBreak/>
              <w:t>Obrazloženje cilj</w:t>
            </w:r>
            <w:r>
              <w:rPr>
                <w:rFonts w:ascii="Bookman Old Style" w:hAnsi="Bookman Old Style"/>
                <w:lang w:eastAsia="en-GB"/>
              </w:rPr>
              <w:t>a</w:t>
            </w:r>
            <w:r w:rsidRPr="00B75BCC">
              <w:rPr>
                <w:rFonts w:ascii="Bookman Old Style" w:hAnsi="Bookman Old Style"/>
                <w:lang w:eastAsia="en-GB"/>
              </w:rPr>
              <w:t>:</w:t>
            </w:r>
          </w:p>
        </w:tc>
        <w:tc>
          <w:tcPr>
            <w:tcW w:w="6513" w:type="dxa"/>
            <w:vAlign w:val="center"/>
          </w:tcPr>
          <w:p w14:paraId="4A0FE31B" w14:textId="77777777" w:rsidR="007A184F" w:rsidRPr="007A615D" w:rsidRDefault="007A184F" w:rsidP="0092535E">
            <w:pPr>
              <w:autoSpaceDE w:val="0"/>
              <w:autoSpaceDN w:val="0"/>
              <w:adjustRightInd w:val="0"/>
              <w:spacing w:after="0" w:line="240" w:lineRule="auto"/>
              <w:jc w:val="both"/>
              <w:rPr>
                <w:rFonts w:ascii="Bookman Old Style" w:hAnsi="Bookman Old Style"/>
                <w:lang w:eastAsia="en-GB"/>
              </w:rPr>
            </w:pPr>
            <w:r w:rsidRPr="00262021">
              <w:rPr>
                <w:rFonts w:ascii="Bookman Old Style" w:hAnsi="Bookman Old Style"/>
                <w:lang w:eastAsia="en-GB"/>
              </w:rPr>
              <w:t>Potrebno je preventivno djelovati na razvoj zdravih životnih navika te raditi na prevenciji pretilosti.</w:t>
            </w:r>
          </w:p>
        </w:tc>
      </w:tr>
      <w:tr w:rsidR="007A184F" w:rsidRPr="00B75BCC" w14:paraId="0CBC3221" w14:textId="77777777" w:rsidTr="007A184F">
        <w:trPr>
          <w:trHeight w:val="567"/>
        </w:trPr>
        <w:tc>
          <w:tcPr>
            <w:tcW w:w="2552" w:type="dxa"/>
            <w:vAlign w:val="center"/>
          </w:tcPr>
          <w:p w14:paraId="30851BE9" w14:textId="77777777" w:rsidR="007A184F" w:rsidRPr="00081548"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513" w:type="dxa"/>
            <w:vAlign w:val="center"/>
          </w:tcPr>
          <w:p w14:paraId="7D8C7775" w14:textId="77777777" w:rsidR="007A184F" w:rsidRPr="00262021"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262021">
              <w:rPr>
                <w:rFonts w:ascii="Bookman Old Style" w:hAnsi="Bookman Old Style"/>
                <w:lang w:eastAsia="en-GB"/>
              </w:rPr>
              <w:t xml:space="preserve">-argumentirati važnost aktivnog kretanja te utjecaja </w:t>
            </w:r>
            <w:r>
              <w:rPr>
                <w:rFonts w:ascii="Bookman Old Style" w:hAnsi="Bookman Old Style"/>
                <w:lang w:eastAsia="en-GB"/>
              </w:rPr>
              <w:t>koji ima kretanje na očuvanje čovjekova zdravlja te o</w:t>
            </w:r>
            <w:r w:rsidRPr="00262021">
              <w:rPr>
                <w:rFonts w:ascii="Bookman Old Style" w:hAnsi="Bookman Old Style"/>
                <w:lang w:eastAsia="en-GB"/>
              </w:rPr>
              <w:t xml:space="preserve">čuvanje prirode i čistoće zraka  </w:t>
            </w:r>
          </w:p>
          <w:p w14:paraId="10CFBE17" w14:textId="77777777" w:rsidR="007A184F" w:rsidRPr="007A615D" w:rsidRDefault="007A184F" w:rsidP="0092535E">
            <w:pPr>
              <w:autoSpaceDE w:val="0"/>
              <w:autoSpaceDN w:val="0"/>
              <w:adjustRightInd w:val="0"/>
              <w:spacing w:after="0" w:line="240" w:lineRule="auto"/>
              <w:jc w:val="both"/>
              <w:rPr>
                <w:rFonts w:ascii="Bookman Old Style" w:hAnsi="Bookman Old Style"/>
                <w:lang w:eastAsia="en-GB"/>
              </w:rPr>
            </w:pPr>
            <w:r w:rsidRPr="00262021">
              <w:rPr>
                <w:rFonts w:ascii="Bookman Old Style" w:hAnsi="Bookman Old Style"/>
                <w:lang w:eastAsia="en-GB"/>
              </w:rPr>
              <w:t>-</w:t>
            </w:r>
            <w:r>
              <w:rPr>
                <w:rFonts w:ascii="Bookman Old Style" w:hAnsi="Bookman Old Style"/>
                <w:lang w:eastAsia="en-GB"/>
              </w:rPr>
              <w:t xml:space="preserve"> argumentirati važnost zdrave prehrane te utjecaja koji ima zdrava prehrana na očuvanje čovjekova zdravlja te očuvanje prirode</w:t>
            </w:r>
          </w:p>
        </w:tc>
      </w:tr>
      <w:tr w:rsidR="007A184F" w:rsidRPr="00B75BCC" w14:paraId="4DF4F6ED" w14:textId="77777777" w:rsidTr="007A184F">
        <w:trPr>
          <w:trHeight w:val="567"/>
        </w:trPr>
        <w:tc>
          <w:tcPr>
            <w:tcW w:w="9065" w:type="dxa"/>
            <w:gridSpan w:val="2"/>
            <w:vAlign w:val="center"/>
          </w:tcPr>
          <w:p w14:paraId="2ADBD130"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NAČIN REALIZACIJE</w:t>
            </w:r>
          </w:p>
        </w:tc>
      </w:tr>
      <w:tr w:rsidR="007A184F" w:rsidRPr="00B75BCC" w14:paraId="7914E955" w14:textId="77777777" w:rsidTr="007A184F">
        <w:trPr>
          <w:trHeight w:val="567"/>
        </w:trPr>
        <w:tc>
          <w:tcPr>
            <w:tcW w:w="2552" w:type="dxa"/>
            <w:vAlign w:val="center"/>
          </w:tcPr>
          <w:p w14:paraId="49B1CFCB"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513" w:type="dxa"/>
            <w:vAlign w:val="center"/>
          </w:tcPr>
          <w:p w14:paraId="457D7597" w14:textId="15CC008C" w:rsidR="007A184F" w:rsidRPr="00914774" w:rsidRDefault="007A184F" w:rsidP="00423E20">
            <w:pPr>
              <w:pStyle w:val="Naslov2"/>
            </w:pPr>
            <w:bookmarkStart w:id="808" w:name="_Toc116385008"/>
            <w:r w:rsidRPr="00914774">
              <w:t xml:space="preserve">Izvanučionička nastava </w:t>
            </w:r>
            <w:r>
              <w:t>–</w:t>
            </w:r>
            <w:r w:rsidRPr="00914774">
              <w:t xml:space="preserve"> Europski tjedan kretanja</w:t>
            </w:r>
            <w:bookmarkEnd w:id="808"/>
          </w:p>
        </w:tc>
      </w:tr>
      <w:tr w:rsidR="007A184F" w:rsidRPr="00B75BCC" w14:paraId="3BE95445" w14:textId="77777777" w:rsidTr="007A184F">
        <w:trPr>
          <w:trHeight w:val="567"/>
        </w:trPr>
        <w:tc>
          <w:tcPr>
            <w:tcW w:w="2552" w:type="dxa"/>
            <w:vAlign w:val="center"/>
          </w:tcPr>
          <w:p w14:paraId="32486D06"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513" w:type="dxa"/>
            <w:vAlign w:val="center"/>
          </w:tcPr>
          <w:p w14:paraId="1F8B3E7F" w14:textId="77777777" w:rsidR="007A184F" w:rsidRPr="00914774"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14774">
              <w:rPr>
                <w:rFonts w:ascii="Bookman Old Style" w:hAnsi="Bookman Old Style"/>
                <w:lang w:eastAsia="en-GB"/>
              </w:rPr>
              <w:t xml:space="preserve">Učenici </w:t>
            </w:r>
            <w:r>
              <w:rPr>
                <w:rFonts w:ascii="Bookman Old Style" w:hAnsi="Bookman Old Style"/>
                <w:lang w:eastAsia="en-GB"/>
              </w:rPr>
              <w:t>6</w:t>
            </w:r>
            <w:r w:rsidRPr="00914774">
              <w:rPr>
                <w:rFonts w:ascii="Bookman Old Style" w:hAnsi="Bookman Old Style"/>
                <w:lang w:eastAsia="en-GB"/>
              </w:rPr>
              <w:t>.e razreda, razrednic</w:t>
            </w:r>
            <w:r>
              <w:rPr>
                <w:rFonts w:ascii="Bookman Old Style" w:hAnsi="Bookman Old Style"/>
                <w:lang w:eastAsia="en-GB"/>
              </w:rPr>
              <w:t>a</w:t>
            </w:r>
            <w:r w:rsidRPr="00914774">
              <w:rPr>
                <w:rFonts w:ascii="Bookman Old Style" w:hAnsi="Bookman Old Style"/>
                <w:lang w:eastAsia="en-GB"/>
              </w:rPr>
              <w:t>, vanjski suradnici</w:t>
            </w:r>
            <w:r>
              <w:rPr>
                <w:rFonts w:ascii="Bookman Old Style" w:hAnsi="Bookman Old Style"/>
                <w:lang w:eastAsia="en-GB"/>
              </w:rPr>
              <w:t>.</w:t>
            </w:r>
          </w:p>
        </w:tc>
      </w:tr>
      <w:tr w:rsidR="007A184F" w:rsidRPr="00B75BCC" w14:paraId="0FBA9139" w14:textId="77777777" w:rsidTr="007A184F">
        <w:trPr>
          <w:trHeight w:val="567"/>
        </w:trPr>
        <w:tc>
          <w:tcPr>
            <w:tcW w:w="2552" w:type="dxa"/>
            <w:vAlign w:val="center"/>
          </w:tcPr>
          <w:p w14:paraId="0152B582" w14:textId="77777777" w:rsidR="007A184F"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5D09F8EB"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513" w:type="dxa"/>
            <w:vAlign w:val="center"/>
          </w:tcPr>
          <w:p w14:paraId="629F2E28" w14:textId="77777777" w:rsidR="007A184F" w:rsidRPr="007A615D"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Slušaju predavanje o važnosti vježbanja i rekreacije</w:t>
            </w:r>
          </w:p>
        </w:tc>
      </w:tr>
      <w:tr w:rsidR="007A184F" w:rsidRPr="00B75BCC" w14:paraId="2DAD232A" w14:textId="77777777" w:rsidTr="007A184F">
        <w:trPr>
          <w:trHeight w:val="567"/>
        </w:trPr>
        <w:tc>
          <w:tcPr>
            <w:tcW w:w="2552" w:type="dxa"/>
            <w:vAlign w:val="center"/>
          </w:tcPr>
          <w:p w14:paraId="0361DF46"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513" w:type="dxa"/>
            <w:vAlign w:val="center"/>
          </w:tcPr>
          <w:p w14:paraId="5CBF304F" w14:textId="77777777" w:rsidR="007A184F" w:rsidRPr="007A615D" w:rsidRDefault="007A184F" w:rsidP="0092535E">
            <w:pPr>
              <w:autoSpaceDE w:val="0"/>
              <w:autoSpaceDN w:val="0"/>
              <w:adjustRightInd w:val="0"/>
              <w:spacing w:after="0" w:line="240" w:lineRule="auto"/>
              <w:jc w:val="both"/>
              <w:rPr>
                <w:rFonts w:ascii="Bookman Old Style" w:hAnsi="Bookman Old Style"/>
                <w:lang w:eastAsia="en-GB"/>
              </w:rPr>
            </w:pPr>
            <w:r w:rsidRPr="00262021">
              <w:rPr>
                <w:rFonts w:ascii="Bookman Old Style" w:hAnsi="Bookman Old Style"/>
                <w:lang w:eastAsia="en-GB"/>
              </w:rPr>
              <w:t>Uključuju zainteresirane učenike u aktivnosti obilježavanja Europskog tjedna kretanja, razgovaraju o temi kretanja i zaštite okoliša, vode učenike kroz rad, vježbaju s učenicima</w:t>
            </w:r>
            <w:r>
              <w:rPr>
                <w:rFonts w:ascii="Bookman Old Style" w:hAnsi="Bookman Old Style"/>
                <w:lang w:eastAsia="en-GB"/>
              </w:rPr>
              <w:t>,</w:t>
            </w:r>
            <w:r w:rsidRPr="00262021">
              <w:rPr>
                <w:rFonts w:ascii="Bookman Old Style" w:hAnsi="Bookman Old Style"/>
                <w:lang w:eastAsia="en-GB"/>
              </w:rPr>
              <w:t xml:space="preserve"> poučavaju učenike sigurnom kretanju u prometu, surađuju s vanjskim sur</w:t>
            </w:r>
            <w:r>
              <w:rPr>
                <w:rFonts w:ascii="Bookman Old Style" w:hAnsi="Bookman Old Style"/>
                <w:lang w:eastAsia="en-GB"/>
              </w:rPr>
              <w:t>adnicima.</w:t>
            </w:r>
          </w:p>
        </w:tc>
      </w:tr>
      <w:tr w:rsidR="007A184F" w:rsidRPr="00B75BCC" w14:paraId="3927A565" w14:textId="77777777" w:rsidTr="007A184F">
        <w:trPr>
          <w:trHeight w:val="567"/>
        </w:trPr>
        <w:tc>
          <w:tcPr>
            <w:tcW w:w="2552" w:type="dxa"/>
            <w:vAlign w:val="center"/>
          </w:tcPr>
          <w:p w14:paraId="662ABB47"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513" w:type="dxa"/>
            <w:vAlign w:val="center"/>
          </w:tcPr>
          <w:p w14:paraId="105F7567" w14:textId="77777777" w:rsidR="007A184F" w:rsidRPr="007A615D"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16. - 22. rujna</w:t>
            </w:r>
            <w:r w:rsidRPr="007A615D">
              <w:rPr>
                <w:rFonts w:ascii="Bookman Old Style" w:hAnsi="Bookman Old Style"/>
                <w:lang w:eastAsia="en-GB"/>
              </w:rPr>
              <w:t xml:space="preserve"> 20</w:t>
            </w:r>
            <w:r>
              <w:rPr>
                <w:rFonts w:ascii="Bookman Old Style" w:hAnsi="Bookman Old Style"/>
                <w:lang w:eastAsia="en-GB"/>
              </w:rPr>
              <w:t>22</w:t>
            </w:r>
            <w:r w:rsidRPr="007A615D">
              <w:rPr>
                <w:rFonts w:ascii="Bookman Old Style" w:hAnsi="Bookman Old Style"/>
                <w:lang w:eastAsia="en-GB"/>
              </w:rPr>
              <w:t xml:space="preserve">. (1 </w:t>
            </w:r>
            <w:r>
              <w:rPr>
                <w:rFonts w:ascii="Bookman Old Style" w:hAnsi="Bookman Old Style"/>
                <w:lang w:eastAsia="en-GB"/>
              </w:rPr>
              <w:t>sat</w:t>
            </w:r>
            <w:r w:rsidRPr="007A615D">
              <w:rPr>
                <w:rFonts w:ascii="Bookman Old Style" w:hAnsi="Bookman Old Style"/>
                <w:lang w:eastAsia="en-GB"/>
              </w:rPr>
              <w:t>)</w:t>
            </w:r>
          </w:p>
        </w:tc>
      </w:tr>
      <w:tr w:rsidR="007A184F" w:rsidRPr="00B75BCC" w14:paraId="7FB39B20" w14:textId="77777777" w:rsidTr="007A184F">
        <w:trPr>
          <w:trHeight w:val="567"/>
        </w:trPr>
        <w:tc>
          <w:tcPr>
            <w:tcW w:w="2552" w:type="dxa"/>
            <w:vAlign w:val="center"/>
          </w:tcPr>
          <w:p w14:paraId="4100D747"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513" w:type="dxa"/>
            <w:vAlign w:val="center"/>
          </w:tcPr>
          <w:p w14:paraId="584F927D" w14:textId="77777777" w:rsidR="007A184F" w:rsidRPr="007A615D" w:rsidRDefault="007A184F" w:rsidP="0092535E">
            <w:pPr>
              <w:autoSpaceDE w:val="0"/>
              <w:autoSpaceDN w:val="0"/>
              <w:adjustRightInd w:val="0"/>
              <w:spacing w:after="0" w:line="240" w:lineRule="auto"/>
              <w:jc w:val="both"/>
              <w:rPr>
                <w:rFonts w:ascii="Bookman Old Style" w:hAnsi="Bookman Old Style"/>
                <w:lang w:eastAsia="en-GB"/>
              </w:rPr>
            </w:pPr>
            <w:r w:rsidRPr="00262021">
              <w:rPr>
                <w:rFonts w:ascii="Bookman Old Style" w:hAnsi="Bookman Old Style"/>
                <w:lang w:eastAsia="en-GB"/>
              </w:rPr>
              <w:t>Potrošni materijal</w:t>
            </w:r>
          </w:p>
        </w:tc>
      </w:tr>
      <w:tr w:rsidR="007A184F" w:rsidRPr="00B75BCC" w14:paraId="3576FC92" w14:textId="77777777" w:rsidTr="007A184F">
        <w:trPr>
          <w:trHeight w:val="567"/>
        </w:trPr>
        <w:tc>
          <w:tcPr>
            <w:tcW w:w="2552" w:type="dxa"/>
            <w:vAlign w:val="center"/>
          </w:tcPr>
          <w:p w14:paraId="28531309"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513" w:type="dxa"/>
            <w:vAlign w:val="center"/>
          </w:tcPr>
          <w:p w14:paraId="160E1637" w14:textId="77777777" w:rsidR="007A184F" w:rsidRPr="007A615D"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Usklađivanje termina, raspored sati, demotivacija učenika.</w:t>
            </w:r>
          </w:p>
        </w:tc>
      </w:tr>
      <w:tr w:rsidR="007A184F" w:rsidRPr="00B75BCC" w14:paraId="672D245E" w14:textId="77777777" w:rsidTr="007A184F">
        <w:trPr>
          <w:trHeight w:val="567"/>
        </w:trPr>
        <w:tc>
          <w:tcPr>
            <w:tcW w:w="2552" w:type="dxa"/>
            <w:vAlign w:val="center"/>
          </w:tcPr>
          <w:p w14:paraId="30C4368C"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513" w:type="dxa"/>
            <w:vAlign w:val="center"/>
          </w:tcPr>
          <w:p w14:paraId="726D539A" w14:textId="77777777" w:rsidR="007A184F" w:rsidRPr="007A615D"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2024D1">
              <w:rPr>
                <w:rFonts w:ascii="Bookman Old Style" w:hAnsi="Bookman Old Style"/>
              </w:rPr>
              <w:t>Usmeno izlaganje učenika, pisanje članka za stranicu Škole.</w:t>
            </w:r>
          </w:p>
        </w:tc>
      </w:tr>
      <w:tr w:rsidR="007A184F" w:rsidRPr="00B75BCC" w14:paraId="3C3E3F98" w14:textId="77777777" w:rsidTr="007A184F">
        <w:trPr>
          <w:trHeight w:val="567"/>
        </w:trPr>
        <w:tc>
          <w:tcPr>
            <w:tcW w:w="2552" w:type="dxa"/>
            <w:vAlign w:val="center"/>
          </w:tcPr>
          <w:p w14:paraId="49D919DE" w14:textId="77777777" w:rsidR="007A184F" w:rsidRPr="00B75BCC"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513" w:type="dxa"/>
            <w:vAlign w:val="center"/>
          </w:tcPr>
          <w:p w14:paraId="28C22CD2" w14:textId="77777777" w:rsidR="007A184F" w:rsidRPr="007A615D" w:rsidRDefault="007A184F"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7A615D">
              <w:rPr>
                <w:rFonts w:ascii="Bookman Old Style" w:hAnsi="Bookman Old Style"/>
                <w:lang w:eastAsia="en-GB"/>
              </w:rPr>
              <w:t>Ines Vađunec</w:t>
            </w:r>
          </w:p>
        </w:tc>
      </w:tr>
    </w:tbl>
    <w:p w14:paraId="266053E2" w14:textId="77777777" w:rsidR="00742192" w:rsidRPr="0000627D" w:rsidRDefault="00742192" w:rsidP="0021577E">
      <w:pPr>
        <w:spacing w:line="276" w:lineRule="auto"/>
        <w:rPr>
          <w:rFonts w:ascii="Bookman Old Style" w:hAnsi="Bookman Old Style"/>
          <w:b/>
          <w:bCs/>
          <w:color w:val="00000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513"/>
      </w:tblGrid>
      <w:tr w:rsidR="00FE05A6" w:rsidRPr="00B75BCC" w14:paraId="78F94AD9" w14:textId="77777777" w:rsidTr="0092535E">
        <w:trPr>
          <w:trHeight w:val="567"/>
        </w:trPr>
        <w:tc>
          <w:tcPr>
            <w:tcW w:w="2552" w:type="dxa"/>
            <w:vAlign w:val="center"/>
          </w:tcPr>
          <w:p w14:paraId="7DC39D7A"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sidRPr="00B75BCC">
              <w:rPr>
                <w:rFonts w:ascii="Bookman Old Style" w:hAnsi="Bookman Old Style"/>
                <w:b/>
                <w:bCs/>
                <w:lang w:eastAsia="en-GB"/>
              </w:rPr>
              <w:t>KURIKULUMSKO PODRUČJE</w:t>
            </w:r>
          </w:p>
        </w:tc>
        <w:tc>
          <w:tcPr>
            <w:tcW w:w="6513" w:type="dxa"/>
            <w:vAlign w:val="center"/>
          </w:tcPr>
          <w:p w14:paraId="51A318BF" w14:textId="3235821C"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bCs/>
                <w:lang w:eastAsia="en-GB"/>
              </w:rPr>
            </w:pPr>
            <w:r>
              <w:rPr>
                <w:rFonts w:ascii="Bookman Old Style" w:hAnsi="Bookman Old Style"/>
                <w:b/>
                <w:bCs/>
                <w:lang w:eastAsia="en-GB"/>
              </w:rPr>
              <w:t>Osobni i socijalni razvoj</w:t>
            </w:r>
            <w:r w:rsidRPr="00914774">
              <w:rPr>
                <w:rFonts w:ascii="Bookman Old Style" w:hAnsi="Bookman Old Style"/>
                <w:b/>
                <w:bCs/>
                <w:lang w:eastAsia="en-GB"/>
              </w:rPr>
              <w:t xml:space="preserve"> </w:t>
            </w:r>
          </w:p>
        </w:tc>
      </w:tr>
      <w:tr w:rsidR="00FE05A6" w:rsidRPr="00B75BCC" w14:paraId="1441A715" w14:textId="77777777" w:rsidTr="0092535E">
        <w:trPr>
          <w:trHeight w:val="567"/>
        </w:trPr>
        <w:tc>
          <w:tcPr>
            <w:tcW w:w="2552" w:type="dxa"/>
            <w:vAlign w:val="center"/>
          </w:tcPr>
          <w:p w14:paraId="0EB96384"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Cs/>
                <w:lang w:eastAsia="en-GB"/>
              </w:rPr>
            </w:pPr>
            <w:r w:rsidRPr="00B75BCC">
              <w:rPr>
                <w:rFonts w:ascii="Bookman Old Style" w:hAnsi="Bookman Old Style"/>
                <w:bCs/>
                <w:lang w:eastAsia="en-GB"/>
              </w:rPr>
              <w:t>CIKLUS – RAZRED</w:t>
            </w:r>
          </w:p>
        </w:tc>
        <w:tc>
          <w:tcPr>
            <w:tcW w:w="6513" w:type="dxa"/>
            <w:vAlign w:val="center"/>
          </w:tcPr>
          <w:p w14:paraId="792B7C04" w14:textId="60DBCB9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III. ciklus - 8. razredi</w:t>
            </w:r>
          </w:p>
        </w:tc>
      </w:tr>
      <w:tr w:rsidR="00FE05A6" w:rsidRPr="00B75BCC" w14:paraId="098F7F85" w14:textId="77777777" w:rsidTr="0092535E">
        <w:trPr>
          <w:trHeight w:val="567"/>
        </w:trPr>
        <w:tc>
          <w:tcPr>
            <w:tcW w:w="2552" w:type="dxa"/>
            <w:vAlign w:val="center"/>
          </w:tcPr>
          <w:p w14:paraId="35B38D66"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lang w:eastAsia="en-GB"/>
              </w:rPr>
            </w:pPr>
            <w:r w:rsidRPr="00B75BCC">
              <w:rPr>
                <w:rFonts w:ascii="Bookman Old Style" w:hAnsi="Bookman Old Style"/>
                <w:b/>
                <w:lang w:eastAsia="en-GB"/>
              </w:rPr>
              <w:t>CILJ:</w:t>
            </w:r>
          </w:p>
        </w:tc>
        <w:tc>
          <w:tcPr>
            <w:tcW w:w="6513" w:type="dxa"/>
            <w:vAlign w:val="center"/>
          </w:tcPr>
          <w:p w14:paraId="44444172" w14:textId="55016BC2" w:rsidR="00FE05A6" w:rsidRPr="00914774"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rPr>
              <w:t>Upoznati učenike s mogućnostima koje pruža strukovno obrazovanje.</w:t>
            </w:r>
          </w:p>
        </w:tc>
      </w:tr>
      <w:tr w:rsidR="00FE05A6" w:rsidRPr="00B75BCC" w14:paraId="20737E67" w14:textId="77777777" w:rsidTr="0092535E">
        <w:trPr>
          <w:trHeight w:val="567"/>
        </w:trPr>
        <w:tc>
          <w:tcPr>
            <w:tcW w:w="2552" w:type="dxa"/>
            <w:vAlign w:val="center"/>
          </w:tcPr>
          <w:p w14:paraId="611BC145"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lang w:eastAsia="en-GB"/>
              </w:rPr>
            </w:pPr>
            <w:r w:rsidRPr="00B75BCC">
              <w:rPr>
                <w:rFonts w:ascii="Bookman Old Style" w:hAnsi="Bookman Old Style"/>
                <w:lang w:eastAsia="en-GB"/>
              </w:rPr>
              <w:t>Obrazloženje cilj</w:t>
            </w:r>
            <w:r>
              <w:rPr>
                <w:rFonts w:ascii="Bookman Old Style" w:hAnsi="Bookman Old Style"/>
                <w:lang w:eastAsia="en-GB"/>
              </w:rPr>
              <w:t>a</w:t>
            </w:r>
            <w:r w:rsidRPr="00B75BCC">
              <w:rPr>
                <w:rFonts w:ascii="Bookman Old Style" w:hAnsi="Bookman Old Style"/>
                <w:lang w:eastAsia="en-GB"/>
              </w:rPr>
              <w:t>:</w:t>
            </w:r>
          </w:p>
        </w:tc>
        <w:tc>
          <w:tcPr>
            <w:tcW w:w="6513" w:type="dxa"/>
            <w:vAlign w:val="center"/>
          </w:tcPr>
          <w:p w14:paraId="00D25780" w14:textId="680602BD" w:rsidR="00FE05A6" w:rsidRPr="007A615D" w:rsidRDefault="00FE05A6" w:rsidP="0092535E">
            <w:pPr>
              <w:autoSpaceDE w:val="0"/>
              <w:autoSpaceDN w:val="0"/>
              <w:adjustRightInd w:val="0"/>
              <w:spacing w:after="0" w:line="240" w:lineRule="auto"/>
              <w:jc w:val="both"/>
              <w:rPr>
                <w:rFonts w:ascii="Bookman Old Style" w:hAnsi="Bookman Old Style"/>
                <w:lang w:eastAsia="en-GB"/>
              </w:rPr>
            </w:pPr>
            <w:r>
              <w:rPr>
                <w:rStyle w:val="normaltextrun"/>
                <w:rFonts w:ascii="Bookman Old Style" w:hAnsi="Bookman Old Style"/>
                <w:color w:val="000000"/>
                <w:bdr w:val="none" w:sz="0" w:space="0" w:color="auto" w:frame="1"/>
              </w:rPr>
              <w:t>Po završetku osnovnoškolskog obrazovanja, učenici osmih razreda susreću se s prilično zahtjevnim i odgovornim poslom - odabirom budućeg školovanja. Kao svojevrsna pomoć u odabiru budućeg obrazovanja, u školama se sustavno provodi profesionalna orijentacija u sklopu koje se provode razne aktivnosti s ciljem informiranja učenika o mogućim budućim zanimanjima i olakšavanja odabira budućeg zanimanja</w:t>
            </w:r>
            <w:r w:rsidR="007B6AD9">
              <w:rPr>
                <w:rStyle w:val="normaltextrun"/>
                <w:rFonts w:ascii="Bookman Old Style" w:hAnsi="Bookman Old Style"/>
                <w:color w:val="000000"/>
                <w:bdr w:val="none" w:sz="0" w:space="0" w:color="auto" w:frame="1"/>
              </w:rPr>
              <w:t xml:space="preserve"> odnosno nastavka školovanja.</w:t>
            </w:r>
          </w:p>
        </w:tc>
      </w:tr>
      <w:tr w:rsidR="00FE05A6" w:rsidRPr="00B75BCC" w14:paraId="3F4E6711" w14:textId="77777777" w:rsidTr="0092535E">
        <w:trPr>
          <w:trHeight w:val="567"/>
        </w:trPr>
        <w:tc>
          <w:tcPr>
            <w:tcW w:w="2552" w:type="dxa"/>
            <w:vAlign w:val="center"/>
          </w:tcPr>
          <w:p w14:paraId="09C4F20A" w14:textId="77777777" w:rsidR="00FE05A6" w:rsidRPr="00081548"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b/>
                <w:iCs/>
                <w:lang w:eastAsia="en-GB"/>
              </w:rPr>
              <w:t>Očekivani ishodi/postignuća</w:t>
            </w:r>
            <w:r>
              <w:rPr>
                <w:rFonts w:ascii="Bookman Old Style" w:hAnsi="Bookman Old Style"/>
                <w:iCs/>
                <w:lang w:eastAsia="en-GB"/>
              </w:rPr>
              <w:t>: (Učenik će moći:)</w:t>
            </w:r>
          </w:p>
        </w:tc>
        <w:tc>
          <w:tcPr>
            <w:tcW w:w="6513" w:type="dxa"/>
            <w:vAlign w:val="center"/>
          </w:tcPr>
          <w:p w14:paraId="37B55C17" w14:textId="77777777" w:rsidR="007B6AD9" w:rsidRPr="007B6AD9"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sidRPr="007B6AD9">
              <w:rPr>
                <w:rFonts w:ascii="Bookman Old Style" w:hAnsi="Bookman Old Style"/>
                <w:lang w:eastAsia="en-GB"/>
              </w:rPr>
              <w:t>-</w:t>
            </w:r>
            <w:r w:rsidR="007B6AD9" w:rsidRPr="007B6AD9">
              <w:rPr>
                <w:rFonts w:ascii="Bookman Old Style" w:hAnsi="Bookman Old Style"/>
                <w:lang w:eastAsia="en-GB"/>
              </w:rPr>
              <w:t xml:space="preserve"> objasniti karakteristike pojedinih zanimanja</w:t>
            </w:r>
            <w:r w:rsidRPr="007B6AD9">
              <w:rPr>
                <w:rFonts w:ascii="Bookman Old Style" w:hAnsi="Bookman Old Style"/>
                <w:lang w:eastAsia="en-GB"/>
              </w:rPr>
              <w:t xml:space="preserve"> </w:t>
            </w:r>
          </w:p>
          <w:p w14:paraId="63862696" w14:textId="380462CB" w:rsidR="00FE05A6" w:rsidRPr="00262021" w:rsidRDefault="007B6A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 analizirati prednosti i nedostatke pojedinih zanimanja</w:t>
            </w:r>
            <w:r w:rsidR="00FE05A6" w:rsidRPr="00262021">
              <w:rPr>
                <w:rFonts w:ascii="Bookman Old Style" w:hAnsi="Bookman Old Style"/>
                <w:lang w:eastAsia="en-GB"/>
              </w:rPr>
              <w:t xml:space="preserve"> </w:t>
            </w:r>
          </w:p>
          <w:p w14:paraId="2C832C7C" w14:textId="6E891620" w:rsidR="00FE05A6" w:rsidRPr="007A615D" w:rsidRDefault="00FE05A6" w:rsidP="0092535E">
            <w:pPr>
              <w:autoSpaceDE w:val="0"/>
              <w:autoSpaceDN w:val="0"/>
              <w:adjustRightInd w:val="0"/>
              <w:spacing w:after="0" w:line="240" w:lineRule="auto"/>
              <w:jc w:val="both"/>
              <w:rPr>
                <w:rFonts w:ascii="Bookman Old Style" w:hAnsi="Bookman Old Style"/>
                <w:lang w:eastAsia="en-GB"/>
              </w:rPr>
            </w:pPr>
            <w:r w:rsidRPr="00262021">
              <w:rPr>
                <w:rFonts w:ascii="Bookman Old Style" w:hAnsi="Bookman Old Style"/>
                <w:lang w:eastAsia="en-GB"/>
              </w:rPr>
              <w:t>-</w:t>
            </w:r>
            <w:r>
              <w:rPr>
                <w:rFonts w:ascii="Bookman Old Style" w:hAnsi="Bookman Old Style"/>
                <w:lang w:eastAsia="en-GB"/>
              </w:rPr>
              <w:t xml:space="preserve"> </w:t>
            </w:r>
            <w:r w:rsidR="007B6AD9">
              <w:rPr>
                <w:rFonts w:ascii="Bookman Old Style" w:hAnsi="Bookman Old Style"/>
                <w:lang w:eastAsia="en-GB"/>
              </w:rPr>
              <w:t>usporediti različite mogućnosti strukovnog obrazovanja</w:t>
            </w:r>
          </w:p>
        </w:tc>
      </w:tr>
      <w:tr w:rsidR="00FE05A6" w:rsidRPr="00B75BCC" w14:paraId="25A5F7AF" w14:textId="77777777" w:rsidTr="0092535E">
        <w:trPr>
          <w:trHeight w:val="567"/>
        </w:trPr>
        <w:tc>
          <w:tcPr>
            <w:tcW w:w="9065" w:type="dxa"/>
            <w:gridSpan w:val="2"/>
            <w:vAlign w:val="center"/>
          </w:tcPr>
          <w:p w14:paraId="3DD4BEBC"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lastRenderedPageBreak/>
              <w:t>NAČIN REALIZACIJE</w:t>
            </w:r>
          </w:p>
        </w:tc>
      </w:tr>
      <w:tr w:rsidR="00FE05A6" w:rsidRPr="00B75BCC" w14:paraId="6C5E48ED" w14:textId="77777777" w:rsidTr="0092535E">
        <w:trPr>
          <w:trHeight w:val="567"/>
        </w:trPr>
        <w:tc>
          <w:tcPr>
            <w:tcW w:w="2552" w:type="dxa"/>
            <w:vAlign w:val="center"/>
          </w:tcPr>
          <w:p w14:paraId="6B1BAFB1"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Oblik</w:t>
            </w:r>
          </w:p>
        </w:tc>
        <w:tc>
          <w:tcPr>
            <w:tcW w:w="6513" w:type="dxa"/>
            <w:vAlign w:val="center"/>
          </w:tcPr>
          <w:p w14:paraId="202FFF35" w14:textId="6697E2DD" w:rsidR="00FE05A6" w:rsidRPr="00914774" w:rsidRDefault="00FE05A6" w:rsidP="00423E20">
            <w:pPr>
              <w:pStyle w:val="Naslov2"/>
            </w:pPr>
            <w:bookmarkStart w:id="809" w:name="_Toc116385009"/>
            <w:r w:rsidRPr="00914774">
              <w:t xml:space="preserve">Izvanučionička nastava </w:t>
            </w:r>
            <w:r>
              <w:t>–</w:t>
            </w:r>
            <w:r w:rsidRPr="00914774">
              <w:t xml:space="preserve"> </w:t>
            </w:r>
            <w:r w:rsidR="00423E20">
              <w:t>D</w:t>
            </w:r>
            <w:r w:rsidR="007B6AD9">
              <w:t>ržavno natjecanje učenika strukovnih škola Worldskills Croatia 2023. na Zagrebačkom velesajmu</w:t>
            </w:r>
            <w:bookmarkEnd w:id="809"/>
          </w:p>
        </w:tc>
      </w:tr>
      <w:tr w:rsidR="00FE05A6" w:rsidRPr="00B75BCC" w14:paraId="33FA7D50" w14:textId="77777777" w:rsidTr="0092535E">
        <w:trPr>
          <w:trHeight w:val="567"/>
        </w:trPr>
        <w:tc>
          <w:tcPr>
            <w:tcW w:w="2552" w:type="dxa"/>
            <w:vAlign w:val="center"/>
          </w:tcPr>
          <w:p w14:paraId="7820A088"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Sudionici</w:t>
            </w:r>
          </w:p>
        </w:tc>
        <w:tc>
          <w:tcPr>
            <w:tcW w:w="6513" w:type="dxa"/>
            <w:vAlign w:val="center"/>
          </w:tcPr>
          <w:p w14:paraId="16BB8C1A" w14:textId="6D190324" w:rsidR="00FE05A6" w:rsidRPr="00914774"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sidRPr="00914774">
              <w:rPr>
                <w:rFonts w:ascii="Bookman Old Style" w:hAnsi="Bookman Old Style"/>
                <w:lang w:eastAsia="en-GB"/>
              </w:rPr>
              <w:t xml:space="preserve">Učenici </w:t>
            </w:r>
            <w:r w:rsidR="007B6AD9">
              <w:rPr>
                <w:rFonts w:ascii="Bookman Old Style" w:hAnsi="Bookman Old Style"/>
                <w:lang w:eastAsia="en-GB"/>
              </w:rPr>
              <w:t>8</w:t>
            </w:r>
            <w:r w:rsidRPr="00914774">
              <w:rPr>
                <w:rFonts w:ascii="Bookman Old Style" w:hAnsi="Bookman Old Style"/>
                <w:lang w:eastAsia="en-GB"/>
              </w:rPr>
              <w:t>.</w:t>
            </w:r>
            <w:r w:rsidR="007B6AD9">
              <w:rPr>
                <w:rFonts w:ascii="Bookman Old Style" w:hAnsi="Bookman Old Style"/>
                <w:lang w:eastAsia="en-GB"/>
              </w:rPr>
              <w:t xml:space="preserve"> </w:t>
            </w:r>
            <w:r w:rsidRPr="00914774">
              <w:rPr>
                <w:rFonts w:ascii="Bookman Old Style" w:hAnsi="Bookman Old Style"/>
                <w:lang w:eastAsia="en-GB"/>
              </w:rPr>
              <w:t>razreda, razrednic</w:t>
            </w:r>
            <w:r w:rsidR="007B6AD9">
              <w:rPr>
                <w:rFonts w:ascii="Bookman Old Style" w:hAnsi="Bookman Old Style"/>
                <w:lang w:eastAsia="en-GB"/>
              </w:rPr>
              <w:t>i, stručni suradnici</w:t>
            </w:r>
          </w:p>
        </w:tc>
      </w:tr>
      <w:tr w:rsidR="00FE05A6" w:rsidRPr="00B75BCC" w14:paraId="6EB6F0B2" w14:textId="77777777" w:rsidTr="0092535E">
        <w:trPr>
          <w:trHeight w:val="567"/>
        </w:trPr>
        <w:tc>
          <w:tcPr>
            <w:tcW w:w="2552" w:type="dxa"/>
            <w:vAlign w:val="center"/>
          </w:tcPr>
          <w:p w14:paraId="2BA644EC" w14:textId="77777777" w:rsidR="00FE05A6"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Načini učenja </w:t>
            </w:r>
          </w:p>
          <w:p w14:paraId="24AEE9ED"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(što rade učenici)</w:t>
            </w:r>
          </w:p>
        </w:tc>
        <w:tc>
          <w:tcPr>
            <w:tcW w:w="6513" w:type="dxa"/>
            <w:vAlign w:val="center"/>
          </w:tcPr>
          <w:p w14:paraId="6550FAEB" w14:textId="4310AE03" w:rsidR="007B6AD9" w:rsidRPr="007A615D" w:rsidRDefault="007B6A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lang w:eastAsia="en-GB"/>
              </w:rPr>
              <w:t>Prisustvuju i promatraju natjecanje učenika strukovnih škola, sudjeluju na praktičnim radionicama o odabiru srednje škole, informiraju se o zapošljivosti pojedinog zanimanja i alatima profesionalnog usmjeravanja, isprobavaju vještine specifične za određeno zanimanje.</w:t>
            </w:r>
          </w:p>
        </w:tc>
      </w:tr>
      <w:tr w:rsidR="00FE05A6" w:rsidRPr="00B75BCC" w14:paraId="0071FFF9" w14:textId="77777777" w:rsidTr="0092535E">
        <w:trPr>
          <w:trHeight w:val="567"/>
        </w:trPr>
        <w:tc>
          <w:tcPr>
            <w:tcW w:w="2552" w:type="dxa"/>
            <w:vAlign w:val="center"/>
          </w:tcPr>
          <w:p w14:paraId="7B3CC902"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 xml:space="preserve">Metode </w:t>
            </w:r>
            <w:r>
              <w:rPr>
                <w:rFonts w:ascii="Bookman Old Style" w:hAnsi="Bookman Old Style"/>
                <w:iCs/>
                <w:lang w:eastAsia="en-GB"/>
              </w:rPr>
              <w:t>poučavanja (što rade učitelji)</w:t>
            </w:r>
            <w:r w:rsidRPr="00B75BCC">
              <w:rPr>
                <w:rFonts w:ascii="Bookman Old Style" w:hAnsi="Bookman Old Style"/>
                <w:iCs/>
                <w:lang w:eastAsia="en-GB"/>
              </w:rPr>
              <w:t xml:space="preserve"> </w:t>
            </w:r>
          </w:p>
        </w:tc>
        <w:tc>
          <w:tcPr>
            <w:tcW w:w="6513" w:type="dxa"/>
            <w:vAlign w:val="center"/>
          </w:tcPr>
          <w:p w14:paraId="65F844BD" w14:textId="3B05614A" w:rsidR="00FE05A6" w:rsidRPr="007A615D" w:rsidRDefault="00FE05A6" w:rsidP="0092535E">
            <w:pPr>
              <w:autoSpaceDE w:val="0"/>
              <w:autoSpaceDN w:val="0"/>
              <w:adjustRightInd w:val="0"/>
              <w:spacing w:after="0" w:line="240" w:lineRule="auto"/>
              <w:jc w:val="both"/>
              <w:rPr>
                <w:rFonts w:ascii="Bookman Old Style" w:hAnsi="Bookman Old Style"/>
                <w:lang w:eastAsia="en-GB"/>
              </w:rPr>
            </w:pPr>
            <w:r w:rsidRPr="00262021">
              <w:rPr>
                <w:rFonts w:ascii="Bookman Old Style" w:hAnsi="Bookman Old Style"/>
                <w:lang w:eastAsia="en-GB"/>
              </w:rPr>
              <w:t xml:space="preserve">Uključuju zainteresirane učenike u aktivnosti </w:t>
            </w:r>
            <w:r w:rsidR="007B6AD9">
              <w:rPr>
                <w:rFonts w:ascii="Bookman Old Style" w:hAnsi="Bookman Old Style"/>
                <w:lang w:eastAsia="en-GB"/>
              </w:rPr>
              <w:t>vezane za profesionalno informiranje</w:t>
            </w:r>
            <w:r w:rsidRPr="00262021">
              <w:rPr>
                <w:rFonts w:ascii="Bookman Old Style" w:hAnsi="Bookman Old Style"/>
                <w:lang w:eastAsia="en-GB"/>
              </w:rPr>
              <w:t xml:space="preserve">, razgovaraju o temi </w:t>
            </w:r>
            <w:r w:rsidR="007B6AD9">
              <w:rPr>
                <w:rFonts w:ascii="Bookman Old Style" w:hAnsi="Bookman Old Style"/>
                <w:lang w:eastAsia="en-GB"/>
              </w:rPr>
              <w:t>o</w:t>
            </w:r>
            <w:r w:rsidR="002024C1">
              <w:rPr>
                <w:rFonts w:ascii="Bookman Old Style" w:hAnsi="Bookman Old Style"/>
                <w:lang w:eastAsia="en-GB"/>
              </w:rPr>
              <w:t>d</w:t>
            </w:r>
            <w:r w:rsidR="007B6AD9">
              <w:rPr>
                <w:rFonts w:ascii="Bookman Old Style" w:hAnsi="Bookman Old Style"/>
                <w:lang w:eastAsia="en-GB"/>
              </w:rPr>
              <w:t>abira budućeg zanimanja</w:t>
            </w:r>
            <w:r w:rsidRPr="00262021">
              <w:rPr>
                <w:rFonts w:ascii="Bookman Old Style" w:hAnsi="Bookman Old Style"/>
                <w:lang w:eastAsia="en-GB"/>
              </w:rPr>
              <w:t>, surađuju s vanjskim sur</w:t>
            </w:r>
            <w:r>
              <w:rPr>
                <w:rFonts w:ascii="Bookman Old Style" w:hAnsi="Bookman Old Style"/>
                <w:lang w:eastAsia="en-GB"/>
              </w:rPr>
              <w:t>adnicima.</w:t>
            </w:r>
          </w:p>
        </w:tc>
      </w:tr>
      <w:tr w:rsidR="00FE05A6" w:rsidRPr="00B75BCC" w14:paraId="427E3EC4" w14:textId="77777777" w:rsidTr="0092535E">
        <w:trPr>
          <w:trHeight w:val="567"/>
        </w:trPr>
        <w:tc>
          <w:tcPr>
            <w:tcW w:w="2552" w:type="dxa"/>
            <w:vAlign w:val="center"/>
          </w:tcPr>
          <w:p w14:paraId="3075A9DB"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Trajanje izvedbe</w:t>
            </w:r>
          </w:p>
        </w:tc>
        <w:tc>
          <w:tcPr>
            <w:tcW w:w="6513" w:type="dxa"/>
            <w:vAlign w:val="center"/>
          </w:tcPr>
          <w:p w14:paraId="2D020B74" w14:textId="0AAC7914" w:rsidR="00FE05A6" w:rsidRPr="007A615D"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1</w:t>
            </w:r>
            <w:r w:rsidR="007B6AD9">
              <w:rPr>
                <w:rFonts w:ascii="Bookman Old Style" w:hAnsi="Bookman Old Style"/>
                <w:lang w:eastAsia="en-GB"/>
              </w:rPr>
              <w:t>0</w:t>
            </w:r>
            <w:r>
              <w:rPr>
                <w:rFonts w:ascii="Bookman Old Style" w:hAnsi="Bookman Old Style"/>
                <w:lang w:eastAsia="en-GB"/>
              </w:rPr>
              <w:t xml:space="preserve">. - </w:t>
            </w:r>
            <w:r w:rsidR="007B6AD9">
              <w:rPr>
                <w:rFonts w:ascii="Bookman Old Style" w:hAnsi="Bookman Old Style"/>
                <w:lang w:eastAsia="en-GB"/>
              </w:rPr>
              <w:t>12</w:t>
            </w:r>
            <w:r>
              <w:rPr>
                <w:rFonts w:ascii="Bookman Old Style" w:hAnsi="Bookman Old Style"/>
                <w:lang w:eastAsia="en-GB"/>
              </w:rPr>
              <w:t xml:space="preserve">. </w:t>
            </w:r>
            <w:r w:rsidR="007B6AD9">
              <w:rPr>
                <w:rFonts w:ascii="Bookman Old Style" w:hAnsi="Bookman Old Style"/>
                <w:lang w:eastAsia="en-GB"/>
              </w:rPr>
              <w:t>svibnj</w:t>
            </w:r>
            <w:r>
              <w:rPr>
                <w:rFonts w:ascii="Bookman Old Style" w:hAnsi="Bookman Old Style"/>
                <w:lang w:eastAsia="en-GB"/>
              </w:rPr>
              <w:t>a</w:t>
            </w:r>
            <w:r w:rsidRPr="007A615D">
              <w:rPr>
                <w:rFonts w:ascii="Bookman Old Style" w:hAnsi="Bookman Old Style"/>
                <w:lang w:eastAsia="en-GB"/>
              </w:rPr>
              <w:t xml:space="preserve"> 20</w:t>
            </w:r>
            <w:r>
              <w:rPr>
                <w:rFonts w:ascii="Bookman Old Style" w:hAnsi="Bookman Old Style"/>
                <w:lang w:eastAsia="en-GB"/>
              </w:rPr>
              <w:t>2</w:t>
            </w:r>
            <w:r w:rsidR="007B6AD9">
              <w:rPr>
                <w:rFonts w:ascii="Bookman Old Style" w:hAnsi="Bookman Old Style"/>
                <w:lang w:eastAsia="en-GB"/>
              </w:rPr>
              <w:t>3</w:t>
            </w:r>
            <w:r w:rsidRPr="007A615D">
              <w:rPr>
                <w:rFonts w:ascii="Bookman Old Style" w:hAnsi="Bookman Old Style"/>
                <w:lang w:eastAsia="en-GB"/>
              </w:rPr>
              <w:t>.</w:t>
            </w:r>
          </w:p>
        </w:tc>
      </w:tr>
      <w:tr w:rsidR="00FE05A6" w:rsidRPr="00B75BCC" w14:paraId="0828BCAF" w14:textId="77777777" w:rsidTr="0092535E">
        <w:trPr>
          <w:trHeight w:val="567"/>
        </w:trPr>
        <w:tc>
          <w:tcPr>
            <w:tcW w:w="2552" w:type="dxa"/>
            <w:vAlign w:val="center"/>
          </w:tcPr>
          <w:p w14:paraId="003AAA54"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Potrebni resursi</w:t>
            </w:r>
          </w:p>
        </w:tc>
        <w:tc>
          <w:tcPr>
            <w:tcW w:w="6513" w:type="dxa"/>
            <w:vAlign w:val="center"/>
          </w:tcPr>
          <w:p w14:paraId="65A50E76" w14:textId="71300DBF" w:rsidR="00FE05A6" w:rsidRPr="007A615D" w:rsidRDefault="007B6AD9" w:rsidP="0092535E">
            <w:pPr>
              <w:autoSpaceDE w:val="0"/>
              <w:autoSpaceDN w:val="0"/>
              <w:adjustRightInd w:val="0"/>
              <w:spacing w:after="0" w:line="240" w:lineRule="auto"/>
              <w:jc w:val="both"/>
              <w:rPr>
                <w:rFonts w:ascii="Bookman Old Style" w:hAnsi="Bookman Old Style"/>
                <w:lang w:eastAsia="en-GB"/>
              </w:rPr>
            </w:pPr>
            <w:r>
              <w:rPr>
                <w:rFonts w:ascii="Bookman Old Style" w:hAnsi="Bookman Old Style"/>
                <w:lang w:eastAsia="en-GB"/>
              </w:rPr>
              <w:t>Troškovi prijevoza</w:t>
            </w:r>
          </w:p>
        </w:tc>
      </w:tr>
      <w:tr w:rsidR="00FE05A6" w:rsidRPr="00B75BCC" w14:paraId="6231793F" w14:textId="77777777" w:rsidTr="0092535E">
        <w:trPr>
          <w:trHeight w:val="567"/>
        </w:trPr>
        <w:tc>
          <w:tcPr>
            <w:tcW w:w="2552" w:type="dxa"/>
            <w:vAlign w:val="center"/>
          </w:tcPr>
          <w:p w14:paraId="1DDB3216"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Moguće teškoće</w:t>
            </w:r>
          </w:p>
        </w:tc>
        <w:tc>
          <w:tcPr>
            <w:tcW w:w="6513" w:type="dxa"/>
            <w:vAlign w:val="center"/>
          </w:tcPr>
          <w:p w14:paraId="7D1D256B" w14:textId="3CFE55B4" w:rsidR="00FE05A6" w:rsidRPr="007A615D" w:rsidRDefault="007B6A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Organizacijske teškoće, epidemiološka situacija</w:t>
            </w:r>
          </w:p>
        </w:tc>
      </w:tr>
      <w:tr w:rsidR="00FE05A6" w:rsidRPr="00B75BCC" w14:paraId="45E503BE" w14:textId="77777777" w:rsidTr="0092535E">
        <w:trPr>
          <w:trHeight w:val="567"/>
        </w:trPr>
        <w:tc>
          <w:tcPr>
            <w:tcW w:w="2552" w:type="dxa"/>
            <w:vAlign w:val="center"/>
          </w:tcPr>
          <w:p w14:paraId="1F055E00"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iCs/>
                <w:lang w:eastAsia="en-GB"/>
              </w:rPr>
            </w:pPr>
            <w:r w:rsidRPr="00B75BCC">
              <w:rPr>
                <w:rFonts w:ascii="Bookman Old Style" w:hAnsi="Bookman Old Style"/>
                <w:iCs/>
                <w:lang w:eastAsia="en-GB"/>
              </w:rPr>
              <w:t>Način praćenja i provjera ishoda/postignuća</w:t>
            </w:r>
          </w:p>
        </w:tc>
        <w:tc>
          <w:tcPr>
            <w:tcW w:w="6513" w:type="dxa"/>
            <w:vAlign w:val="center"/>
          </w:tcPr>
          <w:p w14:paraId="2BF3DFFF" w14:textId="72A1A785" w:rsidR="00FE05A6" w:rsidRPr="007A615D" w:rsidRDefault="007B6AD9"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Bookman Old Style" w:hAnsi="Bookman Old Style"/>
                <w:lang w:eastAsia="en-GB"/>
              </w:rPr>
            </w:pPr>
            <w:r>
              <w:rPr>
                <w:rFonts w:ascii="Bookman Old Style" w:hAnsi="Bookman Old Style"/>
              </w:rPr>
              <w:t>Razgovor.</w:t>
            </w:r>
          </w:p>
        </w:tc>
      </w:tr>
      <w:tr w:rsidR="00FE05A6" w:rsidRPr="00B75BCC" w14:paraId="3BD2227A" w14:textId="77777777" w:rsidTr="0092535E">
        <w:trPr>
          <w:trHeight w:val="567"/>
        </w:trPr>
        <w:tc>
          <w:tcPr>
            <w:tcW w:w="2552" w:type="dxa"/>
            <w:vAlign w:val="center"/>
          </w:tcPr>
          <w:p w14:paraId="7DCD5C26" w14:textId="77777777" w:rsidR="00FE05A6" w:rsidRPr="00B75BCC" w:rsidRDefault="00FE05A6"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Bookman Old Style" w:hAnsi="Bookman Old Style"/>
                <w:b/>
                <w:iCs/>
                <w:lang w:eastAsia="en-GB"/>
              </w:rPr>
            </w:pPr>
            <w:r w:rsidRPr="00B75BCC">
              <w:rPr>
                <w:rFonts w:ascii="Bookman Old Style" w:hAnsi="Bookman Old Style"/>
                <w:b/>
                <w:iCs/>
                <w:lang w:eastAsia="en-GB"/>
              </w:rPr>
              <w:t>Odgovorn</w:t>
            </w:r>
            <w:r>
              <w:rPr>
                <w:rFonts w:ascii="Bookman Old Style" w:hAnsi="Bookman Old Style"/>
                <w:b/>
                <w:iCs/>
                <w:lang w:eastAsia="en-GB"/>
              </w:rPr>
              <w:t xml:space="preserve">a </w:t>
            </w:r>
            <w:r w:rsidRPr="00B75BCC">
              <w:rPr>
                <w:rFonts w:ascii="Bookman Old Style" w:hAnsi="Bookman Old Style"/>
                <w:b/>
                <w:iCs/>
                <w:lang w:eastAsia="en-GB"/>
              </w:rPr>
              <w:t>osob</w:t>
            </w:r>
            <w:r>
              <w:rPr>
                <w:rFonts w:ascii="Bookman Old Style" w:hAnsi="Bookman Old Style"/>
                <w:b/>
                <w:iCs/>
                <w:lang w:eastAsia="en-GB"/>
              </w:rPr>
              <w:t>a</w:t>
            </w:r>
            <w:r w:rsidRPr="00B75BCC">
              <w:rPr>
                <w:rFonts w:ascii="Bookman Old Style" w:hAnsi="Bookman Old Style"/>
                <w:b/>
                <w:iCs/>
                <w:lang w:eastAsia="en-GB"/>
              </w:rPr>
              <w:t>:</w:t>
            </w:r>
          </w:p>
        </w:tc>
        <w:tc>
          <w:tcPr>
            <w:tcW w:w="6513" w:type="dxa"/>
            <w:vAlign w:val="center"/>
          </w:tcPr>
          <w:p w14:paraId="4A550CA0" w14:textId="2B296A50" w:rsidR="00FE05A6" w:rsidRPr="007A615D" w:rsidRDefault="00A17E63" w:rsidP="0092535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ascii="Bookman Old Style" w:hAnsi="Bookman Old Style"/>
                <w:lang w:eastAsia="en-GB"/>
              </w:rPr>
            </w:pPr>
            <w:r>
              <w:rPr>
                <w:rFonts w:ascii="Bookman Old Style" w:hAnsi="Bookman Old Style"/>
                <w:lang w:eastAsia="en-GB"/>
              </w:rPr>
              <w:t>Pedagoginja</w:t>
            </w:r>
          </w:p>
        </w:tc>
      </w:tr>
    </w:tbl>
    <w:p w14:paraId="696054F4" w14:textId="3C6952EE" w:rsidR="00750F73" w:rsidRPr="0000627D" w:rsidRDefault="00750F73" w:rsidP="0021577E">
      <w:pPr>
        <w:spacing w:line="276" w:lineRule="auto"/>
        <w:rPr>
          <w:rFonts w:ascii="Bookman Old Style" w:hAnsi="Bookman Old Style"/>
          <w:b/>
          <w:bCs/>
          <w:color w:val="000000"/>
          <w:highlight w:val="yellow"/>
        </w:rPr>
      </w:pPr>
    </w:p>
    <w:p w14:paraId="2F9F405D" w14:textId="5B1419DA" w:rsidR="005A4994" w:rsidRPr="0000627D" w:rsidRDefault="005A4994" w:rsidP="0021577E">
      <w:pPr>
        <w:spacing w:line="276" w:lineRule="auto"/>
        <w:rPr>
          <w:rFonts w:ascii="Bookman Old Style" w:hAnsi="Bookman Old Style"/>
          <w:b/>
          <w:bCs/>
          <w:color w:val="000000"/>
          <w:highlight w:val="yellow"/>
        </w:rPr>
      </w:pPr>
    </w:p>
    <w:p w14:paraId="37548EC1" w14:textId="41F5471F" w:rsidR="00F16D14" w:rsidRPr="0000627D" w:rsidRDefault="00F16D14" w:rsidP="0021577E">
      <w:pPr>
        <w:spacing w:line="276" w:lineRule="auto"/>
        <w:rPr>
          <w:rFonts w:ascii="Bookman Old Style" w:hAnsi="Bookman Old Style"/>
          <w:highlight w:val="yellow"/>
        </w:rPr>
      </w:pPr>
    </w:p>
    <w:p w14:paraId="79B65543" w14:textId="62F1E5D9" w:rsidR="00F16D14" w:rsidRPr="00423E20" w:rsidRDefault="00F16D14" w:rsidP="0021577E">
      <w:pPr>
        <w:spacing w:line="276" w:lineRule="auto"/>
        <w:rPr>
          <w:rFonts w:ascii="Bookman Old Style" w:hAnsi="Bookman Old Style"/>
        </w:rPr>
      </w:pPr>
    </w:p>
    <w:p w14:paraId="47CD828F" w14:textId="2821D2B8" w:rsidR="00317380" w:rsidRPr="00423E20" w:rsidRDefault="00317380" w:rsidP="00317380">
      <w:pPr>
        <w:spacing w:after="0" w:line="300" w:lineRule="atLeast"/>
        <w:ind w:firstLine="426"/>
        <w:rPr>
          <w:rFonts w:ascii="Bookman Old Style" w:eastAsia="Times New Roman" w:hAnsi="Bookman Old Style" w:cs="Times New Roman"/>
          <w:lang w:eastAsia="hr-HR"/>
        </w:rPr>
      </w:pPr>
      <w:r w:rsidRPr="00423E20">
        <w:rPr>
          <w:rFonts w:ascii="Bookman Old Style" w:eastAsia="Times New Roman" w:hAnsi="Bookman Old Style" w:cs="Times New Roman"/>
          <w:lang w:eastAsia="hr-HR"/>
        </w:rPr>
        <w:t xml:space="preserve">Ravnatelj:                                                           </w:t>
      </w:r>
      <w:r w:rsidRPr="00423E20">
        <w:rPr>
          <w:rFonts w:ascii="Bookman Old Style" w:eastAsia="Times New Roman" w:hAnsi="Bookman Old Style" w:cs="Times New Roman"/>
          <w:lang w:eastAsia="hr-HR"/>
        </w:rPr>
        <w:tab/>
        <w:t>Predsjednik Školskog odbora:</w:t>
      </w:r>
    </w:p>
    <w:p w14:paraId="32167068" w14:textId="77777777" w:rsidR="00317380" w:rsidRPr="00423E20" w:rsidRDefault="00317380" w:rsidP="00317380">
      <w:pPr>
        <w:spacing w:after="0" w:line="300" w:lineRule="atLeast"/>
        <w:rPr>
          <w:rFonts w:ascii="Bookman Old Style" w:eastAsia="Times New Roman" w:hAnsi="Bookman Old Style" w:cs="Times New Roman"/>
          <w:lang w:eastAsia="hr-HR"/>
        </w:rPr>
      </w:pPr>
    </w:p>
    <w:p w14:paraId="21E3120F" w14:textId="77777777" w:rsidR="00317380" w:rsidRPr="00423E20" w:rsidRDefault="00317380" w:rsidP="00317380">
      <w:pPr>
        <w:spacing w:after="0" w:line="300" w:lineRule="atLeast"/>
        <w:rPr>
          <w:rFonts w:ascii="Bookman Old Style" w:eastAsia="Times New Roman" w:hAnsi="Bookman Old Style" w:cs="Times New Roman"/>
          <w:lang w:eastAsia="hr-HR"/>
        </w:rPr>
      </w:pPr>
      <w:r w:rsidRPr="00423E20">
        <w:rPr>
          <w:rFonts w:ascii="Bookman Old Style" w:eastAsia="Times New Roman" w:hAnsi="Bookman Old Style" w:cs="Times New Roman"/>
          <w:lang w:eastAsia="hr-HR"/>
        </w:rPr>
        <w:t xml:space="preserve">Krešo Grgac, prof.                     </w:t>
      </w:r>
      <w:r w:rsidRPr="00423E20">
        <w:rPr>
          <w:rFonts w:ascii="Bookman Old Style" w:eastAsia="Times New Roman" w:hAnsi="Bookman Old Style" w:cs="Times New Roman"/>
          <w:lang w:eastAsia="hr-HR"/>
        </w:rPr>
        <w:tab/>
      </w:r>
      <w:r w:rsidRPr="00423E20">
        <w:rPr>
          <w:rFonts w:ascii="Bookman Old Style" w:eastAsia="Times New Roman" w:hAnsi="Bookman Old Style" w:cs="Times New Roman"/>
          <w:lang w:eastAsia="hr-HR"/>
        </w:rPr>
        <w:tab/>
        <w:t xml:space="preserve"> M.P.                    </w:t>
      </w:r>
      <w:r w:rsidRPr="00423E20">
        <w:rPr>
          <w:rFonts w:ascii="Bookman Old Style" w:eastAsia="Times New Roman" w:hAnsi="Bookman Old Style" w:cs="Times New Roman"/>
          <w:lang w:eastAsia="hr-HR"/>
        </w:rPr>
        <w:tab/>
        <w:t xml:space="preserve">      Josip Pankarić, prof.</w:t>
      </w:r>
    </w:p>
    <w:p w14:paraId="1F389FD8" w14:textId="77777777" w:rsidR="00317380" w:rsidRPr="00423E20" w:rsidRDefault="00317380" w:rsidP="00317380">
      <w:pPr>
        <w:keepNext/>
        <w:spacing w:before="240" w:after="60" w:line="240" w:lineRule="auto"/>
        <w:outlineLvl w:val="0"/>
        <w:rPr>
          <w:rFonts w:ascii="Bookman Old Style" w:eastAsia="Times New Roman" w:hAnsi="Bookman Old Style" w:cs="Arial"/>
          <w:b/>
          <w:bCs/>
          <w:kern w:val="32"/>
          <w:lang w:eastAsia="hr-HR"/>
        </w:rPr>
      </w:pPr>
    </w:p>
    <w:p w14:paraId="021DD555" w14:textId="4D8DDAA5" w:rsidR="009B49B7" w:rsidRPr="00423E20" w:rsidRDefault="009B49B7" w:rsidP="0021577E">
      <w:pPr>
        <w:spacing w:line="276" w:lineRule="auto"/>
        <w:rPr>
          <w:rFonts w:ascii="Bookman Old Style" w:hAnsi="Bookman Old Style"/>
        </w:rPr>
      </w:pPr>
    </w:p>
    <w:p w14:paraId="5609D1B2" w14:textId="51BE7DC4" w:rsidR="009B49B7" w:rsidRPr="00423E20" w:rsidRDefault="009B49B7" w:rsidP="0021577E">
      <w:pPr>
        <w:spacing w:line="276" w:lineRule="auto"/>
        <w:rPr>
          <w:rFonts w:ascii="Bookman Old Style" w:hAnsi="Bookman Old Style"/>
        </w:rPr>
      </w:pPr>
    </w:p>
    <w:p w14:paraId="13EBBBD2" w14:textId="5591252E" w:rsidR="009B49B7" w:rsidRPr="00423E20" w:rsidRDefault="009B49B7" w:rsidP="0021577E">
      <w:pPr>
        <w:spacing w:line="276" w:lineRule="auto"/>
        <w:rPr>
          <w:rFonts w:ascii="Bookman Old Style" w:hAnsi="Bookman Old Style"/>
        </w:rPr>
      </w:pPr>
    </w:p>
    <w:p w14:paraId="3C4C30E6" w14:textId="51FCC391" w:rsidR="009B49B7" w:rsidRPr="00423E20" w:rsidRDefault="009B49B7" w:rsidP="0021577E">
      <w:pPr>
        <w:spacing w:line="276" w:lineRule="auto"/>
        <w:rPr>
          <w:rFonts w:ascii="Bookman Old Style" w:hAnsi="Bookman Old Style"/>
        </w:rPr>
      </w:pPr>
    </w:p>
    <w:p w14:paraId="68E76D9C" w14:textId="1164F502" w:rsidR="009B49B7" w:rsidRPr="00423E20" w:rsidRDefault="009B49B7" w:rsidP="0021577E">
      <w:pPr>
        <w:spacing w:line="276" w:lineRule="auto"/>
        <w:rPr>
          <w:rFonts w:ascii="Bookman Old Style" w:hAnsi="Bookman Old Style"/>
        </w:rPr>
      </w:pPr>
    </w:p>
    <w:p w14:paraId="69180073" w14:textId="58D63ADB" w:rsidR="009B49B7" w:rsidRPr="00423E20" w:rsidRDefault="009B49B7" w:rsidP="0021577E">
      <w:pPr>
        <w:spacing w:line="276" w:lineRule="auto"/>
        <w:rPr>
          <w:rFonts w:ascii="Bookman Old Style" w:hAnsi="Bookman Old Style"/>
        </w:rPr>
      </w:pPr>
    </w:p>
    <w:p w14:paraId="2D9CBFCC" w14:textId="7176BF96" w:rsidR="009B49B7" w:rsidRPr="00423E20" w:rsidRDefault="009B49B7" w:rsidP="0021577E">
      <w:pPr>
        <w:spacing w:line="276" w:lineRule="auto"/>
        <w:rPr>
          <w:rFonts w:ascii="Bookman Old Style" w:hAnsi="Bookman Old Style"/>
        </w:rPr>
      </w:pPr>
    </w:p>
    <w:p w14:paraId="73A0CC75" w14:textId="7AD0A527" w:rsidR="009B49B7" w:rsidRPr="00423E20" w:rsidRDefault="009B49B7" w:rsidP="0021577E">
      <w:pPr>
        <w:spacing w:line="276" w:lineRule="auto"/>
        <w:rPr>
          <w:rFonts w:ascii="Bookman Old Style" w:hAnsi="Bookman Old Style"/>
        </w:rPr>
      </w:pPr>
    </w:p>
    <w:p w14:paraId="315CC4BA" w14:textId="4EF3DB47" w:rsidR="009B49B7" w:rsidRPr="00423E20" w:rsidRDefault="009B49B7" w:rsidP="0021577E">
      <w:pPr>
        <w:spacing w:line="276" w:lineRule="auto"/>
        <w:rPr>
          <w:rFonts w:ascii="Bookman Old Style" w:hAnsi="Bookman Old Style"/>
        </w:rPr>
      </w:pPr>
    </w:p>
    <w:p w14:paraId="7C30061C" w14:textId="59675FC6" w:rsidR="009B49B7" w:rsidRPr="00423E20" w:rsidRDefault="009B49B7" w:rsidP="0021577E">
      <w:pPr>
        <w:spacing w:line="276" w:lineRule="auto"/>
        <w:rPr>
          <w:rFonts w:ascii="Bookman Old Style" w:hAnsi="Bookman Old Style"/>
        </w:rPr>
      </w:pPr>
    </w:p>
    <w:p w14:paraId="6DD215A7" w14:textId="2F95A8FF" w:rsidR="009B49B7" w:rsidRPr="00423E20" w:rsidRDefault="009B49B7" w:rsidP="0021577E">
      <w:pPr>
        <w:spacing w:line="276" w:lineRule="auto"/>
        <w:rPr>
          <w:rFonts w:ascii="Bookman Old Style" w:hAnsi="Bookman Old Style"/>
        </w:rPr>
      </w:pPr>
    </w:p>
    <w:p w14:paraId="1B8105E5" w14:textId="3FCBF211" w:rsidR="009B49B7" w:rsidRPr="00423E20" w:rsidRDefault="009B49B7" w:rsidP="0021577E">
      <w:pPr>
        <w:spacing w:line="276" w:lineRule="auto"/>
        <w:rPr>
          <w:rFonts w:ascii="Bookman Old Style" w:hAnsi="Bookman Old Style"/>
        </w:rPr>
      </w:pPr>
    </w:p>
    <w:p w14:paraId="0E1241C8" w14:textId="6D7253B2" w:rsidR="009B49B7" w:rsidRPr="00423E20" w:rsidRDefault="009B49B7" w:rsidP="0021577E">
      <w:pPr>
        <w:spacing w:line="276" w:lineRule="auto"/>
        <w:rPr>
          <w:rFonts w:ascii="Bookman Old Style" w:hAnsi="Bookman Old Style"/>
        </w:rPr>
      </w:pPr>
    </w:p>
    <w:p w14:paraId="2AF7833A" w14:textId="77777777" w:rsidR="008C2F81" w:rsidRPr="00423E20" w:rsidRDefault="008C2F81" w:rsidP="00760234">
      <w:pPr>
        <w:pStyle w:val="Naslov2"/>
        <w:rPr>
          <w:szCs w:val="22"/>
        </w:rPr>
      </w:pPr>
      <w:bookmarkStart w:id="810" w:name="_Toc21082910"/>
      <w:bookmarkStart w:id="811" w:name="_Toc52884854"/>
      <w:bookmarkStart w:id="812" w:name="_Toc116385010"/>
      <w:r w:rsidRPr="00423E20">
        <w:rPr>
          <w:szCs w:val="22"/>
        </w:rPr>
        <w:t>PRILOZI</w:t>
      </w:r>
      <w:bookmarkEnd w:id="810"/>
      <w:bookmarkEnd w:id="811"/>
      <w:bookmarkEnd w:id="812"/>
    </w:p>
    <w:p w14:paraId="74721924" w14:textId="77777777" w:rsidR="008C2F81" w:rsidRPr="00423E20" w:rsidRDefault="008C2F81" w:rsidP="008C2F81">
      <w:pPr>
        <w:rPr>
          <w:rFonts w:ascii="Bookman Old Style" w:hAnsi="Bookman Old Style"/>
          <w:lang w:eastAsia="hr-HR"/>
        </w:rPr>
      </w:pPr>
    </w:p>
    <w:p w14:paraId="1E5DCCF0" w14:textId="086038D4" w:rsidR="00121BE4" w:rsidRPr="00423E20" w:rsidRDefault="008C2F81" w:rsidP="008C2F81">
      <w:pPr>
        <w:spacing w:line="276" w:lineRule="auto"/>
        <w:rPr>
          <w:rFonts w:ascii="Bookman Old Style" w:hAnsi="Bookman Old Style"/>
        </w:rPr>
        <w:sectPr w:rsidR="00121BE4" w:rsidRPr="00423E20" w:rsidSect="00FB3636">
          <w:pgSz w:w="11906" w:h="16838"/>
          <w:pgMar w:top="1418" w:right="1418" w:bottom="1418" w:left="1418" w:header="708" w:footer="708" w:gutter="0"/>
          <w:cols w:space="708"/>
          <w:docGrid w:linePitch="360"/>
        </w:sectPr>
      </w:pPr>
      <w:bookmarkStart w:id="813" w:name="_Toc21082911"/>
      <w:r w:rsidRPr="00423E20">
        <w:rPr>
          <w:rFonts w:ascii="Bookman Old Style" w:hAnsi="Bookman Old Style"/>
          <w:b/>
          <w:bCs/>
        </w:rPr>
        <w:t>Popis drugih obrazovnih materijala u školskoj godini 202</w:t>
      </w:r>
      <w:r w:rsidR="009B4467">
        <w:rPr>
          <w:rFonts w:ascii="Bookman Old Style" w:hAnsi="Bookman Old Style"/>
          <w:b/>
          <w:bCs/>
        </w:rPr>
        <w:t>2</w:t>
      </w:r>
      <w:r w:rsidRPr="00423E20">
        <w:rPr>
          <w:rFonts w:ascii="Bookman Old Style" w:hAnsi="Bookman Old Style"/>
          <w:b/>
          <w:bCs/>
        </w:rPr>
        <w:t>./202</w:t>
      </w:r>
      <w:r w:rsidR="009B4467">
        <w:rPr>
          <w:rFonts w:ascii="Bookman Old Style" w:hAnsi="Bookman Old Style"/>
          <w:b/>
          <w:bCs/>
        </w:rPr>
        <w:t>3</w:t>
      </w:r>
      <w:r w:rsidRPr="00423E20">
        <w:rPr>
          <w:rFonts w:ascii="Bookman Old Style" w:hAnsi="Bookman Old Style"/>
          <w:b/>
          <w:bCs/>
        </w:rPr>
        <w:t>.</w:t>
      </w:r>
      <w:bookmarkEnd w:id="813"/>
    </w:p>
    <w:p w14:paraId="45979186" w14:textId="1D43B712" w:rsidR="00F16D14" w:rsidRPr="0000627D" w:rsidRDefault="009C7770" w:rsidP="00282FEF">
      <w:pPr>
        <w:spacing w:line="276" w:lineRule="auto"/>
        <w:jc w:val="center"/>
        <w:rPr>
          <w:rFonts w:ascii="Bookman Old Style" w:hAnsi="Bookman Old Style"/>
          <w:b/>
          <w:bCs/>
        </w:rPr>
      </w:pPr>
      <w:bookmarkStart w:id="814" w:name="_Toc52884855"/>
      <w:r w:rsidRPr="0000627D">
        <w:rPr>
          <w:rFonts w:ascii="Bookman Old Style" w:hAnsi="Bookman Old Style"/>
          <w:b/>
          <w:bCs/>
        </w:rPr>
        <w:lastRenderedPageBreak/>
        <w:t>Popis drugih obrazovnih materijala u školskoj godini 202</w:t>
      </w:r>
      <w:r w:rsidR="00F15A40" w:rsidRPr="0000627D">
        <w:rPr>
          <w:rFonts w:ascii="Bookman Old Style" w:hAnsi="Bookman Old Style"/>
          <w:b/>
          <w:bCs/>
        </w:rPr>
        <w:t>2</w:t>
      </w:r>
      <w:r w:rsidRPr="0000627D">
        <w:rPr>
          <w:rFonts w:ascii="Bookman Old Style" w:hAnsi="Bookman Old Style"/>
          <w:b/>
          <w:bCs/>
        </w:rPr>
        <w:t>./202</w:t>
      </w:r>
      <w:r w:rsidR="00F15A40" w:rsidRPr="0000627D">
        <w:rPr>
          <w:rFonts w:ascii="Bookman Old Style" w:hAnsi="Bookman Old Style"/>
          <w:b/>
          <w:bCs/>
        </w:rPr>
        <w:t>3</w:t>
      </w:r>
      <w:r w:rsidRPr="0000627D">
        <w:rPr>
          <w:rFonts w:ascii="Bookman Old Style" w:hAnsi="Bookman Old Style"/>
          <w:b/>
          <w:bCs/>
        </w:rPr>
        <w:t>.</w:t>
      </w:r>
      <w:bookmarkEnd w:id="814"/>
    </w:p>
    <w:p w14:paraId="49D2F864" w14:textId="32647FF1" w:rsidR="00F15A40" w:rsidRPr="0000627D" w:rsidRDefault="00F15A40" w:rsidP="00282FEF">
      <w:pPr>
        <w:spacing w:line="276" w:lineRule="auto"/>
        <w:jc w:val="center"/>
        <w:rPr>
          <w:rFonts w:ascii="Bookman Old Style" w:hAnsi="Bookman Old Style"/>
          <w:b/>
          <w:bCs/>
          <w:highlight w:val="yellow"/>
        </w:rPr>
      </w:pPr>
    </w:p>
    <w:tbl>
      <w:tblPr>
        <w:tblW w:w="14940" w:type="dxa"/>
        <w:jc w:val="center"/>
        <w:tblLook w:val="04A0" w:firstRow="1" w:lastRow="0" w:firstColumn="1" w:lastColumn="0" w:noHBand="0" w:noVBand="1"/>
      </w:tblPr>
      <w:tblGrid>
        <w:gridCol w:w="1928"/>
        <w:gridCol w:w="4945"/>
        <w:gridCol w:w="3629"/>
        <w:gridCol w:w="1730"/>
        <w:gridCol w:w="1699"/>
        <w:gridCol w:w="1009"/>
      </w:tblGrid>
      <w:tr w:rsidR="00F15A40" w:rsidRPr="00F15A40" w14:paraId="2F92493C" w14:textId="77777777" w:rsidTr="00F15A40">
        <w:trPr>
          <w:trHeight w:val="504"/>
          <w:jc w:val="center"/>
        </w:trPr>
        <w:tc>
          <w:tcPr>
            <w:tcW w:w="1960" w:type="dxa"/>
            <w:tcBorders>
              <w:top w:val="single" w:sz="4" w:space="0" w:color="9B57D3"/>
              <w:left w:val="single" w:sz="4" w:space="0" w:color="9B57D3"/>
              <w:bottom w:val="nil"/>
              <w:right w:val="nil"/>
            </w:tcBorders>
            <w:shd w:val="clear" w:color="9B57D3" w:fill="9B57D3"/>
            <w:vAlign w:val="center"/>
            <w:hideMark/>
          </w:tcPr>
          <w:p w14:paraId="517F1193" w14:textId="77777777" w:rsidR="00F15A40" w:rsidRPr="00F15A40" w:rsidRDefault="00F15A40" w:rsidP="00F15A40">
            <w:pPr>
              <w:spacing w:after="0" w:line="240" w:lineRule="auto"/>
              <w:jc w:val="center"/>
              <w:rPr>
                <w:rFonts w:ascii="Bookman Old Style" w:eastAsia="Times New Roman" w:hAnsi="Bookman Old Style" w:cs="Segoe UI Semilight"/>
                <w:b/>
                <w:bCs/>
                <w:color w:val="FFFFFF"/>
                <w:lang w:eastAsia="hr-HR"/>
              </w:rPr>
            </w:pPr>
            <w:r w:rsidRPr="00F15A40">
              <w:rPr>
                <w:rFonts w:ascii="Bookman Old Style" w:eastAsia="Times New Roman" w:hAnsi="Bookman Old Style" w:cs="Segoe UI Semilight"/>
                <w:b/>
                <w:bCs/>
                <w:color w:val="FFFFFF"/>
                <w:lang w:eastAsia="hr-HR"/>
              </w:rPr>
              <w:t>Predmet</w:t>
            </w:r>
          </w:p>
        </w:tc>
        <w:tc>
          <w:tcPr>
            <w:tcW w:w="5180" w:type="dxa"/>
            <w:tcBorders>
              <w:top w:val="single" w:sz="4" w:space="0" w:color="9B57D3"/>
              <w:left w:val="nil"/>
              <w:bottom w:val="nil"/>
              <w:right w:val="nil"/>
            </w:tcBorders>
            <w:shd w:val="clear" w:color="9B57D3" w:fill="9B57D3"/>
            <w:vAlign w:val="center"/>
            <w:hideMark/>
          </w:tcPr>
          <w:p w14:paraId="12D21596" w14:textId="77777777" w:rsidR="00F15A40" w:rsidRPr="00F15A40" w:rsidRDefault="00F15A40" w:rsidP="00F15A40">
            <w:pPr>
              <w:spacing w:after="0" w:line="240" w:lineRule="auto"/>
              <w:jc w:val="center"/>
              <w:rPr>
                <w:rFonts w:ascii="Bookman Old Style" w:eastAsia="Times New Roman" w:hAnsi="Bookman Old Style" w:cs="Segoe UI Semilight"/>
                <w:b/>
                <w:bCs/>
                <w:color w:val="FFFFFF"/>
                <w:lang w:eastAsia="hr-HR"/>
              </w:rPr>
            </w:pPr>
            <w:r w:rsidRPr="00F15A40">
              <w:rPr>
                <w:rFonts w:ascii="Bookman Old Style" w:eastAsia="Times New Roman" w:hAnsi="Bookman Old Style" w:cs="Segoe UI Semilight"/>
                <w:b/>
                <w:bCs/>
                <w:color w:val="FFFFFF"/>
                <w:lang w:eastAsia="hr-HR"/>
              </w:rPr>
              <w:t xml:space="preserve">Naziv </w:t>
            </w:r>
          </w:p>
        </w:tc>
        <w:tc>
          <w:tcPr>
            <w:tcW w:w="3740" w:type="dxa"/>
            <w:tcBorders>
              <w:top w:val="single" w:sz="4" w:space="0" w:color="9B57D3"/>
              <w:left w:val="nil"/>
              <w:bottom w:val="nil"/>
              <w:right w:val="nil"/>
            </w:tcBorders>
            <w:shd w:val="clear" w:color="9B57D3" w:fill="9B57D3"/>
            <w:vAlign w:val="center"/>
            <w:hideMark/>
          </w:tcPr>
          <w:p w14:paraId="2092E586" w14:textId="77777777" w:rsidR="00F15A40" w:rsidRPr="00F15A40" w:rsidRDefault="00F15A40" w:rsidP="00F15A40">
            <w:pPr>
              <w:spacing w:after="0" w:line="240" w:lineRule="auto"/>
              <w:jc w:val="center"/>
              <w:rPr>
                <w:rFonts w:ascii="Bookman Old Style" w:eastAsia="Times New Roman" w:hAnsi="Bookman Old Style" w:cs="Segoe UI Semilight"/>
                <w:b/>
                <w:bCs/>
                <w:color w:val="FFFFFF"/>
                <w:lang w:eastAsia="hr-HR"/>
              </w:rPr>
            </w:pPr>
            <w:r w:rsidRPr="00F15A40">
              <w:rPr>
                <w:rFonts w:ascii="Bookman Old Style" w:eastAsia="Times New Roman" w:hAnsi="Bookman Old Style" w:cs="Segoe UI Semilight"/>
                <w:b/>
                <w:bCs/>
                <w:color w:val="FFFFFF"/>
                <w:lang w:eastAsia="hr-HR"/>
              </w:rPr>
              <w:t>Autori</w:t>
            </w:r>
          </w:p>
        </w:tc>
        <w:tc>
          <w:tcPr>
            <w:tcW w:w="1660" w:type="dxa"/>
            <w:tcBorders>
              <w:top w:val="single" w:sz="4" w:space="0" w:color="9B57D3"/>
              <w:left w:val="nil"/>
              <w:bottom w:val="nil"/>
              <w:right w:val="nil"/>
            </w:tcBorders>
            <w:shd w:val="clear" w:color="9B57D3" w:fill="9B57D3"/>
            <w:vAlign w:val="center"/>
            <w:hideMark/>
          </w:tcPr>
          <w:p w14:paraId="3E7C0AD7" w14:textId="77777777" w:rsidR="00F15A40" w:rsidRPr="00F15A40" w:rsidRDefault="00F15A40" w:rsidP="00F15A40">
            <w:pPr>
              <w:spacing w:after="0" w:line="240" w:lineRule="auto"/>
              <w:jc w:val="center"/>
              <w:rPr>
                <w:rFonts w:ascii="Bookman Old Style" w:eastAsia="Times New Roman" w:hAnsi="Bookman Old Style" w:cs="Segoe UI Semilight"/>
                <w:b/>
                <w:bCs/>
                <w:color w:val="FFFFFF"/>
                <w:lang w:eastAsia="hr-HR"/>
              </w:rPr>
            </w:pPr>
            <w:r w:rsidRPr="00F15A40">
              <w:rPr>
                <w:rFonts w:ascii="Bookman Old Style" w:eastAsia="Times New Roman" w:hAnsi="Bookman Old Style" w:cs="Segoe UI Semilight"/>
                <w:b/>
                <w:bCs/>
                <w:color w:val="FFFFFF"/>
                <w:lang w:eastAsia="hr-HR"/>
              </w:rPr>
              <w:t>Vrsta izdanja</w:t>
            </w:r>
          </w:p>
        </w:tc>
        <w:tc>
          <w:tcPr>
            <w:tcW w:w="1400" w:type="dxa"/>
            <w:tcBorders>
              <w:top w:val="single" w:sz="4" w:space="0" w:color="9B57D3"/>
              <w:left w:val="nil"/>
              <w:bottom w:val="nil"/>
              <w:right w:val="nil"/>
            </w:tcBorders>
            <w:shd w:val="clear" w:color="9B57D3" w:fill="9B57D3"/>
            <w:vAlign w:val="center"/>
            <w:hideMark/>
          </w:tcPr>
          <w:p w14:paraId="37B8A6AF" w14:textId="77777777" w:rsidR="00F15A40" w:rsidRPr="00F15A40" w:rsidRDefault="00F15A40" w:rsidP="00F15A40">
            <w:pPr>
              <w:spacing w:after="0" w:line="240" w:lineRule="auto"/>
              <w:jc w:val="center"/>
              <w:rPr>
                <w:rFonts w:ascii="Bookman Old Style" w:eastAsia="Times New Roman" w:hAnsi="Bookman Old Style" w:cs="Segoe UI Semilight"/>
                <w:b/>
                <w:bCs/>
                <w:color w:val="FFFFFF"/>
                <w:lang w:eastAsia="hr-HR"/>
              </w:rPr>
            </w:pPr>
            <w:r w:rsidRPr="00F15A40">
              <w:rPr>
                <w:rFonts w:ascii="Bookman Old Style" w:eastAsia="Times New Roman" w:hAnsi="Bookman Old Style" w:cs="Segoe UI Semilight"/>
                <w:b/>
                <w:bCs/>
                <w:color w:val="FFFFFF"/>
                <w:lang w:eastAsia="hr-HR"/>
              </w:rPr>
              <w:t>Nakladnik</w:t>
            </w:r>
          </w:p>
        </w:tc>
        <w:tc>
          <w:tcPr>
            <w:tcW w:w="1000" w:type="dxa"/>
            <w:tcBorders>
              <w:top w:val="single" w:sz="4" w:space="0" w:color="9B57D3"/>
              <w:left w:val="nil"/>
              <w:bottom w:val="nil"/>
              <w:right w:val="single" w:sz="4" w:space="0" w:color="9B57D3"/>
            </w:tcBorders>
            <w:shd w:val="clear" w:color="9B57D3" w:fill="9B57D3"/>
            <w:vAlign w:val="center"/>
            <w:hideMark/>
          </w:tcPr>
          <w:p w14:paraId="41DF537A" w14:textId="77777777" w:rsidR="00F15A40" w:rsidRPr="00F15A40" w:rsidRDefault="00F15A40" w:rsidP="00F15A40">
            <w:pPr>
              <w:spacing w:after="0" w:line="240" w:lineRule="auto"/>
              <w:jc w:val="center"/>
              <w:rPr>
                <w:rFonts w:ascii="Bookman Old Style" w:eastAsia="Times New Roman" w:hAnsi="Bookman Old Style" w:cs="Segoe UI Semilight"/>
                <w:b/>
                <w:bCs/>
                <w:color w:val="FFFFFF"/>
                <w:lang w:eastAsia="hr-HR"/>
              </w:rPr>
            </w:pPr>
            <w:r w:rsidRPr="00F15A40">
              <w:rPr>
                <w:rFonts w:ascii="Bookman Old Style" w:eastAsia="Times New Roman" w:hAnsi="Bookman Old Style" w:cs="Segoe UI Semilight"/>
                <w:b/>
                <w:bCs/>
                <w:color w:val="FFFFFF"/>
                <w:lang w:eastAsia="hr-HR"/>
              </w:rPr>
              <w:t>Razred</w:t>
            </w:r>
          </w:p>
        </w:tc>
      </w:tr>
      <w:tr w:rsidR="00F15A40" w:rsidRPr="00F15A40" w14:paraId="3E28CAF7"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A105B7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0090ACF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New Building Blocks 1, radna bilježnica iz engleskoga jezika za prvi razred osnovne škole, prva godina učenja</w:t>
            </w:r>
          </w:p>
        </w:tc>
        <w:tc>
          <w:tcPr>
            <w:tcW w:w="3740" w:type="dxa"/>
            <w:tcBorders>
              <w:top w:val="single" w:sz="4" w:space="0" w:color="9B57D3"/>
              <w:left w:val="nil"/>
              <w:bottom w:val="nil"/>
              <w:right w:val="nil"/>
            </w:tcBorders>
            <w:shd w:val="clear" w:color="auto" w:fill="auto"/>
            <w:vAlign w:val="center"/>
            <w:hideMark/>
          </w:tcPr>
          <w:p w14:paraId="4948019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Kristina Čajo Anđel, Daška Domijan, Ankica Knezović, Danka Singer</w:t>
            </w:r>
          </w:p>
        </w:tc>
        <w:tc>
          <w:tcPr>
            <w:tcW w:w="1660" w:type="dxa"/>
            <w:tcBorders>
              <w:top w:val="single" w:sz="4" w:space="0" w:color="9B57D3"/>
              <w:left w:val="nil"/>
              <w:bottom w:val="nil"/>
              <w:right w:val="nil"/>
            </w:tcBorders>
            <w:shd w:val="clear" w:color="auto" w:fill="auto"/>
            <w:vAlign w:val="center"/>
            <w:hideMark/>
          </w:tcPr>
          <w:p w14:paraId="6A725F8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0C81A5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57A7099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30364227"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3DFF3408"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Engleski jezik </w:t>
            </w:r>
          </w:p>
        </w:tc>
        <w:tc>
          <w:tcPr>
            <w:tcW w:w="5180" w:type="dxa"/>
            <w:tcBorders>
              <w:top w:val="single" w:sz="4" w:space="0" w:color="9B57D3"/>
              <w:left w:val="nil"/>
              <w:bottom w:val="nil"/>
              <w:right w:val="nil"/>
            </w:tcBorders>
            <w:shd w:val="clear" w:color="auto" w:fill="auto"/>
            <w:vAlign w:val="center"/>
            <w:hideMark/>
          </w:tcPr>
          <w:p w14:paraId="027BE9A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NEW BUILDING BLOCKS 1 - ispiti znanja i pomoćni materijali iz engleskoga jezika za prvi razred osnovne škole, prva godina učenja</w:t>
            </w:r>
          </w:p>
        </w:tc>
        <w:tc>
          <w:tcPr>
            <w:tcW w:w="3740" w:type="dxa"/>
            <w:tcBorders>
              <w:top w:val="single" w:sz="4" w:space="0" w:color="9B57D3"/>
              <w:left w:val="nil"/>
              <w:bottom w:val="nil"/>
              <w:right w:val="nil"/>
            </w:tcBorders>
            <w:shd w:val="clear" w:color="auto" w:fill="auto"/>
            <w:vAlign w:val="center"/>
            <w:hideMark/>
          </w:tcPr>
          <w:p w14:paraId="66BE8D5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Kristina Čajo Anđel, Daška Domijan, Ankica Knezović</w:t>
            </w:r>
          </w:p>
        </w:tc>
        <w:tc>
          <w:tcPr>
            <w:tcW w:w="1660" w:type="dxa"/>
            <w:tcBorders>
              <w:top w:val="single" w:sz="4" w:space="0" w:color="9B57D3"/>
              <w:left w:val="nil"/>
              <w:bottom w:val="nil"/>
              <w:right w:val="nil"/>
            </w:tcBorders>
            <w:shd w:val="clear" w:color="auto" w:fill="auto"/>
            <w:vAlign w:val="center"/>
            <w:hideMark/>
          </w:tcPr>
          <w:p w14:paraId="37414A3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Ispiti znanja za prvi razred OŠ, prva godina učenja</w:t>
            </w:r>
          </w:p>
        </w:tc>
        <w:tc>
          <w:tcPr>
            <w:tcW w:w="1400" w:type="dxa"/>
            <w:tcBorders>
              <w:top w:val="single" w:sz="4" w:space="0" w:color="9B57D3"/>
              <w:left w:val="nil"/>
              <w:bottom w:val="nil"/>
              <w:right w:val="nil"/>
            </w:tcBorders>
            <w:shd w:val="clear" w:color="auto" w:fill="auto"/>
            <w:vAlign w:val="center"/>
            <w:hideMark/>
          </w:tcPr>
          <w:p w14:paraId="5EC97B1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72833FD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3C55509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C949AA0"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Glazbena kultura</w:t>
            </w:r>
          </w:p>
        </w:tc>
        <w:tc>
          <w:tcPr>
            <w:tcW w:w="5180" w:type="dxa"/>
            <w:tcBorders>
              <w:top w:val="single" w:sz="4" w:space="0" w:color="9B57D3"/>
              <w:left w:val="nil"/>
              <w:bottom w:val="nil"/>
              <w:right w:val="nil"/>
            </w:tcBorders>
            <w:shd w:val="clear" w:color="auto" w:fill="auto"/>
            <w:vAlign w:val="center"/>
            <w:hideMark/>
          </w:tcPr>
          <w:p w14:paraId="5BFCB86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Moja glazba 1, radna vježbenica iz glazbene kulture za prvi razred osnovne škole</w:t>
            </w:r>
          </w:p>
        </w:tc>
        <w:tc>
          <w:tcPr>
            <w:tcW w:w="3740" w:type="dxa"/>
            <w:tcBorders>
              <w:top w:val="single" w:sz="4" w:space="0" w:color="9B57D3"/>
              <w:left w:val="nil"/>
              <w:bottom w:val="nil"/>
              <w:right w:val="nil"/>
            </w:tcBorders>
            <w:shd w:val="clear" w:color="auto" w:fill="auto"/>
            <w:vAlign w:val="center"/>
            <w:hideMark/>
          </w:tcPr>
          <w:p w14:paraId="093B1DD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Diana Atanasov Piljek</w:t>
            </w:r>
          </w:p>
        </w:tc>
        <w:tc>
          <w:tcPr>
            <w:tcW w:w="1660" w:type="dxa"/>
            <w:tcBorders>
              <w:top w:val="single" w:sz="4" w:space="0" w:color="9B57D3"/>
              <w:left w:val="nil"/>
              <w:bottom w:val="nil"/>
              <w:right w:val="nil"/>
            </w:tcBorders>
            <w:shd w:val="clear" w:color="auto" w:fill="auto"/>
            <w:vAlign w:val="center"/>
            <w:hideMark/>
          </w:tcPr>
          <w:p w14:paraId="3BF3789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vježbenica</w:t>
            </w:r>
          </w:p>
        </w:tc>
        <w:tc>
          <w:tcPr>
            <w:tcW w:w="1400" w:type="dxa"/>
            <w:tcBorders>
              <w:top w:val="single" w:sz="4" w:space="0" w:color="9B57D3"/>
              <w:left w:val="nil"/>
              <w:bottom w:val="nil"/>
              <w:right w:val="nil"/>
            </w:tcBorders>
            <w:shd w:val="clear" w:color="auto" w:fill="auto"/>
            <w:vAlign w:val="center"/>
            <w:hideMark/>
          </w:tcPr>
          <w:p w14:paraId="06665CB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2000089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427E4B5F"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0023169"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Glazbena kultura</w:t>
            </w:r>
          </w:p>
        </w:tc>
        <w:tc>
          <w:tcPr>
            <w:tcW w:w="5180" w:type="dxa"/>
            <w:tcBorders>
              <w:top w:val="single" w:sz="4" w:space="0" w:color="9B57D3"/>
              <w:left w:val="nil"/>
              <w:bottom w:val="nil"/>
              <w:right w:val="nil"/>
            </w:tcBorders>
            <w:shd w:val="clear" w:color="auto" w:fill="auto"/>
            <w:vAlign w:val="center"/>
            <w:hideMark/>
          </w:tcPr>
          <w:p w14:paraId="5F2E609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Razigrani zvuci 1</w:t>
            </w:r>
          </w:p>
        </w:tc>
        <w:tc>
          <w:tcPr>
            <w:tcW w:w="3740" w:type="dxa"/>
            <w:tcBorders>
              <w:top w:val="single" w:sz="4" w:space="0" w:color="9B57D3"/>
              <w:left w:val="nil"/>
              <w:bottom w:val="nil"/>
              <w:right w:val="nil"/>
            </w:tcBorders>
            <w:shd w:val="clear" w:color="auto" w:fill="auto"/>
            <w:vAlign w:val="center"/>
            <w:hideMark/>
          </w:tcPr>
          <w:p w14:paraId="113C335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Vladimir Jandrašek, Jelena Ivaci</w:t>
            </w:r>
          </w:p>
        </w:tc>
        <w:tc>
          <w:tcPr>
            <w:tcW w:w="1660" w:type="dxa"/>
            <w:tcBorders>
              <w:top w:val="single" w:sz="4" w:space="0" w:color="9B57D3"/>
              <w:left w:val="nil"/>
              <w:bottom w:val="nil"/>
              <w:right w:val="nil"/>
            </w:tcBorders>
            <w:shd w:val="clear" w:color="auto" w:fill="auto"/>
            <w:vAlign w:val="center"/>
            <w:hideMark/>
          </w:tcPr>
          <w:p w14:paraId="4D8B143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priručnik za učenike </w:t>
            </w:r>
          </w:p>
        </w:tc>
        <w:tc>
          <w:tcPr>
            <w:tcW w:w="1400" w:type="dxa"/>
            <w:tcBorders>
              <w:top w:val="single" w:sz="4" w:space="0" w:color="9B57D3"/>
              <w:left w:val="nil"/>
              <w:bottom w:val="nil"/>
              <w:right w:val="nil"/>
            </w:tcBorders>
            <w:shd w:val="clear" w:color="auto" w:fill="auto"/>
            <w:vAlign w:val="center"/>
            <w:hideMark/>
          </w:tcPr>
          <w:p w14:paraId="6B94040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86B96A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7B38DCAE"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021E4DC9"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Hrvatski jezik</w:t>
            </w:r>
          </w:p>
        </w:tc>
        <w:tc>
          <w:tcPr>
            <w:tcW w:w="5180" w:type="dxa"/>
            <w:tcBorders>
              <w:top w:val="single" w:sz="4" w:space="0" w:color="9B57D3"/>
              <w:left w:val="nil"/>
              <w:bottom w:val="nil"/>
              <w:right w:val="nil"/>
            </w:tcBorders>
            <w:shd w:val="clear" w:color="auto" w:fill="auto"/>
            <w:vAlign w:val="center"/>
            <w:hideMark/>
          </w:tcPr>
          <w:p w14:paraId="5F9ADC6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Pčelica 1, crtančica s predvježbama za pisanje u prvom razredu osnovne škole</w:t>
            </w:r>
          </w:p>
        </w:tc>
        <w:tc>
          <w:tcPr>
            <w:tcW w:w="3740" w:type="dxa"/>
            <w:tcBorders>
              <w:top w:val="single" w:sz="4" w:space="0" w:color="9B57D3"/>
              <w:left w:val="nil"/>
              <w:bottom w:val="nil"/>
              <w:right w:val="nil"/>
            </w:tcBorders>
            <w:shd w:val="clear" w:color="auto" w:fill="auto"/>
            <w:vAlign w:val="center"/>
            <w:hideMark/>
          </w:tcPr>
          <w:p w14:paraId="53073B9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Sonja Ivić, Marija Krmpotić</w:t>
            </w:r>
          </w:p>
        </w:tc>
        <w:tc>
          <w:tcPr>
            <w:tcW w:w="1660" w:type="dxa"/>
            <w:tcBorders>
              <w:top w:val="single" w:sz="4" w:space="0" w:color="9B57D3"/>
              <w:left w:val="nil"/>
              <w:bottom w:val="nil"/>
              <w:right w:val="nil"/>
            </w:tcBorders>
            <w:shd w:val="clear" w:color="auto" w:fill="auto"/>
            <w:vAlign w:val="center"/>
            <w:hideMark/>
          </w:tcPr>
          <w:p w14:paraId="5785A8E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crtančica</w:t>
            </w:r>
          </w:p>
        </w:tc>
        <w:tc>
          <w:tcPr>
            <w:tcW w:w="1400" w:type="dxa"/>
            <w:tcBorders>
              <w:top w:val="single" w:sz="4" w:space="0" w:color="9B57D3"/>
              <w:left w:val="nil"/>
              <w:bottom w:val="nil"/>
              <w:right w:val="nil"/>
            </w:tcBorders>
            <w:shd w:val="clear" w:color="auto" w:fill="auto"/>
            <w:vAlign w:val="center"/>
            <w:hideMark/>
          </w:tcPr>
          <w:p w14:paraId="3DACB33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563A83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7B60E26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4F7700D6"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Hrvatski jezik</w:t>
            </w:r>
          </w:p>
        </w:tc>
        <w:tc>
          <w:tcPr>
            <w:tcW w:w="5180" w:type="dxa"/>
            <w:tcBorders>
              <w:top w:val="single" w:sz="4" w:space="0" w:color="9B57D3"/>
              <w:left w:val="nil"/>
              <w:bottom w:val="nil"/>
              <w:right w:val="nil"/>
            </w:tcBorders>
            <w:shd w:val="clear" w:color="auto" w:fill="auto"/>
            <w:vAlign w:val="center"/>
            <w:hideMark/>
          </w:tcPr>
          <w:p w14:paraId="2367F4E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Pčelica 1, pisanka za hrvatski jezik u prvom razredu osnovne škole</w:t>
            </w:r>
          </w:p>
        </w:tc>
        <w:tc>
          <w:tcPr>
            <w:tcW w:w="3740" w:type="dxa"/>
            <w:tcBorders>
              <w:top w:val="single" w:sz="4" w:space="0" w:color="9B57D3"/>
              <w:left w:val="nil"/>
              <w:bottom w:val="nil"/>
              <w:right w:val="nil"/>
            </w:tcBorders>
            <w:shd w:val="clear" w:color="auto" w:fill="auto"/>
            <w:vAlign w:val="center"/>
            <w:hideMark/>
          </w:tcPr>
          <w:p w14:paraId="6629F4C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Sonja Ivić, Marija Krmpotić</w:t>
            </w:r>
          </w:p>
        </w:tc>
        <w:tc>
          <w:tcPr>
            <w:tcW w:w="1660" w:type="dxa"/>
            <w:tcBorders>
              <w:top w:val="single" w:sz="4" w:space="0" w:color="9B57D3"/>
              <w:left w:val="nil"/>
              <w:bottom w:val="nil"/>
              <w:right w:val="nil"/>
            </w:tcBorders>
            <w:shd w:val="clear" w:color="auto" w:fill="auto"/>
            <w:vAlign w:val="center"/>
            <w:hideMark/>
          </w:tcPr>
          <w:p w14:paraId="729FD04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pisanka</w:t>
            </w:r>
          </w:p>
        </w:tc>
        <w:tc>
          <w:tcPr>
            <w:tcW w:w="1400" w:type="dxa"/>
            <w:tcBorders>
              <w:top w:val="single" w:sz="4" w:space="0" w:color="9B57D3"/>
              <w:left w:val="nil"/>
              <w:bottom w:val="nil"/>
              <w:right w:val="nil"/>
            </w:tcBorders>
            <w:shd w:val="clear" w:color="auto" w:fill="auto"/>
            <w:vAlign w:val="center"/>
            <w:hideMark/>
          </w:tcPr>
          <w:p w14:paraId="780716A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42FCE81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0E517D0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4EDB0CD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4487A82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Pčelica 1, radna bilježnica za hrvatski jezik u prvom razredu osnovne škole, 1. dio</w:t>
            </w:r>
          </w:p>
        </w:tc>
        <w:tc>
          <w:tcPr>
            <w:tcW w:w="3740" w:type="dxa"/>
            <w:tcBorders>
              <w:top w:val="single" w:sz="4" w:space="0" w:color="9B57D3"/>
              <w:left w:val="nil"/>
              <w:bottom w:val="nil"/>
              <w:right w:val="nil"/>
            </w:tcBorders>
            <w:shd w:val="clear" w:color="auto" w:fill="auto"/>
            <w:vAlign w:val="center"/>
            <w:hideMark/>
          </w:tcPr>
          <w:p w14:paraId="234A040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Sonja Ivić, Marija Krmpotić</w:t>
            </w:r>
          </w:p>
        </w:tc>
        <w:tc>
          <w:tcPr>
            <w:tcW w:w="1660" w:type="dxa"/>
            <w:tcBorders>
              <w:top w:val="single" w:sz="4" w:space="0" w:color="9B57D3"/>
              <w:left w:val="nil"/>
              <w:bottom w:val="nil"/>
              <w:right w:val="nil"/>
            </w:tcBorders>
            <w:shd w:val="clear" w:color="auto" w:fill="auto"/>
            <w:vAlign w:val="center"/>
            <w:hideMark/>
          </w:tcPr>
          <w:p w14:paraId="69888A8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6375A0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0485712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551D9FB9"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736CD1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3C679B4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Pčelica 1, radna bilježnica za hrvatski jezik u prvom razredu osnovne škole, 2. dio</w:t>
            </w:r>
          </w:p>
        </w:tc>
        <w:tc>
          <w:tcPr>
            <w:tcW w:w="3740" w:type="dxa"/>
            <w:tcBorders>
              <w:top w:val="single" w:sz="4" w:space="0" w:color="9B57D3"/>
              <w:left w:val="nil"/>
              <w:bottom w:val="nil"/>
              <w:right w:val="nil"/>
            </w:tcBorders>
            <w:shd w:val="clear" w:color="auto" w:fill="auto"/>
            <w:vAlign w:val="center"/>
            <w:hideMark/>
          </w:tcPr>
          <w:p w14:paraId="6DBC4F5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Sonja Ivić, Marija Krmpotić</w:t>
            </w:r>
          </w:p>
        </w:tc>
        <w:tc>
          <w:tcPr>
            <w:tcW w:w="1660" w:type="dxa"/>
            <w:tcBorders>
              <w:top w:val="single" w:sz="4" w:space="0" w:color="9B57D3"/>
              <w:left w:val="nil"/>
              <w:bottom w:val="nil"/>
              <w:right w:val="nil"/>
            </w:tcBorders>
            <w:shd w:val="clear" w:color="auto" w:fill="auto"/>
            <w:vAlign w:val="center"/>
            <w:hideMark/>
          </w:tcPr>
          <w:p w14:paraId="6C3D0CC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D1F390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31DBB78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11763556"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6C854D94"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Hrvatski jezik</w:t>
            </w:r>
          </w:p>
        </w:tc>
        <w:tc>
          <w:tcPr>
            <w:tcW w:w="5180" w:type="dxa"/>
            <w:tcBorders>
              <w:top w:val="single" w:sz="4" w:space="0" w:color="9B57D3"/>
              <w:left w:val="nil"/>
              <w:bottom w:val="nil"/>
              <w:right w:val="nil"/>
            </w:tcBorders>
            <w:shd w:val="clear" w:color="auto" w:fill="auto"/>
            <w:vAlign w:val="center"/>
            <w:hideMark/>
          </w:tcPr>
          <w:p w14:paraId="50FE0AA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Pčelica 1, zadatci za vrednovanje učeničkih postignuća iz hrvatskog jezika u prvom razredu osnovne škole - TISKANA SLOVA</w:t>
            </w:r>
          </w:p>
        </w:tc>
        <w:tc>
          <w:tcPr>
            <w:tcW w:w="3740" w:type="dxa"/>
            <w:tcBorders>
              <w:top w:val="single" w:sz="4" w:space="0" w:color="9B57D3"/>
              <w:left w:val="nil"/>
              <w:bottom w:val="nil"/>
              <w:right w:val="nil"/>
            </w:tcBorders>
            <w:shd w:val="clear" w:color="auto" w:fill="auto"/>
            <w:vAlign w:val="center"/>
            <w:hideMark/>
          </w:tcPr>
          <w:p w14:paraId="3CEB3AB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Sonja Ivić, Marija Krmpotić</w:t>
            </w:r>
          </w:p>
        </w:tc>
        <w:tc>
          <w:tcPr>
            <w:tcW w:w="1660" w:type="dxa"/>
            <w:tcBorders>
              <w:top w:val="single" w:sz="4" w:space="0" w:color="9B57D3"/>
              <w:left w:val="nil"/>
              <w:bottom w:val="nil"/>
              <w:right w:val="nil"/>
            </w:tcBorders>
            <w:shd w:val="clear" w:color="auto" w:fill="auto"/>
            <w:vAlign w:val="center"/>
            <w:hideMark/>
          </w:tcPr>
          <w:p w14:paraId="2738C2C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4795BBB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64E35E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1BEB3F91"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7EE8DEFC"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lastRenderedPageBreak/>
              <w:t>Hrvatski jezik</w:t>
            </w:r>
          </w:p>
        </w:tc>
        <w:tc>
          <w:tcPr>
            <w:tcW w:w="5180" w:type="dxa"/>
            <w:tcBorders>
              <w:top w:val="single" w:sz="4" w:space="0" w:color="9B57D3"/>
              <w:left w:val="nil"/>
              <w:bottom w:val="nil"/>
              <w:right w:val="nil"/>
            </w:tcBorders>
            <w:shd w:val="clear" w:color="auto" w:fill="auto"/>
            <w:vAlign w:val="center"/>
            <w:hideMark/>
          </w:tcPr>
          <w:p w14:paraId="46BF52F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Škrinjica slova i riječi 1, pisančica A za prvi razred osnovne škole</w:t>
            </w:r>
          </w:p>
        </w:tc>
        <w:tc>
          <w:tcPr>
            <w:tcW w:w="3740" w:type="dxa"/>
            <w:tcBorders>
              <w:top w:val="single" w:sz="4" w:space="0" w:color="9B57D3"/>
              <w:left w:val="nil"/>
              <w:bottom w:val="nil"/>
              <w:right w:val="nil"/>
            </w:tcBorders>
            <w:shd w:val="clear" w:color="auto" w:fill="auto"/>
            <w:vAlign w:val="center"/>
            <w:hideMark/>
          </w:tcPr>
          <w:p w14:paraId="34DEE3D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Andrea Škribulja Horvat, Vesna Marjanović, dr. sc. Marina Gabelica</w:t>
            </w:r>
          </w:p>
        </w:tc>
        <w:tc>
          <w:tcPr>
            <w:tcW w:w="1660" w:type="dxa"/>
            <w:tcBorders>
              <w:top w:val="single" w:sz="4" w:space="0" w:color="9B57D3"/>
              <w:left w:val="nil"/>
              <w:bottom w:val="nil"/>
              <w:right w:val="nil"/>
            </w:tcBorders>
            <w:shd w:val="clear" w:color="auto" w:fill="auto"/>
            <w:vAlign w:val="center"/>
            <w:hideMark/>
          </w:tcPr>
          <w:p w14:paraId="65D675B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pisanka</w:t>
            </w:r>
          </w:p>
        </w:tc>
        <w:tc>
          <w:tcPr>
            <w:tcW w:w="1400" w:type="dxa"/>
            <w:tcBorders>
              <w:top w:val="single" w:sz="4" w:space="0" w:color="9B57D3"/>
              <w:left w:val="nil"/>
              <w:bottom w:val="nil"/>
              <w:right w:val="nil"/>
            </w:tcBorders>
            <w:shd w:val="clear" w:color="auto" w:fill="auto"/>
            <w:vAlign w:val="center"/>
            <w:hideMark/>
          </w:tcPr>
          <w:p w14:paraId="6F6F789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2272747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1705E448"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2AF26FF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31BD81B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Škrinjica slova i riječi 1, radna bilježnica iz hrvatskoga jezika za prvi razred osnovne škole</w:t>
            </w:r>
          </w:p>
        </w:tc>
        <w:tc>
          <w:tcPr>
            <w:tcW w:w="3740" w:type="dxa"/>
            <w:tcBorders>
              <w:top w:val="single" w:sz="4" w:space="0" w:color="9B57D3"/>
              <w:left w:val="nil"/>
              <w:bottom w:val="nil"/>
              <w:right w:val="nil"/>
            </w:tcBorders>
            <w:shd w:val="clear" w:color="auto" w:fill="auto"/>
            <w:vAlign w:val="center"/>
            <w:hideMark/>
          </w:tcPr>
          <w:p w14:paraId="4E25108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Dubravka Težak, Marina Gabelica, Vesna Marjanović, Andrea Škribulja Horvat</w:t>
            </w:r>
          </w:p>
        </w:tc>
        <w:tc>
          <w:tcPr>
            <w:tcW w:w="1660" w:type="dxa"/>
            <w:tcBorders>
              <w:top w:val="single" w:sz="4" w:space="0" w:color="9B57D3"/>
              <w:left w:val="nil"/>
              <w:bottom w:val="nil"/>
              <w:right w:val="nil"/>
            </w:tcBorders>
            <w:shd w:val="clear" w:color="auto" w:fill="auto"/>
            <w:vAlign w:val="center"/>
            <w:hideMark/>
          </w:tcPr>
          <w:p w14:paraId="7EF90CB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369053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5EF924C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72A97193"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581351C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Informatika</w:t>
            </w:r>
          </w:p>
        </w:tc>
        <w:tc>
          <w:tcPr>
            <w:tcW w:w="5180" w:type="dxa"/>
            <w:tcBorders>
              <w:top w:val="single" w:sz="4" w:space="0" w:color="9B57D3"/>
              <w:left w:val="nil"/>
              <w:bottom w:val="nil"/>
              <w:right w:val="nil"/>
            </w:tcBorders>
            <w:shd w:val="clear" w:color="auto" w:fill="auto"/>
            <w:vAlign w:val="center"/>
            <w:hideMark/>
          </w:tcPr>
          <w:p w14:paraId="7835454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Moja domena 1, radna bilježnica iz informatike za prvi razred</w:t>
            </w:r>
          </w:p>
        </w:tc>
        <w:tc>
          <w:tcPr>
            <w:tcW w:w="3740" w:type="dxa"/>
            <w:tcBorders>
              <w:top w:val="single" w:sz="4" w:space="0" w:color="9B57D3"/>
              <w:left w:val="nil"/>
              <w:bottom w:val="nil"/>
              <w:right w:val="nil"/>
            </w:tcBorders>
            <w:shd w:val="clear" w:color="auto" w:fill="auto"/>
            <w:vAlign w:val="center"/>
            <w:hideMark/>
          </w:tcPr>
          <w:p w14:paraId="2EAF12D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   Blaženka Rihter, Karmen Toić Dlaičić</w:t>
            </w:r>
          </w:p>
        </w:tc>
        <w:tc>
          <w:tcPr>
            <w:tcW w:w="1660" w:type="dxa"/>
            <w:tcBorders>
              <w:top w:val="single" w:sz="4" w:space="0" w:color="9B57D3"/>
              <w:left w:val="nil"/>
              <w:bottom w:val="nil"/>
              <w:right w:val="nil"/>
            </w:tcBorders>
            <w:shd w:val="clear" w:color="auto" w:fill="auto"/>
            <w:vAlign w:val="center"/>
            <w:hideMark/>
          </w:tcPr>
          <w:p w14:paraId="0D73044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076B09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34606FB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2FF6328D"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69770EE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Katolički vjeronauk</w:t>
            </w:r>
          </w:p>
        </w:tc>
        <w:tc>
          <w:tcPr>
            <w:tcW w:w="5180" w:type="dxa"/>
            <w:tcBorders>
              <w:top w:val="single" w:sz="4" w:space="0" w:color="9B57D3"/>
              <w:left w:val="nil"/>
              <w:bottom w:val="nil"/>
              <w:right w:val="nil"/>
            </w:tcBorders>
            <w:shd w:val="clear" w:color="auto" w:fill="auto"/>
            <w:vAlign w:val="center"/>
            <w:hideMark/>
          </w:tcPr>
          <w:p w14:paraId="1783D9E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U Božjoj ljubavi, radna bilježnica za katolički vjeronauk prvoga razreda osnovne škole</w:t>
            </w:r>
          </w:p>
        </w:tc>
        <w:tc>
          <w:tcPr>
            <w:tcW w:w="3740" w:type="dxa"/>
            <w:tcBorders>
              <w:top w:val="single" w:sz="4" w:space="0" w:color="9B57D3"/>
              <w:left w:val="nil"/>
              <w:bottom w:val="nil"/>
              <w:right w:val="nil"/>
            </w:tcBorders>
            <w:shd w:val="clear" w:color="auto" w:fill="auto"/>
            <w:vAlign w:val="center"/>
            <w:hideMark/>
          </w:tcPr>
          <w:p w14:paraId="384A99C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Ana Volf, Tihana Petković</w:t>
            </w:r>
          </w:p>
        </w:tc>
        <w:tc>
          <w:tcPr>
            <w:tcW w:w="1660" w:type="dxa"/>
            <w:tcBorders>
              <w:top w:val="single" w:sz="4" w:space="0" w:color="9B57D3"/>
              <w:left w:val="nil"/>
              <w:bottom w:val="nil"/>
              <w:right w:val="nil"/>
            </w:tcBorders>
            <w:shd w:val="clear" w:color="auto" w:fill="auto"/>
            <w:vAlign w:val="center"/>
            <w:hideMark/>
          </w:tcPr>
          <w:p w14:paraId="20F9551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1842DE6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Nadbiskupski duhovni stol - Glas Koncila</w:t>
            </w:r>
          </w:p>
        </w:tc>
        <w:tc>
          <w:tcPr>
            <w:tcW w:w="1000" w:type="dxa"/>
            <w:tcBorders>
              <w:top w:val="single" w:sz="4" w:space="0" w:color="9B57D3"/>
              <w:left w:val="nil"/>
              <w:bottom w:val="nil"/>
              <w:right w:val="single" w:sz="4" w:space="0" w:color="9B57D3"/>
            </w:tcBorders>
            <w:shd w:val="clear" w:color="auto" w:fill="auto"/>
            <w:vAlign w:val="center"/>
            <w:hideMark/>
          </w:tcPr>
          <w:p w14:paraId="585AD6F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0F7A1670"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2FE1D1F"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Likovna kultura</w:t>
            </w:r>
          </w:p>
        </w:tc>
        <w:tc>
          <w:tcPr>
            <w:tcW w:w="5180" w:type="dxa"/>
            <w:tcBorders>
              <w:top w:val="single" w:sz="4" w:space="0" w:color="9B57D3"/>
              <w:left w:val="nil"/>
              <w:bottom w:val="nil"/>
              <w:right w:val="nil"/>
            </w:tcBorders>
            <w:shd w:val="clear" w:color="auto" w:fill="auto"/>
            <w:vAlign w:val="center"/>
            <w:hideMark/>
          </w:tcPr>
          <w:p w14:paraId="39AFF63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1 i 2, likovna mapa s kolažnim papirom za 1. i 2. razred osnovne škole</w:t>
            </w:r>
          </w:p>
        </w:tc>
        <w:tc>
          <w:tcPr>
            <w:tcW w:w="3740" w:type="dxa"/>
            <w:tcBorders>
              <w:top w:val="single" w:sz="4" w:space="0" w:color="9B57D3"/>
              <w:left w:val="nil"/>
              <w:bottom w:val="nil"/>
              <w:right w:val="nil"/>
            </w:tcBorders>
            <w:shd w:val="clear" w:color="auto" w:fill="auto"/>
            <w:vAlign w:val="center"/>
            <w:hideMark/>
          </w:tcPr>
          <w:p w14:paraId="2E849E0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p>
        </w:tc>
        <w:tc>
          <w:tcPr>
            <w:tcW w:w="1660" w:type="dxa"/>
            <w:tcBorders>
              <w:top w:val="single" w:sz="4" w:space="0" w:color="9B57D3"/>
              <w:left w:val="nil"/>
              <w:bottom w:val="nil"/>
              <w:right w:val="nil"/>
            </w:tcBorders>
            <w:shd w:val="clear" w:color="auto" w:fill="auto"/>
            <w:vAlign w:val="center"/>
            <w:hideMark/>
          </w:tcPr>
          <w:p w14:paraId="30AF3F6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4E20D3A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C6450B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12CDE8DD"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59BB8DDE"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Likovna kultura</w:t>
            </w:r>
          </w:p>
        </w:tc>
        <w:tc>
          <w:tcPr>
            <w:tcW w:w="5180" w:type="dxa"/>
            <w:tcBorders>
              <w:top w:val="single" w:sz="4" w:space="0" w:color="9B57D3"/>
              <w:left w:val="nil"/>
              <w:bottom w:val="nil"/>
              <w:right w:val="nil"/>
            </w:tcBorders>
            <w:shd w:val="clear" w:color="auto" w:fill="auto"/>
            <w:vAlign w:val="center"/>
            <w:hideMark/>
          </w:tcPr>
          <w:p w14:paraId="0B3E6CE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LIKOVNI MOZAIK - likovna mapa s kolažem za 1. i 2. razred osnovne škole</w:t>
            </w:r>
          </w:p>
        </w:tc>
        <w:tc>
          <w:tcPr>
            <w:tcW w:w="3740" w:type="dxa"/>
            <w:tcBorders>
              <w:top w:val="single" w:sz="4" w:space="0" w:color="9B57D3"/>
              <w:left w:val="nil"/>
              <w:bottom w:val="nil"/>
              <w:right w:val="nil"/>
            </w:tcBorders>
            <w:shd w:val="clear" w:color="auto" w:fill="auto"/>
            <w:vAlign w:val="center"/>
            <w:hideMark/>
          </w:tcPr>
          <w:p w14:paraId="74E5431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p>
        </w:tc>
        <w:tc>
          <w:tcPr>
            <w:tcW w:w="1660" w:type="dxa"/>
            <w:tcBorders>
              <w:top w:val="single" w:sz="4" w:space="0" w:color="9B57D3"/>
              <w:left w:val="nil"/>
              <w:bottom w:val="nil"/>
              <w:right w:val="nil"/>
            </w:tcBorders>
            <w:shd w:val="clear" w:color="auto" w:fill="auto"/>
            <w:vAlign w:val="center"/>
            <w:hideMark/>
          </w:tcPr>
          <w:p w14:paraId="1A4BD3C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s kolažem</w:t>
            </w:r>
          </w:p>
        </w:tc>
        <w:tc>
          <w:tcPr>
            <w:tcW w:w="1400" w:type="dxa"/>
            <w:tcBorders>
              <w:top w:val="single" w:sz="4" w:space="0" w:color="9B57D3"/>
              <w:left w:val="nil"/>
              <w:bottom w:val="nil"/>
              <w:right w:val="nil"/>
            </w:tcBorders>
            <w:shd w:val="clear" w:color="auto" w:fill="auto"/>
            <w:vAlign w:val="center"/>
            <w:hideMark/>
          </w:tcPr>
          <w:p w14:paraId="6A07331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3140822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2D5A4FDC"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006B1FD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28B0F50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1, radna bilježnica za matematiku u prvom razredu osnovne škole</w:t>
            </w:r>
          </w:p>
        </w:tc>
        <w:tc>
          <w:tcPr>
            <w:tcW w:w="3740" w:type="dxa"/>
            <w:tcBorders>
              <w:top w:val="single" w:sz="4" w:space="0" w:color="9B57D3"/>
              <w:left w:val="nil"/>
              <w:bottom w:val="nil"/>
              <w:right w:val="nil"/>
            </w:tcBorders>
            <w:shd w:val="clear" w:color="auto" w:fill="auto"/>
            <w:vAlign w:val="center"/>
            <w:hideMark/>
          </w:tcPr>
          <w:p w14:paraId="27B53F2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Dubravka Miklec, Sanja Jakovljević Rogić, Graciella Prtajin</w:t>
            </w:r>
          </w:p>
        </w:tc>
        <w:tc>
          <w:tcPr>
            <w:tcW w:w="1660" w:type="dxa"/>
            <w:tcBorders>
              <w:top w:val="single" w:sz="4" w:space="0" w:color="9B57D3"/>
              <w:left w:val="nil"/>
              <w:bottom w:val="nil"/>
              <w:right w:val="nil"/>
            </w:tcBorders>
            <w:shd w:val="clear" w:color="auto" w:fill="auto"/>
            <w:vAlign w:val="center"/>
            <w:hideMark/>
          </w:tcPr>
          <w:p w14:paraId="6F43805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B9F2CF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748BAC3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040FD448"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7CB6864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01497BE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Otkrivamo matematiku 1, radna bilježnica iz matematike za prvi razred osnovne škole</w:t>
            </w:r>
          </w:p>
        </w:tc>
        <w:tc>
          <w:tcPr>
            <w:tcW w:w="3740" w:type="dxa"/>
            <w:tcBorders>
              <w:top w:val="single" w:sz="4" w:space="0" w:color="9B57D3"/>
              <w:left w:val="nil"/>
              <w:bottom w:val="nil"/>
              <w:right w:val="nil"/>
            </w:tcBorders>
            <w:shd w:val="clear" w:color="auto" w:fill="auto"/>
            <w:vAlign w:val="center"/>
            <w:hideMark/>
          </w:tcPr>
          <w:p w14:paraId="7B2406F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dr. sc. Dubravka Glasnović Gracin, Gabriela Žokalj, Tanja Soucie</w:t>
            </w:r>
          </w:p>
        </w:tc>
        <w:tc>
          <w:tcPr>
            <w:tcW w:w="1660" w:type="dxa"/>
            <w:tcBorders>
              <w:top w:val="single" w:sz="4" w:space="0" w:color="9B57D3"/>
              <w:left w:val="nil"/>
              <w:bottom w:val="nil"/>
              <w:right w:val="nil"/>
            </w:tcBorders>
            <w:shd w:val="clear" w:color="auto" w:fill="auto"/>
            <w:vAlign w:val="center"/>
            <w:hideMark/>
          </w:tcPr>
          <w:p w14:paraId="302B2F3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3BED99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4BAE98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6DA04170"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6E4F85E7"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Matematika </w:t>
            </w:r>
          </w:p>
        </w:tc>
        <w:tc>
          <w:tcPr>
            <w:tcW w:w="5180" w:type="dxa"/>
            <w:tcBorders>
              <w:top w:val="single" w:sz="4" w:space="0" w:color="9B57D3"/>
              <w:left w:val="nil"/>
              <w:bottom w:val="nil"/>
              <w:right w:val="nil"/>
            </w:tcBorders>
            <w:shd w:val="clear" w:color="auto" w:fill="auto"/>
            <w:vAlign w:val="center"/>
            <w:hideMark/>
          </w:tcPr>
          <w:p w14:paraId="7BD0CE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1, nastavni listići iz matematike u prvom razredu osnovne škole</w:t>
            </w:r>
          </w:p>
        </w:tc>
        <w:tc>
          <w:tcPr>
            <w:tcW w:w="3740" w:type="dxa"/>
            <w:tcBorders>
              <w:top w:val="single" w:sz="4" w:space="0" w:color="9B57D3"/>
              <w:left w:val="nil"/>
              <w:bottom w:val="nil"/>
              <w:right w:val="nil"/>
            </w:tcBorders>
            <w:shd w:val="clear" w:color="auto" w:fill="auto"/>
            <w:vAlign w:val="center"/>
            <w:hideMark/>
          </w:tcPr>
          <w:p w14:paraId="148182E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47880F4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br/>
              <w:t>nastavni listići</w:t>
            </w:r>
          </w:p>
        </w:tc>
        <w:tc>
          <w:tcPr>
            <w:tcW w:w="1400" w:type="dxa"/>
            <w:tcBorders>
              <w:top w:val="single" w:sz="4" w:space="0" w:color="9B57D3"/>
              <w:left w:val="nil"/>
              <w:bottom w:val="nil"/>
              <w:right w:val="nil"/>
            </w:tcBorders>
            <w:shd w:val="clear" w:color="auto" w:fill="auto"/>
            <w:vAlign w:val="center"/>
            <w:hideMark/>
          </w:tcPr>
          <w:p w14:paraId="49BE8FC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E9D8FB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1CEE840E"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37FB6897"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Matematika </w:t>
            </w:r>
          </w:p>
        </w:tc>
        <w:tc>
          <w:tcPr>
            <w:tcW w:w="5180" w:type="dxa"/>
            <w:tcBorders>
              <w:top w:val="single" w:sz="4" w:space="0" w:color="9B57D3"/>
              <w:left w:val="nil"/>
              <w:bottom w:val="nil"/>
              <w:right w:val="nil"/>
            </w:tcBorders>
            <w:shd w:val="clear" w:color="auto" w:fill="auto"/>
            <w:vAlign w:val="center"/>
            <w:hideMark/>
          </w:tcPr>
          <w:p w14:paraId="42E828E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1, zadatci za vrednovanje učeničkih postignuća iz matematike u prvom razredu osnovne škole</w:t>
            </w:r>
          </w:p>
        </w:tc>
        <w:tc>
          <w:tcPr>
            <w:tcW w:w="3740" w:type="dxa"/>
            <w:tcBorders>
              <w:top w:val="single" w:sz="4" w:space="0" w:color="9B57D3"/>
              <w:left w:val="nil"/>
              <w:bottom w:val="nil"/>
              <w:right w:val="nil"/>
            </w:tcBorders>
            <w:shd w:val="clear" w:color="auto" w:fill="auto"/>
            <w:vAlign w:val="center"/>
            <w:hideMark/>
          </w:tcPr>
          <w:p w14:paraId="5F76A4D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659E0A3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7AFBD35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9E6F91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2E73AD26"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054CD65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Priroda i društvo</w:t>
            </w:r>
          </w:p>
        </w:tc>
        <w:tc>
          <w:tcPr>
            <w:tcW w:w="5180" w:type="dxa"/>
            <w:tcBorders>
              <w:top w:val="single" w:sz="4" w:space="0" w:color="9B57D3"/>
              <w:left w:val="nil"/>
              <w:bottom w:val="nil"/>
              <w:right w:val="nil"/>
            </w:tcBorders>
            <w:shd w:val="clear" w:color="auto" w:fill="auto"/>
            <w:vAlign w:val="center"/>
            <w:hideMark/>
          </w:tcPr>
          <w:p w14:paraId="6FC8A05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1, radna bilježnica za prirodu i društvo u prvom razredu osnovne škole</w:t>
            </w:r>
          </w:p>
        </w:tc>
        <w:tc>
          <w:tcPr>
            <w:tcW w:w="3740" w:type="dxa"/>
            <w:tcBorders>
              <w:top w:val="single" w:sz="4" w:space="0" w:color="9B57D3"/>
              <w:left w:val="nil"/>
              <w:bottom w:val="nil"/>
              <w:right w:val="nil"/>
            </w:tcBorders>
            <w:shd w:val="clear" w:color="auto" w:fill="auto"/>
            <w:vAlign w:val="center"/>
            <w:hideMark/>
          </w:tcPr>
          <w:p w14:paraId="7EBC6C1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Alena Letina, Tamara Kisovar Ivanda, Ivan De Zan</w:t>
            </w:r>
          </w:p>
        </w:tc>
        <w:tc>
          <w:tcPr>
            <w:tcW w:w="1660" w:type="dxa"/>
            <w:tcBorders>
              <w:top w:val="single" w:sz="4" w:space="0" w:color="9B57D3"/>
              <w:left w:val="nil"/>
              <w:bottom w:val="nil"/>
              <w:right w:val="nil"/>
            </w:tcBorders>
            <w:shd w:val="clear" w:color="auto" w:fill="auto"/>
            <w:vAlign w:val="center"/>
            <w:hideMark/>
          </w:tcPr>
          <w:p w14:paraId="1D8CA96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84C44B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60F4E7F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3EEB7587"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26C64A0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20136D8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Priroda, društvo i ja 1 </w:t>
            </w:r>
          </w:p>
        </w:tc>
        <w:tc>
          <w:tcPr>
            <w:tcW w:w="3740" w:type="dxa"/>
            <w:tcBorders>
              <w:top w:val="single" w:sz="4" w:space="0" w:color="9B57D3"/>
              <w:left w:val="nil"/>
              <w:bottom w:val="nil"/>
              <w:right w:val="nil"/>
            </w:tcBorders>
            <w:shd w:val="clear" w:color="auto" w:fill="auto"/>
            <w:vAlign w:val="center"/>
            <w:hideMark/>
          </w:tcPr>
          <w:p w14:paraId="245D8C3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Mila Bulić, Gordana Kralj, Lidija Križanić, Karmen Hlad, Andreja Kovač, Andreja Kosorčić</w:t>
            </w:r>
          </w:p>
        </w:tc>
        <w:tc>
          <w:tcPr>
            <w:tcW w:w="1660" w:type="dxa"/>
            <w:tcBorders>
              <w:top w:val="single" w:sz="4" w:space="0" w:color="9B57D3"/>
              <w:left w:val="nil"/>
              <w:bottom w:val="nil"/>
              <w:right w:val="nil"/>
            </w:tcBorders>
            <w:shd w:val="clear" w:color="auto" w:fill="auto"/>
            <w:vAlign w:val="center"/>
            <w:hideMark/>
          </w:tcPr>
          <w:p w14:paraId="33D9E2D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8E0346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5C4785F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6C999B6E"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6A088E3D"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Priroda i društvo </w:t>
            </w:r>
          </w:p>
        </w:tc>
        <w:tc>
          <w:tcPr>
            <w:tcW w:w="5180" w:type="dxa"/>
            <w:tcBorders>
              <w:top w:val="single" w:sz="4" w:space="0" w:color="9B57D3"/>
              <w:left w:val="nil"/>
              <w:bottom w:val="nil"/>
              <w:right w:val="nil"/>
            </w:tcBorders>
            <w:shd w:val="clear" w:color="auto" w:fill="auto"/>
            <w:vAlign w:val="center"/>
            <w:hideMark/>
          </w:tcPr>
          <w:p w14:paraId="65459DF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1, zadatci za vrednovanje učeničkih postignuća iz prirode i društva u prvom razredu osnovne škole</w:t>
            </w:r>
          </w:p>
        </w:tc>
        <w:tc>
          <w:tcPr>
            <w:tcW w:w="3740" w:type="dxa"/>
            <w:tcBorders>
              <w:top w:val="single" w:sz="4" w:space="0" w:color="9B57D3"/>
              <w:left w:val="nil"/>
              <w:bottom w:val="nil"/>
              <w:right w:val="nil"/>
            </w:tcBorders>
            <w:shd w:val="clear" w:color="auto" w:fill="auto"/>
            <w:vAlign w:val="center"/>
            <w:hideMark/>
          </w:tcPr>
          <w:p w14:paraId="3AC9E47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Zvjezdana Kurtalj</w:t>
            </w:r>
          </w:p>
        </w:tc>
        <w:tc>
          <w:tcPr>
            <w:tcW w:w="1660" w:type="dxa"/>
            <w:tcBorders>
              <w:top w:val="single" w:sz="4" w:space="0" w:color="9B57D3"/>
              <w:left w:val="nil"/>
              <w:bottom w:val="nil"/>
              <w:right w:val="nil"/>
            </w:tcBorders>
            <w:shd w:val="clear" w:color="auto" w:fill="auto"/>
            <w:vAlign w:val="center"/>
            <w:hideMark/>
          </w:tcPr>
          <w:p w14:paraId="6E4EC45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5ECECA9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3E3E06D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1.</w:t>
            </w:r>
          </w:p>
        </w:tc>
      </w:tr>
      <w:tr w:rsidR="00F15A40" w:rsidRPr="00F15A40" w14:paraId="00AE8A2B"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5BECBAAD"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Engleski jezik</w:t>
            </w:r>
          </w:p>
        </w:tc>
        <w:tc>
          <w:tcPr>
            <w:tcW w:w="5180" w:type="dxa"/>
            <w:tcBorders>
              <w:top w:val="single" w:sz="4" w:space="0" w:color="9B57D3"/>
              <w:left w:val="nil"/>
              <w:bottom w:val="nil"/>
              <w:right w:val="nil"/>
            </w:tcBorders>
            <w:shd w:val="clear" w:color="auto" w:fill="auto"/>
            <w:vAlign w:val="center"/>
            <w:hideMark/>
          </w:tcPr>
          <w:p w14:paraId="23C2787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New Building Blocks 2, ispiti znanja iz engleskoga jezika za drugi razred osnovne škole, druga godina učenja</w:t>
            </w:r>
          </w:p>
        </w:tc>
        <w:tc>
          <w:tcPr>
            <w:tcW w:w="3740" w:type="dxa"/>
            <w:tcBorders>
              <w:top w:val="single" w:sz="4" w:space="0" w:color="9B57D3"/>
              <w:left w:val="nil"/>
              <w:bottom w:val="nil"/>
              <w:right w:val="nil"/>
            </w:tcBorders>
            <w:shd w:val="clear" w:color="auto" w:fill="auto"/>
            <w:vAlign w:val="center"/>
            <w:hideMark/>
          </w:tcPr>
          <w:p w14:paraId="7693F2C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Kristina Čajo Anđel, Daška Domljan, Ankica Knežević</w:t>
            </w:r>
          </w:p>
        </w:tc>
        <w:tc>
          <w:tcPr>
            <w:tcW w:w="1660" w:type="dxa"/>
            <w:tcBorders>
              <w:top w:val="single" w:sz="4" w:space="0" w:color="9B57D3"/>
              <w:left w:val="nil"/>
              <w:bottom w:val="nil"/>
              <w:right w:val="nil"/>
            </w:tcBorders>
            <w:shd w:val="clear" w:color="auto" w:fill="auto"/>
            <w:vAlign w:val="center"/>
            <w:hideMark/>
          </w:tcPr>
          <w:p w14:paraId="24D580B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ispiti znanja i pomoćni materijali</w:t>
            </w:r>
          </w:p>
        </w:tc>
        <w:tc>
          <w:tcPr>
            <w:tcW w:w="1400" w:type="dxa"/>
            <w:tcBorders>
              <w:top w:val="single" w:sz="4" w:space="0" w:color="9B57D3"/>
              <w:left w:val="nil"/>
              <w:bottom w:val="nil"/>
              <w:right w:val="nil"/>
            </w:tcBorders>
            <w:shd w:val="clear" w:color="auto" w:fill="auto"/>
            <w:vAlign w:val="center"/>
            <w:hideMark/>
          </w:tcPr>
          <w:p w14:paraId="2DB74D1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6C151AB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71A3F91C" w14:textId="77777777" w:rsidTr="00F15A40">
        <w:trPr>
          <w:trHeight w:val="1500"/>
          <w:jc w:val="center"/>
        </w:trPr>
        <w:tc>
          <w:tcPr>
            <w:tcW w:w="1960" w:type="dxa"/>
            <w:tcBorders>
              <w:top w:val="single" w:sz="4" w:space="0" w:color="9B57D3"/>
              <w:left w:val="single" w:sz="4" w:space="0" w:color="9B57D3"/>
              <w:bottom w:val="nil"/>
              <w:right w:val="nil"/>
            </w:tcBorders>
            <w:shd w:val="clear" w:color="auto" w:fill="auto"/>
            <w:vAlign w:val="center"/>
            <w:hideMark/>
          </w:tcPr>
          <w:p w14:paraId="42F7433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22D9E27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New building blocks 2, radna bilježnica iz engleskoga jezika za drugi razred osnovne škole, druga godina učenja</w:t>
            </w:r>
          </w:p>
        </w:tc>
        <w:tc>
          <w:tcPr>
            <w:tcW w:w="3740" w:type="dxa"/>
            <w:tcBorders>
              <w:top w:val="single" w:sz="4" w:space="0" w:color="9B57D3"/>
              <w:left w:val="nil"/>
              <w:bottom w:val="nil"/>
              <w:right w:val="nil"/>
            </w:tcBorders>
            <w:shd w:val="clear" w:color="auto" w:fill="auto"/>
            <w:vAlign w:val="center"/>
            <w:hideMark/>
          </w:tcPr>
          <w:p w14:paraId="1BD25DA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Kristina Čajo Anđel, Daška Domljan, Ankica Kenzović, Danka Singer</w:t>
            </w:r>
          </w:p>
        </w:tc>
        <w:tc>
          <w:tcPr>
            <w:tcW w:w="1660" w:type="dxa"/>
            <w:tcBorders>
              <w:top w:val="single" w:sz="4" w:space="0" w:color="9B57D3"/>
              <w:left w:val="nil"/>
              <w:bottom w:val="nil"/>
              <w:right w:val="nil"/>
            </w:tcBorders>
            <w:shd w:val="clear" w:color="auto" w:fill="auto"/>
            <w:vAlign w:val="center"/>
            <w:hideMark/>
          </w:tcPr>
          <w:p w14:paraId="705FA8C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iz engleskoga jezika za drugi razred osnovne škole</w:t>
            </w:r>
          </w:p>
        </w:tc>
        <w:tc>
          <w:tcPr>
            <w:tcW w:w="1400" w:type="dxa"/>
            <w:tcBorders>
              <w:top w:val="single" w:sz="4" w:space="0" w:color="9B57D3"/>
              <w:left w:val="nil"/>
              <w:bottom w:val="nil"/>
              <w:right w:val="nil"/>
            </w:tcBorders>
            <w:shd w:val="clear" w:color="auto" w:fill="auto"/>
            <w:vAlign w:val="center"/>
            <w:hideMark/>
          </w:tcPr>
          <w:p w14:paraId="20D9F33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64537B0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155B0001"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A989624"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Glazbena kultura</w:t>
            </w:r>
          </w:p>
        </w:tc>
        <w:tc>
          <w:tcPr>
            <w:tcW w:w="5180" w:type="dxa"/>
            <w:tcBorders>
              <w:top w:val="single" w:sz="4" w:space="0" w:color="9B57D3"/>
              <w:left w:val="nil"/>
              <w:bottom w:val="nil"/>
              <w:right w:val="nil"/>
            </w:tcBorders>
            <w:shd w:val="clear" w:color="auto" w:fill="auto"/>
            <w:vAlign w:val="center"/>
            <w:hideMark/>
          </w:tcPr>
          <w:p w14:paraId="0AC4BD5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Moja glazba 2, radna vježbenica iz glazbene kulture za drugi razred osnovne škole</w:t>
            </w:r>
          </w:p>
        </w:tc>
        <w:tc>
          <w:tcPr>
            <w:tcW w:w="3740" w:type="dxa"/>
            <w:tcBorders>
              <w:top w:val="single" w:sz="4" w:space="0" w:color="9B57D3"/>
              <w:left w:val="nil"/>
              <w:bottom w:val="nil"/>
              <w:right w:val="nil"/>
            </w:tcBorders>
            <w:shd w:val="clear" w:color="auto" w:fill="auto"/>
            <w:vAlign w:val="center"/>
            <w:hideMark/>
          </w:tcPr>
          <w:p w14:paraId="38A1944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Diana Atanasov Piljek</w:t>
            </w:r>
          </w:p>
        </w:tc>
        <w:tc>
          <w:tcPr>
            <w:tcW w:w="1660" w:type="dxa"/>
            <w:tcBorders>
              <w:top w:val="single" w:sz="4" w:space="0" w:color="9B57D3"/>
              <w:left w:val="nil"/>
              <w:bottom w:val="nil"/>
              <w:right w:val="nil"/>
            </w:tcBorders>
            <w:shd w:val="clear" w:color="auto" w:fill="auto"/>
            <w:vAlign w:val="center"/>
            <w:hideMark/>
          </w:tcPr>
          <w:p w14:paraId="29C1DBB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vježbenica</w:t>
            </w:r>
          </w:p>
        </w:tc>
        <w:tc>
          <w:tcPr>
            <w:tcW w:w="1400" w:type="dxa"/>
            <w:tcBorders>
              <w:top w:val="single" w:sz="4" w:space="0" w:color="9B57D3"/>
              <w:left w:val="nil"/>
              <w:bottom w:val="nil"/>
              <w:right w:val="nil"/>
            </w:tcBorders>
            <w:shd w:val="clear" w:color="auto" w:fill="auto"/>
            <w:vAlign w:val="center"/>
            <w:hideMark/>
          </w:tcPr>
          <w:p w14:paraId="0D17656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559A23C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670423ED"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5F1BEC1F"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Glazbena kultura </w:t>
            </w:r>
          </w:p>
        </w:tc>
        <w:tc>
          <w:tcPr>
            <w:tcW w:w="5180" w:type="dxa"/>
            <w:tcBorders>
              <w:top w:val="single" w:sz="4" w:space="0" w:color="9B57D3"/>
              <w:left w:val="nil"/>
              <w:bottom w:val="nil"/>
              <w:right w:val="nil"/>
            </w:tcBorders>
            <w:shd w:val="clear" w:color="auto" w:fill="auto"/>
            <w:vAlign w:val="center"/>
            <w:hideMark/>
          </w:tcPr>
          <w:p w14:paraId="4D3E3F3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Razigrani zvuci 2</w:t>
            </w:r>
          </w:p>
        </w:tc>
        <w:tc>
          <w:tcPr>
            <w:tcW w:w="3740" w:type="dxa"/>
            <w:tcBorders>
              <w:top w:val="single" w:sz="4" w:space="0" w:color="9B57D3"/>
              <w:left w:val="nil"/>
              <w:bottom w:val="nil"/>
              <w:right w:val="nil"/>
            </w:tcBorders>
            <w:shd w:val="clear" w:color="auto" w:fill="auto"/>
            <w:vAlign w:val="center"/>
            <w:hideMark/>
          </w:tcPr>
          <w:p w14:paraId="680C3F0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 Vladimir Jandrašek, Jelena Ivaci</w:t>
            </w:r>
          </w:p>
        </w:tc>
        <w:tc>
          <w:tcPr>
            <w:tcW w:w="1660" w:type="dxa"/>
            <w:tcBorders>
              <w:top w:val="single" w:sz="4" w:space="0" w:color="9B57D3"/>
              <w:left w:val="nil"/>
              <w:bottom w:val="nil"/>
              <w:right w:val="nil"/>
            </w:tcBorders>
            <w:shd w:val="clear" w:color="auto" w:fill="auto"/>
            <w:vAlign w:val="center"/>
            <w:hideMark/>
          </w:tcPr>
          <w:p w14:paraId="38D9E64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priručnik za učenike </w:t>
            </w:r>
          </w:p>
        </w:tc>
        <w:tc>
          <w:tcPr>
            <w:tcW w:w="1400" w:type="dxa"/>
            <w:tcBorders>
              <w:top w:val="single" w:sz="4" w:space="0" w:color="9B57D3"/>
              <w:left w:val="nil"/>
              <w:bottom w:val="nil"/>
              <w:right w:val="nil"/>
            </w:tcBorders>
            <w:shd w:val="clear" w:color="auto" w:fill="auto"/>
            <w:vAlign w:val="center"/>
            <w:hideMark/>
          </w:tcPr>
          <w:p w14:paraId="1A63EE4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06B84A3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490B824F"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4E3364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3BA6334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hrvatski jezik 2, radna bilježnica za učenje školskog rukopisnog pisma</w:t>
            </w:r>
          </w:p>
        </w:tc>
        <w:tc>
          <w:tcPr>
            <w:tcW w:w="3740" w:type="dxa"/>
            <w:tcBorders>
              <w:top w:val="single" w:sz="4" w:space="0" w:color="9B57D3"/>
              <w:left w:val="nil"/>
              <w:bottom w:val="nil"/>
              <w:right w:val="nil"/>
            </w:tcBorders>
            <w:shd w:val="clear" w:color="auto" w:fill="auto"/>
            <w:vAlign w:val="center"/>
            <w:hideMark/>
          </w:tcPr>
          <w:p w14:paraId="720B3EA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Vesna Šredl, Jasminka Salamon</w:t>
            </w:r>
          </w:p>
        </w:tc>
        <w:tc>
          <w:tcPr>
            <w:tcW w:w="1660" w:type="dxa"/>
            <w:tcBorders>
              <w:top w:val="single" w:sz="4" w:space="0" w:color="9B57D3"/>
              <w:left w:val="nil"/>
              <w:bottom w:val="nil"/>
              <w:right w:val="nil"/>
            </w:tcBorders>
            <w:shd w:val="clear" w:color="auto" w:fill="auto"/>
            <w:vAlign w:val="center"/>
            <w:hideMark/>
          </w:tcPr>
          <w:p w14:paraId="346F8E8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36BB55E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 ALKA SCRIPT d.o.o.</w:t>
            </w:r>
          </w:p>
        </w:tc>
        <w:tc>
          <w:tcPr>
            <w:tcW w:w="1000" w:type="dxa"/>
            <w:tcBorders>
              <w:top w:val="single" w:sz="4" w:space="0" w:color="9B57D3"/>
              <w:left w:val="nil"/>
              <w:bottom w:val="nil"/>
              <w:right w:val="single" w:sz="4" w:space="0" w:color="9B57D3"/>
            </w:tcBorders>
            <w:shd w:val="clear" w:color="auto" w:fill="auto"/>
            <w:vAlign w:val="center"/>
            <w:hideMark/>
          </w:tcPr>
          <w:p w14:paraId="4BDBC46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50C931E9"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5992DC1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7211BAC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Svijet riječ 2, zadatci za vrednovanje učeničkih postignuća u drugom razredu osnovne škole - skupina A i B</w:t>
            </w:r>
          </w:p>
        </w:tc>
        <w:tc>
          <w:tcPr>
            <w:tcW w:w="3740" w:type="dxa"/>
            <w:tcBorders>
              <w:top w:val="single" w:sz="4" w:space="0" w:color="9B57D3"/>
              <w:left w:val="nil"/>
              <w:bottom w:val="nil"/>
              <w:right w:val="nil"/>
            </w:tcBorders>
            <w:shd w:val="clear" w:color="auto" w:fill="auto"/>
            <w:vAlign w:val="center"/>
            <w:hideMark/>
          </w:tcPr>
          <w:p w14:paraId="2D36C05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Ankica Španić, Jadranka Jurić, Terezija Zokić, Benita Vladušić</w:t>
            </w:r>
          </w:p>
        </w:tc>
        <w:tc>
          <w:tcPr>
            <w:tcW w:w="1660" w:type="dxa"/>
            <w:tcBorders>
              <w:top w:val="single" w:sz="4" w:space="0" w:color="9B57D3"/>
              <w:left w:val="nil"/>
              <w:bottom w:val="nil"/>
              <w:right w:val="nil"/>
            </w:tcBorders>
            <w:shd w:val="clear" w:color="auto" w:fill="auto"/>
            <w:vAlign w:val="center"/>
            <w:hideMark/>
          </w:tcPr>
          <w:p w14:paraId="287D292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64A0F12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0D4FFDD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5CA92092"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518CA29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Hrvatski jezik</w:t>
            </w:r>
          </w:p>
        </w:tc>
        <w:tc>
          <w:tcPr>
            <w:tcW w:w="5180" w:type="dxa"/>
            <w:tcBorders>
              <w:top w:val="single" w:sz="4" w:space="0" w:color="9B57D3"/>
              <w:left w:val="nil"/>
              <w:bottom w:val="nil"/>
              <w:right w:val="nil"/>
            </w:tcBorders>
            <w:shd w:val="clear" w:color="auto" w:fill="auto"/>
            <w:vAlign w:val="center"/>
            <w:hideMark/>
          </w:tcPr>
          <w:p w14:paraId="1B45763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Svijet riječi 2, 1. dio, radna bilježnica za pomoć u učenju hrvatskoga jezika u drugom razredu osnovne škole</w:t>
            </w:r>
          </w:p>
        </w:tc>
        <w:tc>
          <w:tcPr>
            <w:tcW w:w="3740" w:type="dxa"/>
            <w:tcBorders>
              <w:top w:val="single" w:sz="4" w:space="0" w:color="9B57D3"/>
              <w:left w:val="nil"/>
              <w:bottom w:val="nil"/>
              <w:right w:val="nil"/>
            </w:tcBorders>
            <w:shd w:val="clear" w:color="auto" w:fill="auto"/>
            <w:vAlign w:val="center"/>
            <w:hideMark/>
          </w:tcPr>
          <w:p w14:paraId="52D5A24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Ankica Španić, Jadranka Jurić, Terezija Zokić, Benita Vladušić, Jasmina Vuković, Ivana Pađan, Davor Ljubičić</w:t>
            </w:r>
          </w:p>
        </w:tc>
        <w:tc>
          <w:tcPr>
            <w:tcW w:w="1660" w:type="dxa"/>
            <w:tcBorders>
              <w:top w:val="single" w:sz="4" w:space="0" w:color="9B57D3"/>
              <w:left w:val="nil"/>
              <w:bottom w:val="nil"/>
              <w:right w:val="nil"/>
            </w:tcBorders>
            <w:shd w:val="clear" w:color="auto" w:fill="auto"/>
            <w:vAlign w:val="center"/>
            <w:hideMark/>
          </w:tcPr>
          <w:p w14:paraId="68C0614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pomoć u učenju</w:t>
            </w:r>
          </w:p>
        </w:tc>
        <w:tc>
          <w:tcPr>
            <w:tcW w:w="1400" w:type="dxa"/>
            <w:tcBorders>
              <w:top w:val="single" w:sz="4" w:space="0" w:color="9B57D3"/>
              <w:left w:val="nil"/>
              <w:bottom w:val="nil"/>
              <w:right w:val="nil"/>
            </w:tcBorders>
            <w:shd w:val="clear" w:color="auto" w:fill="auto"/>
            <w:vAlign w:val="center"/>
            <w:hideMark/>
          </w:tcPr>
          <w:p w14:paraId="375FC91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d.d. </w:t>
            </w:r>
          </w:p>
        </w:tc>
        <w:tc>
          <w:tcPr>
            <w:tcW w:w="1000" w:type="dxa"/>
            <w:tcBorders>
              <w:top w:val="single" w:sz="4" w:space="0" w:color="9B57D3"/>
              <w:left w:val="nil"/>
              <w:bottom w:val="nil"/>
              <w:right w:val="single" w:sz="4" w:space="0" w:color="9B57D3"/>
            </w:tcBorders>
            <w:shd w:val="clear" w:color="auto" w:fill="auto"/>
            <w:vAlign w:val="center"/>
            <w:hideMark/>
          </w:tcPr>
          <w:p w14:paraId="70B14B7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1A9D4936"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5F53631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1D0E6D3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Svijet riječi 2, 2. dio, radna bilježnica za pomoć u učenju hrvatskog jezika u drugom razredu osnovne škole</w:t>
            </w:r>
          </w:p>
        </w:tc>
        <w:tc>
          <w:tcPr>
            <w:tcW w:w="3740" w:type="dxa"/>
            <w:tcBorders>
              <w:top w:val="single" w:sz="4" w:space="0" w:color="9B57D3"/>
              <w:left w:val="nil"/>
              <w:bottom w:val="nil"/>
              <w:right w:val="nil"/>
            </w:tcBorders>
            <w:shd w:val="clear" w:color="auto" w:fill="auto"/>
            <w:vAlign w:val="center"/>
            <w:hideMark/>
          </w:tcPr>
          <w:p w14:paraId="4D7F848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Ankica Španić, Jadranka Jurić, Terezija Zokić, Benita Vladušić, Jasmina Vuković, Ivana Pađan, Davor Ljubičić</w:t>
            </w:r>
          </w:p>
        </w:tc>
        <w:tc>
          <w:tcPr>
            <w:tcW w:w="1660" w:type="dxa"/>
            <w:tcBorders>
              <w:top w:val="single" w:sz="4" w:space="0" w:color="9B57D3"/>
              <w:left w:val="nil"/>
              <w:bottom w:val="nil"/>
              <w:right w:val="nil"/>
            </w:tcBorders>
            <w:shd w:val="clear" w:color="auto" w:fill="auto"/>
            <w:vAlign w:val="center"/>
            <w:hideMark/>
          </w:tcPr>
          <w:p w14:paraId="300B404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pomoć u učenju</w:t>
            </w:r>
          </w:p>
        </w:tc>
        <w:tc>
          <w:tcPr>
            <w:tcW w:w="1400" w:type="dxa"/>
            <w:tcBorders>
              <w:top w:val="single" w:sz="4" w:space="0" w:color="9B57D3"/>
              <w:left w:val="nil"/>
              <w:bottom w:val="nil"/>
              <w:right w:val="nil"/>
            </w:tcBorders>
            <w:shd w:val="clear" w:color="auto" w:fill="auto"/>
            <w:vAlign w:val="center"/>
            <w:hideMark/>
          </w:tcPr>
          <w:p w14:paraId="3AAE91F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d.d. </w:t>
            </w:r>
          </w:p>
        </w:tc>
        <w:tc>
          <w:tcPr>
            <w:tcW w:w="1000" w:type="dxa"/>
            <w:tcBorders>
              <w:top w:val="single" w:sz="4" w:space="0" w:color="9B57D3"/>
              <w:left w:val="nil"/>
              <w:bottom w:val="nil"/>
              <w:right w:val="single" w:sz="4" w:space="0" w:color="9B57D3"/>
            </w:tcBorders>
            <w:shd w:val="clear" w:color="auto" w:fill="auto"/>
            <w:vAlign w:val="center"/>
            <w:hideMark/>
          </w:tcPr>
          <w:p w14:paraId="5623130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663FB82A"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F0E5E6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054881B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Svijet riječi 2, nastavni listići za hrvatski jezik u drugom razredu osnovne škole</w:t>
            </w:r>
          </w:p>
        </w:tc>
        <w:tc>
          <w:tcPr>
            <w:tcW w:w="3740" w:type="dxa"/>
            <w:tcBorders>
              <w:top w:val="single" w:sz="4" w:space="0" w:color="9B57D3"/>
              <w:left w:val="nil"/>
              <w:bottom w:val="nil"/>
              <w:right w:val="nil"/>
            </w:tcBorders>
            <w:shd w:val="clear" w:color="auto" w:fill="auto"/>
            <w:vAlign w:val="center"/>
            <w:hideMark/>
          </w:tcPr>
          <w:p w14:paraId="49A428D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Terezija Zokić, Benita Vladušić, Ankica Španić, Jadranka Jurić</w:t>
            </w:r>
          </w:p>
        </w:tc>
        <w:tc>
          <w:tcPr>
            <w:tcW w:w="1660" w:type="dxa"/>
            <w:tcBorders>
              <w:top w:val="single" w:sz="4" w:space="0" w:color="9B57D3"/>
              <w:left w:val="nil"/>
              <w:bottom w:val="nil"/>
              <w:right w:val="nil"/>
            </w:tcBorders>
            <w:shd w:val="clear" w:color="auto" w:fill="auto"/>
            <w:vAlign w:val="center"/>
            <w:hideMark/>
          </w:tcPr>
          <w:p w14:paraId="39BF62C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nastavni listići</w:t>
            </w:r>
          </w:p>
        </w:tc>
        <w:tc>
          <w:tcPr>
            <w:tcW w:w="1400" w:type="dxa"/>
            <w:tcBorders>
              <w:top w:val="single" w:sz="4" w:space="0" w:color="9B57D3"/>
              <w:left w:val="nil"/>
              <w:bottom w:val="nil"/>
              <w:right w:val="nil"/>
            </w:tcBorders>
            <w:shd w:val="clear" w:color="auto" w:fill="auto"/>
            <w:vAlign w:val="center"/>
            <w:hideMark/>
          </w:tcPr>
          <w:p w14:paraId="7E3E09C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D09A65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56C05763"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5890B8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658D40C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Svijet riječi 2, pisanka za hrvatski jezik u drugom razredu osnovne škole - pisana slova</w:t>
            </w:r>
          </w:p>
        </w:tc>
        <w:tc>
          <w:tcPr>
            <w:tcW w:w="3740" w:type="dxa"/>
            <w:tcBorders>
              <w:top w:val="single" w:sz="4" w:space="0" w:color="9B57D3"/>
              <w:left w:val="nil"/>
              <w:bottom w:val="nil"/>
              <w:right w:val="nil"/>
            </w:tcBorders>
            <w:shd w:val="clear" w:color="auto" w:fill="auto"/>
            <w:vAlign w:val="center"/>
            <w:hideMark/>
          </w:tcPr>
          <w:p w14:paraId="76FB8F6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Terezija Zokić, Benita Vladušić, Ankica Španić, Jadranka Jurić</w:t>
            </w:r>
          </w:p>
        </w:tc>
        <w:tc>
          <w:tcPr>
            <w:tcW w:w="1660" w:type="dxa"/>
            <w:tcBorders>
              <w:top w:val="single" w:sz="4" w:space="0" w:color="9B57D3"/>
              <w:left w:val="nil"/>
              <w:bottom w:val="nil"/>
              <w:right w:val="nil"/>
            </w:tcBorders>
            <w:shd w:val="clear" w:color="auto" w:fill="auto"/>
            <w:vAlign w:val="center"/>
            <w:hideMark/>
          </w:tcPr>
          <w:p w14:paraId="2BB92C3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pisanka</w:t>
            </w:r>
          </w:p>
        </w:tc>
        <w:tc>
          <w:tcPr>
            <w:tcW w:w="1400" w:type="dxa"/>
            <w:tcBorders>
              <w:top w:val="single" w:sz="4" w:space="0" w:color="9B57D3"/>
              <w:left w:val="nil"/>
              <w:bottom w:val="nil"/>
              <w:right w:val="nil"/>
            </w:tcBorders>
            <w:shd w:val="clear" w:color="auto" w:fill="auto"/>
            <w:vAlign w:val="center"/>
            <w:hideMark/>
          </w:tcPr>
          <w:p w14:paraId="79E25D6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7C25F1F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6F03CD38"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BE555E5"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Hrvatski jezik</w:t>
            </w:r>
          </w:p>
        </w:tc>
        <w:tc>
          <w:tcPr>
            <w:tcW w:w="5180" w:type="dxa"/>
            <w:tcBorders>
              <w:top w:val="single" w:sz="4" w:space="0" w:color="9B57D3"/>
              <w:left w:val="nil"/>
              <w:bottom w:val="nil"/>
              <w:right w:val="nil"/>
            </w:tcBorders>
            <w:shd w:val="clear" w:color="auto" w:fill="auto"/>
            <w:vAlign w:val="center"/>
            <w:hideMark/>
          </w:tcPr>
          <w:p w14:paraId="181CFF5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Škrinjica slova i riječi 2, ispiti znanja iz hrvatskoga jezika za drugi razred osnovne škole</w:t>
            </w:r>
          </w:p>
        </w:tc>
        <w:tc>
          <w:tcPr>
            <w:tcW w:w="3740" w:type="dxa"/>
            <w:tcBorders>
              <w:top w:val="single" w:sz="4" w:space="0" w:color="9B57D3"/>
              <w:left w:val="nil"/>
              <w:bottom w:val="nil"/>
              <w:right w:val="nil"/>
            </w:tcBorders>
            <w:shd w:val="clear" w:color="auto" w:fill="auto"/>
            <w:vAlign w:val="center"/>
            <w:hideMark/>
          </w:tcPr>
          <w:p w14:paraId="2B7D967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Andrea Škribulja Horvat, Vesna Marjanović, dr. sc. Marina Gabelica</w:t>
            </w:r>
          </w:p>
        </w:tc>
        <w:tc>
          <w:tcPr>
            <w:tcW w:w="1660" w:type="dxa"/>
            <w:tcBorders>
              <w:top w:val="single" w:sz="4" w:space="0" w:color="9B57D3"/>
              <w:left w:val="nil"/>
              <w:bottom w:val="nil"/>
              <w:right w:val="nil"/>
            </w:tcBorders>
            <w:shd w:val="clear" w:color="auto" w:fill="auto"/>
            <w:vAlign w:val="center"/>
            <w:hideMark/>
          </w:tcPr>
          <w:p w14:paraId="0C00FFA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ispit znanja</w:t>
            </w:r>
          </w:p>
        </w:tc>
        <w:tc>
          <w:tcPr>
            <w:tcW w:w="1400" w:type="dxa"/>
            <w:tcBorders>
              <w:top w:val="single" w:sz="4" w:space="0" w:color="9B57D3"/>
              <w:left w:val="nil"/>
              <w:bottom w:val="nil"/>
              <w:right w:val="nil"/>
            </w:tcBorders>
            <w:shd w:val="clear" w:color="auto" w:fill="auto"/>
            <w:vAlign w:val="center"/>
            <w:hideMark/>
          </w:tcPr>
          <w:p w14:paraId="1D5BC57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64B42BD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79B4FCE1"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7FE4DAE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09AF7A1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Škrinjica slova i riječi 2, nastavni listići iz hrvatskoga jezika za drugi razred osnovne škole</w:t>
            </w:r>
          </w:p>
        </w:tc>
        <w:tc>
          <w:tcPr>
            <w:tcW w:w="3740" w:type="dxa"/>
            <w:tcBorders>
              <w:top w:val="single" w:sz="4" w:space="0" w:color="9B57D3"/>
              <w:left w:val="nil"/>
              <w:bottom w:val="nil"/>
              <w:right w:val="nil"/>
            </w:tcBorders>
            <w:shd w:val="clear" w:color="auto" w:fill="auto"/>
            <w:vAlign w:val="center"/>
            <w:hideMark/>
          </w:tcPr>
          <w:p w14:paraId="2BEA61B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Janja Kolak, Vesna Vlahov</w:t>
            </w:r>
          </w:p>
        </w:tc>
        <w:tc>
          <w:tcPr>
            <w:tcW w:w="1660" w:type="dxa"/>
            <w:tcBorders>
              <w:top w:val="single" w:sz="4" w:space="0" w:color="9B57D3"/>
              <w:left w:val="nil"/>
              <w:bottom w:val="nil"/>
              <w:right w:val="nil"/>
            </w:tcBorders>
            <w:shd w:val="clear" w:color="auto" w:fill="auto"/>
            <w:vAlign w:val="center"/>
            <w:hideMark/>
          </w:tcPr>
          <w:p w14:paraId="59B2D81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nastavni listići</w:t>
            </w:r>
          </w:p>
        </w:tc>
        <w:tc>
          <w:tcPr>
            <w:tcW w:w="1400" w:type="dxa"/>
            <w:tcBorders>
              <w:top w:val="single" w:sz="4" w:space="0" w:color="9B57D3"/>
              <w:left w:val="nil"/>
              <w:bottom w:val="nil"/>
              <w:right w:val="nil"/>
            </w:tcBorders>
            <w:shd w:val="clear" w:color="auto" w:fill="auto"/>
            <w:vAlign w:val="center"/>
            <w:hideMark/>
          </w:tcPr>
          <w:p w14:paraId="3D1979F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15690A1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4F161053"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F562C7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17F58ED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Škrinjica slova i riječi 2, pisančica B za drugi razred osnovne škole</w:t>
            </w:r>
          </w:p>
        </w:tc>
        <w:tc>
          <w:tcPr>
            <w:tcW w:w="3740" w:type="dxa"/>
            <w:tcBorders>
              <w:top w:val="single" w:sz="4" w:space="0" w:color="9B57D3"/>
              <w:left w:val="nil"/>
              <w:bottom w:val="nil"/>
              <w:right w:val="nil"/>
            </w:tcBorders>
            <w:shd w:val="clear" w:color="auto" w:fill="auto"/>
            <w:vAlign w:val="center"/>
            <w:hideMark/>
          </w:tcPr>
          <w:p w14:paraId="42761A0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 </w:t>
            </w:r>
            <w:r w:rsidRPr="00F15A40">
              <w:rPr>
                <w:rFonts w:ascii="Bookman Old Style" w:eastAsia="Times New Roman" w:hAnsi="Bookman Old Style" w:cs="Segoe UI Semilight"/>
                <w:color w:val="000000"/>
                <w:lang w:eastAsia="hr-HR"/>
              </w:rPr>
              <w:br/>
              <w:t>Tihana Bilešić</w:t>
            </w:r>
          </w:p>
        </w:tc>
        <w:tc>
          <w:tcPr>
            <w:tcW w:w="1660" w:type="dxa"/>
            <w:tcBorders>
              <w:top w:val="single" w:sz="4" w:space="0" w:color="9B57D3"/>
              <w:left w:val="nil"/>
              <w:bottom w:val="nil"/>
              <w:right w:val="nil"/>
            </w:tcBorders>
            <w:shd w:val="clear" w:color="auto" w:fill="auto"/>
            <w:vAlign w:val="center"/>
            <w:hideMark/>
          </w:tcPr>
          <w:p w14:paraId="47D29B9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pisanka </w:t>
            </w:r>
          </w:p>
        </w:tc>
        <w:tc>
          <w:tcPr>
            <w:tcW w:w="1400" w:type="dxa"/>
            <w:tcBorders>
              <w:top w:val="single" w:sz="4" w:space="0" w:color="9B57D3"/>
              <w:left w:val="nil"/>
              <w:bottom w:val="nil"/>
              <w:right w:val="nil"/>
            </w:tcBorders>
            <w:shd w:val="clear" w:color="auto" w:fill="auto"/>
            <w:vAlign w:val="center"/>
            <w:hideMark/>
          </w:tcPr>
          <w:p w14:paraId="75A90B5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7125B82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6E03E29A"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1C7D128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053B83E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Škrinjica slova i riječi 2, radna bilježnica iz hrvatskoga jezika za drugi razred osnovne škole</w:t>
            </w:r>
          </w:p>
        </w:tc>
        <w:tc>
          <w:tcPr>
            <w:tcW w:w="3740" w:type="dxa"/>
            <w:tcBorders>
              <w:top w:val="single" w:sz="4" w:space="0" w:color="9B57D3"/>
              <w:left w:val="nil"/>
              <w:bottom w:val="nil"/>
              <w:right w:val="nil"/>
            </w:tcBorders>
            <w:shd w:val="clear" w:color="auto" w:fill="auto"/>
            <w:vAlign w:val="center"/>
            <w:hideMark/>
          </w:tcPr>
          <w:p w14:paraId="573F1E3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Andrea Škribulja Horvat, Marija Mapilele, Vesna Marjanović, dr. sc. Marina Gabelica, dr. sc. Dubravka Težak</w:t>
            </w:r>
          </w:p>
        </w:tc>
        <w:tc>
          <w:tcPr>
            <w:tcW w:w="1660" w:type="dxa"/>
            <w:tcBorders>
              <w:top w:val="single" w:sz="4" w:space="0" w:color="9B57D3"/>
              <w:left w:val="nil"/>
              <w:bottom w:val="nil"/>
              <w:right w:val="nil"/>
            </w:tcBorders>
            <w:shd w:val="clear" w:color="auto" w:fill="auto"/>
            <w:vAlign w:val="center"/>
            <w:hideMark/>
          </w:tcPr>
          <w:p w14:paraId="2B77D94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2FD7982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7CF56A8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2A5163C8"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619250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Informatika</w:t>
            </w:r>
          </w:p>
        </w:tc>
        <w:tc>
          <w:tcPr>
            <w:tcW w:w="5180" w:type="dxa"/>
            <w:tcBorders>
              <w:top w:val="single" w:sz="4" w:space="0" w:color="9B57D3"/>
              <w:left w:val="nil"/>
              <w:bottom w:val="nil"/>
              <w:right w:val="nil"/>
            </w:tcBorders>
            <w:shd w:val="clear" w:color="auto" w:fill="auto"/>
            <w:vAlign w:val="center"/>
            <w:hideMark/>
          </w:tcPr>
          <w:p w14:paraId="2DAD895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Moja domena 2, radna bilježnica iz informatike za drugi razred</w:t>
            </w:r>
          </w:p>
        </w:tc>
        <w:tc>
          <w:tcPr>
            <w:tcW w:w="3740" w:type="dxa"/>
            <w:tcBorders>
              <w:top w:val="single" w:sz="4" w:space="0" w:color="9B57D3"/>
              <w:left w:val="nil"/>
              <w:bottom w:val="nil"/>
              <w:right w:val="nil"/>
            </w:tcBorders>
            <w:shd w:val="clear" w:color="auto" w:fill="auto"/>
            <w:vAlign w:val="center"/>
            <w:hideMark/>
          </w:tcPr>
          <w:p w14:paraId="757A3FE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   Blaženka Rihter, Karmen Toić Dlaičić</w:t>
            </w:r>
          </w:p>
        </w:tc>
        <w:tc>
          <w:tcPr>
            <w:tcW w:w="1660" w:type="dxa"/>
            <w:tcBorders>
              <w:top w:val="single" w:sz="4" w:space="0" w:color="9B57D3"/>
              <w:left w:val="nil"/>
              <w:bottom w:val="nil"/>
              <w:right w:val="nil"/>
            </w:tcBorders>
            <w:shd w:val="clear" w:color="auto" w:fill="auto"/>
            <w:vAlign w:val="center"/>
            <w:hideMark/>
          </w:tcPr>
          <w:p w14:paraId="6DF3037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ED9F2F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2A4B6AE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4584D4BA"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0F6DC22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Katolički vjeronauk</w:t>
            </w:r>
          </w:p>
        </w:tc>
        <w:tc>
          <w:tcPr>
            <w:tcW w:w="5180" w:type="dxa"/>
            <w:tcBorders>
              <w:top w:val="single" w:sz="4" w:space="0" w:color="9B57D3"/>
              <w:left w:val="nil"/>
              <w:bottom w:val="nil"/>
              <w:right w:val="nil"/>
            </w:tcBorders>
            <w:shd w:val="clear" w:color="auto" w:fill="auto"/>
            <w:vAlign w:val="center"/>
            <w:hideMark/>
          </w:tcPr>
          <w:p w14:paraId="00BE2B7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U prijateljstvu s Bogom, radna bilježnica za katolički vjeronauk drugoga razreda osnovne škole</w:t>
            </w:r>
          </w:p>
        </w:tc>
        <w:tc>
          <w:tcPr>
            <w:tcW w:w="3740" w:type="dxa"/>
            <w:tcBorders>
              <w:top w:val="single" w:sz="4" w:space="0" w:color="9B57D3"/>
              <w:left w:val="nil"/>
              <w:bottom w:val="nil"/>
              <w:right w:val="nil"/>
            </w:tcBorders>
            <w:shd w:val="clear" w:color="auto" w:fill="auto"/>
            <w:vAlign w:val="center"/>
            <w:hideMark/>
          </w:tcPr>
          <w:p w14:paraId="1A96FB4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Ana Volf, Tihana Petković</w:t>
            </w:r>
          </w:p>
        </w:tc>
        <w:tc>
          <w:tcPr>
            <w:tcW w:w="1660" w:type="dxa"/>
            <w:tcBorders>
              <w:top w:val="single" w:sz="4" w:space="0" w:color="9B57D3"/>
              <w:left w:val="nil"/>
              <w:bottom w:val="nil"/>
              <w:right w:val="nil"/>
            </w:tcBorders>
            <w:shd w:val="clear" w:color="auto" w:fill="auto"/>
            <w:vAlign w:val="center"/>
            <w:hideMark/>
          </w:tcPr>
          <w:p w14:paraId="2D33AF3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32D581B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Nadbiskupski duhovni stol - Glas Koncila</w:t>
            </w:r>
          </w:p>
        </w:tc>
        <w:tc>
          <w:tcPr>
            <w:tcW w:w="1000" w:type="dxa"/>
            <w:tcBorders>
              <w:top w:val="single" w:sz="4" w:space="0" w:color="9B57D3"/>
              <w:left w:val="nil"/>
              <w:bottom w:val="nil"/>
              <w:right w:val="single" w:sz="4" w:space="0" w:color="9B57D3"/>
            </w:tcBorders>
            <w:shd w:val="clear" w:color="auto" w:fill="auto"/>
            <w:vAlign w:val="center"/>
            <w:hideMark/>
          </w:tcPr>
          <w:p w14:paraId="43DE62E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3D80329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3E1CA86"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lastRenderedPageBreak/>
              <w:t>Likovna kultura</w:t>
            </w:r>
          </w:p>
        </w:tc>
        <w:tc>
          <w:tcPr>
            <w:tcW w:w="5180" w:type="dxa"/>
            <w:tcBorders>
              <w:top w:val="single" w:sz="4" w:space="0" w:color="9B57D3"/>
              <w:left w:val="nil"/>
              <w:bottom w:val="nil"/>
              <w:right w:val="nil"/>
            </w:tcBorders>
            <w:shd w:val="clear" w:color="auto" w:fill="auto"/>
            <w:vAlign w:val="center"/>
            <w:hideMark/>
          </w:tcPr>
          <w:p w14:paraId="5823402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1 i 2, likovna mapa s kolažnim papirom za 1. i 2. razred osnovne škole</w:t>
            </w:r>
          </w:p>
        </w:tc>
        <w:tc>
          <w:tcPr>
            <w:tcW w:w="3740" w:type="dxa"/>
            <w:tcBorders>
              <w:top w:val="single" w:sz="4" w:space="0" w:color="9B57D3"/>
              <w:left w:val="nil"/>
              <w:bottom w:val="nil"/>
              <w:right w:val="nil"/>
            </w:tcBorders>
            <w:shd w:val="clear" w:color="auto" w:fill="auto"/>
            <w:vAlign w:val="center"/>
            <w:hideMark/>
          </w:tcPr>
          <w:p w14:paraId="5B622C2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p>
        </w:tc>
        <w:tc>
          <w:tcPr>
            <w:tcW w:w="1660" w:type="dxa"/>
            <w:tcBorders>
              <w:top w:val="single" w:sz="4" w:space="0" w:color="9B57D3"/>
              <w:left w:val="nil"/>
              <w:bottom w:val="nil"/>
              <w:right w:val="nil"/>
            </w:tcBorders>
            <w:shd w:val="clear" w:color="auto" w:fill="auto"/>
            <w:vAlign w:val="center"/>
            <w:hideMark/>
          </w:tcPr>
          <w:p w14:paraId="6045CA2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706869F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70B727D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147237CF"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7A223381"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Likovna kultura</w:t>
            </w:r>
          </w:p>
        </w:tc>
        <w:tc>
          <w:tcPr>
            <w:tcW w:w="5180" w:type="dxa"/>
            <w:tcBorders>
              <w:top w:val="single" w:sz="4" w:space="0" w:color="9B57D3"/>
              <w:left w:val="nil"/>
              <w:bottom w:val="nil"/>
              <w:right w:val="nil"/>
            </w:tcBorders>
            <w:shd w:val="clear" w:color="auto" w:fill="auto"/>
            <w:vAlign w:val="center"/>
            <w:hideMark/>
          </w:tcPr>
          <w:p w14:paraId="0D1EDBD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Likovni mozaik : likovna mapa s kolaž - papirom za 1. i 2. razred osnovne škole </w:t>
            </w:r>
          </w:p>
        </w:tc>
        <w:tc>
          <w:tcPr>
            <w:tcW w:w="3740" w:type="dxa"/>
            <w:tcBorders>
              <w:top w:val="single" w:sz="4" w:space="0" w:color="9B57D3"/>
              <w:left w:val="nil"/>
              <w:bottom w:val="nil"/>
              <w:right w:val="nil"/>
            </w:tcBorders>
            <w:shd w:val="clear" w:color="auto" w:fill="auto"/>
            <w:vAlign w:val="center"/>
            <w:hideMark/>
          </w:tcPr>
          <w:p w14:paraId="73E4AA3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Likovni mozaik : likovna mapa s kolaž - papirom za 1. i 2. razred osnovne škole </w:t>
            </w:r>
          </w:p>
        </w:tc>
        <w:tc>
          <w:tcPr>
            <w:tcW w:w="1660" w:type="dxa"/>
            <w:tcBorders>
              <w:top w:val="single" w:sz="4" w:space="0" w:color="9B57D3"/>
              <w:left w:val="nil"/>
              <w:bottom w:val="nil"/>
              <w:right w:val="nil"/>
            </w:tcBorders>
            <w:shd w:val="clear" w:color="auto" w:fill="auto"/>
            <w:vAlign w:val="center"/>
            <w:hideMark/>
          </w:tcPr>
          <w:p w14:paraId="2663A58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57D2DF7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4FD4093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0B57BFFE"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7CD3B5D8"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60F421C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2, nastavni listići za matematiku u drugome razredu osnovne škole</w:t>
            </w:r>
          </w:p>
        </w:tc>
        <w:tc>
          <w:tcPr>
            <w:tcW w:w="3740" w:type="dxa"/>
            <w:tcBorders>
              <w:top w:val="single" w:sz="4" w:space="0" w:color="9B57D3"/>
              <w:left w:val="nil"/>
              <w:bottom w:val="nil"/>
              <w:right w:val="nil"/>
            </w:tcBorders>
            <w:shd w:val="clear" w:color="auto" w:fill="auto"/>
            <w:vAlign w:val="center"/>
            <w:hideMark/>
          </w:tcPr>
          <w:p w14:paraId="10C0579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3DEDDBB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nastavni listići</w:t>
            </w:r>
          </w:p>
        </w:tc>
        <w:tc>
          <w:tcPr>
            <w:tcW w:w="1400" w:type="dxa"/>
            <w:tcBorders>
              <w:top w:val="single" w:sz="4" w:space="0" w:color="9B57D3"/>
              <w:left w:val="nil"/>
              <w:bottom w:val="nil"/>
              <w:right w:val="nil"/>
            </w:tcBorders>
            <w:shd w:val="clear" w:color="auto" w:fill="auto"/>
            <w:vAlign w:val="center"/>
            <w:hideMark/>
          </w:tcPr>
          <w:p w14:paraId="6913698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8C43CA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25491214"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406D274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3688848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2, radna bilježnica za matematiku u drugom razredu osnovne škole</w:t>
            </w:r>
          </w:p>
        </w:tc>
        <w:tc>
          <w:tcPr>
            <w:tcW w:w="3740" w:type="dxa"/>
            <w:tcBorders>
              <w:top w:val="single" w:sz="4" w:space="0" w:color="9B57D3"/>
              <w:left w:val="nil"/>
              <w:bottom w:val="nil"/>
              <w:right w:val="nil"/>
            </w:tcBorders>
            <w:shd w:val="clear" w:color="auto" w:fill="auto"/>
            <w:vAlign w:val="center"/>
            <w:hideMark/>
          </w:tcPr>
          <w:p w14:paraId="2E509ED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Dubravka Miklec, Sanja Jakovljević Rogić, Graciella Prtajin</w:t>
            </w:r>
          </w:p>
        </w:tc>
        <w:tc>
          <w:tcPr>
            <w:tcW w:w="1660" w:type="dxa"/>
            <w:tcBorders>
              <w:top w:val="single" w:sz="4" w:space="0" w:color="9B57D3"/>
              <w:left w:val="nil"/>
              <w:bottom w:val="nil"/>
              <w:right w:val="nil"/>
            </w:tcBorders>
            <w:shd w:val="clear" w:color="auto" w:fill="auto"/>
            <w:vAlign w:val="center"/>
            <w:hideMark/>
          </w:tcPr>
          <w:p w14:paraId="65EB2EC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A6E150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3C29A91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214F8919"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7F47559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6EAC6BC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2, radna bilježnica za pomoć u učenju matematike u drugom razredu osnovne škole</w:t>
            </w:r>
          </w:p>
        </w:tc>
        <w:tc>
          <w:tcPr>
            <w:tcW w:w="3740" w:type="dxa"/>
            <w:tcBorders>
              <w:top w:val="single" w:sz="4" w:space="0" w:color="9B57D3"/>
              <w:left w:val="nil"/>
              <w:bottom w:val="nil"/>
              <w:right w:val="nil"/>
            </w:tcBorders>
            <w:shd w:val="clear" w:color="auto" w:fill="auto"/>
            <w:vAlign w:val="center"/>
            <w:hideMark/>
          </w:tcPr>
          <w:p w14:paraId="67AED7E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Sanja Jakovljević Rogić, Dubravka Miklec, Graciella Prtajin       </w:t>
            </w:r>
          </w:p>
        </w:tc>
        <w:tc>
          <w:tcPr>
            <w:tcW w:w="1660" w:type="dxa"/>
            <w:tcBorders>
              <w:top w:val="single" w:sz="4" w:space="0" w:color="9B57D3"/>
              <w:left w:val="nil"/>
              <w:bottom w:val="nil"/>
              <w:right w:val="nil"/>
            </w:tcBorders>
            <w:shd w:val="clear" w:color="auto" w:fill="auto"/>
            <w:vAlign w:val="center"/>
            <w:hideMark/>
          </w:tcPr>
          <w:p w14:paraId="399D9E7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pomoć u učenju</w:t>
            </w:r>
          </w:p>
        </w:tc>
        <w:tc>
          <w:tcPr>
            <w:tcW w:w="1400" w:type="dxa"/>
            <w:tcBorders>
              <w:top w:val="single" w:sz="4" w:space="0" w:color="9B57D3"/>
              <w:left w:val="nil"/>
              <w:bottom w:val="nil"/>
              <w:right w:val="nil"/>
            </w:tcBorders>
            <w:shd w:val="clear" w:color="auto" w:fill="auto"/>
            <w:vAlign w:val="center"/>
            <w:hideMark/>
          </w:tcPr>
          <w:p w14:paraId="6ED459F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638C882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07ED0ABE"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034B4A85"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7A7679E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2, zadatci za vrednovanje učeničkih postignuća iz matematike u drugome razredu osnovne škole - skupina A i B</w:t>
            </w:r>
          </w:p>
        </w:tc>
        <w:tc>
          <w:tcPr>
            <w:tcW w:w="3740" w:type="dxa"/>
            <w:tcBorders>
              <w:top w:val="single" w:sz="4" w:space="0" w:color="9B57D3"/>
              <w:left w:val="nil"/>
              <w:bottom w:val="nil"/>
              <w:right w:val="nil"/>
            </w:tcBorders>
            <w:shd w:val="clear" w:color="auto" w:fill="auto"/>
            <w:vAlign w:val="center"/>
            <w:hideMark/>
          </w:tcPr>
          <w:p w14:paraId="2E2F657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6B5563C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45E163F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72C4EE0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157C57D1"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BC1E07C"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47CDB72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Otkrivamo matematiku 2, ispiti znanja iz matematike za drugi razred osnovne škole</w:t>
            </w:r>
          </w:p>
        </w:tc>
        <w:tc>
          <w:tcPr>
            <w:tcW w:w="3740" w:type="dxa"/>
            <w:tcBorders>
              <w:top w:val="single" w:sz="4" w:space="0" w:color="9B57D3"/>
              <w:left w:val="nil"/>
              <w:bottom w:val="nil"/>
              <w:right w:val="nil"/>
            </w:tcBorders>
            <w:shd w:val="clear" w:color="auto" w:fill="auto"/>
            <w:vAlign w:val="center"/>
            <w:hideMark/>
          </w:tcPr>
          <w:p w14:paraId="39F7752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dr. sc. Dubravka Glasnović Gracin, Gabrijela Žokalj, Tanja Soucie</w:t>
            </w:r>
          </w:p>
        </w:tc>
        <w:tc>
          <w:tcPr>
            <w:tcW w:w="1660" w:type="dxa"/>
            <w:tcBorders>
              <w:top w:val="single" w:sz="4" w:space="0" w:color="9B57D3"/>
              <w:left w:val="nil"/>
              <w:bottom w:val="nil"/>
              <w:right w:val="nil"/>
            </w:tcBorders>
            <w:shd w:val="clear" w:color="auto" w:fill="auto"/>
            <w:vAlign w:val="center"/>
            <w:hideMark/>
          </w:tcPr>
          <w:p w14:paraId="655574C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ispit znanja</w:t>
            </w:r>
          </w:p>
        </w:tc>
        <w:tc>
          <w:tcPr>
            <w:tcW w:w="1400" w:type="dxa"/>
            <w:tcBorders>
              <w:top w:val="single" w:sz="4" w:space="0" w:color="9B57D3"/>
              <w:left w:val="nil"/>
              <w:bottom w:val="nil"/>
              <w:right w:val="nil"/>
            </w:tcBorders>
            <w:shd w:val="clear" w:color="auto" w:fill="auto"/>
            <w:vAlign w:val="center"/>
            <w:hideMark/>
          </w:tcPr>
          <w:p w14:paraId="1A6D4DC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6E4CDB0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276A1A38"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5E41BB8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1AC3F24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Otkrivamo matematiku 2, radna bilježnica iz matematike za drugi razred osnovne škole</w:t>
            </w:r>
          </w:p>
        </w:tc>
        <w:tc>
          <w:tcPr>
            <w:tcW w:w="3740" w:type="dxa"/>
            <w:tcBorders>
              <w:top w:val="single" w:sz="4" w:space="0" w:color="9B57D3"/>
              <w:left w:val="nil"/>
              <w:bottom w:val="nil"/>
              <w:right w:val="nil"/>
            </w:tcBorders>
            <w:shd w:val="clear" w:color="auto" w:fill="auto"/>
            <w:vAlign w:val="center"/>
            <w:hideMark/>
          </w:tcPr>
          <w:p w14:paraId="6A32452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dr. sc. Dubravka Glasnović Gracin, Gabriela Žokalj, Tanja Soucie</w:t>
            </w:r>
          </w:p>
        </w:tc>
        <w:tc>
          <w:tcPr>
            <w:tcW w:w="1660" w:type="dxa"/>
            <w:tcBorders>
              <w:top w:val="single" w:sz="4" w:space="0" w:color="9B57D3"/>
              <w:left w:val="nil"/>
              <w:bottom w:val="nil"/>
              <w:right w:val="nil"/>
            </w:tcBorders>
            <w:shd w:val="clear" w:color="auto" w:fill="auto"/>
            <w:vAlign w:val="center"/>
            <w:hideMark/>
          </w:tcPr>
          <w:p w14:paraId="25943F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3423F5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5F85B47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2E36D202"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C7CA505"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44D380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Otkrivamo matematiku 2, zbirka zadataka iz matematike za drugi razred osnovne škole</w:t>
            </w:r>
          </w:p>
        </w:tc>
        <w:tc>
          <w:tcPr>
            <w:tcW w:w="3740" w:type="dxa"/>
            <w:tcBorders>
              <w:top w:val="single" w:sz="4" w:space="0" w:color="9B57D3"/>
              <w:left w:val="nil"/>
              <w:bottom w:val="nil"/>
              <w:right w:val="nil"/>
            </w:tcBorders>
            <w:shd w:val="clear" w:color="auto" w:fill="auto"/>
            <w:vAlign w:val="center"/>
            <w:hideMark/>
          </w:tcPr>
          <w:p w14:paraId="00E2F31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dr. sc. Dubravka Glasnović Gracin, Gabrijela Žokalj, Tanja Soucie</w:t>
            </w:r>
          </w:p>
        </w:tc>
        <w:tc>
          <w:tcPr>
            <w:tcW w:w="1660" w:type="dxa"/>
            <w:tcBorders>
              <w:top w:val="single" w:sz="4" w:space="0" w:color="9B57D3"/>
              <w:left w:val="nil"/>
              <w:bottom w:val="nil"/>
              <w:right w:val="nil"/>
            </w:tcBorders>
            <w:shd w:val="clear" w:color="auto" w:fill="auto"/>
            <w:vAlign w:val="center"/>
            <w:hideMark/>
          </w:tcPr>
          <w:p w14:paraId="1D93B64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zbirka zadataka</w:t>
            </w:r>
          </w:p>
        </w:tc>
        <w:tc>
          <w:tcPr>
            <w:tcW w:w="1400" w:type="dxa"/>
            <w:tcBorders>
              <w:top w:val="single" w:sz="4" w:space="0" w:color="9B57D3"/>
              <w:left w:val="nil"/>
              <w:bottom w:val="nil"/>
              <w:right w:val="nil"/>
            </w:tcBorders>
            <w:shd w:val="clear" w:color="auto" w:fill="auto"/>
            <w:vAlign w:val="center"/>
            <w:hideMark/>
          </w:tcPr>
          <w:p w14:paraId="46C5B41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299AAEF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3FEACAAB"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08236AE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51C7C62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2, radna bilježnica za pomoć u učenju prirode i društva u drugom razredu osnovne škole</w:t>
            </w:r>
          </w:p>
        </w:tc>
        <w:tc>
          <w:tcPr>
            <w:tcW w:w="3740" w:type="dxa"/>
            <w:tcBorders>
              <w:top w:val="single" w:sz="4" w:space="0" w:color="9B57D3"/>
              <w:left w:val="nil"/>
              <w:bottom w:val="nil"/>
              <w:right w:val="nil"/>
            </w:tcBorders>
            <w:shd w:val="clear" w:color="auto" w:fill="auto"/>
            <w:vAlign w:val="center"/>
            <w:hideMark/>
          </w:tcPr>
          <w:p w14:paraId="780A8C0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Tamara Kisovar Ivanda, Alena Letina, Koraljka Žepec</w:t>
            </w:r>
          </w:p>
        </w:tc>
        <w:tc>
          <w:tcPr>
            <w:tcW w:w="1660" w:type="dxa"/>
            <w:tcBorders>
              <w:top w:val="single" w:sz="4" w:space="0" w:color="9B57D3"/>
              <w:left w:val="nil"/>
              <w:bottom w:val="nil"/>
              <w:right w:val="nil"/>
            </w:tcBorders>
            <w:shd w:val="clear" w:color="auto" w:fill="auto"/>
            <w:vAlign w:val="center"/>
            <w:hideMark/>
          </w:tcPr>
          <w:p w14:paraId="47AAE70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pomoć u učenju</w:t>
            </w:r>
          </w:p>
        </w:tc>
        <w:tc>
          <w:tcPr>
            <w:tcW w:w="1400" w:type="dxa"/>
            <w:tcBorders>
              <w:top w:val="single" w:sz="4" w:space="0" w:color="9B57D3"/>
              <w:left w:val="nil"/>
              <w:bottom w:val="nil"/>
              <w:right w:val="nil"/>
            </w:tcBorders>
            <w:shd w:val="clear" w:color="auto" w:fill="auto"/>
            <w:vAlign w:val="center"/>
            <w:hideMark/>
          </w:tcPr>
          <w:p w14:paraId="026D9C0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4207CA5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4EA3CEA8"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D6DE9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Priroda i društvo</w:t>
            </w:r>
          </w:p>
        </w:tc>
        <w:tc>
          <w:tcPr>
            <w:tcW w:w="5180" w:type="dxa"/>
            <w:tcBorders>
              <w:top w:val="single" w:sz="4" w:space="0" w:color="9B57D3"/>
              <w:left w:val="nil"/>
              <w:bottom w:val="nil"/>
              <w:right w:val="nil"/>
            </w:tcBorders>
            <w:shd w:val="clear" w:color="auto" w:fill="auto"/>
            <w:vAlign w:val="center"/>
            <w:hideMark/>
          </w:tcPr>
          <w:p w14:paraId="6C96274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2, radna bilježnica za prirodu i društvo u drugom razredu osnovne škole</w:t>
            </w:r>
          </w:p>
        </w:tc>
        <w:tc>
          <w:tcPr>
            <w:tcW w:w="3740" w:type="dxa"/>
            <w:tcBorders>
              <w:top w:val="single" w:sz="4" w:space="0" w:color="9B57D3"/>
              <w:left w:val="nil"/>
              <w:bottom w:val="nil"/>
              <w:right w:val="nil"/>
            </w:tcBorders>
            <w:shd w:val="clear" w:color="auto" w:fill="auto"/>
            <w:vAlign w:val="center"/>
            <w:hideMark/>
          </w:tcPr>
          <w:p w14:paraId="576DABC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Tamara Kisovar Ivanda, Alena Letina</w:t>
            </w:r>
          </w:p>
        </w:tc>
        <w:tc>
          <w:tcPr>
            <w:tcW w:w="1660" w:type="dxa"/>
            <w:tcBorders>
              <w:top w:val="single" w:sz="4" w:space="0" w:color="9B57D3"/>
              <w:left w:val="nil"/>
              <w:bottom w:val="nil"/>
              <w:right w:val="nil"/>
            </w:tcBorders>
            <w:shd w:val="clear" w:color="auto" w:fill="auto"/>
            <w:vAlign w:val="center"/>
            <w:hideMark/>
          </w:tcPr>
          <w:p w14:paraId="2563DB2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2DBCD5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4561A92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3F549FD4"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7D3BF36C"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7FF661C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2, zadatci za vrednovanje učeničkih postignuća u drugom razredu osnovne škole - skupina A i B</w:t>
            </w:r>
          </w:p>
        </w:tc>
        <w:tc>
          <w:tcPr>
            <w:tcW w:w="3740" w:type="dxa"/>
            <w:tcBorders>
              <w:top w:val="single" w:sz="4" w:space="0" w:color="9B57D3"/>
              <w:left w:val="nil"/>
              <w:bottom w:val="nil"/>
              <w:right w:val="nil"/>
            </w:tcBorders>
            <w:shd w:val="clear" w:color="auto" w:fill="auto"/>
            <w:vAlign w:val="center"/>
            <w:hideMark/>
          </w:tcPr>
          <w:p w14:paraId="2A111C2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Zdravka Gunjević</w:t>
            </w:r>
          </w:p>
        </w:tc>
        <w:tc>
          <w:tcPr>
            <w:tcW w:w="1660" w:type="dxa"/>
            <w:tcBorders>
              <w:top w:val="single" w:sz="4" w:space="0" w:color="9B57D3"/>
              <w:left w:val="nil"/>
              <w:bottom w:val="nil"/>
              <w:right w:val="nil"/>
            </w:tcBorders>
            <w:shd w:val="clear" w:color="auto" w:fill="auto"/>
            <w:vAlign w:val="center"/>
            <w:hideMark/>
          </w:tcPr>
          <w:p w14:paraId="6D70F0E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zadatci za vrednovanje učeničkih postignuća </w:t>
            </w:r>
          </w:p>
        </w:tc>
        <w:tc>
          <w:tcPr>
            <w:tcW w:w="1400" w:type="dxa"/>
            <w:tcBorders>
              <w:top w:val="single" w:sz="4" w:space="0" w:color="9B57D3"/>
              <w:left w:val="nil"/>
              <w:bottom w:val="nil"/>
              <w:right w:val="nil"/>
            </w:tcBorders>
            <w:shd w:val="clear" w:color="auto" w:fill="auto"/>
            <w:vAlign w:val="center"/>
            <w:hideMark/>
          </w:tcPr>
          <w:p w14:paraId="20D7DD9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145C988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4AA94C06"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C845C9C"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6CE1A94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društvo i ja 2, ispiti znanja iz prirode i društva za drugi razred osnovne škole</w:t>
            </w:r>
          </w:p>
        </w:tc>
        <w:tc>
          <w:tcPr>
            <w:tcW w:w="3740" w:type="dxa"/>
            <w:tcBorders>
              <w:top w:val="single" w:sz="4" w:space="0" w:color="9B57D3"/>
              <w:left w:val="nil"/>
              <w:bottom w:val="nil"/>
              <w:right w:val="nil"/>
            </w:tcBorders>
            <w:shd w:val="clear" w:color="auto" w:fill="auto"/>
            <w:vAlign w:val="center"/>
            <w:hideMark/>
          </w:tcPr>
          <w:p w14:paraId="28281C7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Mila Bulić, Gordana Kralj</w:t>
            </w:r>
          </w:p>
        </w:tc>
        <w:tc>
          <w:tcPr>
            <w:tcW w:w="1660" w:type="dxa"/>
            <w:tcBorders>
              <w:top w:val="single" w:sz="4" w:space="0" w:color="9B57D3"/>
              <w:left w:val="nil"/>
              <w:bottom w:val="nil"/>
              <w:right w:val="nil"/>
            </w:tcBorders>
            <w:shd w:val="clear" w:color="auto" w:fill="auto"/>
            <w:vAlign w:val="center"/>
            <w:hideMark/>
          </w:tcPr>
          <w:p w14:paraId="25D94EC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ispit znanja</w:t>
            </w:r>
          </w:p>
        </w:tc>
        <w:tc>
          <w:tcPr>
            <w:tcW w:w="1400" w:type="dxa"/>
            <w:tcBorders>
              <w:top w:val="single" w:sz="4" w:space="0" w:color="9B57D3"/>
              <w:left w:val="nil"/>
              <w:bottom w:val="nil"/>
              <w:right w:val="nil"/>
            </w:tcBorders>
            <w:shd w:val="clear" w:color="auto" w:fill="auto"/>
            <w:vAlign w:val="center"/>
            <w:hideMark/>
          </w:tcPr>
          <w:p w14:paraId="1CAF4B8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d.d. Zagreb </w:t>
            </w:r>
          </w:p>
        </w:tc>
        <w:tc>
          <w:tcPr>
            <w:tcW w:w="1000" w:type="dxa"/>
            <w:tcBorders>
              <w:top w:val="single" w:sz="4" w:space="0" w:color="9B57D3"/>
              <w:left w:val="nil"/>
              <w:bottom w:val="nil"/>
              <w:right w:val="single" w:sz="4" w:space="0" w:color="9B57D3"/>
            </w:tcBorders>
            <w:shd w:val="clear" w:color="auto" w:fill="auto"/>
            <w:vAlign w:val="center"/>
            <w:hideMark/>
          </w:tcPr>
          <w:p w14:paraId="0BF17F3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18E823C8"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5BD6581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48FF843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društvo i ja 2, radna bilježnica iz prirode i društva za drugi razred osnovne škole</w:t>
            </w:r>
          </w:p>
        </w:tc>
        <w:tc>
          <w:tcPr>
            <w:tcW w:w="3740" w:type="dxa"/>
            <w:tcBorders>
              <w:top w:val="single" w:sz="4" w:space="0" w:color="9B57D3"/>
              <w:left w:val="nil"/>
              <w:bottom w:val="nil"/>
              <w:right w:val="nil"/>
            </w:tcBorders>
            <w:shd w:val="clear" w:color="auto" w:fill="auto"/>
            <w:vAlign w:val="center"/>
            <w:hideMark/>
          </w:tcPr>
          <w:p w14:paraId="0D7FFB7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Mila Bulić, Gordana Kralj, Lidija Križanić, Karmen Hlad, Andreja Kovač, Andreja Kosorčić</w:t>
            </w:r>
          </w:p>
        </w:tc>
        <w:tc>
          <w:tcPr>
            <w:tcW w:w="1660" w:type="dxa"/>
            <w:tcBorders>
              <w:top w:val="single" w:sz="4" w:space="0" w:color="9B57D3"/>
              <w:left w:val="nil"/>
              <w:bottom w:val="nil"/>
              <w:right w:val="nil"/>
            </w:tcBorders>
            <w:shd w:val="clear" w:color="auto" w:fill="auto"/>
            <w:vAlign w:val="center"/>
            <w:hideMark/>
          </w:tcPr>
          <w:p w14:paraId="01DFA52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BCFB29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6A033A8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2.</w:t>
            </w:r>
          </w:p>
        </w:tc>
      </w:tr>
      <w:tr w:rsidR="00F15A40" w:rsidRPr="00F15A40" w14:paraId="11524BDC" w14:textId="77777777" w:rsidTr="00F15A40">
        <w:trPr>
          <w:trHeight w:val="1800"/>
          <w:jc w:val="center"/>
        </w:trPr>
        <w:tc>
          <w:tcPr>
            <w:tcW w:w="1960" w:type="dxa"/>
            <w:tcBorders>
              <w:top w:val="single" w:sz="4" w:space="0" w:color="9B57D3"/>
              <w:left w:val="single" w:sz="4" w:space="0" w:color="9B57D3"/>
              <w:bottom w:val="nil"/>
              <w:right w:val="nil"/>
            </w:tcBorders>
            <w:shd w:val="clear" w:color="auto" w:fill="auto"/>
            <w:vAlign w:val="center"/>
            <w:hideMark/>
          </w:tcPr>
          <w:p w14:paraId="1CB17CFC"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Engleski jezik</w:t>
            </w:r>
          </w:p>
        </w:tc>
        <w:tc>
          <w:tcPr>
            <w:tcW w:w="5180" w:type="dxa"/>
            <w:tcBorders>
              <w:top w:val="single" w:sz="4" w:space="0" w:color="9B57D3"/>
              <w:left w:val="nil"/>
              <w:bottom w:val="nil"/>
              <w:right w:val="nil"/>
            </w:tcBorders>
            <w:shd w:val="clear" w:color="auto" w:fill="auto"/>
            <w:vAlign w:val="center"/>
            <w:hideMark/>
          </w:tcPr>
          <w:p w14:paraId="6014946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New building blocks 3, ispiti znanja i pomoćni materijali iz engleskoga jezika za treći razred osnovne škole, treća godina učenja</w:t>
            </w:r>
          </w:p>
        </w:tc>
        <w:tc>
          <w:tcPr>
            <w:tcW w:w="3740" w:type="dxa"/>
            <w:tcBorders>
              <w:top w:val="single" w:sz="4" w:space="0" w:color="9B57D3"/>
              <w:left w:val="nil"/>
              <w:bottom w:val="nil"/>
              <w:right w:val="nil"/>
            </w:tcBorders>
            <w:shd w:val="clear" w:color="auto" w:fill="auto"/>
            <w:vAlign w:val="center"/>
            <w:hideMark/>
          </w:tcPr>
          <w:p w14:paraId="108E30D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Kristina Čajo Anđel, Ankica Knezović</w:t>
            </w:r>
          </w:p>
        </w:tc>
        <w:tc>
          <w:tcPr>
            <w:tcW w:w="1660" w:type="dxa"/>
            <w:tcBorders>
              <w:top w:val="single" w:sz="4" w:space="0" w:color="9B57D3"/>
              <w:left w:val="nil"/>
              <w:bottom w:val="nil"/>
              <w:right w:val="nil"/>
            </w:tcBorders>
            <w:shd w:val="clear" w:color="auto" w:fill="auto"/>
            <w:vAlign w:val="center"/>
            <w:hideMark/>
          </w:tcPr>
          <w:p w14:paraId="39F4D13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ispiti znanja iz engleskoga jezika za treći razred osnovne škole, treća godina učenja</w:t>
            </w:r>
          </w:p>
        </w:tc>
        <w:tc>
          <w:tcPr>
            <w:tcW w:w="1400" w:type="dxa"/>
            <w:tcBorders>
              <w:top w:val="single" w:sz="4" w:space="0" w:color="9B57D3"/>
              <w:left w:val="nil"/>
              <w:bottom w:val="nil"/>
              <w:right w:val="nil"/>
            </w:tcBorders>
            <w:shd w:val="clear" w:color="auto" w:fill="auto"/>
            <w:vAlign w:val="center"/>
            <w:hideMark/>
          </w:tcPr>
          <w:p w14:paraId="000B29C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474DDE3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61EBC1B4" w14:textId="77777777" w:rsidTr="00F15A40">
        <w:trPr>
          <w:trHeight w:val="1500"/>
          <w:jc w:val="center"/>
        </w:trPr>
        <w:tc>
          <w:tcPr>
            <w:tcW w:w="1960" w:type="dxa"/>
            <w:tcBorders>
              <w:top w:val="single" w:sz="4" w:space="0" w:color="9B57D3"/>
              <w:left w:val="single" w:sz="4" w:space="0" w:color="9B57D3"/>
              <w:bottom w:val="nil"/>
              <w:right w:val="nil"/>
            </w:tcBorders>
            <w:shd w:val="clear" w:color="auto" w:fill="auto"/>
            <w:vAlign w:val="center"/>
            <w:hideMark/>
          </w:tcPr>
          <w:p w14:paraId="1D34E54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114DA58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New building blocks 3, radna bilježnica iz engleskoga jezika za treći razrede osnovne škole, treća godina učenja</w:t>
            </w:r>
          </w:p>
        </w:tc>
        <w:tc>
          <w:tcPr>
            <w:tcW w:w="3740" w:type="dxa"/>
            <w:tcBorders>
              <w:top w:val="single" w:sz="4" w:space="0" w:color="9B57D3"/>
              <w:left w:val="nil"/>
              <w:bottom w:val="nil"/>
              <w:right w:val="nil"/>
            </w:tcBorders>
            <w:shd w:val="clear" w:color="auto" w:fill="auto"/>
            <w:vAlign w:val="center"/>
            <w:hideMark/>
          </w:tcPr>
          <w:p w14:paraId="6AD3C46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Kristina Čajo Anđel, Ankica Knezović</w:t>
            </w:r>
          </w:p>
        </w:tc>
        <w:tc>
          <w:tcPr>
            <w:tcW w:w="1660" w:type="dxa"/>
            <w:tcBorders>
              <w:top w:val="single" w:sz="4" w:space="0" w:color="9B57D3"/>
              <w:left w:val="nil"/>
              <w:bottom w:val="nil"/>
              <w:right w:val="nil"/>
            </w:tcBorders>
            <w:shd w:val="clear" w:color="auto" w:fill="auto"/>
            <w:vAlign w:val="center"/>
            <w:hideMark/>
          </w:tcPr>
          <w:p w14:paraId="592231C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iz engleskoga jezika za treći razred osnovne škole</w:t>
            </w:r>
          </w:p>
        </w:tc>
        <w:tc>
          <w:tcPr>
            <w:tcW w:w="1400" w:type="dxa"/>
            <w:tcBorders>
              <w:top w:val="single" w:sz="4" w:space="0" w:color="9B57D3"/>
              <w:left w:val="nil"/>
              <w:bottom w:val="nil"/>
              <w:right w:val="nil"/>
            </w:tcBorders>
            <w:shd w:val="clear" w:color="auto" w:fill="auto"/>
            <w:vAlign w:val="center"/>
            <w:hideMark/>
          </w:tcPr>
          <w:p w14:paraId="0FDD80E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3FA617C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02E333BA"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C72F301"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Glazbena kultura</w:t>
            </w:r>
          </w:p>
        </w:tc>
        <w:tc>
          <w:tcPr>
            <w:tcW w:w="5180" w:type="dxa"/>
            <w:tcBorders>
              <w:top w:val="single" w:sz="4" w:space="0" w:color="9B57D3"/>
              <w:left w:val="nil"/>
              <w:bottom w:val="nil"/>
              <w:right w:val="nil"/>
            </w:tcBorders>
            <w:shd w:val="clear" w:color="auto" w:fill="auto"/>
            <w:vAlign w:val="center"/>
            <w:hideMark/>
          </w:tcPr>
          <w:p w14:paraId="50E1345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Razigrani zvuci</w:t>
            </w:r>
          </w:p>
        </w:tc>
        <w:tc>
          <w:tcPr>
            <w:tcW w:w="3740" w:type="dxa"/>
            <w:tcBorders>
              <w:top w:val="single" w:sz="4" w:space="0" w:color="9B57D3"/>
              <w:left w:val="nil"/>
              <w:bottom w:val="nil"/>
              <w:right w:val="nil"/>
            </w:tcBorders>
            <w:shd w:val="clear" w:color="auto" w:fill="auto"/>
            <w:vAlign w:val="center"/>
            <w:hideMark/>
          </w:tcPr>
          <w:p w14:paraId="6AA108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Vladimir Jandrašek,Jelena Ivaci</w:t>
            </w:r>
          </w:p>
        </w:tc>
        <w:tc>
          <w:tcPr>
            <w:tcW w:w="1660" w:type="dxa"/>
            <w:tcBorders>
              <w:top w:val="single" w:sz="4" w:space="0" w:color="9B57D3"/>
              <w:left w:val="nil"/>
              <w:bottom w:val="nil"/>
              <w:right w:val="nil"/>
            </w:tcBorders>
            <w:shd w:val="clear" w:color="auto" w:fill="auto"/>
            <w:vAlign w:val="center"/>
            <w:hideMark/>
          </w:tcPr>
          <w:p w14:paraId="3EC29C4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priručnik za učenike</w:t>
            </w:r>
          </w:p>
        </w:tc>
        <w:tc>
          <w:tcPr>
            <w:tcW w:w="1400" w:type="dxa"/>
            <w:tcBorders>
              <w:top w:val="single" w:sz="4" w:space="0" w:color="9B57D3"/>
              <w:left w:val="nil"/>
              <w:bottom w:val="nil"/>
              <w:right w:val="nil"/>
            </w:tcBorders>
            <w:shd w:val="clear" w:color="auto" w:fill="auto"/>
            <w:vAlign w:val="center"/>
            <w:hideMark/>
          </w:tcPr>
          <w:p w14:paraId="4AF14C8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6115B2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2B017A04"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144156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0BF5D80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Zlatna vrata 3, radna bilježnica za hrvatski jezik u trećem razredu osnovne škole</w:t>
            </w:r>
          </w:p>
        </w:tc>
        <w:tc>
          <w:tcPr>
            <w:tcW w:w="3740" w:type="dxa"/>
            <w:tcBorders>
              <w:top w:val="single" w:sz="4" w:space="0" w:color="9B57D3"/>
              <w:left w:val="nil"/>
              <w:bottom w:val="nil"/>
              <w:right w:val="nil"/>
            </w:tcBorders>
            <w:shd w:val="clear" w:color="auto" w:fill="auto"/>
            <w:vAlign w:val="center"/>
            <w:hideMark/>
          </w:tcPr>
          <w:p w14:paraId="716E4E1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Sonja Ivić, Marija Krmpotić</w:t>
            </w:r>
          </w:p>
        </w:tc>
        <w:tc>
          <w:tcPr>
            <w:tcW w:w="1660" w:type="dxa"/>
            <w:tcBorders>
              <w:top w:val="single" w:sz="4" w:space="0" w:color="9B57D3"/>
              <w:left w:val="nil"/>
              <w:bottom w:val="nil"/>
              <w:right w:val="nil"/>
            </w:tcBorders>
            <w:shd w:val="clear" w:color="auto" w:fill="auto"/>
            <w:vAlign w:val="center"/>
            <w:hideMark/>
          </w:tcPr>
          <w:p w14:paraId="2FB6299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A653A1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1873BC0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77C02773"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72B2AFA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Hrvatski jezik</w:t>
            </w:r>
          </w:p>
        </w:tc>
        <w:tc>
          <w:tcPr>
            <w:tcW w:w="5180" w:type="dxa"/>
            <w:tcBorders>
              <w:top w:val="single" w:sz="4" w:space="0" w:color="9B57D3"/>
              <w:left w:val="nil"/>
              <w:bottom w:val="nil"/>
              <w:right w:val="nil"/>
            </w:tcBorders>
            <w:shd w:val="clear" w:color="auto" w:fill="auto"/>
            <w:vAlign w:val="center"/>
            <w:hideMark/>
          </w:tcPr>
          <w:p w14:paraId="4C08E54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Zlatna vrata 3, radna bilježnica za pomoć u učenju hrvatskog jezika u trećem razredu osnovne škole</w:t>
            </w:r>
          </w:p>
        </w:tc>
        <w:tc>
          <w:tcPr>
            <w:tcW w:w="3740" w:type="dxa"/>
            <w:tcBorders>
              <w:top w:val="single" w:sz="4" w:space="0" w:color="9B57D3"/>
              <w:left w:val="nil"/>
              <w:bottom w:val="nil"/>
              <w:right w:val="nil"/>
            </w:tcBorders>
            <w:shd w:val="clear" w:color="auto" w:fill="auto"/>
            <w:vAlign w:val="center"/>
            <w:hideMark/>
          </w:tcPr>
          <w:p w14:paraId="0C51497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Sonja Ivić, Marija Krmpotić, Nina Pezelj</w:t>
            </w:r>
          </w:p>
        </w:tc>
        <w:tc>
          <w:tcPr>
            <w:tcW w:w="1660" w:type="dxa"/>
            <w:tcBorders>
              <w:top w:val="single" w:sz="4" w:space="0" w:color="9B57D3"/>
              <w:left w:val="nil"/>
              <w:bottom w:val="nil"/>
              <w:right w:val="nil"/>
            </w:tcBorders>
            <w:shd w:val="clear" w:color="auto" w:fill="auto"/>
            <w:vAlign w:val="center"/>
            <w:hideMark/>
          </w:tcPr>
          <w:p w14:paraId="257B035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za pomoć u učenju </w:t>
            </w:r>
          </w:p>
        </w:tc>
        <w:tc>
          <w:tcPr>
            <w:tcW w:w="1400" w:type="dxa"/>
            <w:tcBorders>
              <w:top w:val="single" w:sz="4" w:space="0" w:color="9B57D3"/>
              <w:left w:val="nil"/>
              <w:bottom w:val="nil"/>
              <w:right w:val="nil"/>
            </w:tcBorders>
            <w:shd w:val="clear" w:color="auto" w:fill="auto"/>
            <w:vAlign w:val="center"/>
            <w:hideMark/>
          </w:tcPr>
          <w:p w14:paraId="7B3BD62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419477A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4CDE97E6"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21B64D6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69C5491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Zlatna vrata 3, zadatci za vrednovanje učeničkih postignuća u trećem razredu osnovne škole - skupina A i B</w:t>
            </w:r>
          </w:p>
        </w:tc>
        <w:tc>
          <w:tcPr>
            <w:tcW w:w="3740" w:type="dxa"/>
            <w:tcBorders>
              <w:top w:val="single" w:sz="4" w:space="0" w:color="9B57D3"/>
              <w:left w:val="nil"/>
              <w:bottom w:val="nil"/>
              <w:right w:val="nil"/>
            </w:tcBorders>
            <w:shd w:val="clear" w:color="auto" w:fill="auto"/>
            <w:vAlign w:val="center"/>
            <w:hideMark/>
          </w:tcPr>
          <w:p w14:paraId="509269F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Jasminka Viher, Zrinka Vukojević</w:t>
            </w:r>
          </w:p>
        </w:tc>
        <w:tc>
          <w:tcPr>
            <w:tcW w:w="1660" w:type="dxa"/>
            <w:tcBorders>
              <w:top w:val="single" w:sz="4" w:space="0" w:color="9B57D3"/>
              <w:left w:val="nil"/>
              <w:bottom w:val="nil"/>
              <w:right w:val="nil"/>
            </w:tcBorders>
            <w:shd w:val="clear" w:color="auto" w:fill="auto"/>
            <w:vAlign w:val="center"/>
            <w:hideMark/>
          </w:tcPr>
          <w:p w14:paraId="1BF8552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20E71E3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D7E2F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6388F35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2763E8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Informatika</w:t>
            </w:r>
          </w:p>
        </w:tc>
        <w:tc>
          <w:tcPr>
            <w:tcW w:w="5180" w:type="dxa"/>
            <w:tcBorders>
              <w:top w:val="single" w:sz="4" w:space="0" w:color="9B57D3"/>
              <w:left w:val="nil"/>
              <w:bottom w:val="nil"/>
              <w:right w:val="nil"/>
            </w:tcBorders>
            <w:shd w:val="clear" w:color="auto" w:fill="auto"/>
            <w:vAlign w:val="center"/>
            <w:hideMark/>
          </w:tcPr>
          <w:p w14:paraId="5D49911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Moja domena 3, radna bilježnica iz informatike za treći razred</w:t>
            </w:r>
          </w:p>
        </w:tc>
        <w:tc>
          <w:tcPr>
            <w:tcW w:w="3740" w:type="dxa"/>
            <w:tcBorders>
              <w:top w:val="single" w:sz="4" w:space="0" w:color="9B57D3"/>
              <w:left w:val="nil"/>
              <w:bottom w:val="nil"/>
              <w:right w:val="nil"/>
            </w:tcBorders>
            <w:shd w:val="clear" w:color="auto" w:fill="auto"/>
            <w:vAlign w:val="center"/>
            <w:hideMark/>
          </w:tcPr>
          <w:p w14:paraId="6A4F12B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   Blaženka Rihter, Karmen Toić Dlaičić</w:t>
            </w:r>
          </w:p>
        </w:tc>
        <w:tc>
          <w:tcPr>
            <w:tcW w:w="1660" w:type="dxa"/>
            <w:tcBorders>
              <w:top w:val="single" w:sz="4" w:space="0" w:color="9B57D3"/>
              <w:left w:val="nil"/>
              <w:bottom w:val="nil"/>
              <w:right w:val="nil"/>
            </w:tcBorders>
            <w:shd w:val="clear" w:color="auto" w:fill="auto"/>
            <w:vAlign w:val="center"/>
            <w:hideMark/>
          </w:tcPr>
          <w:p w14:paraId="768DD2A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9D6C77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7FAE79F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31630517"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17ECDDF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Katolički vjeronauk</w:t>
            </w:r>
          </w:p>
        </w:tc>
        <w:tc>
          <w:tcPr>
            <w:tcW w:w="5180" w:type="dxa"/>
            <w:tcBorders>
              <w:top w:val="single" w:sz="4" w:space="0" w:color="9B57D3"/>
              <w:left w:val="nil"/>
              <w:bottom w:val="nil"/>
              <w:right w:val="nil"/>
            </w:tcBorders>
            <w:shd w:val="clear" w:color="auto" w:fill="auto"/>
            <w:vAlign w:val="center"/>
            <w:hideMark/>
          </w:tcPr>
          <w:p w14:paraId="750C733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U ljubavi i pomirenju, radna bilježnica za katolički vjeronauk 3. razreda OŠ</w:t>
            </w:r>
          </w:p>
        </w:tc>
        <w:tc>
          <w:tcPr>
            <w:tcW w:w="3740" w:type="dxa"/>
            <w:tcBorders>
              <w:top w:val="single" w:sz="4" w:space="0" w:color="9B57D3"/>
              <w:left w:val="nil"/>
              <w:bottom w:val="nil"/>
              <w:right w:val="nil"/>
            </w:tcBorders>
            <w:shd w:val="clear" w:color="auto" w:fill="auto"/>
            <w:vAlign w:val="center"/>
            <w:hideMark/>
          </w:tcPr>
          <w:p w14:paraId="79AD1C6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Tihana Petković, Ana Volf, Ivica Pažin, Ante Pavlović</w:t>
            </w:r>
          </w:p>
        </w:tc>
        <w:tc>
          <w:tcPr>
            <w:tcW w:w="1660" w:type="dxa"/>
            <w:tcBorders>
              <w:top w:val="single" w:sz="4" w:space="0" w:color="9B57D3"/>
              <w:left w:val="nil"/>
              <w:bottom w:val="nil"/>
              <w:right w:val="nil"/>
            </w:tcBorders>
            <w:shd w:val="clear" w:color="auto" w:fill="auto"/>
            <w:vAlign w:val="center"/>
            <w:hideMark/>
          </w:tcPr>
          <w:p w14:paraId="0127C5B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6DD96BD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Kršćanska sadašnjost d.o.o.</w:t>
            </w:r>
          </w:p>
        </w:tc>
        <w:tc>
          <w:tcPr>
            <w:tcW w:w="1000" w:type="dxa"/>
            <w:tcBorders>
              <w:top w:val="single" w:sz="4" w:space="0" w:color="9B57D3"/>
              <w:left w:val="nil"/>
              <w:bottom w:val="nil"/>
              <w:right w:val="single" w:sz="4" w:space="0" w:color="9B57D3"/>
            </w:tcBorders>
            <w:shd w:val="clear" w:color="auto" w:fill="auto"/>
            <w:vAlign w:val="center"/>
            <w:hideMark/>
          </w:tcPr>
          <w:p w14:paraId="490A762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4CE44E6F"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EC71E2B"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Likovna kultura</w:t>
            </w:r>
          </w:p>
        </w:tc>
        <w:tc>
          <w:tcPr>
            <w:tcW w:w="5180" w:type="dxa"/>
            <w:tcBorders>
              <w:top w:val="single" w:sz="4" w:space="0" w:color="9B57D3"/>
              <w:left w:val="nil"/>
              <w:bottom w:val="nil"/>
              <w:right w:val="nil"/>
            </w:tcBorders>
            <w:shd w:val="clear" w:color="auto" w:fill="auto"/>
            <w:vAlign w:val="center"/>
            <w:hideMark/>
          </w:tcPr>
          <w:p w14:paraId="77DD372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3 i 4 s kolažnim papirom za 3. i 4. razred</w:t>
            </w:r>
          </w:p>
        </w:tc>
        <w:tc>
          <w:tcPr>
            <w:tcW w:w="3740" w:type="dxa"/>
            <w:tcBorders>
              <w:top w:val="single" w:sz="4" w:space="0" w:color="9B57D3"/>
              <w:left w:val="nil"/>
              <w:bottom w:val="nil"/>
              <w:right w:val="nil"/>
            </w:tcBorders>
            <w:shd w:val="clear" w:color="auto" w:fill="auto"/>
            <w:vAlign w:val="center"/>
            <w:hideMark/>
          </w:tcPr>
          <w:p w14:paraId="7C99C3B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p>
        </w:tc>
        <w:tc>
          <w:tcPr>
            <w:tcW w:w="1660" w:type="dxa"/>
            <w:tcBorders>
              <w:top w:val="single" w:sz="4" w:space="0" w:color="9B57D3"/>
              <w:left w:val="nil"/>
              <w:bottom w:val="nil"/>
              <w:right w:val="nil"/>
            </w:tcBorders>
            <w:shd w:val="clear" w:color="auto" w:fill="auto"/>
            <w:vAlign w:val="center"/>
            <w:hideMark/>
          </w:tcPr>
          <w:p w14:paraId="31F5F05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4312F22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48DFCDB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4C8A7FD5"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DA1C77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726D596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3, radna bilježnica za matematiku u trećem razredu osnovne škole</w:t>
            </w:r>
          </w:p>
        </w:tc>
        <w:tc>
          <w:tcPr>
            <w:tcW w:w="3740" w:type="dxa"/>
            <w:tcBorders>
              <w:top w:val="single" w:sz="4" w:space="0" w:color="9B57D3"/>
              <w:left w:val="nil"/>
              <w:bottom w:val="nil"/>
              <w:right w:val="nil"/>
            </w:tcBorders>
            <w:shd w:val="clear" w:color="auto" w:fill="auto"/>
            <w:vAlign w:val="center"/>
            <w:hideMark/>
          </w:tcPr>
          <w:p w14:paraId="680C6B8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3F87395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1B0C4F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3581B85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29D3D9F3"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7856E31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385406D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3, radna bilježnica za pomoć u učenju matematike u trećem razredu osnovne škole</w:t>
            </w:r>
          </w:p>
        </w:tc>
        <w:tc>
          <w:tcPr>
            <w:tcW w:w="3740" w:type="dxa"/>
            <w:tcBorders>
              <w:top w:val="single" w:sz="4" w:space="0" w:color="9B57D3"/>
              <w:left w:val="nil"/>
              <w:bottom w:val="nil"/>
              <w:right w:val="nil"/>
            </w:tcBorders>
            <w:shd w:val="clear" w:color="auto" w:fill="auto"/>
            <w:vAlign w:val="center"/>
            <w:hideMark/>
          </w:tcPr>
          <w:p w14:paraId="0A96186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Sanja Jakovljević Rogić, Dubravka Miklec, Graciella Prtajin       </w:t>
            </w:r>
          </w:p>
        </w:tc>
        <w:tc>
          <w:tcPr>
            <w:tcW w:w="1660" w:type="dxa"/>
            <w:tcBorders>
              <w:top w:val="single" w:sz="4" w:space="0" w:color="9B57D3"/>
              <w:left w:val="nil"/>
              <w:bottom w:val="nil"/>
              <w:right w:val="nil"/>
            </w:tcBorders>
            <w:shd w:val="clear" w:color="auto" w:fill="auto"/>
            <w:vAlign w:val="center"/>
            <w:hideMark/>
          </w:tcPr>
          <w:p w14:paraId="3B33F6A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pomoć u učenju</w:t>
            </w:r>
          </w:p>
        </w:tc>
        <w:tc>
          <w:tcPr>
            <w:tcW w:w="1400" w:type="dxa"/>
            <w:tcBorders>
              <w:top w:val="single" w:sz="4" w:space="0" w:color="9B57D3"/>
              <w:left w:val="nil"/>
              <w:bottom w:val="nil"/>
              <w:right w:val="nil"/>
            </w:tcBorders>
            <w:shd w:val="clear" w:color="auto" w:fill="auto"/>
            <w:vAlign w:val="center"/>
            <w:hideMark/>
          </w:tcPr>
          <w:p w14:paraId="538A0B1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71D8EB9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78352C60"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3F5D191E"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7199659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3, zadatci za vrednovanje učeničkih postignuća iz matematike u trećem razredu osnovne škole - skupina A i B</w:t>
            </w:r>
          </w:p>
        </w:tc>
        <w:tc>
          <w:tcPr>
            <w:tcW w:w="3740" w:type="dxa"/>
            <w:tcBorders>
              <w:top w:val="single" w:sz="4" w:space="0" w:color="9B57D3"/>
              <w:left w:val="nil"/>
              <w:bottom w:val="nil"/>
              <w:right w:val="nil"/>
            </w:tcBorders>
            <w:shd w:val="clear" w:color="auto" w:fill="auto"/>
            <w:vAlign w:val="center"/>
            <w:hideMark/>
          </w:tcPr>
          <w:p w14:paraId="24DA6B6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6A58294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5333C20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03A8A7A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3B70ABC5"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AF4563D"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7A9D234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3, zbirka zadataka za matematiku u trećem razredu osnovne škole</w:t>
            </w:r>
          </w:p>
        </w:tc>
        <w:tc>
          <w:tcPr>
            <w:tcW w:w="3740" w:type="dxa"/>
            <w:tcBorders>
              <w:top w:val="single" w:sz="4" w:space="0" w:color="9B57D3"/>
              <w:left w:val="nil"/>
              <w:bottom w:val="nil"/>
              <w:right w:val="nil"/>
            </w:tcBorders>
            <w:shd w:val="clear" w:color="auto" w:fill="auto"/>
            <w:vAlign w:val="center"/>
            <w:hideMark/>
          </w:tcPr>
          <w:p w14:paraId="795F085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4DD028F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zbirka zadataka</w:t>
            </w:r>
          </w:p>
        </w:tc>
        <w:tc>
          <w:tcPr>
            <w:tcW w:w="1400" w:type="dxa"/>
            <w:tcBorders>
              <w:top w:val="single" w:sz="4" w:space="0" w:color="9B57D3"/>
              <w:left w:val="nil"/>
              <w:bottom w:val="nil"/>
              <w:right w:val="nil"/>
            </w:tcBorders>
            <w:shd w:val="clear" w:color="auto" w:fill="auto"/>
            <w:vAlign w:val="center"/>
            <w:hideMark/>
          </w:tcPr>
          <w:p w14:paraId="45C004C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72838AC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07ED66E5"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6C7A818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Priroda i društvo</w:t>
            </w:r>
          </w:p>
        </w:tc>
        <w:tc>
          <w:tcPr>
            <w:tcW w:w="5180" w:type="dxa"/>
            <w:tcBorders>
              <w:top w:val="single" w:sz="4" w:space="0" w:color="9B57D3"/>
              <w:left w:val="nil"/>
              <w:bottom w:val="nil"/>
              <w:right w:val="nil"/>
            </w:tcBorders>
            <w:shd w:val="clear" w:color="auto" w:fill="auto"/>
            <w:vAlign w:val="center"/>
            <w:hideMark/>
          </w:tcPr>
          <w:p w14:paraId="32C8E80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3, radna bilježnica za pomoć u učenju prirode i društva u trećem razredu osnovne škole</w:t>
            </w:r>
          </w:p>
        </w:tc>
        <w:tc>
          <w:tcPr>
            <w:tcW w:w="3740" w:type="dxa"/>
            <w:tcBorders>
              <w:top w:val="single" w:sz="4" w:space="0" w:color="9B57D3"/>
              <w:left w:val="nil"/>
              <w:bottom w:val="nil"/>
              <w:right w:val="nil"/>
            </w:tcBorders>
            <w:shd w:val="clear" w:color="auto" w:fill="auto"/>
            <w:vAlign w:val="center"/>
            <w:hideMark/>
          </w:tcPr>
          <w:p w14:paraId="6079F3F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Alena Letina, Tamara Kisovar Ivanda, Zdenko Braičić, Jasna Romich Jurički</w:t>
            </w:r>
          </w:p>
        </w:tc>
        <w:tc>
          <w:tcPr>
            <w:tcW w:w="1660" w:type="dxa"/>
            <w:tcBorders>
              <w:top w:val="single" w:sz="4" w:space="0" w:color="9B57D3"/>
              <w:left w:val="nil"/>
              <w:bottom w:val="nil"/>
              <w:right w:val="nil"/>
            </w:tcBorders>
            <w:shd w:val="clear" w:color="auto" w:fill="auto"/>
            <w:vAlign w:val="center"/>
            <w:hideMark/>
          </w:tcPr>
          <w:p w14:paraId="41901C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pomoć u učenju</w:t>
            </w:r>
          </w:p>
        </w:tc>
        <w:tc>
          <w:tcPr>
            <w:tcW w:w="1400" w:type="dxa"/>
            <w:tcBorders>
              <w:top w:val="single" w:sz="4" w:space="0" w:color="9B57D3"/>
              <w:left w:val="nil"/>
              <w:bottom w:val="nil"/>
              <w:right w:val="nil"/>
            </w:tcBorders>
            <w:shd w:val="clear" w:color="auto" w:fill="auto"/>
            <w:vAlign w:val="center"/>
            <w:hideMark/>
          </w:tcPr>
          <w:p w14:paraId="5094AF1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730E555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33D38A12"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99102C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0B24973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3, radna bilježnica za prirodu i društvo u trećem razredu osnovne škole</w:t>
            </w:r>
          </w:p>
        </w:tc>
        <w:tc>
          <w:tcPr>
            <w:tcW w:w="3740" w:type="dxa"/>
            <w:tcBorders>
              <w:top w:val="single" w:sz="4" w:space="0" w:color="9B57D3"/>
              <w:left w:val="nil"/>
              <w:bottom w:val="nil"/>
              <w:right w:val="nil"/>
            </w:tcBorders>
            <w:shd w:val="clear" w:color="auto" w:fill="auto"/>
            <w:vAlign w:val="center"/>
            <w:hideMark/>
          </w:tcPr>
          <w:p w14:paraId="15C9C35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Alena Letina, Tamara Kisovar Ivanda, Zdenko Braičić</w:t>
            </w:r>
          </w:p>
        </w:tc>
        <w:tc>
          <w:tcPr>
            <w:tcW w:w="1660" w:type="dxa"/>
            <w:tcBorders>
              <w:top w:val="single" w:sz="4" w:space="0" w:color="9B57D3"/>
              <w:left w:val="nil"/>
              <w:bottom w:val="nil"/>
              <w:right w:val="nil"/>
            </w:tcBorders>
            <w:shd w:val="clear" w:color="auto" w:fill="auto"/>
            <w:vAlign w:val="center"/>
            <w:hideMark/>
          </w:tcPr>
          <w:p w14:paraId="7856C5F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3F4FF1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8EA693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212A645B"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5564B0A0"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12D8CD0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3, zadaci za vrednovanje učeničkih postignuća u 3. razredu - skupina A i B</w:t>
            </w:r>
          </w:p>
        </w:tc>
        <w:tc>
          <w:tcPr>
            <w:tcW w:w="3740" w:type="dxa"/>
            <w:tcBorders>
              <w:top w:val="single" w:sz="4" w:space="0" w:color="9B57D3"/>
              <w:left w:val="nil"/>
              <w:bottom w:val="nil"/>
              <w:right w:val="nil"/>
            </w:tcBorders>
            <w:shd w:val="clear" w:color="auto" w:fill="auto"/>
            <w:vAlign w:val="center"/>
            <w:hideMark/>
          </w:tcPr>
          <w:p w14:paraId="223E7CC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Ana Filipec</w:t>
            </w:r>
          </w:p>
        </w:tc>
        <w:tc>
          <w:tcPr>
            <w:tcW w:w="1660" w:type="dxa"/>
            <w:tcBorders>
              <w:top w:val="single" w:sz="4" w:space="0" w:color="9B57D3"/>
              <w:left w:val="nil"/>
              <w:bottom w:val="nil"/>
              <w:right w:val="nil"/>
            </w:tcBorders>
            <w:shd w:val="clear" w:color="auto" w:fill="auto"/>
            <w:vAlign w:val="center"/>
            <w:hideMark/>
          </w:tcPr>
          <w:p w14:paraId="5244D19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3528EFF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7E8A77F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3.</w:t>
            </w:r>
          </w:p>
        </w:tc>
      </w:tr>
      <w:tr w:rsidR="00F15A40" w:rsidRPr="00F15A40" w14:paraId="476095A6" w14:textId="77777777" w:rsidTr="00F15A40">
        <w:trPr>
          <w:trHeight w:val="1500"/>
          <w:jc w:val="center"/>
        </w:trPr>
        <w:tc>
          <w:tcPr>
            <w:tcW w:w="1960" w:type="dxa"/>
            <w:tcBorders>
              <w:top w:val="single" w:sz="4" w:space="0" w:color="9B57D3"/>
              <w:left w:val="single" w:sz="4" w:space="0" w:color="9B57D3"/>
              <w:bottom w:val="nil"/>
              <w:right w:val="nil"/>
            </w:tcBorders>
            <w:shd w:val="clear" w:color="auto" w:fill="auto"/>
            <w:vAlign w:val="center"/>
            <w:hideMark/>
          </w:tcPr>
          <w:p w14:paraId="7258AE2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4F1D153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New Building Blocks 4, radna bilježnica engleskoga jezika za četvrti razred osnovne škole, četvrta godina učenja </w:t>
            </w:r>
          </w:p>
        </w:tc>
        <w:tc>
          <w:tcPr>
            <w:tcW w:w="3740" w:type="dxa"/>
            <w:tcBorders>
              <w:top w:val="single" w:sz="4" w:space="0" w:color="9B57D3"/>
              <w:left w:val="nil"/>
              <w:bottom w:val="nil"/>
              <w:right w:val="nil"/>
            </w:tcBorders>
            <w:shd w:val="clear" w:color="auto" w:fill="auto"/>
            <w:vAlign w:val="center"/>
            <w:hideMark/>
          </w:tcPr>
          <w:p w14:paraId="29C4725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Kristina Čajo Anđel, Daška Domljan i Mia Šavrljuga </w:t>
            </w:r>
          </w:p>
        </w:tc>
        <w:tc>
          <w:tcPr>
            <w:tcW w:w="1660" w:type="dxa"/>
            <w:tcBorders>
              <w:top w:val="single" w:sz="4" w:space="0" w:color="9B57D3"/>
              <w:left w:val="nil"/>
              <w:bottom w:val="nil"/>
              <w:right w:val="nil"/>
            </w:tcBorders>
            <w:shd w:val="clear" w:color="auto" w:fill="auto"/>
            <w:vAlign w:val="center"/>
            <w:hideMark/>
          </w:tcPr>
          <w:p w14:paraId="706361B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iz engleskoga jezika za četvrti razred osnovne škole </w:t>
            </w:r>
          </w:p>
        </w:tc>
        <w:tc>
          <w:tcPr>
            <w:tcW w:w="1400" w:type="dxa"/>
            <w:tcBorders>
              <w:top w:val="single" w:sz="4" w:space="0" w:color="9B57D3"/>
              <w:left w:val="nil"/>
              <w:bottom w:val="nil"/>
              <w:right w:val="nil"/>
            </w:tcBorders>
            <w:shd w:val="clear" w:color="auto" w:fill="auto"/>
            <w:vAlign w:val="center"/>
            <w:hideMark/>
          </w:tcPr>
          <w:p w14:paraId="2FA9DD0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Profil Klett d.o.o. </w:t>
            </w:r>
          </w:p>
        </w:tc>
        <w:tc>
          <w:tcPr>
            <w:tcW w:w="1000" w:type="dxa"/>
            <w:tcBorders>
              <w:top w:val="single" w:sz="4" w:space="0" w:color="9B57D3"/>
              <w:left w:val="nil"/>
              <w:bottom w:val="nil"/>
              <w:right w:val="single" w:sz="4" w:space="0" w:color="9B57D3"/>
            </w:tcBorders>
            <w:shd w:val="clear" w:color="auto" w:fill="auto"/>
            <w:vAlign w:val="center"/>
            <w:hideMark/>
          </w:tcPr>
          <w:p w14:paraId="22919DD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494C42ED" w14:textId="77777777" w:rsidTr="00F15A40">
        <w:trPr>
          <w:trHeight w:val="1800"/>
          <w:jc w:val="center"/>
        </w:trPr>
        <w:tc>
          <w:tcPr>
            <w:tcW w:w="1960" w:type="dxa"/>
            <w:tcBorders>
              <w:top w:val="single" w:sz="4" w:space="0" w:color="9B57D3"/>
              <w:left w:val="single" w:sz="4" w:space="0" w:color="9B57D3"/>
              <w:bottom w:val="nil"/>
              <w:right w:val="nil"/>
            </w:tcBorders>
            <w:shd w:val="clear" w:color="auto" w:fill="auto"/>
            <w:vAlign w:val="center"/>
            <w:hideMark/>
          </w:tcPr>
          <w:p w14:paraId="5F59CDA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Francuski jezik</w:t>
            </w:r>
          </w:p>
        </w:tc>
        <w:tc>
          <w:tcPr>
            <w:tcW w:w="5180" w:type="dxa"/>
            <w:tcBorders>
              <w:top w:val="single" w:sz="4" w:space="0" w:color="9B57D3"/>
              <w:left w:val="nil"/>
              <w:bottom w:val="nil"/>
              <w:right w:val="nil"/>
            </w:tcBorders>
            <w:shd w:val="clear" w:color="auto" w:fill="auto"/>
            <w:vAlign w:val="center"/>
            <w:hideMark/>
          </w:tcPr>
          <w:p w14:paraId="1333836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Cap Sur 1, radna bilježnica </w:t>
            </w:r>
          </w:p>
        </w:tc>
        <w:tc>
          <w:tcPr>
            <w:tcW w:w="3740" w:type="dxa"/>
            <w:tcBorders>
              <w:top w:val="single" w:sz="4" w:space="0" w:color="9B57D3"/>
              <w:left w:val="nil"/>
              <w:bottom w:val="nil"/>
              <w:right w:val="nil"/>
            </w:tcBorders>
            <w:shd w:val="clear" w:color="auto" w:fill="auto"/>
            <w:vAlign w:val="center"/>
            <w:hideMark/>
          </w:tcPr>
          <w:p w14:paraId="3A44799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Pauline Grazian, Gwendoline Le Ray, Stephanie Pace</w:t>
            </w:r>
          </w:p>
        </w:tc>
        <w:tc>
          <w:tcPr>
            <w:tcW w:w="1660" w:type="dxa"/>
            <w:tcBorders>
              <w:top w:val="single" w:sz="4" w:space="0" w:color="9B57D3"/>
              <w:left w:val="nil"/>
              <w:bottom w:val="nil"/>
              <w:right w:val="nil"/>
            </w:tcBorders>
            <w:shd w:val="clear" w:color="auto" w:fill="auto"/>
            <w:vAlign w:val="center"/>
            <w:hideMark/>
          </w:tcPr>
          <w:p w14:paraId="6FFA06D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za francuski jezik, 4. razred osnovne škole, 1. godina učenja, 2. strani jezik </w:t>
            </w:r>
          </w:p>
        </w:tc>
        <w:tc>
          <w:tcPr>
            <w:tcW w:w="1400" w:type="dxa"/>
            <w:tcBorders>
              <w:top w:val="single" w:sz="4" w:space="0" w:color="9B57D3"/>
              <w:left w:val="nil"/>
              <w:bottom w:val="nil"/>
              <w:right w:val="nil"/>
            </w:tcBorders>
            <w:shd w:val="clear" w:color="auto" w:fill="auto"/>
            <w:vAlign w:val="center"/>
            <w:hideMark/>
          </w:tcPr>
          <w:p w14:paraId="65E4AC7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10B9F72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12953C08"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0DB0662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434C8B4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Čitam i pišem 4, radna bilježnica iz hrvatskoga jezika za četvrti razred osnovne škole</w:t>
            </w:r>
          </w:p>
        </w:tc>
        <w:tc>
          <w:tcPr>
            <w:tcW w:w="3740" w:type="dxa"/>
            <w:tcBorders>
              <w:top w:val="single" w:sz="4" w:space="0" w:color="9B57D3"/>
              <w:left w:val="nil"/>
              <w:bottom w:val="nil"/>
              <w:right w:val="nil"/>
            </w:tcBorders>
            <w:shd w:val="clear" w:color="auto" w:fill="auto"/>
            <w:vAlign w:val="center"/>
            <w:hideMark/>
          </w:tcPr>
          <w:p w14:paraId="6A885F8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Dunja Pavličević-Franić, Vladimira Velički, Katarina Aladrović Slovaček, Vlatka Domišljanović</w:t>
            </w:r>
          </w:p>
        </w:tc>
        <w:tc>
          <w:tcPr>
            <w:tcW w:w="1660" w:type="dxa"/>
            <w:tcBorders>
              <w:top w:val="single" w:sz="4" w:space="0" w:color="9B57D3"/>
              <w:left w:val="nil"/>
              <w:bottom w:val="nil"/>
              <w:right w:val="nil"/>
            </w:tcBorders>
            <w:shd w:val="clear" w:color="auto" w:fill="auto"/>
            <w:vAlign w:val="center"/>
            <w:hideMark/>
          </w:tcPr>
          <w:p w14:paraId="0CC5F9D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220D81B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7B37466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7E06843A"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022CCB90"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lastRenderedPageBreak/>
              <w:t>Hrvatski jezik</w:t>
            </w:r>
          </w:p>
        </w:tc>
        <w:tc>
          <w:tcPr>
            <w:tcW w:w="5180" w:type="dxa"/>
            <w:tcBorders>
              <w:top w:val="single" w:sz="4" w:space="0" w:color="9B57D3"/>
              <w:left w:val="nil"/>
              <w:bottom w:val="nil"/>
              <w:right w:val="nil"/>
            </w:tcBorders>
            <w:shd w:val="clear" w:color="auto" w:fill="auto"/>
            <w:vAlign w:val="center"/>
            <w:hideMark/>
          </w:tcPr>
          <w:p w14:paraId="0B89FFD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Čitanje s razumijevanje 4, zadatci za vrednovanje razumijevanja pročitanog u četvrtom razredu osnovne škole - skupina A i B</w:t>
            </w:r>
          </w:p>
        </w:tc>
        <w:tc>
          <w:tcPr>
            <w:tcW w:w="3740" w:type="dxa"/>
            <w:tcBorders>
              <w:top w:val="single" w:sz="4" w:space="0" w:color="9B57D3"/>
              <w:left w:val="nil"/>
              <w:bottom w:val="nil"/>
              <w:right w:val="nil"/>
            </w:tcBorders>
            <w:shd w:val="clear" w:color="auto" w:fill="auto"/>
            <w:vAlign w:val="center"/>
            <w:hideMark/>
          </w:tcPr>
          <w:p w14:paraId="4827F11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Nina Czindery, Tina Bobanac Žižić, Sanja Tonković</w:t>
            </w:r>
          </w:p>
        </w:tc>
        <w:tc>
          <w:tcPr>
            <w:tcW w:w="1660" w:type="dxa"/>
            <w:tcBorders>
              <w:top w:val="single" w:sz="4" w:space="0" w:color="9B57D3"/>
              <w:left w:val="nil"/>
              <w:bottom w:val="nil"/>
              <w:right w:val="nil"/>
            </w:tcBorders>
            <w:shd w:val="clear" w:color="auto" w:fill="auto"/>
            <w:vAlign w:val="center"/>
            <w:hideMark/>
          </w:tcPr>
          <w:p w14:paraId="3F58A2A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razumijevanja pročitanog</w:t>
            </w:r>
          </w:p>
        </w:tc>
        <w:tc>
          <w:tcPr>
            <w:tcW w:w="1400" w:type="dxa"/>
            <w:tcBorders>
              <w:top w:val="single" w:sz="4" w:space="0" w:color="9B57D3"/>
              <w:left w:val="nil"/>
              <w:bottom w:val="nil"/>
              <w:right w:val="nil"/>
            </w:tcBorders>
            <w:shd w:val="clear" w:color="auto" w:fill="auto"/>
            <w:vAlign w:val="center"/>
            <w:hideMark/>
          </w:tcPr>
          <w:p w14:paraId="466426F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0B37FD8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1C3D8EDE"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5B0B90E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65C2635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Zlatna vrata 4, radna bilježnica hrvatskoga jezika u četvrtom razredu osnovne škole</w:t>
            </w:r>
          </w:p>
        </w:tc>
        <w:tc>
          <w:tcPr>
            <w:tcW w:w="3740" w:type="dxa"/>
            <w:tcBorders>
              <w:top w:val="single" w:sz="4" w:space="0" w:color="9B57D3"/>
              <w:left w:val="nil"/>
              <w:bottom w:val="nil"/>
              <w:right w:val="nil"/>
            </w:tcBorders>
            <w:shd w:val="clear" w:color="auto" w:fill="auto"/>
            <w:vAlign w:val="center"/>
            <w:hideMark/>
          </w:tcPr>
          <w:p w14:paraId="6D6A5C7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Sonja Ivić, Marija Krmpotić</w:t>
            </w:r>
          </w:p>
        </w:tc>
        <w:tc>
          <w:tcPr>
            <w:tcW w:w="1660" w:type="dxa"/>
            <w:tcBorders>
              <w:top w:val="single" w:sz="4" w:space="0" w:color="9B57D3"/>
              <w:left w:val="nil"/>
              <w:bottom w:val="nil"/>
              <w:right w:val="nil"/>
            </w:tcBorders>
            <w:shd w:val="clear" w:color="auto" w:fill="auto"/>
            <w:vAlign w:val="center"/>
            <w:hideMark/>
          </w:tcPr>
          <w:p w14:paraId="246958B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87CE2C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6A13FF7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5AB654C9"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009EAB6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622320B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Zlatna vrata 4, zadatci za vrednovanje učeničkih postignuća u četvrtom razredu osnovne škole - skupina A i B</w:t>
            </w:r>
          </w:p>
        </w:tc>
        <w:tc>
          <w:tcPr>
            <w:tcW w:w="3740" w:type="dxa"/>
            <w:tcBorders>
              <w:top w:val="single" w:sz="4" w:space="0" w:color="9B57D3"/>
              <w:left w:val="nil"/>
              <w:bottom w:val="nil"/>
              <w:right w:val="nil"/>
            </w:tcBorders>
            <w:shd w:val="clear" w:color="auto" w:fill="auto"/>
            <w:vAlign w:val="center"/>
            <w:hideMark/>
          </w:tcPr>
          <w:p w14:paraId="78AB7F3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Jasminka Viher, Zrinka Vukojević</w:t>
            </w:r>
          </w:p>
        </w:tc>
        <w:tc>
          <w:tcPr>
            <w:tcW w:w="1660" w:type="dxa"/>
            <w:tcBorders>
              <w:top w:val="single" w:sz="4" w:space="0" w:color="9B57D3"/>
              <w:left w:val="nil"/>
              <w:bottom w:val="nil"/>
              <w:right w:val="nil"/>
            </w:tcBorders>
            <w:shd w:val="clear" w:color="auto" w:fill="auto"/>
            <w:vAlign w:val="center"/>
            <w:hideMark/>
          </w:tcPr>
          <w:p w14:paraId="663D8CF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6255F45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168A825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1210D5B1"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FDF8A6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Informatika</w:t>
            </w:r>
          </w:p>
        </w:tc>
        <w:tc>
          <w:tcPr>
            <w:tcW w:w="5180" w:type="dxa"/>
            <w:tcBorders>
              <w:top w:val="single" w:sz="4" w:space="0" w:color="9B57D3"/>
              <w:left w:val="nil"/>
              <w:bottom w:val="nil"/>
              <w:right w:val="nil"/>
            </w:tcBorders>
            <w:shd w:val="clear" w:color="auto" w:fill="auto"/>
            <w:vAlign w:val="center"/>
            <w:hideMark/>
          </w:tcPr>
          <w:p w14:paraId="5DCE1E2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Moja domena 4, radna bilježnica iz informatike za četvrti razred</w:t>
            </w:r>
          </w:p>
        </w:tc>
        <w:tc>
          <w:tcPr>
            <w:tcW w:w="3740" w:type="dxa"/>
            <w:tcBorders>
              <w:top w:val="single" w:sz="4" w:space="0" w:color="9B57D3"/>
              <w:left w:val="nil"/>
              <w:bottom w:val="nil"/>
              <w:right w:val="nil"/>
            </w:tcBorders>
            <w:shd w:val="clear" w:color="auto" w:fill="auto"/>
            <w:vAlign w:val="center"/>
            <w:hideMark/>
          </w:tcPr>
          <w:p w14:paraId="4768DFD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   Blaženka Rihter, Karmen Toić Dlaičić</w:t>
            </w:r>
          </w:p>
        </w:tc>
        <w:tc>
          <w:tcPr>
            <w:tcW w:w="1660" w:type="dxa"/>
            <w:tcBorders>
              <w:top w:val="single" w:sz="4" w:space="0" w:color="9B57D3"/>
              <w:left w:val="nil"/>
              <w:bottom w:val="nil"/>
              <w:right w:val="nil"/>
            </w:tcBorders>
            <w:shd w:val="clear" w:color="auto" w:fill="auto"/>
            <w:vAlign w:val="center"/>
            <w:hideMark/>
          </w:tcPr>
          <w:p w14:paraId="1D5F409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6A3E081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68C96AB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142E44B1"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2AE2928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Katolički vjeronauk</w:t>
            </w:r>
          </w:p>
        </w:tc>
        <w:tc>
          <w:tcPr>
            <w:tcW w:w="5180" w:type="dxa"/>
            <w:tcBorders>
              <w:top w:val="single" w:sz="4" w:space="0" w:color="9B57D3"/>
              <w:left w:val="nil"/>
              <w:bottom w:val="nil"/>
              <w:right w:val="nil"/>
            </w:tcBorders>
            <w:shd w:val="clear" w:color="auto" w:fill="auto"/>
            <w:vAlign w:val="center"/>
            <w:hideMark/>
          </w:tcPr>
          <w:p w14:paraId="511C643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Darovi vjere i zajedništva, radna bilježnica za katolički vjeronauk 4. razreda OŠ</w:t>
            </w:r>
          </w:p>
        </w:tc>
        <w:tc>
          <w:tcPr>
            <w:tcW w:w="3740" w:type="dxa"/>
            <w:tcBorders>
              <w:top w:val="single" w:sz="4" w:space="0" w:color="9B57D3"/>
              <w:left w:val="nil"/>
              <w:bottom w:val="nil"/>
              <w:right w:val="nil"/>
            </w:tcBorders>
            <w:shd w:val="clear" w:color="auto" w:fill="auto"/>
            <w:vAlign w:val="center"/>
            <w:hideMark/>
          </w:tcPr>
          <w:p w14:paraId="493C7E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Ivica Pažin, Ante Pavlović, Ana Volf, Tihana Petković</w:t>
            </w:r>
          </w:p>
        </w:tc>
        <w:tc>
          <w:tcPr>
            <w:tcW w:w="1660" w:type="dxa"/>
            <w:tcBorders>
              <w:top w:val="single" w:sz="4" w:space="0" w:color="9B57D3"/>
              <w:left w:val="nil"/>
              <w:bottom w:val="nil"/>
              <w:right w:val="nil"/>
            </w:tcBorders>
            <w:shd w:val="clear" w:color="auto" w:fill="auto"/>
            <w:vAlign w:val="center"/>
            <w:hideMark/>
          </w:tcPr>
          <w:p w14:paraId="30C0432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5ADE319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Kršćanska sadašnjost d.o.o.</w:t>
            </w:r>
          </w:p>
        </w:tc>
        <w:tc>
          <w:tcPr>
            <w:tcW w:w="1000" w:type="dxa"/>
            <w:tcBorders>
              <w:top w:val="single" w:sz="4" w:space="0" w:color="9B57D3"/>
              <w:left w:val="nil"/>
              <w:bottom w:val="nil"/>
              <w:right w:val="single" w:sz="4" w:space="0" w:color="9B57D3"/>
            </w:tcBorders>
            <w:shd w:val="clear" w:color="auto" w:fill="auto"/>
            <w:vAlign w:val="center"/>
            <w:hideMark/>
          </w:tcPr>
          <w:p w14:paraId="1920A38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48464C54"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4E0DFB30"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Likovna kultura</w:t>
            </w:r>
          </w:p>
        </w:tc>
        <w:tc>
          <w:tcPr>
            <w:tcW w:w="5180" w:type="dxa"/>
            <w:tcBorders>
              <w:top w:val="single" w:sz="4" w:space="0" w:color="9B57D3"/>
              <w:left w:val="nil"/>
              <w:bottom w:val="nil"/>
              <w:right w:val="nil"/>
            </w:tcBorders>
            <w:shd w:val="clear" w:color="auto" w:fill="auto"/>
            <w:vAlign w:val="center"/>
            <w:hideMark/>
          </w:tcPr>
          <w:p w14:paraId="096A45D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3 i 4, likovna mapa s kolažnim papirom za 3. i 4. razred osnovne škole</w:t>
            </w:r>
          </w:p>
        </w:tc>
        <w:tc>
          <w:tcPr>
            <w:tcW w:w="3740" w:type="dxa"/>
            <w:tcBorders>
              <w:top w:val="single" w:sz="4" w:space="0" w:color="9B57D3"/>
              <w:left w:val="nil"/>
              <w:bottom w:val="nil"/>
              <w:right w:val="nil"/>
            </w:tcBorders>
            <w:shd w:val="clear" w:color="auto" w:fill="auto"/>
            <w:vAlign w:val="center"/>
            <w:hideMark/>
          </w:tcPr>
          <w:p w14:paraId="4D05338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w:t>
            </w:r>
          </w:p>
        </w:tc>
        <w:tc>
          <w:tcPr>
            <w:tcW w:w="1660" w:type="dxa"/>
            <w:tcBorders>
              <w:top w:val="single" w:sz="4" w:space="0" w:color="9B57D3"/>
              <w:left w:val="nil"/>
              <w:bottom w:val="nil"/>
              <w:right w:val="nil"/>
            </w:tcBorders>
            <w:shd w:val="clear" w:color="auto" w:fill="auto"/>
            <w:vAlign w:val="center"/>
            <w:hideMark/>
          </w:tcPr>
          <w:p w14:paraId="5B976CC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5B35163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1EA2027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6AC8F599"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4BEB00F7"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Likovna kultura</w:t>
            </w:r>
          </w:p>
        </w:tc>
        <w:tc>
          <w:tcPr>
            <w:tcW w:w="5180" w:type="dxa"/>
            <w:tcBorders>
              <w:top w:val="single" w:sz="4" w:space="0" w:color="9B57D3"/>
              <w:left w:val="nil"/>
              <w:bottom w:val="nil"/>
              <w:right w:val="nil"/>
            </w:tcBorders>
            <w:shd w:val="clear" w:color="auto" w:fill="auto"/>
            <w:vAlign w:val="center"/>
            <w:hideMark/>
          </w:tcPr>
          <w:p w14:paraId="1190E46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LIKOVNI MOZAIK - likovna mapa s kolažem za 3. i 4. razred osnovne škole</w:t>
            </w:r>
          </w:p>
        </w:tc>
        <w:tc>
          <w:tcPr>
            <w:tcW w:w="3740" w:type="dxa"/>
            <w:tcBorders>
              <w:top w:val="single" w:sz="4" w:space="0" w:color="9B57D3"/>
              <w:left w:val="nil"/>
              <w:bottom w:val="nil"/>
              <w:right w:val="nil"/>
            </w:tcBorders>
            <w:shd w:val="clear" w:color="auto" w:fill="auto"/>
            <w:vAlign w:val="center"/>
            <w:hideMark/>
          </w:tcPr>
          <w:p w14:paraId="7E968FF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p>
        </w:tc>
        <w:tc>
          <w:tcPr>
            <w:tcW w:w="1660" w:type="dxa"/>
            <w:tcBorders>
              <w:top w:val="single" w:sz="4" w:space="0" w:color="9B57D3"/>
              <w:left w:val="nil"/>
              <w:bottom w:val="nil"/>
              <w:right w:val="nil"/>
            </w:tcBorders>
            <w:shd w:val="clear" w:color="auto" w:fill="auto"/>
            <w:vAlign w:val="center"/>
            <w:hideMark/>
          </w:tcPr>
          <w:p w14:paraId="711CF28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s kolažem</w:t>
            </w:r>
          </w:p>
        </w:tc>
        <w:tc>
          <w:tcPr>
            <w:tcW w:w="1400" w:type="dxa"/>
            <w:tcBorders>
              <w:top w:val="single" w:sz="4" w:space="0" w:color="9B57D3"/>
              <w:left w:val="nil"/>
              <w:bottom w:val="nil"/>
              <w:right w:val="nil"/>
            </w:tcBorders>
            <w:shd w:val="clear" w:color="auto" w:fill="auto"/>
            <w:vAlign w:val="center"/>
            <w:hideMark/>
          </w:tcPr>
          <w:p w14:paraId="7E9221E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472B7F8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0072580F"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A82E35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4A579AA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 4, radna bilježnica iz matematike za četvrti razred osnovne škole</w:t>
            </w:r>
          </w:p>
        </w:tc>
        <w:tc>
          <w:tcPr>
            <w:tcW w:w="3740" w:type="dxa"/>
            <w:tcBorders>
              <w:top w:val="single" w:sz="4" w:space="0" w:color="9B57D3"/>
              <w:left w:val="nil"/>
              <w:bottom w:val="nil"/>
              <w:right w:val="nil"/>
            </w:tcBorders>
            <w:shd w:val="clear" w:color="auto" w:fill="auto"/>
            <w:vAlign w:val="center"/>
            <w:hideMark/>
          </w:tcPr>
          <w:p w14:paraId="1DD3E42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Ana Havidić, Danijela Klajn, Marina Mužek</w:t>
            </w:r>
          </w:p>
        </w:tc>
        <w:tc>
          <w:tcPr>
            <w:tcW w:w="1660" w:type="dxa"/>
            <w:tcBorders>
              <w:top w:val="single" w:sz="4" w:space="0" w:color="9B57D3"/>
              <w:left w:val="nil"/>
              <w:bottom w:val="nil"/>
              <w:right w:val="nil"/>
            </w:tcBorders>
            <w:shd w:val="clear" w:color="auto" w:fill="auto"/>
            <w:vAlign w:val="center"/>
            <w:hideMark/>
          </w:tcPr>
          <w:p w14:paraId="64E4D24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396408B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4DB0532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01188F1C"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DA8F1F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15578B9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4, radna bilježnica za matematiku u četvrtom razredu osnovne škole</w:t>
            </w:r>
          </w:p>
        </w:tc>
        <w:tc>
          <w:tcPr>
            <w:tcW w:w="3740" w:type="dxa"/>
            <w:tcBorders>
              <w:top w:val="single" w:sz="4" w:space="0" w:color="9B57D3"/>
              <w:left w:val="nil"/>
              <w:bottom w:val="nil"/>
              <w:right w:val="nil"/>
            </w:tcBorders>
            <w:shd w:val="clear" w:color="auto" w:fill="auto"/>
            <w:vAlign w:val="center"/>
            <w:hideMark/>
          </w:tcPr>
          <w:p w14:paraId="5A93E72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7717398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5105D32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6781FEC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5F3B5808"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2636E516"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22FF548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4, zadatci za vrednovanje učeničkih postignuća iz matematike u četvrtom razredu osnovne škole - skupina A i B</w:t>
            </w:r>
          </w:p>
        </w:tc>
        <w:tc>
          <w:tcPr>
            <w:tcW w:w="3740" w:type="dxa"/>
            <w:tcBorders>
              <w:top w:val="single" w:sz="4" w:space="0" w:color="9B57D3"/>
              <w:left w:val="nil"/>
              <w:bottom w:val="nil"/>
              <w:right w:val="nil"/>
            </w:tcBorders>
            <w:shd w:val="clear" w:color="auto" w:fill="auto"/>
            <w:vAlign w:val="center"/>
            <w:hideMark/>
          </w:tcPr>
          <w:p w14:paraId="3859EA9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6C8864A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478A1DA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18A0787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2D3C8513"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02AD1815"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lastRenderedPageBreak/>
              <w:t>Matematika</w:t>
            </w:r>
          </w:p>
        </w:tc>
        <w:tc>
          <w:tcPr>
            <w:tcW w:w="5180" w:type="dxa"/>
            <w:tcBorders>
              <w:top w:val="single" w:sz="4" w:space="0" w:color="9B57D3"/>
              <w:left w:val="nil"/>
              <w:bottom w:val="nil"/>
              <w:right w:val="nil"/>
            </w:tcBorders>
            <w:shd w:val="clear" w:color="auto" w:fill="auto"/>
            <w:vAlign w:val="center"/>
            <w:hideMark/>
          </w:tcPr>
          <w:p w14:paraId="458183B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Moj sretni broj 4, zbirka zadataka za matematiku u četvrtom razredu osnovne škole</w:t>
            </w:r>
          </w:p>
        </w:tc>
        <w:tc>
          <w:tcPr>
            <w:tcW w:w="3740" w:type="dxa"/>
            <w:tcBorders>
              <w:top w:val="single" w:sz="4" w:space="0" w:color="9B57D3"/>
              <w:left w:val="nil"/>
              <w:bottom w:val="nil"/>
              <w:right w:val="nil"/>
            </w:tcBorders>
            <w:shd w:val="clear" w:color="auto" w:fill="auto"/>
            <w:vAlign w:val="center"/>
            <w:hideMark/>
          </w:tcPr>
          <w:p w14:paraId="14A601A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Jakovljević Rogić, Dubravka Miklec, Graciella Prtajin</w:t>
            </w:r>
          </w:p>
        </w:tc>
        <w:tc>
          <w:tcPr>
            <w:tcW w:w="1660" w:type="dxa"/>
            <w:tcBorders>
              <w:top w:val="single" w:sz="4" w:space="0" w:color="9B57D3"/>
              <w:left w:val="nil"/>
              <w:bottom w:val="nil"/>
              <w:right w:val="nil"/>
            </w:tcBorders>
            <w:shd w:val="clear" w:color="auto" w:fill="auto"/>
            <w:vAlign w:val="center"/>
            <w:hideMark/>
          </w:tcPr>
          <w:p w14:paraId="3F9976A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zbirka zadataka</w:t>
            </w:r>
          </w:p>
        </w:tc>
        <w:tc>
          <w:tcPr>
            <w:tcW w:w="1400" w:type="dxa"/>
            <w:tcBorders>
              <w:top w:val="single" w:sz="4" w:space="0" w:color="9B57D3"/>
              <w:left w:val="nil"/>
              <w:bottom w:val="nil"/>
              <w:right w:val="nil"/>
            </w:tcBorders>
            <w:shd w:val="clear" w:color="auto" w:fill="auto"/>
            <w:vAlign w:val="center"/>
            <w:hideMark/>
          </w:tcPr>
          <w:p w14:paraId="7D698D2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558082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3333D9C8"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05C9EE6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Njemački jezik</w:t>
            </w:r>
          </w:p>
        </w:tc>
        <w:tc>
          <w:tcPr>
            <w:tcW w:w="5180" w:type="dxa"/>
            <w:tcBorders>
              <w:top w:val="single" w:sz="4" w:space="0" w:color="9B57D3"/>
              <w:left w:val="nil"/>
              <w:bottom w:val="nil"/>
              <w:right w:val="nil"/>
            </w:tcBorders>
            <w:shd w:val="clear" w:color="auto" w:fill="auto"/>
            <w:vAlign w:val="center"/>
            <w:hideMark/>
          </w:tcPr>
          <w:p w14:paraId="2ECB268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MAXIMAL 1 Kids, radna bilježnica njemačkog jezika za 4. razred osnovne škole, prva godina učenja </w:t>
            </w:r>
          </w:p>
        </w:tc>
        <w:tc>
          <w:tcPr>
            <w:tcW w:w="3740" w:type="dxa"/>
            <w:tcBorders>
              <w:top w:val="single" w:sz="4" w:space="0" w:color="9B57D3"/>
              <w:left w:val="nil"/>
              <w:bottom w:val="nil"/>
              <w:right w:val="nil"/>
            </w:tcBorders>
            <w:shd w:val="clear" w:color="auto" w:fill="auto"/>
            <w:vAlign w:val="center"/>
            <w:hideMark/>
          </w:tcPr>
          <w:p w14:paraId="4292E03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Olga Swerlowa, Mirjana Klobučar </w:t>
            </w:r>
          </w:p>
        </w:tc>
        <w:tc>
          <w:tcPr>
            <w:tcW w:w="1660" w:type="dxa"/>
            <w:tcBorders>
              <w:top w:val="single" w:sz="4" w:space="0" w:color="9B57D3"/>
              <w:left w:val="nil"/>
              <w:bottom w:val="nil"/>
              <w:right w:val="nil"/>
            </w:tcBorders>
            <w:shd w:val="clear" w:color="auto" w:fill="auto"/>
            <w:vAlign w:val="center"/>
            <w:hideMark/>
          </w:tcPr>
          <w:p w14:paraId="17B0748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za 4. razred osnovne škole </w:t>
            </w:r>
          </w:p>
        </w:tc>
        <w:tc>
          <w:tcPr>
            <w:tcW w:w="1400" w:type="dxa"/>
            <w:tcBorders>
              <w:top w:val="single" w:sz="4" w:space="0" w:color="9B57D3"/>
              <w:left w:val="nil"/>
              <w:bottom w:val="nil"/>
              <w:right w:val="nil"/>
            </w:tcBorders>
            <w:shd w:val="clear" w:color="auto" w:fill="auto"/>
            <w:vAlign w:val="center"/>
            <w:hideMark/>
          </w:tcPr>
          <w:p w14:paraId="67730AA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436C779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1B9D79B4"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7369AE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34E19A8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Eureka 4, radna bilježnica za prirodu i društvo u četvrtom razredu osnovne škole</w:t>
            </w:r>
          </w:p>
        </w:tc>
        <w:tc>
          <w:tcPr>
            <w:tcW w:w="3740" w:type="dxa"/>
            <w:tcBorders>
              <w:top w:val="single" w:sz="4" w:space="0" w:color="9B57D3"/>
              <w:left w:val="nil"/>
              <w:bottom w:val="nil"/>
              <w:right w:val="nil"/>
            </w:tcBorders>
            <w:shd w:val="clear" w:color="auto" w:fill="auto"/>
            <w:vAlign w:val="center"/>
            <w:hideMark/>
          </w:tcPr>
          <w:p w14:paraId="4DF254F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Ćorić, Snježana Bakarić Palička, Ivana Križanec, Žaklin Lukša</w:t>
            </w:r>
          </w:p>
        </w:tc>
        <w:tc>
          <w:tcPr>
            <w:tcW w:w="1660" w:type="dxa"/>
            <w:tcBorders>
              <w:top w:val="single" w:sz="4" w:space="0" w:color="9B57D3"/>
              <w:left w:val="nil"/>
              <w:bottom w:val="nil"/>
              <w:right w:val="nil"/>
            </w:tcBorders>
            <w:shd w:val="clear" w:color="auto" w:fill="auto"/>
            <w:vAlign w:val="center"/>
            <w:hideMark/>
          </w:tcPr>
          <w:p w14:paraId="64B217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F29D06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22C614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610C22DB"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0352A0BF"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13ED754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Eureka 4, zadatci za vrednovanje učeničkih postignuća u četvrtom razredu osnovne škole - skupina A i B</w:t>
            </w:r>
          </w:p>
        </w:tc>
        <w:tc>
          <w:tcPr>
            <w:tcW w:w="3740" w:type="dxa"/>
            <w:tcBorders>
              <w:top w:val="single" w:sz="4" w:space="0" w:color="9B57D3"/>
              <w:left w:val="nil"/>
              <w:bottom w:val="nil"/>
              <w:right w:val="nil"/>
            </w:tcBorders>
            <w:shd w:val="clear" w:color="auto" w:fill="auto"/>
            <w:vAlign w:val="center"/>
            <w:hideMark/>
          </w:tcPr>
          <w:p w14:paraId="17B855D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Jasminka Viher</w:t>
            </w:r>
          </w:p>
        </w:tc>
        <w:tc>
          <w:tcPr>
            <w:tcW w:w="1660" w:type="dxa"/>
            <w:tcBorders>
              <w:top w:val="single" w:sz="4" w:space="0" w:color="9B57D3"/>
              <w:left w:val="nil"/>
              <w:bottom w:val="nil"/>
              <w:right w:val="nil"/>
            </w:tcBorders>
            <w:shd w:val="clear" w:color="auto" w:fill="auto"/>
            <w:vAlign w:val="center"/>
            <w:hideMark/>
          </w:tcPr>
          <w:p w14:paraId="15C138E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30B0A0B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0311E85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3C1877FE"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9A21B0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4AF4BD5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4, radna bilježnica za prirodu i društvo u četvrtom razredu osnovne škole</w:t>
            </w:r>
          </w:p>
        </w:tc>
        <w:tc>
          <w:tcPr>
            <w:tcW w:w="3740" w:type="dxa"/>
            <w:tcBorders>
              <w:top w:val="single" w:sz="4" w:space="0" w:color="9B57D3"/>
              <w:left w:val="nil"/>
              <w:bottom w:val="nil"/>
              <w:right w:val="nil"/>
            </w:tcBorders>
            <w:shd w:val="clear" w:color="auto" w:fill="auto"/>
            <w:vAlign w:val="center"/>
            <w:hideMark/>
          </w:tcPr>
          <w:p w14:paraId="2A111AA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Tamara Kisovar Ivanda, Alena Letina, Zdenko Braičić</w:t>
            </w:r>
          </w:p>
        </w:tc>
        <w:tc>
          <w:tcPr>
            <w:tcW w:w="1660" w:type="dxa"/>
            <w:tcBorders>
              <w:top w:val="single" w:sz="4" w:space="0" w:color="9B57D3"/>
              <w:left w:val="nil"/>
              <w:bottom w:val="nil"/>
              <w:right w:val="nil"/>
            </w:tcBorders>
            <w:shd w:val="clear" w:color="auto" w:fill="auto"/>
            <w:vAlign w:val="center"/>
            <w:hideMark/>
          </w:tcPr>
          <w:p w14:paraId="6D388D9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2D9E10D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3F9AAC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50699395"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11C028D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13EC54B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Istražujemo naš svijet 4, zadatci za vrednovanje učeničkih postignuća u četvrtom razredu osnovne škole - skupina A i B</w:t>
            </w:r>
          </w:p>
        </w:tc>
        <w:tc>
          <w:tcPr>
            <w:tcW w:w="3740" w:type="dxa"/>
            <w:tcBorders>
              <w:top w:val="single" w:sz="4" w:space="0" w:color="9B57D3"/>
              <w:left w:val="nil"/>
              <w:bottom w:val="nil"/>
              <w:right w:val="nil"/>
            </w:tcBorders>
            <w:shd w:val="clear" w:color="auto" w:fill="auto"/>
            <w:vAlign w:val="center"/>
            <w:hideMark/>
          </w:tcPr>
          <w:p w14:paraId="6C7BC82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Majda Bučanac </w:t>
            </w:r>
          </w:p>
        </w:tc>
        <w:tc>
          <w:tcPr>
            <w:tcW w:w="1660" w:type="dxa"/>
            <w:tcBorders>
              <w:top w:val="single" w:sz="4" w:space="0" w:color="9B57D3"/>
              <w:left w:val="nil"/>
              <w:bottom w:val="nil"/>
              <w:right w:val="nil"/>
            </w:tcBorders>
            <w:shd w:val="clear" w:color="auto" w:fill="auto"/>
            <w:vAlign w:val="center"/>
            <w:hideMark/>
          </w:tcPr>
          <w:p w14:paraId="63BB474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22AB56F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2346DE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4C90F6A1"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7D4F925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i društvo</w:t>
            </w:r>
          </w:p>
        </w:tc>
        <w:tc>
          <w:tcPr>
            <w:tcW w:w="5180" w:type="dxa"/>
            <w:tcBorders>
              <w:top w:val="single" w:sz="4" w:space="0" w:color="9B57D3"/>
              <w:left w:val="nil"/>
              <w:bottom w:val="nil"/>
              <w:right w:val="nil"/>
            </w:tcBorders>
            <w:shd w:val="clear" w:color="auto" w:fill="auto"/>
            <w:vAlign w:val="center"/>
            <w:hideMark/>
          </w:tcPr>
          <w:p w14:paraId="70AE244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društvo i ja 4, radna bilježnica iz prirode i društva za četvrti razred osnovne škole</w:t>
            </w:r>
          </w:p>
        </w:tc>
        <w:tc>
          <w:tcPr>
            <w:tcW w:w="3740" w:type="dxa"/>
            <w:tcBorders>
              <w:top w:val="single" w:sz="4" w:space="0" w:color="9B57D3"/>
              <w:left w:val="nil"/>
              <w:bottom w:val="nil"/>
              <w:right w:val="nil"/>
            </w:tcBorders>
            <w:shd w:val="clear" w:color="auto" w:fill="auto"/>
            <w:vAlign w:val="center"/>
            <w:hideMark/>
          </w:tcPr>
          <w:p w14:paraId="63B3217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Nikola Štambak, Tomislav Šarlija, Dragana Mamić, Gordana Kralj, Mila Bulić</w:t>
            </w:r>
          </w:p>
        </w:tc>
        <w:tc>
          <w:tcPr>
            <w:tcW w:w="1660" w:type="dxa"/>
            <w:tcBorders>
              <w:top w:val="single" w:sz="4" w:space="0" w:color="9B57D3"/>
              <w:left w:val="nil"/>
              <w:bottom w:val="nil"/>
              <w:right w:val="nil"/>
            </w:tcBorders>
            <w:shd w:val="clear" w:color="auto" w:fill="auto"/>
            <w:vAlign w:val="center"/>
            <w:hideMark/>
          </w:tcPr>
          <w:p w14:paraId="6A18CD4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54888D0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159692F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4.</w:t>
            </w:r>
          </w:p>
        </w:tc>
      </w:tr>
      <w:tr w:rsidR="00F15A40" w:rsidRPr="00F15A40" w14:paraId="00D9AEA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705263B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23C84C8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Right on! 1, radna bilježnica iz engleskog jezika i zbirka zadataka iz gramatike za 5. razred osnovne škole</w:t>
            </w:r>
          </w:p>
        </w:tc>
        <w:tc>
          <w:tcPr>
            <w:tcW w:w="3740" w:type="dxa"/>
            <w:tcBorders>
              <w:top w:val="single" w:sz="4" w:space="0" w:color="9B57D3"/>
              <w:left w:val="nil"/>
              <w:bottom w:val="nil"/>
              <w:right w:val="nil"/>
            </w:tcBorders>
            <w:shd w:val="clear" w:color="auto" w:fill="auto"/>
            <w:vAlign w:val="center"/>
            <w:hideMark/>
          </w:tcPr>
          <w:p w14:paraId="562CCA5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Jenny Dooley</w:t>
            </w:r>
          </w:p>
        </w:tc>
        <w:tc>
          <w:tcPr>
            <w:tcW w:w="1660" w:type="dxa"/>
            <w:tcBorders>
              <w:top w:val="single" w:sz="4" w:space="0" w:color="9B57D3"/>
              <w:left w:val="nil"/>
              <w:bottom w:val="nil"/>
              <w:right w:val="nil"/>
            </w:tcBorders>
            <w:shd w:val="clear" w:color="auto" w:fill="auto"/>
            <w:vAlign w:val="center"/>
            <w:hideMark/>
          </w:tcPr>
          <w:p w14:paraId="0F5BF3C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55A4EB2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w:t>
            </w:r>
          </w:p>
        </w:tc>
        <w:tc>
          <w:tcPr>
            <w:tcW w:w="1000" w:type="dxa"/>
            <w:tcBorders>
              <w:top w:val="single" w:sz="4" w:space="0" w:color="9B57D3"/>
              <w:left w:val="nil"/>
              <w:bottom w:val="nil"/>
              <w:right w:val="single" w:sz="4" w:space="0" w:color="9B57D3"/>
            </w:tcBorders>
            <w:shd w:val="clear" w:color="auto" w:fill="auto"/>
            <w:vAlign w:val="center"/>
            <w:hideMark/>
          </w:tcPr>
          <w:p w14:paraId="32DDC4F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4F8CC157"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A0E8A6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5AE122D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Right On! 1, vježbenica s prilagođenim sadržajem</w:t>
            </w:r>
          </w:p>
        </w:tc>
        <w:tc>
          <w:tcPr>
            <w:tcW w:w="3740" w:type="dxa"/>
            <w:tcBorders>
              <w:top w:val="single" w:sz="4" w:space="0" w:color="9B57D3"/>
              <w:left w:val="nil"/>
              <w:bottom w:val="nil"/>
              <w:right w:val="nil"/>
            </w:tcBorders>
            <w:shd w:val="clear" w:color="auto" w:fill="auto"/>
            <w:vAlign w:val="center"/>
            <w:hideMark/>
          </w:tcPr>
          <w:p w14:paraId="0A02234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Jenny Dolley, Ljerka Vukić</w:t>
            </w:r>
          </w:p>
        </w:tc>
        <w:tc>
          <w:tcPr>
            <w:tcW w:w="1660" w:type="dxa"/>
            <w:tcBorders>
              <w:top w:val="single" w:sz="4" w:space="0" w:color="9B57D3"/>
              <w:left w:val="nil"/>
              <w:bottom w:val="nil"/>
              <w:right w:val="nil"/>
            </w:tcBorders>
            <w:shd w:val="clear" w:color="auto" w:fill="auto"/>
            <w:vAlign w:val="center"/>
            <w:hideMark/>
          </w:tcPr>
          <w:p w14:paraId="0F0FB20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vježbenica</w:t>
            </w:r>
          </w:p>
        </w:tc>
        <w:tc>
          <w:tcPr>
            <w:tcW w:w="1400" w:type="dxa"/>
            <w:tcBorders>
              <w:top w:val="single" w:sz="4" w:space="0" w:color="9B57D3"/>
              <w:left w:val="nil"/>
              <w:bottom w:val="nil"/>
              <w:right w:val="nil"/>
            </w:tcBorders>
            <w:shd w:val="clear" w:color="auto" w:fill="auto"/>
            <w:vAlign w:val="center"/>
            <w:hideMark/>
          </w:tcPr>
          <w:p w14:paraId="682DBDF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3DDC82A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13D3A594"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5E218C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Francuski jezik</w:t>
            </w:r>
          </w:p>
        </w:tc>
        <w:tc>
          <w:tcPr>
            <w:tcW w:w="5180" w:type="dxa"/>
            <w:tcBorders>
              <w:top w:val="single" w:sz="4" w:space="0" w:color="9B57D3"/>
              <w:left w:val="nil"/>
              <w:bottom w:val="nil"/>
              <w:right w:val="nil"/>
            </w:tcBorders>
            <w:shd w:val="clear" w:color="auto" w:fill="auto"/>
            <w:vAlign w:val="center"/>
            <w:hideMark/>
          </w:tcPr>
          <w:p w14:paraId="2DDE1D0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MERCI 1, cahier d‘activites</w:t>
            </w:r>
          </w:p>
        </w:tc>
        <w:tc>
          <w:tcPr>
            <w:tcW w:w="3740" w:type="dxa"/>
            <w:tcBorders>
              <w:top w:val="single" w:sz="4" w:space="0" w:color="9B57D3"/>
              <w:left w:val="nil"/>
              <w:bottom w:val="nil"/>
              <w:right w:val="nil"/>
            </w:tcBorders>
            <w:shd w:val="clear" w:color="auto" w:fill="auto"/>
            <w:vAlign w:val="center"/>
            <w:hideMark/>
          </w:tcPr>
          <w:p w14:paraId="3D0D7ED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Adrien Payet, Isabel Rubio, Emile Ruiz</w:t>
            </w:r>
          </w:p>
        </w:tc>
        <w:tc>
          <w:tcPr>
            <w:tcW w:w="1660" w:type="dxa"/>
            <w:tcBorders>
              <w:top w:val="single" w:sz="4" w:space="0" w:color="9B57D3"/>
              <w:left w:val="nil"/>
              <w:bottom w:val="nil"/>
              <w:right w:val="nil"/>
            </w:tcBorders>
            <w:shd w:val="clear" w:color="auto" w:fill="auto"/>
            <w:vAlign w:val="center"/>
            <w:hideMark/>
          </w:tcPr>
          <w:p w14:paraId="49C81FB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D75F4B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5139072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396CA6F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983ECC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Geografija</w:t>
            </w:r>
          </w:p>
        </w:tc>
        <w:tc>
          <w:tcPr>
            <w:tcW w:w="5180" w:type="dxa"/>
            <w:tcBorders>
              <w:top w:val="single" w:sz="4" w:space="0" w:color="9B57D3"/>
              <w:left w:val="nil"/>
              <w:bottom w:val="nil"/>
              <w:right w:val="nil"/>
            </w:tcBorders>
            <w:shd w:val="clear" w:color="auto" w:fill="auto"/>
            <w:vAlign w:val="center"/>
            <w:hideMark/>
          </w:tcPr>
          <w:p w14:paraId="151EF86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Gea 1, radna bilježnica za geografiju u petom razredu osnovne škole</w:t>
            </w:r>
          </w:p>
        </w:tc>
        <w:tc>
          <w:tcPr>
            <w:tcW w:w="3740" w:type="dxa"/>
            <w:tcBorders>
              <w:top w:val="single" w:sz="4" w:space="0" w:color="9B57D3"/>
              <w:left w:val="nil"/>
              <w:bottom w:val="nil"/>
              <w:right w:val="nil"/>
            </w:tcBorders>
            <w:shd w:val="clear" w:color="auto" w:fill="auto"/>
            <w:vAlign w:val="center"/>
            <w:hideMark/>
          </w:tcPr>
          <w:p w14:paraId="602CD2D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Danijel Orešić, Igor Tišma, Ružica Vuk, Alenka Bujan</w:t>
            </w:r>
          </w:p>
        </w:tc>
        <w:tc>
          <w:tcPr>
            <w:tcW w:w="1660" w:type="dxa"/>
            <w:tcBorders>
              <w:top w:val="single" w:sz="4" w:space="0" w:color="9B57D3"/>
              <w:left w:val="nil"/>
              <w:bottom w:val="nil"/>
              <w:right w:val="nil"/>
            </w:tcBorders>
            <w:shd w:val="clear" w:color="auto" w:fill="auto"/>
            <w:vAlign w:val="center"/>
            <w:hideMark/>
          </w:tcPr>
          <w:p w14:paraId="32A1AE9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FB3B5F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 d. </w:t>
            </w:r>
          </w:p>
        </w:tc>
        <w:tc>
          <w:tcPr>
            <w:tcW w:w="1000" w:type="dxa"/>
            <w:tcBorders>
              <w:top w:val="single" w:sz="4" w:space="0" w:color="9B57D3"/>
              <w:left w:val="nil"/>
              <w:bottom w:val="nil"/>
              <w:right w:val="single" w:sz="4" w:space="0" w:color="9B57D3"/>
            </w:tcBorders>
            <w:shd w:val="clear" w:color="auto" w:fill="auto"/>
            <w:vAlign w:val="center"/>
            <w:hideMark/>
          </w:tcPr>
          <w:p w14:paraId="2C57A54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470AF49C"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184EAD4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Geografija</w:t>
            </w:r>
          </w:p>
        </w:tc>
        <w:tc>
          <w:tcPr>
            <w:tcW w:w="5180" w:type="dxa"/>
            <w:tcBorders>
              <w:top w:val="single" w:sz="4" w:space="0" w:color="9B57D3"/>
              <w:left w:val="nil"/>
              <w:bottom w:val="nil"/>
              <w:right w:val="nil"/>
            </w:tcBorders>
            <w:shd w:val="clear" w:color="auto" w:fill="auto"/>
            <w:vAlign w:val="center"/>
            <w:hideMark/>
          </w:tcPr>
          <w:p w14:paraId="1D5A11D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Gea 1, radna bilježnica za pomoć u učenju geografije u petom razredu osnovne škole</w:t>
            </w:r>
          </w:p>
        </w:tc>
        <w:tc>
          <w:tcPr>
            <w:tcW w:w="3740" w:type="dxa"/>
            <w:tcBorders>
              <w:top w:val="single" w:sz="4" w:space="0" w:color="9B57D3"/>
              <w:left w:val="nil"/>
              <w:bottom w:val="nil"/>
              <w:right w:val="nil"/>
            </w:tcBorders>
            <w:shd w:val="clear" w:color="auto" w:fill="auto"/>
            <w:vAlign w:val="center"/>
            <w:hideMark/>
          </w:tcPr>
          <w:p w14:paraId="236B8D3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Valentina Japec</w:t>
            </w:r>
          </w:p>
        </w:tc>
        <w:tc>
          <w:tcPr>
            <w:tcW w:w="1660" w:type="dxa"/>
            <w:tcBorders>
              <w:top w:val="single" w:sz="4" w:space="0" w:color="9B57D3"/>
              <w:left w:val="nil"/>
              <w:bottom w:val="nil"/>
              <w:right w:val="nil"/>
            </w:tcBorders>
            <w:shd w:val="clear" w:color="auto" w:fill="auto"/>
            <w:vAlign w:val="center"/>
            <w:hideMark/>
          </w:tcPr>
          <w:p w14:paraId="7016747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za pomoć u učenju </w:t>
            </w:r>
          </w:p>
        </w:tc>
        <w:tc>
          <w:tcPr>
            <w:tcW w:w="1400" w:type="dxa"/>
            <w:tcBorders>
              <w:top w:val="single" w:sz="4" w:space="0" w:color="9B57D3"/>
              <w:left w:val="nil"/>
              <w:bottom w:val="nil"/>
              <w:right w:val="nil"/>
            </w:tcBorders>
            <w:shd w:val="clear" w:color="auto" w:fill="auto"/>
            <w:vAlign w:val="center"/>
            <w:hideMark/>
          </w:tcPr>
          <w:p w14:paraId="287DE2A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006BEA5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1A45BB28" w14:textId="77777777" w:rsidTr="00F15A40">
        <w:trPr>
          <w:trHeight w:val="1500"/>
          <w:jc w:val="center"/>
        </w:trPr>
        <w:tc>
          <w:tcPr>
            <w:tcW w:w="1960" w:type="dxa"/>
            <w:tcBorders>
              <w:top w:val="single" w:sz="4" w:space="0" w:color="9B57D3"/>
              <w:left w:val="single" w:sz="4" w:space="0" w:color="9B57D3"/>
              <w:bottom w:val="nil"/>
              <w:right w:val="nil"/>
            </w:tcBorders>
            <w:shd w:val="clear" w:color="auto" w:fill="auto"/>
            <w:vAlign w:val="center"/>
            <w:hideMark/>
          </w:tcPr>
          <w:p w14:paraId="0A56E40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Geografija</w:t>
            </w:r>
          </w:p>
        </w:tc>
        <w:tc>
          <w:tcPr>
            <w:tcW w:w="5180" w:type="dxa"/>
            <w:tcBorders>
              <w:top w:val="single" w:sz="4" w:space="0" w:color="9B57D3"/>
              <w:left w:val="nil"/>
              <w:bottom w:val="nil"/>
              <w:right w:val="nil"/>
            </w:tcBorders>
            <w:shd w:val="clear" w:color="auto" w:fill="auto"/>
            <w:vAlign w:val="center"/>
            <w:hideMark/>
          </w:tcPr>
          <w:p w14:paraId="4277DB2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GEOGRAFSKI ATLAS za osnovnu školu</w:t>
            </w:r>
          </w:p>
        </w:tc>
        <w:tc>
          <w:tcPr>
            <w:tcW w:w="3740" w:type="dxa"/>
            <w:tcBorders>
              <w:top w:val="single" w:sz="4" w:space="0" w:color="9B57D3"/>
              <w:left w:val="nil"/>
              <w:bottom w:val="nil"/>
              <w:right w:val="nil"/>
            </w:tcBorders>
            <w:shd w:val="clear" w:color="auto" w:fill="auto"/>
            <w:vAlign w:val="center"/>
            <w:hideMark/>
          </w:tcPr>
          <w:p w14:paraId="0B1F60D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skupina autora</w:t>
            </w:r>
          </w:p>
        </w:tc>
        <w:tc>
          <w:tcPr>
            <w:tcW w:w="1660" w:type="dxa"/>
            <w:tcBorders>
              <w:top w:val="single" w:sz="4" w:space="0" w:color="9B57D3"/>
              <w:left w:val="nil"/>
              <w:bottom w:val="nil"/>
              <w:right w:val="nil"/>
            </w:tcBorders>
            <w:shd w:val="clear" w:color="auto" w:fill="auto"/>
            <w:vAlign w:val="center"/>
            <w:hideMark/>
          </w:tcPr>
          <w:p w14:paraId="4DD3646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geografski atlas </w:t>
            </w:r>
          </w:p>
        </w:tc>
        <w:tc>
          <w:tcPr>
            <w:tcW w:w="1400" w:type="dxa"/>
            <w:tcBorders>
              <w:top w:val="single" w:sz="4" w:space="0" w:color="9B57D3"/>
              <w:left w:val="nil"/>
              <w:bottom w:val="nil"/>
              <w:right w:val="nil"/>
            </w:tcBorders>
            <w:shd w:val="clear" w:color="auto" w:fill="auto"/>
            <w:vAlign w:val="center"/>
            <w:hideMark/>
          </w:tcPr>
          <w:p w14:paraId="41C0DCF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Hrvatska školska kartografija  i 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1EEA36D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 do 8.</w:t>
            </w:r>
          </w:p>
        </w:tc>
      </w:tr>
      <w:tr w:rsidR="00F15A40" w:rsidRPr="00F15A40" w14:paraId="1D38A56A"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0029AF1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5A2F031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za 5, radna bilježnica iz hrvatskoga jezika za peti razred osnovne škole</w:t>
            </w:r>
          </w:p>
        </w:tc>
        <w:tc>
          <w:tcPr>
            <w:tcW w:w="3740" w:type="dxa"/>
            <w:tcBorders>
              <w:top w:val="single" w:sz="4" w:space="0" w:color="9B57D3"/>
              <w:left w:val="nil"/>
              <w:bottom w:val="nil"/>
              <w:right w:val="nil"/>
            </w:tcBorders>
            <w:shd w:val="clear" w:color="auto" w:fill="auto"/>
            <w:vAlign w:val="center"/>
            <w:hideMark/>
          </w:tcPr>
          <w:p w14:paraId="589634E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Ela Družijanić-Hajdarević, Gordana Lovrenčić-Rojc, Valentina Lugomer, Krunoslav Matošević, Lidija Sykora-Nagy, Zrinka Romić</w:t>
            </w:r>
          </w:p>
        </w:tc>
        <w:tc>
          <w:tcPr>
            <w:tcW w:w="1660" w:type="dxa"/>
            <w:tcBorders>
              <w:top w:val="single" w:sz="4" w:space="0" w:color="9B57D3"/>
              <w:left w:val="nil"/>
              <w:bottom w:val="nil"/>
              <w:right w:val="nil"/>
            </w:tcBorders>
            <w:shd w:val="clear" w:color="auto" w:fill="auto"/>
            <w:vAlign w:val="center"/>
            <w:hideMark/>
          </w:tcPr>
          <w:p w14:paraId="1577E5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39E9FD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6768094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2CC6B2B0"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212E84F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Informatika</w:t>
            </w:r>
          </w:p>
        </w:tc>
        <w:tc>
          <w:tcPr>
            <w:tcW w:w="5180" w:type="dxa"/>
            <w:tcBorders>
              <w:top w:val="single" w:sz="4" w:space="0" w:color="9B57D3"/>
              <w:left w:val="nil"/>
              <w:bottom w:val="nil"/>
              <w:right w:val="nil"/>
            </w:tcBorders>
            <w:shd w:val="clear" w:color="auto" w:fill="auto"/>
            <w:vAlign w:val="center"/>
            <w:hideMark/>
          </w:tcPr>
          <w:p w14:paraId="10AFA6B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Like IT 5, radna bilježnica iz informatike za peti razred osnovne škole</w:t>
            </w:r>
          </w:p>
        </w:tc>
        <w:tc>
          <w:tcPr>
            <w:tcW w:w="3740" w:type="dxa"/>
            <w:tcBorders>
              <w:top w:val="single" w:sz="4" w:space="0" w:color="9B57D3"/>
              <w:left w:val="nil"/>
              <w:bottom w:val="nil"/>
              <w:right w:val="nil"/>
            </w:tcBorders>
            <w:shd w:val="clear" w:color="auto" w:fill="auto"/>
            <w:vAlign w:val="center"/>
            <w:hideMark/>
          </w:tcPr>
          <w:p w14:paraId="3D9B69B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Blaženka Rihtar, Dragica Rade, Karmen Toić, Dlačić, Siniša Topić, Luka Novaković, Domagoj Bujadinović, Tomislav Pandurić</w:t>
            </w:r>
          </w:p>
        </w:tc>
        <w:tc>
          <w:tcPr>
            <w:tcW w:w="1660" w:type="dxa"/>
            <w:tcBorders>
              <w:top w:val="single" w:sz="4" w:space="0" w:color="9B57D3"/>
              <w:left w:val="nil"/>
              <w:bottom w:val="nil"/>
              <w:right w:val="nil"/>
            </w:tcBorders>
            <w:shd w:val="clear" w:color="auto" w:fill="auto"/>
            <w:vAlign w:val="center"/>
            <w:hideMark/>
          </w:tcPr>
          <w:p w14:paraId="0E32490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A292F7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590EEDD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218C8BE2"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5DC1C72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Katolički vjeronauk</w:t>
            </w:r>
          </w:p>
        </w:tc>
        <w:tc>
          <w:tcPr>
            <w:tcW w:w="5180" w:type="dxa"/>
            <w:tcBorders>
              <w:top w:val="single" w:sz="4" w:space="0" w:color="9B57D3"/>
              <w:left w:val="nil"/>
              <w:bottom w:val="nil"/>
              <w:right w:val="nil"/>
            </w:tcBorders>
            <w:shd w:val="clear" w:color="auto" w:fill="auto"/>
            <w:vAlign w:val="center"/>
            <w:hideMark/>
          </w:tcPr>
          <w:p w14:paraId="6E020C5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Učitelju, gdje stanuješ? (Iv 1,38), radna bilježnica za katolički vjeronauk 5. razreda OŠ</w:t>
            </w:r>
          </w:p>
        </w:tc>
        <w:tc>
          <w:tcPr>
            <w:tcW w:w="3740" w:type="dxa"/>
            <w:tcBorders>
              <w:top w:val="single" w:sz="4" w:space="0" w:color="9B57D3"/>
              <w:left w:val="nil"/>
              <w:bottom w:val="nil"/>
              <w:right w:val="nil"/>
            </w:tcBorders>
            <w:shd w:val="clear" w:color="auto" w:fill="auto"/>
            <w:vAlign w:val="center"/>
            <w:hideMark/>
          </w:tcPr>
          <w:p w14:paraId="5FA14CE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Mirjana Novak, Barbara Sipina</w:t>
            </w:r>
          </w:p>
        </w:tc>
        <w:tc>
          <w:tcPr>
            <w:tcW w:w="1660" w:type="dxa"/>
            <w:tcBorders>
              <w:top w:val="single" w:sz="4" w:space="0" w:color="9B57D3"/>
              <w:left w:val="nil"/>
              <w:bottom w:val="nil"/>
              <w:right w:val="nil"/>
            </w:tcBorders>
            <w:shd w:val="clear" w:color="auto" w:fill="auto"/>
            <w:vAlign w:val="center"/>
            <w:hideMark/>
          </w:tcPr>
          <w:p w14:paraId="4A0F791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EA5D61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Kršćanska sadašnjost d.o.o.</w:t>
            </w:r>
          </w:p>
        </w:tc>
        <w:tc>
          <w:tcPr>
            <w:tcW w:w="1000" w:type="dxa"/>
            <w:tcBorders>
              <w:top w:val="single" w:sz="4" w:space="0" w:color="9B57D3"/>
              <w:left w:val="nil"/>
              <w:bottom w:val="nil"/>
              <w:right w:val="single" w:sz="4" w:space="0" w:color="9B57D3"/>
            </w:tcBorders>
            <w:shd w:val="clear" w:color="auto" w:fill="auto"/>
            <w:vAlign w:val="center"/>
            <w:hideMark/>
          </w:tcPr>
          <w:p w14:paraId="4B128BD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5B2EEEB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7DF147A"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Likovna kultura </w:t>
            </w:r>
          </w:p>
        </w:tc>
        <w:tc>
          <w:tcPr>
            <w:tcW w:w="5180" w:type="dxa"/>
            <w:tcBorders>
              <w:top w:val="single" w:sz="4" w:space="0" w:color="9B57D3"/>
              <w:left w:val="nil"/>
              <w:bottom w:val="nil"/>
              <w:right w:val="nil"/>
            </w:tcBorders>
            <w:shd w:val="clear" w:color="auto" w:fill="auto"/>
            <w:vAlign w:val="center"/>
            <w:hideMark/>
          </w:tcPr>
          <w:p w14:paraId="342148B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za 5. i 6. razred osnovne škole</w:t>
            </w:r>
          </w:p>
        </w:tc>
        <w:tc>
          <w:tcPr>
            <w:tcW w:w="3740" w:type="dxa"/>
            <w:tcBorders>
              <w:top w:val="single" w:sz="4" w:space="0" w:color="9B57D3"/>
              <w:left w:val="nil"/>
              <w:bottom w:val="nil"/>
              <w:right w:val="nil"/>
            </w:tcBorders>
            <w:shd w:val="clear" w:color="auto" w:fill="auto"/>
            <w:vAlign w:val="center"/>
            <w:hideMark/>
          </w:tcPr>
          <w:p w14:paraId="7BEF576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w:t>
            </w:r>
          </w:p>
        </w:tc>
        <w:tc>
          <w:tcPr>
            <w:tcW w:w="1660" w:type="dxa"/>
            <w:tcBorders>
              <w:top w:val="single" w:sz="4" w:space="0" w:color="9B57D3"/>
              <w:left w:val="nil"/>
              <w:bottom w:val="nil"/>
              <w:right w:val="nil"/>
            </w:tcBorders>
            <w:shd w:val="clear" w:color="auto" w:fill="auto"/>
            <w:vAlign w:val="center"/>
            <w:hideMark/>
          </w:tcPr>
          <w:p w14:paraId="27F8790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024822B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Profil Klett d.o.o. </w:t>
            </w:r>
          </w:p>
        </w:tc>
        <w:tc>
          <w:tcPr>
            <w:tcW w:w="1000" w:type="dxa"/>
            <w:tcBorders>
              <w:top w:val="single" w:sz="4" w:space="0" w:color="9B57D3"/>
              <w:left w:val="nil"/>
              <w:bottom w:val="nil"/>
              <w:right w:val="single" w:sz="4" w:space="0" w:color="9B57D3"/>
            </w:tcBorders>
            <w:shd w:val="clear" w:color="auto" w:fill="auto"/>
            <w:vAlign w:val="center"/>
            <w:hideMark/>
          </w:tcPr>
          <w:p w14:paraId="2468952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316F8E8A"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32896C8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5D16374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DiZzi MAT 5, radna bilježnica za sustavno rješavanje domaće zadaće </w:t>
            </w:r>
          </w:p>
        </w:tc>
        <w:tc>
          <w:tcPr>
            <w:tcW w:w="3740" w:type="dxa"/>
            <w:tcBorders>
              <w:top w:val="single" w:sz="4" w:space="0" w:color="9B57D3"/>
              <w:left w:val="nil"/>
              <w:bottom w:val="nil"/>
              <w:right w:val="nil"/>
            </w:tcBorders>
            <w:shd w:val="clear" w:color="auto" w:fill="auto"/>
            <w:vAlign w:val="center"/>
            <w:hideMark/>
          </w:tcPr>
          <w:p w14:paraId="3853D21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Ivan Jukić, Kristina Lukačić</w:t>
            </w:r>
          </w:p>
        </w:tc>
        <w:tc>
          <w:tcPr>
            <w:tcW w:w="1660" w:type="dxa"/>
            <w:tcBorders>
              <w:top w:val="single" w:sz="4" w:space="0" w:color="9B57D3"/>
              <w:left w:val="nil"/>
              <w:bottom w:val="nil"/>
              <w:right w:val="nil"/>
            </w:tcBorders>
            <w:shd w:val="clear" w:color="auto" w:fill="auto"/>
            <w:vAlign w:val="center"/>
            <w:hideMark/>
          </w:tcPr>
          <w:p w14:paraId="02AFD61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sustavno rješavanje domaće zadaće</w:t>
            </w:r>
          </w:p>
        </w:tc>
        <w:tc>
          <w:tcPr>
            <w:tcW w:w="1400" w:type="dxa"/>
            <w:tcBorders>
              <w:top w:val="single" w:sz="4" w:space="0" w:color="9B57D3"/>
              <w:left w:val="nil"/>
              <w:bottom w:val="nil"/>
              <w:right w:val="nil"/>
            </w:tcBorders>
            <w:shd w:val="clear" w:color="auto" w:fill="auto"/>
            <w:vAlign w:val="center"/>
            <w:hideMark/>
          </w:tcPr>
          <w:p w14:paraId="2EB5BF8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Profil Klett d.o.o. </w:t>
            </w:r>
          </w:p>
        </w:tc>
        <w:tc>
          <w:tcPr>
            <w:tcW w:w="1000" w:type="dxa"/>
            <w:tcBorders>
              <w:top w:val="single" w:sz="4" w:space="0" w:color="9B57D3"/>
              <w:left w:val="nil"/>
              <w:bottom w:val="nil"/>
              <w:right w:val="single" w:sz="4" w:space="0" w:color="9B57D3"/>
            </w:tcBorders>
            <w:shd w:val="clear" w:color="auto" w:fill="auto"/>
            <w:vAlign w:val="center"/>
            <w:hideMark/>
          </w:tcPr>
          <w:p w14:paraId="0D8138E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2FD02CD9"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FBC219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Matematika</w:t>
            </w:r>
          </w:p>
        </w:tc>
        <w:tc>
          <w:tcPr>
            <w:tcW w:w="5180" w:type="dxa"/>
            <w:tcBorders>
              <w:top w:val="single" w:sz="4" w:space="0" w:color="9B57D3"/>
              <w:left w:val="nil"/>
              <w:bottom w:val="nil"/>
              <w:right w:val="nil"/>
            </w:tcBorders>
            <w:shd w:val="clear" w:color="auto" w:fill="auto"/>
            <w:vAlign w:val="center"/>
            <w:hideMark/>
          </w:tcPr>
          <w:p w14:paraId="0F60A4E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 5, radna bilježnica za pomoć u učenju matematike u petom razredu osnovne škole</w:t>
            </w:r>
          </w:p>
        </w:tc>
        <w:tc>
          <w:tcPr>
            <w:tcW w:w="3740" w:type="dxa"/>
            <w:tcBorders>
              <w:top w:val="single" w:sz="4" w:space="0" w:color="9B57D3"/>
              <w:left w:val="nil"/>
              <w:bottom w:val="nil"/>
              <w:right w:val="nil"/>
            </w:tcBorders>
            <w:shd w:val="clear" w:color="auto" w:fill="auto"/>
            <w:vAlign w:val="center"/>
            <w:hideMark/>
          </w:tcPr>
          <w:p w14:paraId="09A3C52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Ljiljana Peretin, Denis Vujanović</w:t>
            </w:r>
          </w:p>
        </w:tc>
        <w:tc>
          <w:tcPr>
            <w:tcW w:w="1660" w:type="dxa"/>
            <w:tcBorders>
              <w:top w:val="single" w:sz="4" w:space="0" w:color="9B57D3"/>
              <w:left w:val="nil"/>
              <w:bottom w:val="nil"/>
              <w:right w:val="nil"/>
            </w:tcBorders>
            <w:shd w:val="clear" w:color="auto" w:fill="auto"/>
            <w:vAlign w:val="center"/>
            <w:hideMark/>
          </w:tcPr>
          <w:p w14:paraId="6ACE633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AC057B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 d. </w:t>
            </w:r>
          </w:p>
        </w:tc>
        <w:tc>
          <w:tcPr>
            <w:tcW w:w="1000" w:type="dxa"/>
            <w:tcBorders>
              <w:top w:val="single" w:sz="4" w:space="0" w:color="9B57D3"/>
              <w:left w:val="nil"/>
              <w:bottom w:val="nil"/>
              <w:right w:val="single" w:sz="4" w:space="0" w:color="9B57D3"/>
            </w:tcBorders>
            <w:shd w:val="clear" w:color="auto" w:fill="auto"/>
            <w:vAlign w:val="center"/>
            <w:hideMark/>
          </w:tcPr>
          <w:p w14:paraId="0FF11C1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53AE0D1C"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60555008"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43EC1C8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 5, zadatci za vrednovanje učeničkih postignuća iz matematike u petom razredu osnovne škole</w:t>
            </w:r>
          </w:p>
        </w:tc>
        <w:tc>
          <w:tcPr>
            <w:tcW w:w="3740" w:type="dxa"/>
            <w:tcBorders>
              <w:top w:val="single" w:sz="4" w:space="0" w:color="9B57D3"/>
              <w:left w:val="nil"/>
              <w:bottom w:val="nil"/>
              <w:right w:val="nil"/>
            </w:tcBorders>
            <w:shd w:val="clear" w:color="auto" w:fill="auto"/>
            <w:vAlign w:val="center"/>
            <w:hideMark/>
          </w:tcPr>
          <w:p w14:paraId="540EFD7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Manuela Hofer, Mirela Ivančić, Kaja Blažević</w:t>
            </w:r>
          </w:p>
        </w:tc>
        <w:tc>
          <w:tcPr>
            <w:tcW w:w="1660" w:type="dxa"/>
            <w:tcBorders>
              <w:top w:val="single" w:sz="4" w:space="0" w:color="9B57D3"/>
              <w:left w:val="nil"/>
              <w:bottom w:val="nil"/>
              <w:right w:val="nil"/>
            </w:tcBorders>
            <w:shd w:val="clear" w:color="auto" w:fill="auto"/>
            <w:vAlign w:val="center"/>
            <w:hideMark/>
          </w:tcPr>
          <w:p w14:paraId="5E1DE42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zadatci za vrednovanje učeničkih postignuća</w:t>
            </w:r>
          </w:p>
        </w:tc>
        <w:tc>
          <w:tcPr>
            <w:tcW w:w="1400" w:type="dxa"/>
            <w:tcBorders>
              <w:top w:val="single" w:sz="4" w:space="0" w:color="9B57D3"/>
              <w:left w:val="nil"/>
              <w:bottom w:val="nil"/>
              <w:right w:val="nil"/>
            </w:tcBorders>
            <w:shd w:val="clear" w:color="auto" w:fill="auto"/>
            <w:vAlign w:val="center"/>
            <w:hideMark/>
          </w:tcPr>
          <w:p w14:paraId="3BC712B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 d. </w:t>
            </w:r>
          </w:p>
        </w:tc>
        <w:tc>
          <w:tcPr>
            <w:tcW w:w="1000" w:type="dxa"/>
            <w:tcBorders>
              <w:top w:val="single" w:sz="4" w:space="0" w:color="9B57D3"/>
              <w:left w:val="nil"/>
              <w:bottom w:val="nil"/>
              <w:right w:val="single" w:sz="4" w:space="0" w:color="9B57D3"/>
            </w:tcBorders>
            <w:shd w:val="clear" w:color="auto" w:fill="auto"/>
            <w:vAlign w:val="center"/>
            <w:hideMark/>
          </w:tcPr>
          <w:p w14:paraId="5F26198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01A8B84B"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5739C66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Njemački jezik</w:t>
            </w:r>
          </w:p>
        </w:tc>
        <w:tc>
          <w:tcPr>
            <w:tcW w:w="5180" w:type="dxa"/>
            <w:tcBorders>
              <w:top w:val="single" w:sz="4" w:space="0" w:color="9B57D3"/>
              <w:left w:val="nil"/>
              <w:bottom w:val="nil"/>
              <w:right w:val="nil"/>
            </w:tcBorders>
            <w:shd w:val="clear" w:color="auto" w:fill="auto"/>
            <w:vAlign w:val="center"/>
            <w:hideMark/>
          </w:tcPr>
          <w:p w14:paraId="5E7E734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Maximal 2, radna bilježnica njemačkog jezika za 5. razred osnovne škole, druga godina učenja</w:t>
            </w:r>
          </w:p>
        </w:tc>
        <w:tc>
          <w:tcPr>
            <w:tcW w:w="3740" w:type="dxa"/>
            <w:tcBorders>
              <w:top w:val="single" w:sz="4" w:space="0" w:color="9B57D3"/>
              <w:left w:val="nil"/>
              <w:bottom w:val="nil"/>
              <w:right w:val="nil"/>
            </w:tcBorders>
            <w:shd w:val="clear" w:color="auto" w:fill="auto"/>
            <w:vAlign w:val="center"/>
            <w:hideMark/>
          </w:tcPr>
          <w:p w14:paraId="341A4F2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Julia Katharina Weber, Lidija Šober, Claudia Brass, Mirjana Klobučar</w:t>
            </w:r>
          </w:p>
        </w:tc>
        <w:tc>
          <w:tcPr>
            <w:tcW w:w="1660" w:type="dxa"/>
            <w:tcBorders>
              <w:top w:val="single" w:sz="4" w:space="0" w:color="9B57D3"/>
              <w:left w:val="nil"/>
              <w:bottom w:val="nil"/>
              <w:right w:val="nil"/>
            </w:tcBorders>
            <w:shd w:val="clear" w:color="auto" w:fill="auto"/>
            <w:vAlign w:val="center"/>
            <w:hideMark/>
          </w:tcPr>
          <w:p w14:paraId="705B608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C92572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1526842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5C11F243"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40B2CCD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Povijest</w:t>
            </w:r>
          </w:p>
        </w:tc>
        <w:tc>
          <w:tcPr>
            <w:tcW w:w="5180" w:type="dxa"/>
            <w:tcBorders>
              <w:top w:val="single" w:sz="4" w:space="0" w:color="9B57D3"/>
              <w:left w:val="nil"/>
              <w:bottom w:val="nil"/>
              <w:right w:val="nil"/>
            </w:tcBorders>
            <w:shd w:val="clear" w:color="auto" w:fill="auto"/>
            <w:vAlign w:val="center"/>
            <w:hideMark/>
          </w:tcPr>
          <w:p w14:paraId="26694BC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Povijest 5, radna bilježnica iz povijesti za peti razred osnovne škole</w:t>
            </w:r>
          </w:p>
        </w:tc>
        <w:tc>
          <w:tcPr>
            <w:tcW w:w="3740" w:type="dxa"/>
            <w:tcBorders>
              <w:top w:val="single" w:sz="4" w:space="0" w:color="9B57D3"/>
              <w:left w:val="nil"/>
              <w:bottom w:val="nil"/>
              <w:right w:val="nil"/>
            </w:tcBorders>
            <w:shd w:val="clear" w:color="auto" w:fill="auto"/>
            <w:vAlign w:val="center"/>
            <w:hideMark/>
          </w:tcPr>
          <w:p w14:paraId="308C869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Ante Birin, Eva Katarina Glazer, Tomislav Šarlija, Abelina Finek, Darko Finek</w:t>
            </w:r>
          </w:p>
        </w:tc>
        <w:tc>
          <w:tcPr>
            <w:tcW w:w="1660" w:type="dxa"/>
            <w:tcBorders>
              <w:top w:val="single" w:sz="4" w:space="0" w:color="9B57D3"/>
              <w:left w:val="nil"/>
              <w:bottom w:val="nil"/>
              <w:right w:val="nil"/>
            </w:tcBorders>
            <w:shd w:val="clear" w:color="auto" w:fill="auto"/>
            <w:vAlign w:val="center"/>
            <w:hideMark/>
          </w:tcPr>
          <w:p w14:paraId="1A13B69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01502B4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Alfa d. d. </w:t>
            </w:r>
          </w:p>
        </w:tc>
        <w:tc>
          <w:tcPr>
            <w:tcW w:w="1000" w:type="dxa"/>
            <w:tcBorders>
              <w:top w:val="single" w:sz="4" w:space="0" w:color="9B57D3"/>
              <w:left w:val="nil"/>
              <w:bottom w:val="nil"/>
              <w:right w:val="single" w:sz="4" w:space="0" w:color="9B57D3"/>
            </w:tcBorders>
            <w:shd w:val="clear" w:color="auto" w:fill="auto"/>
            <w:vAlign w:val="center"/>
            <w:hideMark/>
          </w:tcPr>
          <w:p w14:paraId="7B99F3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6B9B2CA3"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3787EAA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w:t>
            </w:r>
          </w:p>
        </w:tc>
        <w:tc>
          <w:tcPr>
            <w:tcW w:w="5180" w:type="dxa"/>
            <w:tcBorders>
              <w:top w:val="single" w:sz="4" w:space="0" w:color="9B57D3"/>
              <w:left w:val="nil"/>
              <w:bottom w:val="nil"/>
              <w:right w:val="nil"/>
            </w:tcBorders>
            <w:shd w:val="clear" w:color="auto" w:fill="auto"/>
            <w:vAlign w:val="center"/>
            <w:hideMark/>
          </w:tcPr>
          <w:p w14:paraId="7441DB3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5, radna bilježnica za prirodu u petom razredu osnovne škole</w:t>
            </w:r>
          </w:p>
        </w:tc>
        <w:tc>
          <w:tcPr>
            <w:tcW w:w="3740" w:type="dxa"/>
            <w:tcBorders>
              <w:top w:val="single" w:sz="4" w:space="0" w:color="9B57D3"/>
              <w:left w:val="nil"/>
              <w:bottom w:val="nil"/>
              <w:right w:val="nil"/>
            </w:tcBorders>
            <w:shd w:val="clear" w:color="auto" w:fill="auto"/>
            <w:vAlign w:val="center"/>
            <w:hideMark/>
          </w:tcPr>
          <w:p w14:paraId="1D84937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Damir Bendelja, Doroteja Domjanović Horvat, Diana Garašić, Žaklin Lukša, Ines Budić, Đurđica Culjak, Marijana Gudić</w:t>
            </w:r>
          </w:p>
        </w:tc>
        <w:tc>
          <w:tcPr>
            <w:tcW w:w="1660" w:type="dxa"/>
            <w:tcBorders>
              <w:top w:val="single" w:sz="4" w:space="0" w:color="9B57D3"/>
              <w:left w:val="nil"/>
              <w:bottom w:val="nil"/>
              <w:right w:val="nil"/>
            </w:tcBorders>
            <w:shd w:val="clear" w:color="auto" w:fill="auto"/>
            <w:vAlign w:val="center"/>
            <w:hideMark/>
          </w:tcPr>
          <w:p w14:paraId="02193FA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DAAB45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 d. </w:t>
            </w:r>
          </w:p>
        </w:tc>
        <w:tc>
          <w:tcPr>
            <w:tcW w:w="1000" w:type="dxa"/>
            <w:tcBorders>
              <w:top w:val="single" w:sz="4" w:space="0" w:color="9B57D3"/>
              <w:left w:val="nil"/>
              <w:bottom w:val="nil"/>
              <w:right w:val="single" w:sz="4" w:space="0" w:color="9B57D3"/>
            </w:tcBorders>
            <w:shd w:val="clear" w:color="auto" w:fill="auto"/>
            <w:vAlign w:val="center"/>
            <w:hideMark/>
          </w:tcPr>
          <w:p w14:paraId="38D557E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38B8BE09"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3B0C47A0"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Tehnička kultura</w:t>
            </w:r>
          </w:p>
        </w:tc>
        <w:tc>
          <w:tcPr>
            <w:tcW w:w="5180" w:type="dxa"/>
            <w:tcBorders>
              <w:top w:val="single" w:sz="4" w:space="0" w:color="9B57D3"/>
              <w:left w:val="nil"/>
              <w:bottom w:val="nil"/>
              <w:right w:val="nil"/>
            </w:tcBorders>
            <w:shd w:val="clear" w:color="auto" w:fill="auto"/>
            <w:vAlign w:val="center"/>
            <w:hideMark/>
          </w:tcPr>
          <w:p w14:paraId="612499D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TK5, radni materijali za vođenje vježbi i praktičnog rada iz tehničke kulture za peti razred osnovne škole</w:t>
            </w:r>
          </w:p>
        </w:tc>
        <w:tc>
          <w:tcPr>
            <w:tcW w:w="3740" w:type="dxa"/>
            <w:tcBorders>
              <w:top w:val="single" w:sz="4" w:space="0" w:color="9B57D3"/>
              <w:left w:val="nil"/>
              <w:bottom w:val="nil"/>
              <w:right w:val="nil"/>
            </w:tcBorders>
            <w:shd w:val="clear" w:color="auto" w:fill="auto"/>
            <w:vAlign w:val="center"/>
            <w:hideMark/>
          </w:tcPr>
          <w:p w14:paraId="542FC43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FanY Bilić, Damir Ereš, Ružica Gulam , Ana Majić, Tijana Martić, Darko Suman, Mato Šimunović, Leon Zakanji, Tamara Valčić, Marijan Vinković</w:t>
            </w:r>
          </w:p>
        </w:tc>
        <w:tc>
          <w:tcPr>
            <w:tcW w:w="1660" w:type="dxa"/>
            <w:tcBorders>
              <w:top w:val="single" w:sz="4" w:space="0" w:color="9B57D3"/>
              <w:left w:val="nil"/>
              <w:bottom w:val="nil"/>
              <w:right w:val="nil"/>
            </w:tcBorders>
            <w:shd w:val="clear" w:color="auto" w:fill="auto"/>
            <w:vAlign w:val="center"/>
            <w:hideMark/>
          </w:tcPr>
          <w:p w14:paraId="4786973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radni materijali</w:t>
            </w:r>
          </w:p>
        </w:tc>
        <w:tc>
          <w:tcPr>
            <w:tcW w:w="1400" w:type="dxa"/>
            <w:tcBorders>
              <w:top w:val="single" w:sz="4" w:space="0" w:color="9B57D3"/>
              <w:left w:val="nil"/>
              <w:bottom w:val="nil"/>
              <w:right w:val="nil"/>
            </w:tcBorders>
            <w:shd w:val="clear" w:color="auto" w:fill="auto"/>
            <w:vAlign w:val="center"/>
            <w:hideMark/>
          </w:tcPr>
          <w:p w14:paraId="116500A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6AD6424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5.</w:t>
            </w:r>
          </w:p>
        </w:tc>
      </w:tr>
      <w:tr w:rsidR="00F15A40" w:rsidRPr="00F15A40" w14:paraId="2F8F517A"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225F34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395B41A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Right on! 2, radna bilježnica iz engleskog jezika i zbirka zadataka iz gramatike za 6. razred osnovne škole, 6. godina učenja</w:t>
            </w:r>
          </w:p>
        </w:tc>
        <w:tc>
          <w:tcPr>
            <w:tcW w:w="3740" w:type="dxa"/>
            <w:tcBorders>
              <w:top w:val="single" w:sz="4" w:space="0" w:color="9B57D3"/>
              <w:left w:val="nil"/>
              <w:bottom w:val="nil"/>
              <w:right w:val="nil"/>
            </w:tcBorders>
            <w:shd w:val="clear" w:color="auto" w:fill="auto"/>
            <w:vAlign w:val="center"/>
            <w:hideMark/>
          </w:tcPr>
          <w:p w14:paraId="7CF1EF4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Jenny Dooley</w:t>
            </w:r>
          </w:p>
        </w:tc>
        <w:tc>
          <w:tcPr>
            <w:tcW w:w="1660" w:type="dxa"/>
            <w:tcBorders>
              <w:top w:val="single" w:sz="4" w:space="0" w:color="9B57D3"/>
              <w:left w:val="nil"/>
              <w:bottom w:val="nil"/>
              <w:right w:val="nil"/>
            </w:tcBorders>
            <w:shd w:val="clear" w:color="auto" w:fill="auto"/>
            <w:vAlign w:val="center"/>
            <w:hideMark/>
          </w:tcPr>
          <w:p w14:paraId="6875EB5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ED2FD7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4F529E4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61F282DA"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83591E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2A2C44C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Right On! 2, vježbenica s prilagođenim sadržajem</w:t>
            </w:r>
          </w:p>
        </w:tc>
        <w:tc>
          <w:tcPr>
            <w:tcW w:w="3740" w:type="dxa"/>
            <w:tcBorders>
              <w:top w:val="single" w:sz="4" w:space="0" w:color="9B57D3"/>
              <w:left w:val="nil"/>
              <w:bottom w:val="nil"/>
              <w:right w:val="nil"/>
            </w:tcBorders>
            <w:shd w:val="clear" w:color="auto" w:fill="auto"/>
            <w:vAlign w:val="center"/>
            <w:hideMark/>
          </w:tcPr>
          <w:p w14:paraId="7F5787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Jenny Dolley, Ljerka Vukić</w:t>
            </w:r>
          </w:p>
        </w:tc>
        <w:tc>
          <w:tcPr>
            <w:tcW w:w="1660" w:type="dxa"/>
            <w:tcBorders>
              <w:top w:val="single" w:sz="4" w:space="0" w:color="9B57D3"/>
              <w:left w:val="nil"/>
              <w:bottom w:val="nil"/>
              <w:right w:val="nil"/>
            </w:tcBorders>
            <w:shd w:val="clear" w:color="auto" w:fill="auto"/>
            <w:vAlign w:val="center"/>
            <w:hideMark/>
          </w:tcPr>
          <w:p w14:paraId="5BE3A6E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vježbenica</w:t>
            </w:r>
          </w:p>
        </w:tc>
        <w:tc>
          <w:tcPr>
            <w:tcW w:w="1400" w:type="dxa"/>
            <w:tcBorders>
              <w:top w:val="single" w:sz="4" w:space="0" w:color="9B57D3"/>
              <w:left w:val="nil"/>
              <w:bottom w:val="nil"/>
              <w:right w:val="nil"/>
            </w:tcBorders>
            <w:shd w:val="clear" w:color="auto" w:fill="auto"/>
            <w:vAlign w:val="center"/>
            <w:hideMark/>
          </w:tcPr>
          <w:p w14:paraId="4786CEE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19BC256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39ED8667"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2F92E12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Francuski jezik</w:t>
            </w:r>
          </w:p>
        </w:tc>
        <w:tc>
          <w:tcPr>
            <w:tcW w:w="5180" w:type="dxa"/>
            <w:tcBorders>
              <w:top w:val="single" w:sz="4" w:space="0" w:color="9B57D3"/>
              <w:left w:val="nil"/>
              <w:bottom w:val="nil"/>
              <w:right w:val="nil"/>
            </w:tcBorders>
            <w:shd w:val="clear" w:color="auto" w:fill="auto"/>
            <w:vAlign w:val="center"/>
            <w:hideMark/>
          </w:tcPr>
          <w:p w14:paraId="30D3731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Adomania 2, Cahier d'activites</w:t>
            </w:r>
          </w:p>
        </w:tc>
        <w:tc>
          <w:tcPr>
            <w:tcW w:w="3740" w:type="dxa"/>
            <w:tcBorders>
              <w:top w:val="single" w:sz="4" w:space="0" w:color="9B57D3"/>
              <w:left w:val="nil"/>
              <w:bottom w:val="nil"/>
              <w:right w:val="nil"/>
            </w:tcBorders>
            <w:shd w:val="clear" w:color="auto" w:fill="auto"/>
            <w:vAlign w:val="center"/>
            <w:hideMark/>
          </w:tcPr>
          <w:p w14:paraId="3AF3643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Fabienne Gallon, Celine Himber, Alice Reboul</w:t>
            </w:r>
          </w:p>
        </w:tc>
        <w:tc>
          <w:tcPr>
            <w:tcW w:w="1660" w:type="dxa"/>
            <w:tcBorders>
              <w:top w:val="single" w:sz="4" w:space="0" w:color="9B57D3"/>
              <w:left w:val="nil"/>
              <w:bottom w:val="nil"/>
              <w:right w:val="nil"/>
            </w:tcBorders>
            <w:shd w:val="clear" w:color="auto" w:fill="auto"/>
            <w:vAlign w:val="center"/>
            <w:hideMark/>
          </w:tcPr>
          <w:p w14:paraId="26578B0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77DACF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7B6056C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49811FBF"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849F82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Geografija</w:t>
            </w:r>
          </w:p>
        </w:tc>
        <w:tc>
          <w:tcPr>
            <w:tcW w:w="5180" w:type="dxa"/>
            <w:tcBorders>
              <w:top w:val="single" w:sz="4" w:space="0" w:color="9B57D3"/>
              <w:left w:val="nil"/>
              <w:bottom w:val="nil"/>
              <w:right w:val="nil"/>
            </w:tcBorders>
            <w:shd w:val="clear" w:color="auto" w:fill="auto"/>
            <w:vAlign w:val="center"/>
            <w:hideMark/>
          </w:tcPr>
          <w:p w14:paraId="78C1EF1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Gea 2, radna bilježnica za geografiju u šestom razredu osnovne škole</w:t>
            </w:r>
          </w:p>
        </w:tc>
        <w:tc>
          <w:tcPr>
            <w:tcW w:w="3740" w:type="dxa"/>
            <w:tcBorders>
              <w:top w:val="single" w:sz="4" w:space="0" w:color="9B57D3"/>
              <w:left w:val="nil"/>
              <w:bottom w:val="nil"/>
              <w:right w:val="nil"/>
            </w:tcBorders>
            <w:shd w:val="clear" w:color="auto" w:fill="auto"/>
            <w:vAlign w:val="center"/>
            <w:hideMark/>
          </w:tcPr>
          <w:p w14:paraId="42FE606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Danijel Orešić, Igor Tišma, Ružica Vuk, Alenka Bujan, Predrag Kralj</w:t>
            </w:r>
          </w:p>
        </w:tc>
        <w:tc>
          <w:tcPr>
            <w:tcW w:w="1660" w:type="dxa"/>
            <w:tcBorders>
              <w:top w:val="single" w:sz="4" w:space="0" w:color="9B57D3"/>
              <w:left w:val="nil"/>
              <w:bottom w:val="nil"/>
              <w:right w:val="nil"/>
            </w:tcBorders>
            <w:shd w:val="clear" w:color="auto" w:fill="auto"/>
            <w:vAlign w:val="center"/>
            <w:hideMark/>
          </w:tcPr>
          <w:p w14:paraId="33C4626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FFFB1E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F57E1D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6215D242"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79ABC64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Geografija</w:t>
            </w:r>
          </w:p>
        </w:tc>
        <w:tc>
          <w:tcPr>
            <w:tcW w:w="5180" w:type="dxa"/>
            <w:tcBorders>
              <w:top w:val="single" w:sz="4" w:space="0" w:color="9B57D3"/>
              <w:left w:val="nil"/>
              <w:bottom w:val="nil"/>
              <w:right w:val="nil"/>
            </w:tcBorders>
            <w:shd w:val="clear" w:color="auto" w:fill="auto"/>
            <w:vAlign w:val="center"/>
            <w:hideMark/>
          </w:tcPr>
          <w:p w14:paraId="4DE1FD6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Gea 2, radna bilježnica za pomoć u učenju geografije u šestom razredu osnovne škole</w:t>
            </w:r>
          </w:p>
        </w:tc>
        <w:tc>
          <w:tcPr>
            <w:tcW w:w="3740" w:type="dxa"/>
            <w:tcBorders>
              <w:top w:val="single" w:sz="4" w:space="0" w:color="9B57D3"/>
              <w:left w:val="nil"/>
              <w:bottom w:val="nil"/>
              <w:right w:val="nil"/>
            </w:tcBorders>
            <w:shd w:val="clear" w:color="auto" w:fill="auto"/>
            <w:vAlign w:val="center"/>
            <w:hideMark/>
          </w:tcPr>
          <w:p w14:paraId="71C395C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Zrinka Jagodar</w:t>
            </w:r>
          </w:p>
        </w:tc>
        <w:tc>
          <w:tcPr>
            <w:tcW w:w="1660" w:type="dxa"/>
            <w:tcBorders>
              <w:top w:val="single" w:sz="4" w:space="0" w:color="9B57D3"/>
              <w:left w:val="nil"/>
              <w:bottom w:val="nil"/>
              <w:right w:val="nil"/>
            </w:tcBorders>
            <w:shd w:val="clear" w:color="auto" w:fill="auto"/>
            <w:vAlign w:val="center"/>
            <w:hideMark/>
          </w:tcPr>
          <w:p w14:paraId="775533E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za pomoć u učenju </w:t>
            </w:r>
          </w:p>
        </w:tc>
        <w:tc>
          <w:tcPr>
            <w:tcW w:w="1400" w:type="dxa"/>
            <w:tcBorders>
              <w:top w:val="single" w:sz="4" w:space="0" w:color="9B57D3"/>
              <w:left w:val="nil"/>
              <w:bottom w:val="nil"/>
              <w:right w:val="nil"/>
            </w:tcBorders>
            <w:shd w:val="clear" w:color="auto" w:fill="auto"/>
            <w:vAlign w:val="center"/>
            <w:hideMark/>
          </w:tcPr>
          <w:p w14:paraId="1AB50BA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E8C93F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15A230F9"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7A30122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Hrvatski jezik</w:t>
            </w:r>
          </w:p>
        </w:tc>
        <w:tc>
          <w:tcPr>
            <w:tcW w:w="5180" w:type="dxa"/>
            <w:tcBorders>
              <w:top w:val="single" w:sz="4" w:space="0" w:color="9B57D3"/>
              <w:left w:val="nil"/>
              <w:bottom w:val="nil"/>
              <w:right w:val="nil"/>
            </w:tcBorders>
            <w:shd w:val="clear" w:color="auto" w:fill="auto"/>
            <w:vAlign w:val="center"/>
            <w:hideMark/>
          </w:tcPr>
          <w:p w14:paraId="21355CC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Naš hrvatski 6, radna bilježnica hrvatskoga jezika u šestome razredu osnovne škole</w:t>
            </w:r>
          </w:p>
        </w:tc>
        <w:tc>
          <w:tcPr>
            <w:tcW w:w="3740" w:type="dxa"/>
            <w:tcBorders>
              <w:top w:val="single" w:sz="4" w:space="0" w:color="9B57D3"/>
              <w:left w:val="nil"/>
              <w:bottom w:val="nil"/>
              <w:right w:val="nil"/>
            </w:tcBorders>
            <w:shd w:val="clear" w:color="auto" w:fill="auto"/>
            <w:vAlign w:val="center"/>
            <w:hideMark/>
          </w:tcPr>
          <w:p w14:paraId="173411E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Anita Šojat, Vjekoslava Hrastović, Nada Marguš</w:t>
            </w:r>
          </w:p>
        </w:tc>
        <w:tc>
          <w:tcPr>
            <w:tcW w:w="1660" w:type="dxa"/>
            <w:tcBorders>
              <w:top w:val="single" w:sz="4" w:space="0" w:color="9B57D3"/>
              <w:left w:val="nil"/>
              <w:bottom w:val="nil"/>
              <w:right w:val="nil"/>
            </w:tcBorders>
            <w:shd w:val="clear" w:color="auto" w:fill="auto"/>
            <w:vAlign w:val="center"/>
            <w:hideMark/>
          </w:tcPr>
          <w:p w14:paraId="439EE6A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203E04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9BEBE9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161B5DDE"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0A3D87F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Informatika</w:t>
            </w:r>
          </w:p>
        </w:tc>
        <w:tc>
          <w:tcPr>
            <w:tcW w:w="5180" w:type="dxa"/>
            <w:tcBorders>
              <w:top w:val="single" w:sz="4" w:space="0" w:color="9B57D3"/>
              <w:left w:val="nil"/>
              <w:bottom w:val="nil"/>
              <w:right w:val="nil"/>
            </w:tcBorders>
            <w:shd w:val="clear" w:color="auto" w:fill="auto"/>
            <w:vAlign w:val="center"/>
            <w:hideMark/>
          </w:tcPr>
          <w:p w14:paraId="7594E6F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Like IT 6, radna bilježnica iz informatike za šesti razred osnovne škole</w:t>
            </w:r>
          </w:p>
        </w:tc>
        <w:tc>
          <w:tcPr>
            <w:tcW w:w="3740" w:type="dxa"/>
            <w:tcBorders>
              <w:top w:val="single" w:sz="4" w:space="0" w:color="9B57D3"/>
              <w:left w:val="nil"/>
              <w:bottom w:val="nil"/>
              <w:right w:val="nil"/>
            </w:tcBorders>
            <w:shd w:val="clear" w:color="auto" w:fill="auto"/>
            <w:vAlign w:val="center"/>
            <w:hideMark/>
          </w:tcPr>
          <w:p w14:paraId="6C6D775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Blaženka Rihter, Dragica Rade, Karmen Toić Dlačić, Siniša Topić, Luka Novaković, Domagoj Bujadinović, Tomislav Pandurić</w:t>
            </w:r>
          </w:p>
        </w:tc>
        <w:tc>
          <w:tcPr>
            <w:tcW w:w="1660" w:type="dxa"/>
            <w:tcBorders>
              <w:top w:val="single" w:sz="4" w:space="0" w:color="9B57D3"/>
              <w:left w:val="nil"/>
              <w:bottom w:val="nil"/>
              <w:right w:val="nil"/>
            </w:tcBorders>
            <w:shd w:val="clear" w:color="auto" w:fill="auto"/>
            <w:vAlign w:val="center"/>
            <w:hideMark/>
          </w:tcPr>
          <w:p w14:paraId="3E87DD6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D45BD6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7780752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140431BF"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32ECDB8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Katolički vjeronauk</w:t>
            </w:r>
          </w:p>
        </w:tc>
        <w:tc>
          <w:tcPr>
            <w:tcW w:w="5180" w:type="dxa"/>
            <w:tcBorders>
              <w:top w:val="single" w:sz="4" w:space="0" w:color="9B57D3"/>
              <w:left w:val="nil"/>
              <w:bottom w:val="nil"/>
              <w:right w:val="nil"/>
            </w:tcBorders>
            <w:shd w:val="clear" w:color="auto" w:fill="auto"/>
            <w:vAlign w:val="center"/>
            <w:hideMark/>
          </w:tcPr>
          <w:p w14:paraId="43AD8CC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Biram slobodu, radna bilježnica za katolički vjeronauk šestog razreda osnovne škole</w:t>
            </w:r>
          </w:p>
        </w:tc>
        <w:tc>
          <w:tcPr>
            <w:tcW w:w="3740" w:type="dxa"/>
            <w:tcBorders>
              <w:top w:val="single" w:sz="4" w:space="0" w:color="9B57D3"/>
              <w:left w:val="nil"/>
              <w:bottom w:val="nil"/>
              <w:right w:val="nil"/>
            </w:tcBorders>
            <w:shd w:val="clear" w:color="auto" w:fill="auto"/>
            <w:vAlign w:val="center"/>
            <w:hideMark/>
          </w:tcPr>
          <w:p w14:paraId="73FE688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Mirjana Novak, Barbara Sipina</w:t>
            </w:r>
          </w:p>
        </w:tc>
        <w:tc>
          <w:tcPr>
            <w:tcW w:w="1660" w:type="dxa"/>
            <w:tcBorders>
              <w:top w:val="single" w:sz="4" w:space="0" w:color="9B57D3"/>
              <w:left w:val="nil"/>
              <w:bottom w:val="nil"/>
              <w:right w:val="nil"/>
            </w:tcBorders>
            <w:shd w:val="clear" w:color="auto" w:fill="auto"/>
            <w:vAlign w:val="center"/>
            <w:hideMark/>
          </w:tcPr>
          <w:p w14:paraId="01FC489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4679FBB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Kršćanska sadrašnjost d.o.o.</w:t>
            </w:r>
          </w:p>
        </w:tc>
        <w:tc>
          <w:tcPr>
            <w:tcW w:w="1000" w:type="dxa"/>
            <w:tcBorders>
              <w:top w:val="single" w:sz="4" w:space="0" w:color="9B57D3"/>
              <w:left w:val="nil"/>
              <w:bottom w:val="nil"/>
              <w:right w:val="single" w:sz="4" w:space="0" w:color="9B57D3"/>
            </w:tcBorders>
            <w:shd w:val="clear" w:color="auto" w:fill="auto"/>
            <w:vAlign w:val="center"/>
            <w:hideMark/>
          </w:tcPr>
          <w:p w14:paraId="50BA3EB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719DB8B5"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7FF52242"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Likovna kultura </w:t>
            </w:r>
          </w:p>
        </w:tc>
        <w:tc>
          <w:tcPr>
            <w:tcW w:w="5180" w:type="dxa"/>
            <w:tcBorders>
              <w:top w:val="single" w:sz="4" w:space="0" w:color="9B57D3"/>
              <w:left w:val="nil"/>
              <w:bottom w:val="nil"/>
              <w:right w:val="nil"/>
            </w:tcBorders>
            <w:shd w:val="clear" w:color="auto" w:fill="auto"/>
            <w:vAlign w:val="center"/>
            <w:hideMark/>
          </w:tcPr>
          <w:p w14:paraId="7A302ED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za 5. i 6. razred osnovne škole</w:t>
            </w:r>
          </w:p>
        </w:tc>
        <w:tc>
          <w:tcPr>
            <w:tcW w:w="3740" w:type="dxa"/>
            <w:tcBorders>
              <w:top w:val="single" w:sz="4" w:space="0" w:color="9B57D3"/>
              <w:left w:val="nil"/>
              <w:bottom w:val="nil"/>
              <w:right w:val="nil"/>
            </w:tcBorders>
            <w:shd w:val="clear" w:color="auto" w:fill="auto"/>
            <w:vAlign w:val="center"/>
            <w:hideMark/>
          </w:tcPr>
          <w:p w14:paraId="2580F70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w:t>
            </w:r>
          </w:p>
        </w:tc>
        <w:tc>
          <w:tcPr>
            <w:tcW w:w="1660" w:type="dxa"/>
            <w:tcBorders>
              <w:top w:val="single" w:sz="4" w:space="0" w:color="9B57D3"/>
              <w:left w:val="nil"/>
              <w:bottom w:val="nil"/>
              <w:right w:val="nil"/>
            </w:tcBorders>
            <w:shd w:val="clear" w:color="auto" w:fill="auto"/>
            <w:vAlign w:val="center"/>
            <w:hideMark/>
          </w:tcPr>
          <w:p w14:paraId="5F92493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0A0FDC9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Profil Klett d.o.o. </w:t>
            </w:r>
          </w:p>
        </w:tc>
        <w:tc>
          <w:tcPr>
            <w:tcW w:w="1000" w:type="dxa"/>
            <w:tcBorders>
              <w:top w:val="single" w:sz="4" w:space="0" w:color="9B57D3"/>
              <w:left w:val="nil"/>
              <w:bottom w:val="nil"/>
              <w:right w:val="single" w:sz="4" w:space="0" w:color="9B57D3"/>
            </w:tcBorders>
            <w:shd w:val="clear" w:color="auto" w:fill="auto"/>
            <w:vAlign w:val="center"/>
            <w:hideMark/>
          </w:tcPr>
          <w:p w14:paraId="1D8E27E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756F92B1"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4AC3F84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Njemački jezik</w:t>
            </w:r>
          </w:p>
        </w:tc>
        <w:tc>
          <w:tcPr>
            <w:tcW w:w="5180" w:type="dxa"/>
            <w:tcBorders>
              <w:top w:val="single" w:sz="4" w:space="0" w:color="9B57D3"/>
              <w:left w:val="nil"/>
              <w:bottom w:val="nil"/>
              <w:right w:val="nil"/>
            </w:tcBorders>
            <w:shd w:val="clear" w:color="auto" w:fill="auto"/>
            <w:vAlign w:val="center"/>
            <w:hideMark/>
          </w:tcPr>
          <w:p w14:paraId="5B17C33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Maximal 3, radna bilježnica njemačkoga jezika za šesti razred osnovne škole</w:t>
            </w:r>
          </w:p>
        </w:tc>
        <w:tc>
          <w:tcPr>
            <w:tcW w:w="3740" w:type="dxa"/>
            <w:tcBorders>
              <w:top w:val="single" w:sz="4" w:space="0" w:color="9B57D3"/>
              <w:left w:val="nil"/>
              <w:bottom w:val="nil"/>
              <w:right w:val="nil"/>
            </w:tcBorders>
            <w:shd w:val="clear" w:color="auto" w:fill="auto"/>
            <w:vAlign w:val="center"/>
            <w:hideMark/>
          </w:tcPr>
          <w:p w14:paraId="39A9A4A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Julia Katharina Weber, Lidija Šober, Claudia Brass, Mirjana Klobučar</w:t>
            </w:r>
          </w:p>
        </w:tc>
        <w:tc>
          <w:tcPr>
            <w:tcW w:w="1660" w:type="dxa"/>
            <w:tcBorders>
              <w:top w:val="single" w:sz="4" w:space="0" w:color="9B57D3"/>
              <w:left w:val="nil"/>
              <w:bottom w:val="nil"/>
              <w:right w:val="nil"/>
            </w:tcBorders>
            <w:shd w:val="clear" w:color="auto" w:fill="auto"/>
            <w:vAlign w:val="center"/>
            <w:hideMark/>
          </w:tcPr>
          <w:p w14:paraId="3C1F261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204FE6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64A051D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3AACBD9F"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545B935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Povijest</w:t>
            </w:r>
          </w:p>
        </w:tc>
        <w:tc>
          <w:tcPr>
            <w:tcW w:w="5180" w:type="dxa"/>
            <w:tcBorders>
              <w:top w:val="single" w:sz="4" w:space="0" w:color="9B57D3"/>
              <w:left w:val="nil"/>
              <w:bottom w:val="nil"/>
              <w:right w:val="nil"/>
            </w:tcBorders>
            <w:shd w:val="clear" w:color="auto" w:fill="auto"/>
            <w:vAlign w:val="center"/>
            <w:hideMark/>
          </w:tcPr>
          <w:p w14:paraId="5830B1B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Klio 6, radna bilježnica za povijest u šestom razredu osnovne škole</w:t>
            </w:r>
          </w:p>
        </w:tc>
        <w:tc>
          <w:tcPr>
            <w:tcW w:w="3740" w:type="dxa"/>
            <w:tcBorders>
              <w:top w:val="single" w:sz="4" w:space="0" w:color="9B57D3"/>
              <w:left w:val="nil"/>
              <w:bottom w:val="nil"/>
              <w:right w:val="nil"/>
            </w:tcBorders>
            <w:shd w:val="clear" w:color="auto" w:fill="auto"/>
            <w:vAlign w:val="center"/>
            <w:hideMark/>
          </w:tcPr>
          <w:p w14:paraId="5F1DD6E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Željko Brdal, Margita Madunić Kaniški, Toni Rajković</w:t>
            </w:r>
          </w:p>
        </w:tc>
        <w:tc>
          <w:tcPr>
            <w:tcW w:w="1660" w:type="dxa"/>
            <w:tcBorders>
              <w:top w:val="single" w:sz="4" w:space="0" w:color="9B57D3"/>
              <w:left w:val="nil"/>
              <w:bottom w:val="nil"/>
              <w:right w:val="nil"/>
            </w:tcBorders>
            <w:shd w:val="clear" w:color="auto" w:fill="auto"/>
            <w:vAlign w:val="center"/>
            <w:hideMark/>
          </w:tcPr>
          <w:p w14:paraId="16C927B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E05773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 d. </w:t>
            </w:r>
          </w:p>
        </w:tc>
        <w:tc>
          <w:tcPr>
            <w:tcW w:w="1000" w:type="dxa"/>
            <w:tcBorders>
              <w:top w:val="single" w:sz="4" w:space="0" w:color="9B57D3"/>
              <w:left w:val="nil"/>
              <w:bottom w:val="nil"/>
              <w:right w:val="single" w:sz="4" w:space="0" w:color="9B57D3"/>
            </w:tcBorders>
            <w:shd w:val="clear" w:color="auto" w:fill="auto"/>
            <w:vAlign w:val="center"/>
            <w:hideMark/>
          </w:tcPr>
          <w:p w14:paraId="72BC3E3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0DA0D99A"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0FF3423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w:t>
            </w:r>
          </w:p>
        </w:tc>
        <w:tc>
          <w:tcPr>
            <w:tcW w:w="5180" w:type="dxa"/>
            <w:tcBorders>
              <w:top w:val="single" w:sz="4" w:space="0" w:color="9B57D3"/>
              <w:left w:val="nil"/>
              <w:bottom w:val="nil"/>
              <w:right w:val="nil"/>
            </w:tcBorders>
            <w:shd w:val="clear" w:color="auto" w:fill="auto"/>
            <w:vAlign w:val="center"/>
            <w:hideMark/>
          </w:tcPr>
          <w:p w14:paraId="024046C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Priroda 6, radna bilježnica iz prirode za 6. razred osnovne škole s materijalima za istraživačku nastavu</w:t>
            </w:r>
          </w:p>
        </w:tc>
        <w:tc>
          <w:tcPr>
            <w:tcW w:w="3740" w:type="dxa"/>
            <w:tcBorders>
              <w:top w:val="single" w:sz="4" w:space="0" w:color="9B57D3"/>
              <w:left w:val="nil"/>
              <w:bottom w:val="nil"/>
              <w:right w:val="nil"/>
            </w:tcBorders>
            <w:shd w:val="clear" w:color="auto" w:fill="auto"/>
            <w:vAlign w:val="center"/>
            <w:hideMark/>
          </w:tcPr>
          <w:p w14:paraId="76E8BB8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Biljana Agić, Sanja Grbeš, Dubravka Karakaš, Anamarija Kirac, Ana Lopac Groš, Jasenka Meštrović</w:t>
            </w:r>
          </w:p>
        </w:tc>
        <w:tc>
          <w:tcPr>
            <w:tcW w:w="1660" w:type="dxa"/>
            <w:tcBorders>
              <w:top w:val="single" w:sz="4" w:space="0" w:color="9B57D3"/>
              <w:left w:val="nil"/>
              <w:bottom w:val="nil"/>
              <w:right w:val="nil"/>
            </w:tcBorders>
            <w:shd w:val="clear" w:color="auto" w:fill="auto"/>
            <w:vAlign w:val="center"/>
            <w:hideMark/>
          </w:tcPr>
          <w:p w14:paraId="596F057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3313B2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62B67B3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06E1633E" w14:textId="77777777" w:rsidTr="00F15A40">
        <w:trPr>
          <w:trHeight w:val="1968"/>
          <w:jc w:val="center"/>
        </w:trPr>
        <w:tc>
          <w:tcPr>
            <w:tcW w:w="1960" w:type="dxa"/>
            <w:tcBorders>
              <w:top w:val="single" w:sz="4" w:space="0" w:color="9B57D3"/>
              <w:left w:val="single" w:sz="4" w:space="0" w:color="9B57D3"/>
              <w:bottom w:val="nil"/>
              <w:right w:val="nil"/>
            </w:tcBorders>
            <w:shd w:val="clear" w:color="auto" w:fill="auto"/>
            <w:vAlign w:val="center"/>
            <w:hideMark/>
          </w:tcPr>
          <w:p w14:paraId="6EC89167"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lastRenderedPageBreak/>
              <w:t xml:space="preserve">Tehnička kultura </w:t>
            </w:r>
          </w:p>
        </w:tc>
        <w:tc>
          <w:tcPr>
            <w:tcW w:w="5180" w:type="dxa"/>
            <w:tcBorders>
              <w:top w:val="single" w:sz="4" w:space="0" w:color="9B57D3"/>
              <w:left w:val="nil"/>
              <w:bottom w:val="nil"/>
              <w:right w:val="nil"/>
            </w:tcBorders>
            <w:shd w:val="clear" w:color="auto" w:fill="auto"/>
            <w:vAlign w:val="center"/>
            <w:hideMark/>
          </w:tcPr>
          <w:p w14:paraId="1F7F1FE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TK 6, radni materijali za izvođenje vježbi i praktičnog rada iz tehničke kulture za šesti razred osnovne škole</w:t>
            </w:r>
          </w:p>
        </w:tc>
        <w:tc>
          <w:tcPr>
            <w:tcW w:w="3740" w:type="dxa"/>
            <w:tcBorders>
              <w:top w:val="single" w:sz="4" w:space="0" w:color="9B57D3"/>
              <w:left w:val="nil"/>
              <w:bottom w:val="nil"/>
              <w:right w:val="nil"/>
            </w:tcBorders>
            <w:shd w:val="clear" w:color="auto" w:fill="auto"/>
            <w:vAlign w:val="center"/>
            <w:hideMark/>
          </w:tcPr>
          <w:p w14:paraId="6AF84BD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Leon Zakanji, Tamara Valčić, Mato Šimunović, Darko Suman, Dragan Vlajinić, Tome Kovačević, Ana Majić, Damir Ereš, Ivo Tkalec</w:t>
            </w:r>
          </w:p>
        </w:tc>
        <w:tc>
          <w:tcPr>
            <w:tcW w:w="1660" w:type="dxa"/>
            <w:tcBorders>
              <w:top w:val="single" w:sz="4" w:space="0" w:color="9B57D3"/>
              <w:left w:val="nil"/>
              <w:bottom w:val="nil"/>
              <w:right w:val="nil"/>
            </w:tcBorders>
            <w:shd w:val="clear" w:color="auto" w:fill="auto"/>
            <w:vAlign w:val="center"/>
            <w:hideMark/>
          </w:tcPr>
          <w:p w14:paraId="52817BC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radni materijali za izvođenje vježbi i praktičnog rada iz tehničke kulture za šesti razred osnovne škole</w:t>
            </w:r>
          </w:p>
        </w:tc>
        <w:tc>
          <w:tcPr>
            <w:tcW w:w="1400" w:type="dxa"/>
            <w:tcBorders>
              <w:top w:val="single" w:sz="4" w:space="0" w:color="9B57D3"/>
              <w:left w:val="nil"/>
              <w:bottom w:val="nil"/>
              <w:right w:val="nil"/>
            </w:tcBorders>
            <w:shd w:val="clear" w:color="auto" w:fill="auto"/>
            <w:vAlign w:val="center"/>
            <w:hideMark/>
          </w:tcPr>
          <w:p w14:paraId="4C7635A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6DF5B9A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6.</w:t>
            </w:r>
          </w:p>
        </w:tc>
      </w:tr>
      <w:tr w:rsidR="00F15A40" w:rsidRPr="00F15A40" w14:paraId="11C466BB"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0FA8EDF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Biologija</w:t>
            </w:r>
          </w:p>
        </w:tc>
        <w:tc>
          <w:tcPr>
            <w:tcW w:w="5180" w:type="dxa"/>
            <w:tcBorders>
              <w:top w:val="single" w:sz="4" w:space="0" w:color="9B57D3"/>
              <w:left w:val="nil"/>
              <w:bottom w:val="nil"/>
              <w:right w:val="nil"/>
            </w:tcBorders>
            <w:shd w:val="clear" w:color="auto" w:fill="auto"/>
            <w:vAlign w:val="center"/>
            <w:hideMark/>
          </w:tcPr>
          <w:p w14:paraId="5EBD9ED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Biologija 7, radna bilježnica za biologiju u sedmom razredu osnovne škole</w:t>
            </w:r>
          </w:p>
        </w:tc>
        <w:tc>
          <w:tcPr>
            <w:tcW w:w="3740" w:type="dxa"/>
            <w:tcBorders>
              <w:top w:val="single" w:sz="4" w:space="0" w:color="9B57D3"/>
              <w:left w:val="nil"/>
              <w:bottom w:val="nil"/>
              <w:right w:val="nil"/>
            </w:tcBorders>
            <w:shd w:val="clear" w:color="auto" w:fill="auto"/>
            <w:vAlign w:val="center"/>
            <w:hideMark/>
          </w:tcPr>
          <w:p w14:paraId="2B83082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Damir Bendelja, Žaklin Lukša, Renata Roščak, Emica Orešković, Monika Pavić, Nataša Pongrac</w:t>
            </w:r>
          </w:p>
        </w:tc>
        <w:tc>
          <w:tcPr>
            <w:tcW w:w="1660" w:type="dxa"/>
            <w:tcBorders>
              <w:top w:val="single" w:sz="4" w:space="0" w:color="9B57D3"/>
              <w:left w:val="nil"/>
              <w:bottom w:val="nil"/>
              <w:right w:val="nil"/>
            </w:tcBorders>
            <w:shd w:val="clear" w:color="auto" w:fill="auto"/>
            <w:vAlign w:val="center"/>
            <w:hideMark/>
          </w:tcPr>
          <w:p w14:paraId="5CDC918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4C83F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 d.</w:t>
            </w:r>
          </w:p>
        </w:tc>
        <w:tc>
          <w:tcPr>
            <w:tcW w:w="1000" w:type="dxa"/>
            <w:tcBorders>
              <w:top w:val="single" w:sz="4" w:space="0" w:color="9B57D3"/>
              <w:left w:val="nil"/>
              <w:bottom w:val="nil"/>
              <w:right w:val="single" w:sz="4" w:space="0" w:color="9B57D3"/>
            </w:tcBorders>
            <w:shd w:val="clear" w:color="auto" w:fill="auto"/>
            <w:vAlign w:val="center"/>
            <w:hideMark/>
          </w:tcPr>
          <w:p w14:paraId="612634C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6AD41209"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36A5C7A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10E8786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Right On! 3, radna bilježnica iz engleskog jezika i zbirka zadataka iz gramatike za 7. razred osnovne škole, 7. godina učenja</w:t>
            </w:r>
          </w:p>
        </w:tc>
        <w:tc>
          <w:tcPr>
            <w:tcW w:w="3740" w:type="dxa"/>
            <w:tcBorders>
              <w:top w:val="single" w:sz="4" w:space="0" w:color="9B57D3"/>
              <w:left w:val="nil"/>
              <w:bottom w:val="nil"/>
              <w:right w:val="nil"/>
            </w:tcBorders>
            <w:shd w:val="clear" w:color="auto" w:fill="auto"/>
            <w:vAlign w:val="center"/>
            <w:hideMark/>
          </w:tcPr>
          <w:p w14:paraId="4160E0F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Jenny Dooley</w:t>
            </w:r>
          </w:p>
        </w:tc>
        <w:tc>
          <w:tcPr>
            <w:tcW w:w="1660" w:type="dxa"/>
            <w:tcBorders>
              <w:top w:val="single" w:sz="4" w:space="0" w:color="9B57D3"/>
              <w:left w:val="nil"/>
              <w:bottom w:val="nil"/>
              <w:right w:val="nil"/>
            </w:tcBorders>
            <w:shd w:val="clear" w:color="auto" w:fill="auto"/>
            <w:vAlign w:val="center"/>
            <w:hideMark/>
          </w:tcPr>
          <w:p w14:paraId="3CA4194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E69E08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3ED775E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6578D50E"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4C4D6A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6E6BE0B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Right On! 3, vježbenica s prilagođenim sadržajem</w:t>
            </w:r>
          </w:p>
        </w:tc>
        <w:tc>
          <w:tcPr>
            <w:tcW w:w="3740" w:type="dxa"/>
            <w:tcBorders>
              <w:top w:val="single" w:sz="4" w:space="0" w:color="9B57D3"/>
              <w:left w:val="nil"/>
              <w:bottom w:val="nil"/>
              <w:right w:val="nil"/>
            </w:tcBorders>
            <w:shd w:val="clear" w:color="auto" w:fill="auto"/>
            <w:vAlign w:val="center"/>
            <w:hideMark/>
          </w:tcPr>
          <w:p w14:paraId="3B99C09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Jenny Dooley, Maja Penava Aleksić</w:t>
            </w:r>
          </w:p>
        </w:tc>
        <w:tc>
          <w:tcPr>
            <w:tcW w:w="1660" w:type="dxa"/>
            <w:tcBorders>
              <w:top w:val="single" w:sz="4" w:space="0" w:color="9B57D3"/>
              <w:left w:val="nil"/>
              <w:bottom w:val="nil"/>
              <w:right w:val="nil"/>
            </w:tcBorders>
            <w:shd w:val="clear" w:color="auto" w:fill="auto"/>
            <w:vAlign w:val="center"/>
            <w:hideMark/>
          </w:tcPr>
          <w:p w14:paraId="147DA27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vježbenica</w:t>
            </w:r>
          </w:p>
        </w:tc>
        <w:tc>
          <w:tcPr>
            <w:tcW w:w="1400" w:type="dxa"/>
            <w:tcBorders>
              <w:top w:val="single" w:sz="4" w:space="0" w:color="9B57D3"/>
              <w:left w:val="nil"/>
              <w:bottom w:val="nil"/>
              <w:right w:val="nil"/>
            </w:tcBorders>
            <w:shd w:val="clear" w:color="auto" w:fill="auto"/>
            <w:vAlign w:val="center"/>
            <w:hideMark/>
          </w:tcPr>
          <w:p w14:paraId="32CD972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142B8AC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098A2792"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67925A3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Fizika</w:t>
            </w:r>
          </w:p>
        </w:tc>
        <w:tc>
          <w:tcPr>
            <w:tcW w:w="5180" w:type="dxa"/>
            <w:tcBorders>
              <w:top w:val="single" w:sz="4" w:space="0" w:color="9B57D3"/>
              <w:left w:val="nil"/>
              <w:bottom w:val="nil"/>
              <w:right w:val="nil"/>
            </w:tcBorders>
            <w:shd w:val="clear" w:color="auto" w:fill="auto"/>
            <w:vAlign w:val="center"/>
            <w:hideMark/>
          </w:tcPr>
          <w:p w14:paraId="749BF1E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POKUSI - FIZIKA 7, radna bilježnica Fizika oko nas 7 s radnim listovima i priborom za izvođenje pokusa iz fizike za 7. razred osnovne škole</w:t>
            </w:r>
          </w:p>
        </w:tc>
        <w:tc>
          <w:tcPr>
            <w:tcW w:w="3740" w:type="dxa"/>
            <w:tcBorders>
              <w:top w:val="single" w:sz="4" w:space="0" w:color="9B57D3"/>
              <w:left w:val="nil"/>
              <w:bottom w:val="nil"/>
              <w:right w:val="nil"/>
            </w:tcBorders>
            <w:shd w:val="clear" w:color="auto" w:fill="auto"/>
            <w:vAlign w:val="center"/>
            <w:hideMark/>
          </w:tcPr>
          <w:p w14:paraId="1D9C29C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Vladimir Paar, Tanja Ćulibrk, Sanja Martinko, Mladen Klaić, Erika Tušek Vrhovec</w:t>
            </w:r>
          </w:p>
        </w:tc>
        <w:tc>
          <w:tcPr>
            <w:tcW w:w="1660" w:type="dxa"/>
            <w:tcBorders>
              <w:top w:val="single" w:sz="4" w:space="0" w:color="9B57D3"/>
              <w:left w:val="nil"/>
              <w:bottom w:val="nil"/>
              <w:right w:val="nil"/>
            </w:tcBorders>
            <w:shd w:val="clear" w:color="auto" w:fill="auto"/>
            <w:vAlign w:val="center"/>
            <w:hideMark/>
          </w:tcPr>
          <w:p w14:paraId="0AFB585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s priborom za istraživačku nastavu</w:t>
            </w:r>
          </w:p>
        </w:tc>
        <w:tc>
          <w:tcPr>
            <w:tcW w:w="1400" w:type="dxa"/>
            <w:tcBorders>
              <w:top w:val="single" w:sz="4" w:space="0" w:color="9B57D3"/>
              <w:left w:val="nil"/>
              <w:bottom w:val="nil"/>
              <w:right w:val="nil"/>
            </w:tcBorders>
            <w:shd w:val="clear" w:color="auto" w:fill="auto"/>
            <w:vAlign w:val="center"/>
            <w:hideMark/>
          </w:tcPr>
          <w:p w14:paraId="6778B90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 d. </w:t>
            </w:r>
          </w:p>
        </w:tc>
        <w:tc>
          <w:tcPr>
            <w:tcW w:w="1000" w:type="dxa"/>
            <w:tcBorders>
              <w:top w:val="single" w:sz="4" w:space="0" w:color="9B57D3"/>
              <w:left w:val="nil"/>
              <w:bottom w:val="nil"/>
              <w:right w:val="single" w:sz="4" w:space="0" w:color="9B57D3"/>
            </w:tcBorders>
            <w:shd w:val="clear" w:color="auto" w:fill="auto"/>
            <w:vAlign w:val="center"/>
            <w:hideMark/>
          </w:tcPr>
          <w:p w14:paraId="1D60117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10BB8D21"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41CC7C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Francuski jezik</w:t>
            </w:r>
          </w:p>
        </w:tc>
        <w:tc>
          <w:tcPr>
            <w:tcW w:w="5180" w:type="dxa"/>
            <w:tcBorders>
              <w:top w:val="single" w:sz="4" w:space="0" w:color="9B57D3"/>
              <w:left w:val="nil"/>
              <w:bottom w:val="nil"/>
              <w:right w:val="nil"/>
            </w:tcBorders>
            <w:shd w:val="clear" w:color="auto" w:fill="auto"/>
            <w:vAlign w:val="center"/>
            <w:hideMark/>
          </w:tcPr>
          <w:p w14:paraId="2F282E6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Adomania 3, Cahier d'activites</w:t>
            </w:r>
          </w:p>
        </w:tc>
        <w:tc>
          <w:tcPr>
            <w:tcW w:w="3740" w:type="dxa"/>
            <w:tcBorders>
              <w:top w:val="single" w:sz="4" w:space="0" w:color="9B57D3"/>
              <w:left w:val="nil"/>
              <w:bottom w:val="nil"/>
              <w:right w:val="nil"/>
            </w:tcBorders>
            <w:shd w:val="clear" w:color="auto" w:fill="auto"/>
            <w:vAlign w:val="center"/>
            <w:hideMark/>
          </w:tcPr>
          <w:p w14:paraId="3388DF7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Fabienne Gallon, Celine Himber, Alice Reboul</w:t>
            </w:r>
          </w:p>
        </w:tc>
        <w:tc>
          <w:tcPr>
            <w:tcW w:w="1660" w:type="dxa"/>
            <w:tcBorders>
              <w:top w:val="single" w:sz="4" w:space="0" w:color="9B57D3"/>
              <w:left w:val="nil"/>
              <w:bottom w:val="nil"/>
              <w:right w:val="nil"/>
            </w:tcBorders>
            <w:shd w:val="clear" w:color="auto" w:fill="auto"/>
            <w:vAlign w:val="center"/>
            <w:hideMark/>
          </w:tcPr>
          <w:p w14:paraId="24F28F7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877500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6446F1E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0630CF5F"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0621ECC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Geografija</w:t>
            </w:r>
          </w:p>
        </w:tc>
        <w:tc>
          <w:tcPr>
            <w:tcW w:w="5180" w:type="dxa"/>
            <w:tcBorders>
              <w:top w:val="single" w:sz="4" w:space="0" w:color="9B57D3"/>
              <w:left w:val="nil"/>
              <w:bottom w:val="nil"/>
              <w:right w:val="nil"/>
            </w:tcBorders>
            <w:shd w:val="clear" w:color="auto" w:fill="auto"/>
            <w:vAlign w:val="center"/>
            <w:hideMark/>
          </w:tcPr>
          <w:p w14:paraId="5E85543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GEA 3 : radna bilježnica za geografiju u sedmom razredu osnovne škole</w:t>
            </w:r>
          </w:p>
        </w:tc>
        <w:tc>
          <w:tcPr>
            <w:tcW w:w="3740" w:type="dxa"/>
            <w:tcBorders>
              <w:top w:val="single" w:sz="4" w:space="0" w:color="9B57D3"/>
              <w:left w:val="nil"/>
              <w:bottom w:val="nil"/>
              <w:right w:val="nil"/>
            </w:tcBorders>
            <w:shd w:val="clear" w:color="auto" w:fill="auto"/>
            <w:vAlign w:val="center"/>
            <w:hideMark/>
          </w:tcPr>
          <w:p w14:paraId="3BFC146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Danijel Orešić, Ružica Vuk, Igor Tišma, Alenka Bujan </w:t>
            </w:r>
          </w:p>
        </w:tc>
        <w:tc>
          <w:tcPr>
            <w:tcW w:w="1660" w:type="dxa"/>
            <w:tcBorders>
              <w:top w:val="single" w:sz="4" w:space="0" w:color="9B57D3"/>
              <w:left w:val="nil"/>
              <w:bottom w:val="nil"/>
              <w:right w:val="nil"/>
            </w:tcBorders>
            <w:shd w:val="clear" w:color="auto" w:fill="auto"/>
            <w:vAlign w:val="center"/>
            <w:hideMark/>
          </w:tcPr>
          <w:p w14:paraId="50A862A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66DD7E5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A44384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24E2F245"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9902A7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Geografija</w:t>
            </w:r>
          </w:p>
        </w:tc>
        <w:tc>
          <w:tcPr>
            <w:tcW w:w="5180" w:type="dxa"/>
            <w:tcBorders>
              <w:top w:val="single" w:sz="4" w:space="0" w:color="9B57D3"/>
              <w:left w:val="nil"/>
              <w:bottom w:val="nil"/>
              <w:right w:val="nil"/>
            </w:tcBorders>
            <w:shd w:val="clear" w:color="auto" w:fill="auto"/>
            <w:vAlign w:val="center"/>
            <w:hideMark/>
          </w:tcPr>
          <w:p w14:paraId="4ABA88A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Gea 3, radna bilježnica za pomoć u učenju geografije u sedmom razredu osnovne škole </w:t>
            </w:r>
          </w:p>
        </w:tc>
        <w:tc>
          <w:tcPr>
            <w:tcW w:w="3740" w:type="dxa"/>
            <w:tcBorders>
              <w:top w:val="single" w:sz="4" w:space="0" w:color="9B57D3"/>
              <w:left w:val="nil"/>
              <w:bottom w:val="nil"/>
              <w:right w:val="nil"/>
            </w:tcBorders>
            <w:shd w:val="clear" w:color="auto" w:fill="auto"/>
            <w:vAlign w:val="center"/>
            <w:hideMark/>
          </w:tcPr>
          <w:p w14:paraId="71192B9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Zrinka Jagodar</w:t>
            </w:r>
          </w:p>
        </w:tc>
        <w:tc>
          <w:tcPr>
            <w:tcW w:w="1660" w:type="dxa"/>
            <w:tcBorders>
              <w:top w:val="single" w:sz="4" w:space="0" w:color="9B57D3"/>
              <w:left w:val="nil"/>
              <w:bottom w:val="nil"/>
              <w:right w:val="nil"/>
            </w:tcBorders>
            <w:shd w:val="clear" w:color="auto" w:fill="auto"/>
            <w:vAlign w:val="center"/>
            <w:hideMark/>
          </w:tcPr>
          <w:p w14:paraId="6DA9E6D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2A08CB2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E6647F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6FF3EDAC"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3175155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Hrvatski jezik</w:t>
            </w:r>
          </w:p>
        </w:tc>
        <w:tc>
          <w:tcPr>
            <w:tcW w:w="5180" w:type="dxa"/>
            <w:tcBorders>
              <w:top w:val="single" w:sz="4" w:space="0" w:color="9B57D3"/>
              <w:left w:val="nil"/>
              <w:bottom w:val="nil"/>
              <w:right w:val="nil"/>
            </w:tcBorders>
            <w:shd w:val="clear" w:color="auto" w:fill="auto"/>
            <w:vAlign w:val="center"/>
            <w:hideMark/>
          </w:tcPr>
          <w:p w14:paraId="73C1518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br/>
              <w:t>Naš hrvatski 7, radna bilježnica hrvatskoga jezika u sedmom razredu osnovne škole</w:t>
            </w:r>
          </w:p>
        </w:tc>
        <w:tc>
          <w:tcPr>
            <w:tcW w:w="3740" w:type="dxa"/>
            <w:tcBorders>
              <w:top w:val="single" w:sz="4" w:space="0" w:color="9B57D3"/>
              <w:left w:val="nil"/>
              <w:bottom w:val="nil"/>
              <w:right w:val="nil"/>
            </w:tcBorders>
            <w:shd w:val="clear" w:color="auto" w:fill="auto"/>
            <w:vAlign w:val="center"/>
            <w:hideMark/>
          </w:tcPr>
          <w:p w14:paraId="5A61591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Anita Šojat, Vjekoslava Hrastović, Nada Marguš</w:t>
            </w:r>
          </w:p>
        </w:tc>
        <w:tc>
          <w:tcPr>
            <w:tcW w:w="1660" w:type="dxa"/>
            <w:tcBorders>
              <w:top w:val="single" w:sz="4" w:space="0" w:color="9B57D3"/>
              <w:left w:val="nil"/>
              <w:bottom w:val="nil"/>
              <w:right w:val="nil"/>
            </w:tcBorders>
            <w:shd w:val="clear" w:color="auto" w:fill="auto"/>
            <w:vAlign w:val="center"/>
            <w:hideMark/>
          </w:tcPr>
          <w:p w14:paraId="63A4D33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5473CA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8EF509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0B2EB97D"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7BF1D57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Informatika</w:t>
            </w:r>
          </w:p>
        </w:tc>
        <w:tc>
          <w:tcPr>
            <w:tcW w:w="5180" w:type="dxa"/>
            <w:tcBorders>
              <w:top w:val="single" w:sz="4" w:space="0" w:color="9B57D3"/>
              <w:left w:val="nil"/>
              <w:bottom w:val="nil"/>
              <w:right w:val="nil"/>
            </w:tcBorders>
            <w:shd w:val="clear" w:color="auto" w:fill="auto"/>
            <w:vAlign w:val="center"/>
            <w:hideMark/>
          </w:tcPr>
          <w:p w14:paraId="0798464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Like IT 7, radna bilježnica iz informatike za sedmi razred osnovne škole</w:t>
            </w:r>
          </w:p>
        </w:tc>
        <w:tc>
          <w:tcPr>
            <w:tcW w:w="3740" w:type="dxa"/>
            <w:tcBorders>
              <w:top w:val="single" w:sz="4" w:space="0" w:color="9B57D3"/>
              <w:left w:val="nil"/>
              <w:bottom w:val="nil"/>
              <w:right w:val="nil"/>
            </w:tcBorders>
            <w:shd w:val="clear" w:color="auto" w:fill="auto"/>
            <w:vAlign w:val="center"/>
            <w:hideMark/>
          </w:tcPr>
          <w:p w14:paraId="77CCBCE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Blaženka Rihter, Dragica Rade, Karmen Toić Dlačić, Siniša Topić, Luka Novaković, Domagoj Bujadinović, Tomislav Pandurić</w:t>
            </w:r>
          </w:p>
        </w:tc>
        <w:tc>
          <w:tcPr>
            <w:tcW w:w="1660" w:type="dxa"/>
            <w:tcBorders>
              <w:top w:val="single" w:sz="4" w:space="0" w:color="9B57D3"/>
              <w:left w:val="nil"/>
              <w:bottom w:val="nil"/>
              <w:right w:val="nil"/>
            </w:tcBorders>
            <w:shd w:val="clear" w:color="auto" w:fill="auto"/>
            <w:vAlign w:val="center"/>
            <w:hideMark/>
          </w:tcPr>
          <w:p w14:paraId="0476C83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5BEC0D7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09CCA6F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0BBDCB39"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1A8E9CC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Katolički vjeronauk</w:t>
            </w:r>
          </w:p>
        </w:tc>
        <w:tc>
          <w:tcPr>
            <w:tcW w:w="5180" w:type="dxa"/>
            <w:tcBorders>
              <w:top w:val="single" w:sz="4" w:space="0" w:color="9B57D3"/>
              <w:left w:val="nil"/>
              <w:bottom w:val="nil"/>
              <w:right w:val="nil"/>
            </w:tcBorders>
            <w:shd w:val="clear" w:color="auto" w:fill="auto"/>
            <w:vAlign w:val="center"/>
            <w:hideMark/>
          </w:tcPr>
          <w:p w14:paraId="6C20F96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Neka je Bog prvi, radna bilježnica za katolički vjeronauk sedmoga razreda osnovne škole</w:t>
            </w:r>
          </w:p>
        </w:tc>
        <w:tc>
          <w:tcPr>
            <w:tcW w:w="3740" w:type="dxa"/>
            <w:tcBorders>
              <w:top w:val="single" w:sz="4" w:space="0" w:color="9B57D3"/>
              <w:left w:val="nil"/>
              <w:bottom w:val="nil"/>
              <w:right w:val="nil"/>
            </w:tcBorders>
            <w:shd w:val="clear" w:color="auto" w:fill="auto"/>
            <w:vAlign w:val="center"/>
            <w:hideMark/>
          </w:tcPr>
          <w:p w14:paraId="480D857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Josip Periš, Marina Šimić, Ivana Perčić</w:t>
            </w:r>
          </w:p>
        </w:tc>
        <w:tc>
          <w:tcPr>
            <w:tcW w:w="1660" w:type="dxa"/>
            <w:tcBorders>
              <w:top w:val="single" w:sz="4" w:space="0" w:color="9B57D3"/>
              <w:left w:val="nil"/>
              <w:bottom w:val="nil"/>
              <w:right w:val="nil"/>
            </w:tcBorders>
            <w:shd w:val="clear" w:color="auto" w:fill="auto"/>
            <w:vAlign w:val="center"/>
            <w:hideMark/>
          </w:tcPr>
          <w:p w14:paraId="49C703E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72EE43B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Kršćanska sadrašnjost d.o.o.</w:t>
            </w:r>
          </w:p>
        </w:tc>
        <w:tc>
          <w:tcPr>
            <w:tcW w:w="1000" w:type="dxa"/>
            <w:tcBorders>
              <w:top w:val="single" w:sz="4" w:space="0" w:color="9B57D3"/>
              <w:left w:val="nil"/>
              <w:bottom w:val="nil"/>
              <w:right w:val="single" w:sz="4" w:space="0" w:color="9B57D3"/>
            </w:tcBorders>
            <w:shd w:val="clear" w:color="auto" w:fill="auto"/>
            <w:vAlign w:val="center"/>
            <w:hideMark/>
          </w:tcPr>
          <w:p w14:paraId="39A861D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53B64EBD"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0B2A0EF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Kemija</w:t>
            </w:r>
          </w:p>
        </w:tc>
        <w:tc>
          <w:tcPr>
            <w:tcW w:w="5180" w:type="dxa"/>
            <w:tcBorders>
              <w:top w:val="single" w:sz="4" w:space="0" w:color="9B57D3"/>
              <w:left w:val="nil"/>
              <w:bottom w:val="nil"/>
              <w:right w:val="nil"/>
            </w:tcBorders>
            <w:shd w:val="clear" w:color="auto" w:fill="auto"/>
            <w:vAlign w:val="center"/>
            <w:hideMark/>
          </w:tcPr>
          <w:p w14:paraId="678C071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Kemija 7, radna bilježnica za kemiju u sedmom razredu osnovne škole</w:t>
            </w:r>
          </w:p>
        </w:tc>
        <w:tc>
          <w:tcPr>
            <w:tcW w:w="3740" w:type="dxa"/>
            <w:tcBorders>
              <w:top w:val="single" w:sz="4" w:space="0" w:color="9B57D3"/>
              <w:left w:val="nil"/>
              <w:bottom w:val="nil"/>
              <w:right w:val="nil"/>
            </w:tcBorders>
            <w:shd w:val="clear" w:color="auto" w:fill="auto"/>
            <w:vAlign w:val="center"/>
            <w:hideMark/>
          </w:tcPr>
          <w:p w14:paraId="01F911D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Sanja Lukić, Ivana Marić Zerdun, Nataša Trenčevska, Marijan Varga</w:t>
            </w:r>
          </w:p>
        </w:tc>
        <w:tc>
          <w:tcPr>
            <w:tcW w:w="1660" w:type="dxa"/>
            <w:tcBorders>
              <w:top w:val="single" w:sz="4" w:space="0" w:color="9B57D3"/>
              <w:left w:val="nil"/>
              <w:bottom w:val="nil"/>
              <w:right w:val="nil"/>
            </w:tcBorders>
            <w:shd w:val="clear" w:color="auto" w:fill="auto"/>
            <w:vAlign w:val="center"/>
            <w:hideMark/>
          </w:tcPr>
          <w:p w14:paraId="4B2F259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6AC14D8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Školska knjiga d. d. </w:t>
            </w:r>
          </w:p>
        </w:tc>
        <w:tc>
          <w:tcPr>
            <w:tcW w:w="1000" w:type="dxa"/>
            <w:tcBorders>
              <w:top w:val="single" w:sz="4" w:space="0" w:color="9B57D3"/>
              <w:left w:val="nil"/>
              <w:bottom w:val="nil"/>
              <w:right w:val="single" w:sz="4" w:space="0" w:color="9B57D3"/>
            </w:tcBorders>
            <w:shd w:val="clear" w:color="auto" w:fill="auto"/>
            <w:vAlign w:val="center"/>
            <w:hideMark/>
          </w:tcPr>
          <w:p w14:paraId="14C7E55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6F18F8D2"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3F78679"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Likovna kultura </w:t>
            </w:r>
          </w:p>
        </w:tc>
        <w:tc>
          <w:tcPr>
            <w:tcW w:w="5180" w:type="dxa"/>
            <w:tcBorders>
              <w:top w:val="single" w:sz="4" w:space="0" w:color="9B57D3"/>
              <w:left w:val="nil"/>
              <w:bottom w:val="nil"/>
              <w:right w:val="nil"/>
            </w:tcBorders>
            <w:shd w:val="clear" w:color="auto" w:fill="auto"/>
            <w:vAlign w:val="center"/>
            <w:hideMark/>
          </w:tcPr>
          <w:p w14:paraId="19EE935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7 i 8, likovna mapa s kolažnim papirom za 7. i 8. razred osnovne škole</w:t>
            </w:r>
          </w:p>
        </w:tc>
        <w:tc>
          <w:tcPr>
            <w:tcW w:w="3740" w:type="dxa"/>
            <w:tcBorders>
              <w:top w:val="single" w:sz="4" w:space="0" w:color="9B57D3"/>
              <w:left w:val="nil"/>
              <w:bottom w:val="nil"/>
              <w:right w:val="nil"/>
            </w:tcBorders>
            <w:shd w:val="clear" w:color="auto" w:fill="auto"/>
            <w:vAlign w:val="center"/>
            <w:hideMark/>
          </w:tcPr>
          <w:p w14:paraId="70966F9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Natalija Zvelf, Kristina Vučić, Željko Bošnjak</w:t>
            </w:r>
          </w:p>
        </w:tc>
        <w:tc>
          <w:tcPr>
            <w:tcW w:w="1660" w:type="dxa"/>
            <w:tcBorders>
              <w:top w:val="single" w:sz="4" w:space="0" w:color="9B57D3"/>
              <w:left w:val="nil"/>
              <w:bottom w:val="nil"/>
              <w:right w:val="nil"/>
            </w:tcBorders>
            <w:shd w:val="clear" w:color="auto" w:fill="auto"/>
            <w:vAlign w:val="center"/>
            <w:hideMark/>
          </w:tcPr>
          <w:p w14:paraId="564362D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7233EFD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4D847F6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53052660"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2C0E7F0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w:t>
            </w:r>
          </w:p>
        </w:tc>
        <w:tc>
          <w:tcPr>
            <w:tcW w:w="5180" w:type="dxa"/>
            <w:tcBorders>
              <w:top w:val="single" w:sz="4" w:space="0" w:color="9B57D3"/>
              <w:left w:val="nil"/>
              <w:bottom w:val="nil"/>
              <w:right w:val="nil"/>
            </w:tcBorders>
            <w:shd w:val="clear" w:color="auto" w:fill="auto"/>
            <w:vAlign w:val="center"/>
            <w:hideMark/>
          </w:tcPr>
          <w:p w14:paraId="432C41B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DiZzi MAT 7, radna bilježnica za sustavno rješavanje domaće zadaće </w:t>
            </w:r>
          </w:p>
        </w:tc>
        <w:tc>
          <w:tcPr>
            <w:tcW w:w="3740" w:type="dxa"/>
            <w:tcBorders>
              <w:top w:val="single" w:sz="4" w:space="0" w:color="9B57D3"/>
              <w:left w:val="nil"/>
              <w:bottom w:val="nil"/>
              <w:right w:val="nil"/>
            </w:tcBorders>
            <w:shd w:val="clear" w:color="auto" w:fill="auto"/>
            <w:vAlign w:val="center"/>
            <w:hideMark/>
          </w:tcPr>
          <w:p w14:paraId="13E2650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Tereza Pišković, Andrea Mikuš </w:t>
            </w:r>
          </w:p>
        </w:tc>
        <w:tc>
          <w:tcPr>
            <w:tcW w:w="1660" w:type="dxa"/>
            <w:tcBorders>
              <w:top w:val="single" w:sz="4" w:space="0" w:color="9B57D3"/>
              <w:left w:val="nil"/>
              <w:bottom w:val="nil"/>
              <w:right w:val="nil"/>
            </w:tcBorders>
            <w:shd w:val="clear" w:color="auto" w:fill="auto"/>
            <w:vAlign w:val="center"/>
            <w:hideMark/>
          </w:tcPr>
          <w:p w14:paraId="6F4A529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sustavno rješavanje domaće zadaće</w:t>
            </w:r>
          </w:p>
        </w:tc>
        <w:tc>
          <w:tcPr>
            <w:tcW w:w="1400" w:type="dxa"/>
            <w:tcBorders>
              <w:top w:val="single" w:sz="4" w:space="0" w:color="9B57D3"/>
              <w:left w:val="nil"/>
              <w:bottom w:val="nil"/>
              <w:right w:val="nil"/>
            </w:tcBorders>
            <w:shd w:val="clear" w:color="auto" w:fill="auto"/>
            <w:vAlign w:val="center"/>
            <w:hideMark/>
          </w:tcPr>
          <w:p w14:paraId="114F92F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Profil Klett d.o.o. </w:t>
            </w:r>
          </w:p>
        </w:tc>
        <w:tc>
          <w:tcPr>
            <w:tcW w:w="1000" w:type="dxa"/>
            <w:tcBorders>
              <w:top w:val="single" w:sz="4" w:space="0" w:color="9B57D3"/>
              <w:left w:val="nil"/>
              <w:bottom w:val="nil"/>
              <w:right w:val="single" w:sz="4" w:space="0" w:color="9B57D3"/>
            </w:tcBorders>
            <w:shd w:val="clear" w:color="auto" w:fill="auto"/>
            <w:vAlign w:val="center"/>
            <w:hideMark/>
          </w:tcPr>
          <w:p w14:paraId="34C70B3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2DFC3C65"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079E06F9"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Matematika</w:t>
            </w:r>
          </w:p>
        </w:tc>
        <w:tc>
          <w:tcPr>
            <w:tcW w:w="5180" w:type="dxa"/>
            <w:tcBorders>
              <w:top w:val="single" w:sz="4" w:space="0" w:color="9B57D3"/>
              <w:left w:val="nil"/>
              <w:bottom w:val="nil"/>
              <w:right w:val="nil"/>
            </w:tcBorders>
            <w:shd w:val="clear" w:color="auto" w:fill="auto"/>
            <w:vAlign w:val="center"/>
            <w:hideMark/>
          </w:tcPr>
          <w:p w14:paraId="547E269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Matematika 7, pisane provjere znanja iz matematike za sedmi razred</w:t>
            </w:r>
          </w:p>
        </w:tc>
        <w:tc>
          <w:tcPr>
            <w:tcW w:w="3740" w:type="dxa"/>
            <w:tcBorders>
              <w:top w:val="single" w:sz="4" w:space="0" w:color="9B57D3"/>
              <w:left w:val="nil"/>
              <w:bottom w:val="nil"/>
              <w:right w:val="nil"/>
            </w:tcBorders>
            <w:shd w:val="clear" w:color="auto" w:fill="auto"/>
            <w:vAlign w:val="center"/>
            <w:hideMark/>
          </w:tcPr>
          <w:p w14:paraId="069C630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 Vesna Draženović Žitko, Iva Golac Jakopović, Zlatko Lobor, Goran Stajčić, Milana Vuković</w:t>
            </w:r>
          </w:p>
        </w:tc>
        <w:tc>
          <w:tcPr>
            <w:tcW w:w="1660" w:type="dxa"/>
            <w:tcBorders>
              <w:top w:val="single" w:sz="4" w:space="0" w:color="9B57D3"/>
              <w:left w:val="nil"/>
              <w:bottom w:val="nil"/>
              <w:right w:val="nil"/>
            </w:tcBorders>
            <w:shd w:val="clear" w:color="auto" w:fill="auto"/>
            <w:vAlign w:val="center"/>
            <w:hideMark/>
          </w:tcPr>
          <w:p w14:paraId="388FBF0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pisane provjere znanja iz matematike</w:t>
            </w:r>
          </w:p>
        </w:tc>
        <w:tc>
          <w:tcPr>
            <w:tcW w:w="1400" w:type="dxa"/>
            <w:tcBorders>
              <w:top w:val="single" w:sz="4" w:space="0" w:color="9B57D3"/>
              <w:left w:val="nil"/>
              <w:bottom w:val="nil"/>
              <w:right w:val="nil"/>
            </w:tcBorders>
            <w:shd w:val="clear" w:color="auto" w:fill="auto"/>
            <w:vAlign w:val="center"/>
            <w:hideMark/>
          </w:tcPr>
          <w:p w14:paraId="7DA09EA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15F3331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0903B870"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40A5C14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Njemački jezik</w:t>
            </w:r>
          </w:p>
        </w:tc>
        <w:tc>
          <w:tcPr>
            <w:tcW w:w="5180" w:type="dxa"/>
            <w:tcBorders>
              <w:top w:val="single" w:sz="4" w:space="0" w:color="9B57D3"/>
              <w:left w:val="nil"/>
              <w:bottom w:val="nil"/>
              <w:right w:val="nil"/>
            </w:tcBorders>
            <w:shd w:val="clear" w:color="auto" w:fill="auto"/>
            <w:vAlign w:val="center"/>
            <w:hideMark/>
          </w:tcPr>
          <w:p w14:paraId="31F407A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Maximal 4, radna bilježnica njemačkoga jezika za sedmi razred osnovne škole</w:t>
            </w:r>
          </w:p>
        </w:tc>
        <w:tc>
          <w:tcPr>
            <w:tcW w:w="3740" w:type="dxa"/>
            <w:tcBorders>
              <w:top w:val="single" w:sz="4" w:space="0" w:color="9B57D3"/>
              <w:left w:val="nil"/>
              <w:bottom w:val="nil"/>
              <w:right w:val="nil"/>
            </w:tcBorders>
            <w:shd w:val="clear" w:color="auto" w:fill="auto"/>
            <w:vAlign w:val="center"/>
            <w:hideMark/>
          </w:tcPr>
          <w:p w14:paraId="79D5484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Julia Katharina Weber, Lidija Šober, Sandra Hohmann, Dagmar Glűck, Mirjana Klobučar</w:t>
            </w:r>
          </w:p>
        </w:tc>
        <w:tc>
          <w:tcPr>
            <w:tcW w:w="1660" w:type="dxa"/>
            <w:tcBorders>
              <w:top w:val="single" w:sz="4" w:space="0" w:color="9B57D3"/>
              <w:left w:val="nil"/>
              <w:bottom w:val="nil"/>
              <w:right w:val="nil"/>
            </w:tcBorders>
            <w:shd w:val="clear" w:color="auto" w:fill="auto"/>
            <w:vAlign w:val="center"/>
            <w:hideMark/>
          </w:tcPr>
          <w:p w14:paraId="0642029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2D6A230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5BCE00D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50B6670A"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6EC7633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Povijest</w:t>
            </w:r>
          </w:p>
        </w:tc>
        <w:tc>
          <w:tcPr>
            <w:tcW w:w="5180" w:type="dxa"/>
            <w:tcBorders>
              <w:top w:val="single" w:sz="4" w:space="0" w:color="9B57D3"/>
              <w:left w:val="nil"/>
              <w:bottom w:val="nil"/>
              <w:right w:val="nil"/>
            </w:tcBorders>
            <w:shd w:val="clear" w:color="auto" w:fill="auto"/>
            <w:vAlign w:val="center"/>
            <w:hideMark/>
          </w:tcPr>
          <w:p w14:paraId="723666E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Povijest 7, radna bilježnica iz povijesti za sedmi razred osnovne škole</w:t>
            </w:r>
          </w:p>
        </w:tc>
        <w:tc>
          <w:tcPr>
            <w:tcW w:w="3740" w:type="dxa"/>
            <w:tcBorders>
              <w:top w:val="single" w:sz="4" w:space="0" w:color="9B57D3"/>
              <w:left w:val="nil"/>
              <w:bottom w:val="nil"/>
              <w:right w:val="nil"/>
            </w:tcBorders>
            <w:shd w:val="clear" w:color="auto" w:fill="auto"/>
            <w:vAlign w:val="center"/>
            <w:hideMark/>
          </w:tcPr>
          <w:p w14:paraId="2C17C7F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Ante Birin, Abelina Finek, Darko Finek, Željko Holjevac, Maja Katušić, Tomislav Šarlija</w:t>
            </w:r>
          </w:p>
        </w:tc>
        <w:tc>
          <w:tcPr>
            <w:tcW w:w="1660" w:type="dxa"/>
            <w:tcBorders>
              <w:top w:val="single" w:sz="4" w:space="0" w:color="9B57D3"/>
              <w:left w:val="nil"/>
              <w:bottom w:val="nil"/>
              <w:right w:val="nil"/>
            </w:tcBorders>
            <w:shd w:val="clear" w:color="auto" w:fill="auto"/>
            <w:vAlign w:val="center"/>
            <w:hideMark/>
          </w:tcPr>
          <w:p w14:paraId="275E892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0BF4DE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761CFA2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3562A428" w14:textId="77777777" w:rsidTr="00F15A40">
        <w:trPr>
          <w:trHeight w:val="1980"/>
          <w:jc w:val="center"/>
        </w:trPr>
        <w:tc>
          <w:tcPr>
            <w:tcW w:w="1960" w:type="dxa"/>
            <w:tcBorders>
              <w:top w:val="single" w:sz="4" w:space="0" w:color="9B57D3"/>
              <w:left w:val="single" w:sz="4" w:space="0" w:color="9B57D3"/>
              <w:bottom w:val="nil"/>
              <w:right w:val="nil"/>
            </w:tcBorders>
            <w:shd w:val="clear" w:color="auto" w:fill="auto"/>
            <w:vAlign w:val="center"/>
            <w:hideMark/>
          </w:tcPr>
          <w:p w14:paraId="009BCA9F"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Tehnička kultura </w:t>
            </w:r>
          </w:p>
        </w:tc>
        <w:tc>
          <w:tcPr>
            <w:tcW w:w="5180" w:type="dxa"/>
            <w:tcBorders>
              <w:top w:val="single" w:sz="4" w:space="0" w:color="9B57D3"/>
              <w:left w:val="nil"/>
              <w:bottom w:val="nil"/>
              <w:right w:val="nil"/>
            </w:tcBorders>
            <w:shd w:val="clear" w:color="auto" w:fill="auto"/>
            <w:vAlign w:val="center"/>
            <w:hideMark/>
          </w:tcPr>
          <w:p w14:paraId="73B8DD0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TK 7, radni materijali za izvođenje vježbi i praktičnog rada iz tehničke kulture za sedmi razred osnovne škole</w:t>
            </w:r>
          </w:p>
        </w:tc>
        <w:tc>
          <w:tcPr>
            <w:tcW w:w="3740" w:type="dxa"/>
            <w:tcBorders>
              <w:top w:val="single" w:sz="4" w:space="0" w:color="9B57D3"/>
              <w:left w:val="nil"/>
              <w:bottom w:val="nil"/>
              <w:right w:val="nil"/>
            </w:tcBorders>
            <w:shd w:val="clear" w:color="auto" w:fill="auto"/>
            <w:vAlign w:val="center"/>
            <w:hideMark/>
          </w:tcPr>
          <w:p w14:paraId="16040FE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Leon Zakanji, Dragan Vlajinić, Damir Čović, Krešimir Kenfelj, Alenka Šimić, Sanja Prodanović Trlin, Marijan Vinković</w:t>
            </w:r>
          </w:p>
        </w:tc>
        <w:tc>
          <w:tcPr>
            <w:tcW w:w="1660" w:type="dxa"/>
            <w:tcBorders>
              <w:top w:val="single" w:sz="4" w:space="0" w:color="9B57D3"/>
              <w:left w:val="nil"/>
              <w:bottom w:val="nil"/>
              <w:right w:val="nil"/>
            </w:tcBorders>
            <w:shd w:val="clear" w:color="auto" w:fill="auto"/>
            <w:vAlign w:val="center"/>
            <w:hideMark/>
          </w:tcPr>
          <w:p w14:paraId="34E3563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radni materijali za izvođenje vježbi i praktičnog rada iz tehničke kulture za sedmi razred osnovne škole</w:t>
            </w:r>
          </w:p>
        </w:tc>
        <w:tc>
          <w:tcPr>
            <w:tcW w:w="1400" w:type="dxa"/>
            <w:tcBorders>
              <w:top w:val="single" w:sz="4" w:space="0" w:color="9B57D3"/>
              <w:left w:val="nil"/>
              <w:bottom w:val="nil"/>
              <w:right w:val="nil"/>
            </w:tcBorders>
            <w:shd w:val="clear" w:color="auto" w:fill="auto"/>
            <w:vAlign w:val="center"/>
            <w:hideMark/>
          </w:tcPr>
          <w:p w14:paraId="106EECB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0A7B406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7.</w:t>
            </w:r>
          </w:p>
        </w:tc>
      </w:tr>
      <w:tr w:rsidR="00F15A40" w:rsidRPr="00F15A40" w14:paraId="195C4D37"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24406C3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Biologija</w:t>
            </w:r>
          </w:p>
        </w:tc>
        <w:tc>
          <w:tcPr>
            <w:tcW w:w="5180" w:type="dxa"/>
            <w:tcBorders>
              <w:top w:val="single" w:sz="4" w:space="0" w:color="9B57D3"/>
              <w:left w:val="nil"/>
              <w:bottom w:val="nil"/>
              <w:right w:val="nil"/>
            </w:tcBorders>
            <w:shd w:val="clear" w:color="auto" w:fill="auto"/>
            <w:vAlign w:val="center"/>
            <w:hideMark/>
          </w:tcPr>
          <w:p w14:paraId="56848A7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Biologija 8, radna bilježnica iz biologije za 8. razred osnovne škole s materijalima za istraživačku nastavu</w:t>
            </w:r>
          </w:p>
        </w:tc>
        <w:tc>
          <w:tcPr>
            <w:tcW w:w="3740" w:type="dxa"/>
            <w:tcBorders>
              <w:top w:val="single" w:sz="4" w:space="0" w:color="9B57D3"/>
              <w:left w:val="nil"/>
              <w:bottom w:val="nil"/>
              <w:right w:val="nil"/>
            </w:tcBorders>
            <w:shd w:val="clear" w:color="auto" w:fill="auto"/>
            <w:vAlign w:val="center"/>
            <w:hideMark/>
          </w:tcPr>
          <w:p w14:paraId="35BFF2A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Anica Banović, Martina Čiček, Anamarija Kirac, Ozrenka Meštrović, Tanja Petrač</w:t>
            </w:r>
          </w:p>
        </w:tc>
        <w:tc>
          <w:tcPr>
            <w:tcW w:w="1660" w:type="dxa"/>
            <w:tcBorders>
              <w:top w:val="single" w:sz="4" w:space="0" w:color="9B57D3"/>
              <w:left w:val="nil"/>
              <w:bottom w:val="nil"/>
              <w:right w:val="nil"/>
            </w:tcBorders>
            <w:shd w:val="clear" w:color="auto" w:fill="auto"/>
            <w:vAlign w:val="center"/>
            <w:hideMark/>
          </w:tcPr>
          <w:p w14:paraId="1FCDF10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3AA5528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735B872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63983B9A"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050B086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134F287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Right On! 4, radna bilježnica iz engleskoga jezika za 8. razred osnovne škole, 8. godina učenja</w:t>
            </w:r>
          </w:p>
        </w:tc>
        <w:tc>
          <w:tcPr>
            <w:tcW w:w="3740" w:type="dxa"/>
            <w:tcBorders>
              <w:top w:val="single" w:sz="4" w:space="0" w:color="9B57D3"/>
              <w:left w:val="nil"/>
              <w:bottom w:val="nil"/>
              <w:right w:val="nil"/>
            </w:tcBorders>
            <w:shd w:val="clear" w:color="auto" w:fill="auto"/>
            <w:vAlign w:val="center"/>
            <w:hideMark/>
          </w:tcPr>
          <w:p w14:paraId="5ECF780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Jenny Dooley</w:t>
            </w:r>
          </w:p>
        </w:tc>
        <w:tc>
          <w:tcPr>
            <w:tcW w:w="1660" w:type="dxa"/>
            <w:tcBorders>
              <w:top w:val="single" w:sz="4" w:space="0" w:color="9B57D3"/>
              <w:left w:val="nil"/>
              <w:bottom w:val="nil"/>
              <w:right w:val="nil"/>
            </w:tcBorders>
            <w:shd w:val="clear" w:color="auto" w:fill="auto"/>
            <w:vAlign w:val="center"/>
            <w:hideMark/>
          </w:tcPr>
          <w:p w14:paraId="583B88F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F034ED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3CF379E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29DB9982"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23374F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Engleski jezik</w:t>
            </w:r>
          </w:p>
        </w:tc>
        <w:tc>
          <w:tcPr>
            <w:tcW w:w="5180" w:type="dxa"/>
            <w:tcBorders>
              <w:top w:val="single" w:sz="4" w:space="0" w:color="9B57D3"/>
              <w:left w:val="nil"/>
              <w:bottom w:val="nil"/>
              <w:right w:val="nil"/>
            </w:tcBorders>
            <w:shd w:val="clear" w:color="auto" w:fill="auto"/>
            <w:vAlign w:val="center"/>
            <w:hideMark/>
          </w:tcPr>
          <w:p w14:paraId="6B1BD2E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Right On! 4, vježbenica s prilagođenim sadržajem</w:t>
            </w:r>
          </w:p>
        </w:tc>
        <w:tc>
          <w:tcPr>
            <w:tcW w:w="3740" w:type="dxa"/>
            <w:tcBorders>
              <w:top w:val="single" w:sz="4" w:space="0" w:color="9B57D3"/>
              <w:left w:val="nil"/>
              <w:bottom w:val="nil"/>
              <w:right w:val="nil"/>
            </w:tcBorders>
            <w:shd w:val="clear" w:color="auto" w:fill="auto"/>
            <w:vAlign w:val="center"/>
            <w:hideMark/>
          </w:tcPr>
          <w:p w14:paraId="2577666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Jenny Dooley, Fani Perun</w:t>
            </w:r>
          </w:p>
        </w:tc>
        <w:tc>
          <w:tcPr>
            <w:tcW w:w="1660" w:type="dxa"/>
            <w:tcBorders>
              <w:top w:val="single" w:sz="4" w:space="0" w:color="9B57D3"/>
              <w:left w:val="nil"/>
              <w:bottom w:val="nil"/>
              <w:right w:val="nil"/>
            </w:tcBorders>
            <w:shd w:val="clear" w:color="auto" w:fill="auto"/>
            <w:vAlign w:val="center"/>
            <w:hideMark/>
          </w:tcPr>
          <w:p w14:paraId="709F45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vježbenica</w:t>
            </w:r>
          </w:p>
        </w:tc>
        <w:tc>
          <w:tcPr>
            <w:tcW w:w="1400" w:type="dxa"/>
            <w:tcBorders>
              <w:top w:val="single" w:sz="4" w:space="0" w:color="9B57D3"/>
              <w:left w:val="nil"/>
              <w:bottom w:val="nil"/>
              <w:right w:val="nil"/>
            </w:tcBorders>
            <w:shd w:val="clear" w:color="auto" w:fill="auto"/>
            <w:vAlign w:val="center"/>
            <w:hideMark/>
          </w:tcPr>
          <w:p w14:paraId="2927A9F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71B0E20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73318455"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689CD2F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Fizika</w:t>
            </w:r>
          </w:p>
        </w:tc>
        <w:tc>
          <w:tcPr>
            <w:tcW w:w="5180" w:type="dxa"/>
            <w:tcBorders>
              <w:top w:val="single" w:sz="4" w:space="0" w:color="9B57D3"/>
              <w:left w:val="nil"/>
              <w:bottom w:val="nil"/>
              <w:right w:val="nil"/>
            </w:tcBorders>
            <w:shd w:val="clear" w:color="auto" w:fill="auto"/>
            <w:vAlign w:val="center"/>
            <w:hideMark/>
          </w:tcPr>
          <w:p w14:paraId="635707A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POKUSI - FIZIKA 8, radna bilježnica Fizika oko nas 8 s radnim listovima i priborom za izvođenje pokusa iz fizike za osmi razred osnovne škole</w:t>
            </w:r>
          </w:p>
        </w:tc>
        <w:tc>
          <w:tcPr>
            <w:tcW w:w="3740" w:type="dxa"/>
            <w:tcBorders>
              <w:top w:val="single" w:sz="4" w:space="0" w:color="9B57D3"/>
              <w:left w:val="nil"/>
              <w:bottom w:val="nil"/>
              <w:right w:val="nil"/>
            </w:tcBorders>
            <w:shd w:val="clear" w:color="auto" w:fill="auto"/>
            <w:vAlign w:val="center"/>
            <w:hideMark/>
          </w:tcPr>
          <w:p w14:paraId="1CCE7AE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Vladimir Paar, Tanja Ćul,ibrk, Mladen Kl,aić, Sanja Martinko, Dubravko Sila, Erika Tušek Vrhovec</w:t>
            </w:r>
          </w:p>
        </w:tc>
        <w:tc>
          <w:tcPr>
            <w:tcW w:w="1660" w:type="dxa"/>
            <w:tcBorders>
              <w:top w:val="single" w:sz="4" w:space="0" w:color="9B57D3"/>
              <w:left w:val="nil"/>
              <w:bottom w:val="nil"/>
              <w:right w:val="nil"/>
            </w:tcBorders>
            <w:shd w:val="clear" w:color="auto" w:fill="auto"/>
            <w:vAlign w:val="center"/>
            <w:hideMark/>
          </w:tcPr>
          <w:p w14:paraId="384D977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s priborom za istraživačku nastavu</w:t>
            </w:r>
          </w:p>
        </w:tc>
        <w:tc>
          <w:tcPr>
            <w:tcW w:w="1400" w:type="dxa"/>
            <w:tcBorders>
              <w:top w:val="single" w:sz="4" w:space="0" w:color="9B57D3"/>
              <w:left w:val="nil"/>
              <w:bottom w:val="nil"/>
              <w:right w:val="nil"/>
            </w:tcBorders>
            <w:shd w:val="clear" w:color="auto" w:fill="auto"/>
            <w:vAlign w:val="center"/>
            <w:hideMark/>
          </w:tcPr>
          <w:p w14:paraId="13B91FE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b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400AA38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04A7E64A"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4DAE937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Francuski jezik</w:t>
            </w:r>
          </w:p>
        </w:tc>
        <w:tc>
          <w:tcPr>
            <w:tcW w:w="5180" w:type="dxa"/>
            <w:tcBorders>
              <w:top w:val="single" w:sz="4" w:space="0" w:color="9B57D3"/>
              <w:left w:val="nil"/>
              <w:bottom w:val="nil"/>
              <w:right w:val="nil"/>
            </w:tcBorders>
            <w:shd w:val="clear" w:color="auto" w:fill="auto"/>
            <w:vAlign w:val="center"/>
            <w:hideMark/>
          </w:tcPr>
          <w:p w14:paraId="3D5CD76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Adomania 3, Cahier d'activites</w:t>
            </w:r>
          </w:p>
        </w:tc>
        <w:tc>
          <w:tcPr>
            <w:tcW w:w="3740" w:type="dxa"/>
            <w:tcBorders>
              <w:top w:val="single" w:sz="4" w:space="0" w:color="9B57D3"/>
              <w:left w:val="nil"/>
              <w:bottom w:val="nil"/>
              <w:right w:val="nil"/>
            </w:tcBorders>
            <w:shd w:val="clear" w:color="auto" w:fill="auto"/>
            <w:vAlign w:val="center"/>
            <w:hideMark/>
          </w:tcPr>
          <w:p w14:paraId="2DBFB48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Fabienne Gallon, Celine Himber, Alice Reboul</w:t>
            </w:r>
          </w:p>
        </w:tc>
        <w:tc>
          <w:tcPr>
            <w:tcW w:w="1660" w:type="dxa"/>
            <w:tcBorders>
              <w:top w:val="single" w:sz="4" w:space="0" w:color="9B57D3"/>
              <w:left w:val="nil"/>
              <w:bottom w:val="nil"/>
              <w:right w:val="nil"/>
            </w:tcBorders>
            <w:shd w:val="clear" w:color="auto" w:fill="auto"/>
            <w:vAlign w:val="center"/>
            <w:hideMark/>
          </w:tcPr>
          <w:p w14:paraId="2E7E58E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026051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0D9E156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35C1F5E5"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83A5E8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Geografija</w:t>
            </w:r>
          </w:p>
        </w:tc>
        <w:tc>
          <w:tcPr>
            <w:tcW w:w="5180" w:type="dxa"/>
            <w:tcBorders>
              <w:top w:val="single" w:sz="4" w:space="0" w:color="9B57D3"/>
              <w:left w:val="nil"/>
              <w:bottom w:val="nil"/>
              <w:right w:val="nil"/>
            </w:tcBorders>
            <w:shd w:val="clear" w:color="auto" w:fill="auto"/>
            <w:vAlign w:val="center"/>
            <w:hideMark/>
          </w:tcPr>
          <w:p w14:paraId="3248487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Gea 4, radna bilježnica za geografiju u osmome razredu osnovne škole</w:t>
            </w:r>
          </w:p>
        </w:tc>
        <w:tc>
          <w:tcPr>
            <w:tcW w:w="3740" w:type="dxa"/>
            <w:tcBorders>
              <w:top w:val="single" w:sz="4" w:space="0" w:color="9B57D3"/>
              <w:left w:val="nil"/>
              <w:bottom w:val="nil"/>
              <w:right w:val="nil"/>
            </w:tcBorders>
            <w:shd w:val="clear" w:color="auto" w:fill="auto"/>
            <w:vAlign w:val="center"/>
            <w:hideMark/>
          </w:tcPr>
          <w:p w14:paraId="1A11C42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Danijel Orešić, Ružica Vuk, Igor Tišma, Alenka Bujan </w:t>
            </w:r>
          </w:p>
        </w:tc>
        <w:tc>
          <w:tcPr>
            <w:tcW w:w="1660" w:type="dxa"/>
            <w:tcBorders>
              <w:top w:val="single" w:sz="4" w:space="0" w:color="9B57D3"/>
              <w:left w:val="nil"/>
              <w:bottom w:val="nil"/>
              <w:right w:val="nil"/>
            </w:tcBorders>
            <w:shd w:val="clear" w:color="auto" w:fill="auto"/>
            <w:vAlign w:val="center"/>
            <w:hideMark/>
          </w:tcPr>
          <w:p w14:paraId="369E860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A88721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5F8CC08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7603FE28"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6D0334A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Geografija</w:t>
            </w:r>
          </w:p>
        </w:tc>
        <w:tc>
          <w:tcPr>
            <w:tcW w:w="5180" w:type="dxa"/>
            <w:tcBorders>
              <w:top w:val="single" w:sz="4" w:space="0" w:color="9B57D3"/>
              <w:left w:val="nil"/>
              <w:bottom w:val="nil"/>
              <w:right w:val="nil"/>
            </w:tcBorders>
            <w:shd w:val="clear" w:color="auto" w:fill="auto"/>
            <w:vAlign w:val="center"/>
            <w:hideMark/>
          </w:tcPr>
          <w:p w14:paraId="2F0791B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Gea 4, radna bilježnica za pomoć u učenju geografije u 8. razredu osnovne škole</w:t>
            </w:r>
          </w:p>
        </w:tc>
        <w:tc>
          <w:tcPr>
            <w:tcW w:w="3740" w:type="dxa"/>
            <w:tcBorders>
              <w:top w:val="single" w:sz="4" w:space="0" w:color="9B57D3"/>
              <w:left w:val="nil"/>
              <w:bottom w:val="nil"/>
              <w:right w:val="nil"/>
            </w:tcBorders>
            <w:shd w:val="clear" w:color="auto" w:fill="auto"/>
            <w:vAlign w:val="center"/>
            <w:hideMark/>
          </w:tcPr>
          <w:p w14:paraId="506D98A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Petar Perić</w:t>
            </w:r>
          </w:p>
        </w:tc>
        <w:tc>
          <w:tcPr>
            <w:tcW w:w="1660" w:type="dxa"/>
            <w:tcBorders>
              <w:top w:val="single" w:sz="4" w:space="0" w:color="9B57D3"/>
              <w:left w:val="nil"/>
              <w:bottom w:val="nil"/>
              <w:right w:val="nil"/>
            </w:tcBorders>
            <w:shd w:val="clear" w:color="auto" w:fill="auto"/>
            <w:vAlign w:val="center"/>
            <w:hideMark/>
          </w:tcPr>
          <w:p w14:paraId="17863EF3"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1429A28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1C4DF6D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54FC1A62"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123A3321"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lastRenderedPageBreak/>
              <w:t>Hrvatski jezik</w:t>
            </w:r>
          </w:p>
        </w:tc>
        <w:tc>
          <w:tcPr>
            <w:tcW w:w="5180" w:type="dxa"/>
            <w:tcBorders>
              <w:top w:val="single" w:sz="4" w:space="0" w:color="9B57D3"/>
              <w:left w:val="nil"/>
              <w:bottom w:val="nil"/>
              <w:right w:val="nil"/>
            </w:tcBorders>
            <w:shd w:val="clear" w:color="auto" w:fill="auto"/>
            <w:vAlign w:val="center"/>
            <w:hideMark/>
          </w:tcPr>
          <w:p w14:paraId="5DC8305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Naš hrvatski 8, radna bilježnica za hrvatski jezik u osmome razredu osnovne škole</w:t>
            </w:r>
          </w:p>
        </w:tc>
        <w:tc>
          <w:tcPr>
            <w:tcW w:w="3740" w:type="dxa"/>
            <w:tcBorders>
              <w:top w:val="single" w:sz="4" w:space="0" w:color="9B57D3"/>
              <w:left w:val="nil"/>
              <w:bottom w:val="nil"/>
              <w:right w:val="nil"/>
            </w:tcBorders>
            <w:shd w:val="clear" w:color="auto" w:fill="auto"/>
            <w:vAlign w:val="center"/>
            <w:hideMark/>
          </w:tcPr>
          <w:p w14:paraId="63F41C2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Anita Šojat, Vjekosalva Hrastović, Nada Marguš</w:t>
            </w:r>
          </w:p>
        </w:tc>
        <w:tc>
          <w:tcPr>
            <w:tcW w:w="1660" w:type="dxa"/>
            <w:tcBorders>
              <w:top w:val="single" w:sz="4" w:space="0" w:color="9B57D3"/>
              <w:left w:val="nil"/>
              <w:bottom w:val="nil"/>
              <w:right w:val="nil"/>
            </w:tcBorders>
            <w:shd w:val="clear" w:color="auto" w:fill="auto"/>
            <w:vAlign w:val="center"/>
            <w:hideMark/>
          </w:tcPr>
          <w:p w14:paraId="26E9D3A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73685C7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05B03C0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5A9F9EB6" w14:textId="77777777" w:rsidTr="00F15A40">
        <w:trPr>
          <w:trHeight w:val="1200"/>
          <w:jc w:val="center"/>
        </w:trPr>
        <w:tc>
          <w:tcPr>
            <w:tcW w:w="1960" w:type="dxa"/>
            <w:tcBorders>
              <w:top w:val="single" w:sz="4" w:space="0" w:color="9B57D3"/>
              <w:left w:val="single" w:sz="4" w:space="0" w:color="9B57D3"/>
              <w:bottom w:val="nil"/>
              <w:right w:val="nil"/>
            </w:tcBorders>
            <w:shd w:val="clear" w:color="auto" w:fill="auto"/>
            <w:vAlign w:val="center"/>
            <w:hideMark/>
          </w:tcPr>
          <w:p w14:paraId="668CF7C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Informatika</w:t>
            </w:r>
          </w:p>
        </w:tc>
        <w:tc>
          <w:tcPr>
            <w:tcW w:w="5180" w:type="dxa"/>
            <w:tcBorders>
              <w:top w:val="single" w:sz="4" w:space="0" w:color="9B57D3"/>
              <w:left w:val="nil"/>
              <w:bottom w:val="nil"/>
              <w:right w:val="nil"/>
            </w:tcBorders>
            <w:shd w:val="clear" w:color="auto" w:fill="auto"/>
            <w:vAlign w:val="center"/>
            <w:hideMark/>
          </w:tcPr>
          <w:p w14:paraId="490A160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Like IT 8, radna bilježnica iz informatike za osmi razred osnovne škole </w:t>
            </w:r>
          </w:p>
        </w:tc>
        <w:tc>
          <w:tcPr>
            <w:tcW w:w="3740" w:type="dxa"/>
            <w:tcBorders>
              <w:top w:val="single" w:sz="4" w:space="0" w:color="9B57D3"/>
              <w:left w:val="nil"/>
              <w:bottom w:val="nil"/>
              <w:right w:val="nil"/>
            </w:tcBorders>
            <w:shd w:val="clear" w:color="auto" w:fill="auto"/>
            <w:vAlign w:val="center"/>
            <w:hideMark/>
          </w:tcPr>
          <w:p w14:paraId="22FD20F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Blaženka Rihter, Dragica Rade, Karmen Toić Dlačić, Siniša Topić, Luka Novaković, Domagoj Bujadinović, Tomislav Pandurić, Marija Draganjac</w:t>
            </w:r>
          </w:p>
        </w:tc>
        <w:tc>
          <w:tcPr>
            <w:tcW w:w="1660" w:type="dxa"/>
            <w:tcBorders>
              <w:top w:val="single" w:sz="4" w:space="0" w:color="9B57D3"/>
              <w:left w:val="nil"/>
              <w:bottom w:val="nil"/>
              <w:right w:val="nil"/>
            </w:tcBorders>
            <w:shd w:val="clear" w:color="auto" w:fill="auto"/>
            <w:vAlign w:val="center"/>
            <w:hideMark/>
          </w:tcPr>
          <w:p w14:paraId="63E612D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C6ED3E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12C2EA3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7E6F48F8"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3898937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Katolički vjeronauk</w:t>
            </w:r>
          </w:p>
        </w:tc>
        <w:tc>
          <w:tcPr>
            <w:tcW w:w="5180" w:type="dxa"/>
            <w:tcBorders>
              <w:top w:val="single" w:sz="4" w:space="0" w:color="9B57D3"/>
              <w:left w:val="nil"/>
              <w:bottom w:val="nil"/>
              <w:right w:val="nil"/>
            </w:tcBorders>
            <w:shd w:val="clear" w:color="auto" w:fill="auto"/>
            <w:vAlign w:val="center"/>
            <w:hideMark/>
          </w:tcPr>
          <w:p w14:paraId="505D426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Ukorak s Isusom, radna bilježnica za katolički vjeronauk osmoga razreda osnovne škole</w:t>
            </w:r>
          </w:p>
        </w:tc>
        <w:tc>
          <w:tcPr>
            <w:tcW w:w="3740" w:type="dxa"/>
            <w:tcBorders>
              <w:top w:val="single" w:sz="4" w:space="0" w:color="9B57D3"/>
              <w:left w:val="nil"/>
              <w:bottom w:val="nil"/>
              <w:right w:val="nil"/>
            </w:tcBorders>
            <w:shd w:val="clear" w:color="auto" w:fill="auto"/>
            <w:vAlign w:val="center"/>
            <w:hideMark/>
          </w:tcPr>
          <w:p w14:paraId="24C90F8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Josip Periš, Marina Šimić, Ivana Perčić</w:t>
            </w:r>
          </w:p>
        </w:tc>
        <w:tc>
          <w:tcPr>
            <w:tcW w:w="1660" w:type="dxa"/>
            <w:tcBorders>
              <w:top w:val="single" w:sz="4" w:space="0" w:color="9B57D3"/>
              <w:left w:val="nil"/>
              <w:bottom w:val="nil"/>
              <w:right w:val="nil"/>
            </w:tcBorders>
            <w:shd w:val="clear" w:color="auto" w:fill="auto"/>
            <w:vAlign w:val="center"/>
            <w:hideMark/>
          </w:tcPr>
          <w:p w14:paraId="5066A5E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radna bilježnica </w:t>
            </w:r>
          </w:p>
        </w:tc>
        <w:tc>
          <w:tcPr>
            <w:tcW w:w="1400" w:type="dxa"/>
            <w:tcBorders>
              <w:top w:val="single" w:sz="4" w:space="0" w:color="9B57D3"/>
              <w:left w:val="nil"/>
              <w:bottom w:val="nil"/>
              <w:right w:val="nil"/>
            </w:tcBorders>
            <w:shd w:val="clear" w:color="auto" w:fill="auto"/>
            <w:vAlign w:val="center"/>
            <w:hideMark/>
          </w:tcPr>
          <w:p w14:paraId="0CF6AD2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Kršćanska sadrašnjost d.o.o.</w:t>
            </w:r>
          </w:p>
        </w:tc>
        <w:tc>
          <w:tcPr>
            <w:tcW w:w="1000" w:type="dxa"/>
            <w:tcBorders>
              <w:top w:val="single" w:sz="4" w:space="0" w:color="9B57D3"/>
              <w:left w:val="nil"/>
              <w:bottom w:val="nil"/>
              <w:right w:val="single" w:sz="4" w:space="0" w:color="9B57D3"/>
            </w:tcBorders>
            <w:shd w:val="clear" w:color="auto" w:fill="auto"/>
            <w:vAlign w:val="center"/>
            <w:hideMark/>
          </w:tcPr>
          <w:p w14:paraId="6E5CEFF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3288A809"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0E4F5BB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Kemija</w:t>
            </w:r>
          </w:p>
        </w:tc>
        <w:tc>
          <w:tcPr>
            <w:tcW w:w="5180" w:type="dxa"/>
            <w:tcBorders>
              <w:top w:val="single" w:sz="4" w:space="0" w:color="9B57D3"/>
              <w:left w:val="nil"/>
              <w:bottom w:val="nil"/>
              <w:right w:val="nil"/>
            </w:tcBorders>
            <w:shd w:val="clear" w:color="auto" w:fill="auto"/>
            <w:vAlign w:val="center"/>
            <w:hideMark/>
          </w:tcPr>
          <w:p w14:paraId="157F2F1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Kemija 8, radna bilježnica iz kemije za osmi razred osnovne škole s radnim listićima zas istraživačku nastavu</w:t>
            </w:r>
          </w:p>
        </w:tc>
        <w:tc>
          <w:tcPr>
            <w:tcW w:w="3740" w:type="dxa"/>
            <w:tcBorders>
              <w:top w:val="single" w:sz="4" w:space="0" w:color="9B57D3"/>
              <w:left w:val="nil"/>
              <w:bottom w:val="nil"/>
              <w:right w:val="nil"/>
            </w:tcBorders>
            <w:shd w:val="clear" w:color="auto" w:fill="auto"/>
            <w:vAlign w:val="center"/>
            <w:hideMark/>
          </w:tcPr>
          <w:p w14:paraId="4B3D44A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Roko Vladušić, Sanda Šimičić, Miroslav Pernar</w:t>
            </w:r>
          </w:p>
        </w:tc>
        <w:tc>
          <w:tcPr>
            <w:tcW w:w="1660" w:type="dxa"/>
            <w:tcBorders>
              <w:top w:val="single" w:sz="4" w:space="0" w:color="9B57D3"/>
              <w:left w:val="nil"/>
              <w:bottom w:val="nil"/>
              <w:right w:val="nil"/>
            </w:tcBorders>
            <w:shd w:val="clear" w:color="auto" w:fill="auto"/>
            <w:vAlign w:val="center"/>
            <w:hideMark/>
          </w:tcPr>
          <w:p w14:paraId="087F1A8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0F29637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41D8BAF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46E0E45C"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3FA33E1B"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 xml:space="preserve">Likovna kultura </w:t>
            </w:r>
          </w:p>
        </w:tc>
        <w:tc>
          <w:tcPr>
            <w:tcW w:w="5180" w:type="dxa"/>
            <w:tcBorders>
              <w:top w:val="single" w:sz="4" w:space="0" w:color="9B57D3"/>
              <w:left w:val="nil"/>
              <w:bottom w:val="nil"/>
              <w:right w:val="nil"/>
            </w:tcBorders>
            <w:shd w:val="clear" w:color="auto" w:fill="auto"/>
            <w:vAlign w:val="center"/>
            <w:hideMark/>
          </w:tcPr>
          <w:p w14:paraId="74926DA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 7 i 8, likovna mapa s kolažnim papirom za 7. i 8. razred osnovne škole</w:t>
            </w:r>
          </w:p>
        </w:tc>
        <w:tc>
          <w:tcPr>
            <w:tcW w:w="3740" w:type="dxa"/>
            <w:tcBorders>
              <w:top w:val="single" w:sz="4" w:space="0" w:color="9B57D3"/>
              <w:left w:val="nil"/>
              <w:bottom w:val="nil"/>
              <w:right w:val="nil"/>
            </w:tcBorders>
            <w:shd w:val="clear" w:color="auto" w:fill="auto"/>
            <w:vAlign w:val="center"/>
            <w:hideMark/>
          </w:tcPr>
          <w:p w14:paraId="30862D7C"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Natalija Zvelf, Kristina Vučić, Željko Bošnjak</w:t>
            </w:r>
          </w:p>
        </w:tc>
        <w:tc>
          <w:tcPr>
            <w:tcW w:w="1660" w:type="dxa"/>
            <w:tcBorders>
              <w:top w:val="single" w:sz="4" w:space="0" w:color="9B57D3"/>
              <w:left w:val="nil"/>
              <w:bottom w:val="nil"/>
              <w:right w:val="nil"/>
            </w:tcBorders>
            <w:shd w:val="clear" w:color="auto" w:fill="auto"/>
            <w:vAlign w:val="center"/>
            <w:hideMark/>
          </w:tcPr>
          <w:p w14:paraId="268BCB5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likovna mapa</w:t>
            </w:r>
          </w:p>
        </w:tc>
        <w:tc>
          <w:tcPr>
            <w:tcW w:w="1400" w:type="dxa"/>
            <w:tcBorders>
              <w:top w:val="single" w:sz="4" w:space="0" w:color="9B57D3"/>
              <w:left w:val="nil"/>
              <w:bottom w:val="nil"/>
              <w:right w:val="nil"/>
            </w:tcBorders>
            <w:shd w:val="clear" w:color="auto" w:fill="auto"/>
            <w:vAlign w:val="center"/>
            <w:hideMark/>
          </w:tcPr>
          <w:p w14:paraId="5C045B3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Školska knjiga d.d.</w:t>
            </w:r>
          </w:p>
        </w:tc>
        <w:tc>
          <w:tcPr>
            <w:tcW w:w="1000" w:type="dxa"/>
            <w:tcBorders>
              <w:top w:val="single" w:sz="4" w:space="0" w:color="9B57D3"/>
              <w:left w:val="nil"/>
              <w:bottom w:val="nil"/>
              <w:right w:val="single" w:sz="4" w:space="0" w:color="9B57D3"/>
            </w:tcBorders>
            <w:shd w:val="clear" w:color="auto" w:fill="auto"/>
            <w:vAlign w:val="center"/>
            <w:hideMark/>
          </w:tcPr>
          <w:p w14:paraId="2E2B1C1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59B99E2B" w14:textId="77777777" w:rsidTr="00F15A40">
        <w:trPr>
          <w:trHeight w:val="900"/>
          <w:jc w:val="center"/>
        </w:trPr>
        <w:tc>
          <w:tcPr>
            <w:tcW w:w="1960" w:type="dxa"/>
            <w:tcBorders>
              <w:top w:val="single" w:sz="4" w:space="0" w:color="9B57D3"/>
              <w:left w:val="single" w:sz="4" w:space="0" w:color="9B57D3"/>
              <w:bottom w:val="nil"/>
              <w:right w:val="nil"/>
            </w:tcBorders>
            <w:shd w:val="clear" w:color="auto" w:fill="auto"/>
            <w:vAlign w:val="center"/>
            <w:hideMark/>
          </w:tcPr>
          <w:p w14:paraId="3CA586FF"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Njemački jezik</w:t>
            </w:r>
          </w:p>
        </w:tc>
        <w:tc>
          <w:tcPr>
            <w:tcW w:w="5180" w:type="dxa"/>
            <w:tcBorders>
              <w:top w:val="single" w:sz="4" w:space="0" w:color="9B57D3"/>
              <w:left w:val="nil"/>
              <w:bottom w:val="nil"/>
              <w:right w:val="nil"/>
            </w:tcBorders>
            <w:shd w:val="clear" w:color="auto" w:fill="auto"/>
            <w:vAlign w:val="center"/>
            <w:hideMark/>
          </w:tcPr>
          <w:p w14:paraId="3538BBDB"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Maximal 5, radna bilježnica njemačkog jezika za 8. razred osnovne škole, peta godina učenja</w:t>
            </w:r>
          </w:p>
        </w:tc>
        <w:tc>
          <w:tcPr>
            <w:tcW w:w="3740" w:type="dxa"/>
            <w:tcBorders>
              <w:top w:val="single" w:sz="4" w:space="0" w:color="9B57D3"/>
              <w:left w:val="nil"/>
              <w:bottom w:val="nil"/>
              <w:right w:val="nil"/>
            </w:tcBorders>
            <w:shd w:val="clear" w:color="auto" w:fill="auto"/>
            <w:vAlign w:val="center"/>
            <w:hideMark/>
          </w:tcPr>
          <w:p w14:paraId="5C8B8484"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Julia Katharina Weber, Lidija Šober, Sandra Hohmann, Dagmar Glűck, Mirjana Klobučar</w:t>
            </w:r>
          </w:p>
        </w:tc>
        <w:tc>
          <w:tcPr>
            <w:tcW w:w="1660" w:type="dxa"/>
            <w:tcBorders>
              <w:top w:val="single" w:sz="4" w:space="0" w:color="9B57D3"/>
              <w:left w:val="nil"/>
              <w:bottom w:val="nil"/>
              <w:right w:val="nil"/>
            </w:tcBorders>
            <w:shd w:val="clear" w:color="auto" w:fill="auto"/>
            <w:vAlign w:val="center"/>
            <w:hideMark/>
          </w:tcPr>
          <w:p w14:paraId="6F67B27D"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 za 8. razred osnovne škole</w:t>
            </w:r>
          </w:p>
        </w:tc>
        <w:tc>
          <w:tcPr>
            <w:tcW w:w="1400" w:type="dxa"/>
            <w:tcBorders>
              <w:top w:val="single" w:sz="4" w:space="0" w:color="9B57D3"/>
              <w:left w:val="nil"/>
              <w:bottom w:val="nil"/>
              <w:right w:val="nil"/>
            </w:tcBorders>
            <w:shd w:val="clear" w:color="auto" w:fill="auto"/>
            <w:vAlign w:val="center"/>
            <w:hideMark/>
          </w:tcPr>
          <w:p w14:paraId="78374CE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Profil Klett d.o.o.</w:t>
            </w:r>
          </w:p>
        </w:tc>
        <w:tc>
          <w:tcPr>
            <w:tcW w:w="1000" w:type="dxa"/>
            <w:tcBorders>
              <w:top w:val="single" w:sz="4" w:space="0" w:color="9B57D3"/>
              <w:left w:val="nil"/>
              <w:bottom w:val="nil"/>
              <w:right w:val="single" w:sz="4" w:space="0" w:color="9B57D3"/>
            </w:tcBorders>
            <w:shd w:val="clear" w:color="auto" w:fill="auto"/>
            <w:vAlign w:val="center"/>
            <w:hideMark/>
          </w:tcPr>
          <w:p w14:paraId="7C8D747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732DC832" w14:textId="77777777" w:rsidTr="00F15A40">
        <w:trPr>
          <w:trHeight w:val="600"/>
          <w:jc w:val="center"/>
        </w:trPr>
        <w:tc>
          <w:tcPr>
            <w:tcW w:w="1960" w:type="dxa"/>
            <w:tcBorders>
              <w:top w:val="single" w:sz="4" w:space="0" w:color="9B57D3"/>
              <w:left w:val="single" w:sz="4" w:space="0" w:color="9B57D3"/>
              <w:bottom w:val="nil"/>
              <w:right w:val="nil"/>
            </w:tcBorders>
            <w:shd w:val="clear" w:color="auto" w:fill="auto"/>
            <w:vAlign w:val="center"/>
            <w:hideMark/>
          </w:tcPr>
          <w:p w14:paraId="40F5C69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Povijest</w:t>
            </w:r>
          </w:p>
        </w:tc>
        <w:tc>
          <w:tcPr>
            <w:tcW w:w="5180" w:type="dxa"/>
            <w:tcBorders>
              <w:top w:val="single" w:sz="4" w:space="0" w:color="9B57D3"/>
              <w:left w:val="nil"/>
              <w:bottom w:val="nil"/>
              <w:right w:val="nil"/>
            </w:tcBorders>
            <w:shd w:val="clear" w:color="auto" w:fill="auto"/>
            <w:vAlign w:val="center"/>
            <w:hideMark/>
          </w:tcPr>
          <w:p w14:paraId="2FD06912"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Povijest 8, radna bilježnica iz povijesti za osmi razred osnovne škole </w:t>
            </w:r>
          </w:p>
        </w:tc>
        <w:tc>
          <w:tcPr>
            <w:tcW w:w="3740" w:type="dxa"/>
            <w:tcBorders>
              <w:top w:val="single" w:sz="4" w:space="0" w:color="9B57D3"/>
              <w:left w:val="nil"/>
              <w:bottom w:val="nil"/>
              <w:right w:val="nil"/>
            </w:tcBorders>
            <w:shd w:val="clear" w:color="auto" w:fill="auto"/>
            <w:vAlign w:val="center"/>
            <w:hideMark/>
          </w:tcPr>
          <w:p w14:paraId="695BA5B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Zaviša Kačić, Mira Racić, Zrinka Racić</w:t>
            </w:r>
          </w:p>
        </w:tc>
        <w:tc>
          <w:tcPr>
            <w:tcW w:w="1660" w:type="dxa"/>
            <w:tcBorders>
              <w:top w:val="single" w:sz="4" w:space="0" w:color="9B57D3"/>
              <w:left w:val="nil"/>
              <w:bottom w:val="nil"/>
              <w:right w:val="nil"/>
            </w:tcBorders>
            <w:shd w:val="clear" w:color="auto" w:fill="auto"/>
            <w:vAlign w:val="center"/>
            <w:hideMark/>
          </w:tcPr>
          <w:p w14:paraId="7BF03C15"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radna bilježnica</w:t>
            </w:r>
          </w:p>
        </w:tc>
        <w:tc>
          <w:tcPr>
            <w:tcW w:w="1400" w:type="dxa"/>
            <w:tcBorders>
              <w:top w:val="single" w:sz="4" w:space="0" w:color="9B57D3"/>
              <w:left w:val="nil"/>
              <w:bottom w:val="nil"/>
              <w:right w:val="nil"/>
            </w:tcBorders>
            <w:shd w:val="clear" w:color="auto" w:fill="auto"/>
            <w:vAlign w:val="center"/>
            <w:hideMark/>
          </w:tcPr>
          <w:p w14:paraId="4A3DE817"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Alfa d.d. Zagreb</w:t>
            </w:r>
          </w:p>
        </w:tc>
        <w:tc>
          <w:tcPr>
            <w:tcW w:w="1000" w:type="dxa"/>
            <w:tcBorders>
              <w:top w:val="single" w:sz="4" w:space="0" w:color="9B57D3"/>
              <w:left w:val="nil"/>
              <w:bottom w:val="nil"/>
              <w:right w:val="single" w:sz="4" w:space="0" w:color="9B57D3"/>
            </w:tcBorders>
            <w:shd w:val="clear" w:color="auto" w:fill="auto"/>
            <w:vAlign w:val="center"/>
            <w:hideMark/>
          </w:tcPr>
          <w:p w14:paraId="43FD9AF0"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r w:rsidR="00F15A40" w:rsidRPr="00F15A40" w14:paraId="1898D510" w14:textId="77777777" w:rsidTr="00F15A40">
        <w:trPr>
          <w:trHeight w:val="1980"/>
          <w:jc w:val="center"/>
        </w:trPr>
        <w:tc>
          <w:tcPr>
            <w:tcW w:w="1960" w:type="dxa"/>
            <w:tcBorders>
              <w:top w:val="single" w:sz="4" w:space="0" w:color="9B57D3"/>
              <w:left w:val="single" w:sz="4" w:space="0" w:color="9B57D3"/>
              <w:bottom w:val="single" w:sz="4" w:space="0" w:color="9B57D3"/>
              <w:right w:val="nil"/>
            </w:tcBorders>
            <w:shd w:val="clear" w:color="auto" w:fill="auto"/>
            <w:vAlign w:val="center"/>
            <w:hideMark/>
          </w:tcPr>
          <w:p w14:paraId="3E660C4B" w14:textId="77777777" w:rsidR="00F15A40" w:rsidRPr="00F15A40" w:rsidRDefault="00F15A40" w:rsidP="00F15A40">
            <w:pPr>
              <w:spacing w:after="0" w:line="240" w:lineRule="auto"/>
              <w:jc w:val="center"/>
              <w:rPr>
                <w:rFonts w:ascii="Bookman Old Style" w:eastAsia="Times New Roman" w:hAnsi="Bookman Old Style" w:cs="Segoe UI Semilight"/>
                <w:lang w:eastAsia="hr-HR"/>
              </w:rPr>
            </w:pPr>
            <w:r w:rsidRPr="00F15A40">
              <w:rPr>
                <w:rFonts w:ascii="Bookman Old Style" w:eastAsia="Times New Roman" w:hAnsi="Bookman Old Style" w:cs="Segoe UI Semilight"/>
                <w:lang w:eastAsia="hr-HR"/>
              </w:rPr>
              <w:t>Tehnička kultura</w:t>
            </w:r>
          </w:p>
        </w:tc>
        <w:tc>
          <w:tcPr>
            <w:tcW w:w="5180" w:type="dxa"/>
            <w:tcBorders>
              <w:top w:val="single" w:sz="4" w:space="0" w:color="9B57D3"/>
              <w:left w:val="nil"/>
              <w:bottom w:val="single" w:sz="4" w:space="0" w:color="9B57D3"/>
              <w:right w:val="nil"/>
            </w:tcBorders>
            <w:shd w:val="clear" w:color="auto" w:fill="auto"/>
            <w:vAlign w:val="center"/>
            <w:hideMark/>
          </w:tcPr>
          <w:p w14:paraId="6BF262E6"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TK 8, radni materijali za izvođenje vježbi i praktičnog rada iz tehničke kulture za osmi razred osnovne škole</w:t>
            </w:r>
          </w:p>
        </w:tc>
        <w:tc>
          <w:tcPr>
            <w:tcW w:w="3740" w:type="dxa"/>
            <w:tcBorders>
              <w:top w:val="single" w:sz="4" w:space="0" w:color="9B57D3"/>
              <w:left w:val="nil"/>
              <w:bottom w:val="single" w:sz="4" w:space="0" w:color="9B57D3"/>
              <w:right w:val="nil"/>
            </w:tcBorders>
            <w:shd w:val="clear" w:color="auto" w:fill="auto"/>
            <w:vAlign w:val="center"/>
            <w:hideMark/>
          </w:tcPr>
          <w:p w14:paraId="4CC90099"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Damir Čović, Valentina Dijačić, Krešimir Kenfelj, Tome Kovačević, Sanja Prodanović Trlin, Darko Suman, Alenka Šimić, Ivica Šimić, Marijan Vinković, Dragan Vlainić</w:t>
            </w:r>
          </w:p>
        </w:tc>
        <w:tc>
          <w:tcPr>
            <w:tcW w:w="1660" w:type="dxa"/>
            <w:tcBorders>
              <w:top w:val="single" w:sz="4" w:space="0" w:color="9B57D3"/>
              <w:left w:val="nil"/>
              <w:bottom w:val="single" w:sz="4" w:space="0" w:color="9B57D3"/>
              <w:right w:val="nil"/>
            </w:tcBorders>
            <w:shd w:val="clear" w:color="auto" w:fill="auto"/>
            <w:vAlign w:val="center"/>
            <w:hideMark/>
          </w:tcPr>
          <w:p w14:paraId="5628CEEA"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radni materijali za izvođenje vježbi i praktičnog rada iz tehničke kulture za osmi razred osnovne škole</w:t>
            </w:r>
          </w:p>
        </w:tc>
        <w:tc>
          <w:tcPr>
            <w:tcW w:w="1400" w:type="dxa"/>
            <w:tcBorders>
              <w:top w:val="single" w:sz="4" w:space="0" w:color="9B57D3"/>
              <w:left w:val="nil"/>
              <w:bottom w:val="single" w:sz="4" w:space="0" w:color="9B57D3"/>
              <w:right w:val="nil"/>
            </w:tcBorders>
            <w:shd w:val="clear" w:color="auto" w:fill="auto"/>
            <w:vAlign w:val="center"/>
            <w:hideMark/>
          </w:tcPr>
          <w:p w14:paraId="7696BEF8"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 xml:space="preserve">Profil Klett d.o.o. </w:t>
            </w:r>
          </w:p>
        </w:tc>
        <w:tc>
          <w:tcPr>
            <w:tcW w:w="1000" w:type="dxa"/>
            <w:tcBorders>
              <w:top w:val="single" w:sz="4" w:space="0" w:color="9B57D3"/>
              <w:left w:val="nil"/>
              <w:bottom w:val="single" w:sz="4" w:space="0" w:color="9B57D3"/>
              <w:right w:val="single" w:sz="4" w:space="0" w:color="9B57D3"/>
            </w:tcBorders>
            <w:shd w:val="clear" w:color="auto" w:fill="auto"/>
            <w:vAlign w:val="center"/>
            <w:hideMark/>
          </w:tcPr>
          <w:p w14:paraId="102939BE" w14:textId="77777777" w:rsidR="00F15A40" w:rsidRPr="00F15A40" w:rsidRDefault="00F15A40" w:rsidP="00F15A40">
            <w:pPr>
              <w:spacing w:after="0" w:line="240" w:lineRule="auto"/>
              <w:jc w:val="center"/>
              <w:rPr>
                <w:rFonts w:ascii="Bookman Old Style" w:eastAsia="Times New Roman" w:hAnsi="Bookman Old Style" w:cs="Segoe UI Semilight"/>
                <w:color w:val="000000"/>
                <w:lang w:eastAsia="hr-HR"/>
              </w:rPr>
            </w:pPr>
            <w:r w:rsidRPr="00F15A40">
              <w:rPr>
                <w:rFonts w:ascii="Bookman Old Style" w:eastAsia="Times New Roman" w:hAnsi="Bookman Old Style" w:cs="Segoe UI Semilight"/>
                <w:color w:val="000000"/>
                <w:lang w:eastAsia="hr-HR"/>
              </w:rPr>
              <w:t>8.</w:t>
            </w:r>
          </w:p>
        </w:tc>
      </w:tr>
    </w:tbl>
    <w:p w14:paraId="548D1A17" w14:textId="77777777" w:rsidR="00F15A40" w:rsidRPr="0000627D" w:rsidRDefault="00F15A40" w:rsidP="00F15A40">
      <w:pPr>
        <w:spacing w:line="276" w:lineRule="auto"/>
        <w:jc w:val="both"/>
        <w:rPr>
          <w:rFonts w:ascii="Bookman Old Style" w:hAnsi="Bookman Old Style"/>
          <w:b/>
          <w:bCs/>
          <w:highlight w:val="yellow"/>
        </w:rPr>
      </w:pPr>
    </w:p>
    <w:p w14:paraId="58543AE6" w14:textId="77777777" w:rsidR="00F15A40" w:rsidRPr="0000627D" w:rsidRDefault="00F15A40" w:rsidP="00282FEF">
      <w:pPr>
        <w:spacing w:line="276" w:lineRule="auto"/>
        <w:jc w:val="center"/>
        <w:rPr>
          <w:rFonts w:ascii="Bookman Old Style" w:hAnsi="Bookman Old Style"/>
          <w:b/>
          <w:bCs/>
          <w:highlight w:val="yellow"/>
        </w:rPr>
      </w:pPr>
    </w:p>
    <w:sectPr w:rsidR="00F15A40" w:rsidRPr="0000627D" w:rsidSect="00DF4E9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00F3" w14:textId="77777777" w:rsidR="00D54D0C" w:rsidRDefault="00D54D0C" w:rsidP="002B2837">
      <w:pPr>
        <w:spacing w:after="0" w:line="240" w:lineRule="auto"/>
      </w:pPr>
      <w:r>
        <w:separator/>
      </w:r>
    </w:p>
  </w:endnote>
  <w:endnote w:type="continuationSeparator" w:id="0">
    <w:p w14:paraId="2FB572AC" w14:textId="77777777" w:rsidR="00D54D0C" w:rsidRDefault="00D54D0C" w:rsidP="002B2837">
      <w:pPr>
        <w:spacing w:after="0" w:line="240" w:lineRule="auto"/>
      </w:pPr>
      <w:r>
        <w:continuationSeparator/>
      </w:r>
    </w:p>
  </w:endnote>
  <w:endnote w:type="continuationNotice" w:id="1">
    <w:p w14:paraId="2B3D1271" w14:textId="77777777" w:rsidR="00D54D0C" w:rsidRDefault="00D54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 Gyre Bonum">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Arial,Times N">
    <w:altName w:val="MV Boli"/>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CenturyGothic">
    <w:altName w:val="Aria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Times New Rom">
    <w:charset w:val="00"/>
    <w:family w:val="roman"/>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468130"/>
      <w:docPartObj>
        <w:docPartGallery w:val="Page Numbers (Bottom of Page)"/>
        <w:docPartUnique/>
      </w:docPartObj>
    </w:sdtPr>
    <w:sdtEndPr/>
    <w:sdtContent>
      <w:p w14:paraId="3A6B70E6" w14:textId="4268A556" w:rsidR="004312F1" w:rsidRDefault="004312F1">
        <w:pPr>
          <w:pStyle w:val="Podnoje"/>
          <w:jc w:val="center"/>
        </w:pPr>
        <w:r>
          <w:fldChar w:fldCharType="begin"/>
        </w:r>
        <w:r>
          <w:instrText>PAGE   \* MERGEFORMAT</w:instrText>
        </w:r>
        <w:r>
          <w:fldChar w:fldCharType="separate"/>
        </w:r>
        <w:r>
          <w:t>2</w:t>
        </w:r>
        <w:r>
          <w:fldChar w:fldCharType="end"/>
        </w:r>
      </w:p>
    </w:sdtContent>
  </w:sdt>
  <w:p w14:paraId="7A8445D1" w14:textId="77777777" w:rsidR="004312F1" w:rsidRDefault="004312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3635" w14:textId="77777777" w:rsidR="00D54D0C" w:rsidRDefault="00D54D0C" w:rsidP="002B2837">
      <w:pPr>
        <w:spacing w:after="0" w:line="240" w:lineRule="auto"/>
      </w:pPr>
      <w:r>
        <w:separator/>
      </w:r>
    </w:p>
  </w:footnote>
  <w:footnote w:type="continuationSeparator" w:id="0">
    <w:p w14:paraId="54A312F4" w14:textId="77777777" w:rsidR="00D54D0C" w:rsidRDefault="00D54D0C" w:rsidP="002B2837">
      <w:pPr>
        <w:spacing w:after="0" w:line="240" w:lineRule="auto"/>
      </w:pPr>
      <w:r>
        <w:continuationSeparator/>
      </w:r>
    </w:p>
  </w:footnote>
  <w:footnote w:type="continuationNotice" w:id="1">
    <w:p w14:paraId="1B2CE150" w14:textId="77777777" w:rsidR="00D54D0C" w:rsidRDefault="00D54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72CD" w14:textId="77777777" w:rsidR="00810FA7" w:rsidRDefault="00810FA7" w:rsidP="00B9246B">
    <w:pPr>
      <w:pStyle w:val="Zaglavlje"/>
      <w:jc w:val="center"/>
    </w:pPr>
    <w:r>
      <w:t>OSNOVNA ŠKOLA „BRAĆA RADIĆ“ KOPRIVNICA</w:t>
    </w:r>
  </w:p>
  <w:p w14:paraId="41461B68" w14:textId="600F2A30" w:rsidR="00810FA7" w:rsidRDefault="00810FA7" w:rsidP="00B9246B">
    <w:pPr>
      <w:pStyle w:val="Zaglavlje"/>
      <w:jc w:val="center"/>
    </w:pPr>
    <w:r>
      <w:t>ŠKOLSKI KURIKULUM 20</w:t>
    </w:r>
    <w:r w:rsidR="00FB3636">
      <w:t>2</w:t>
    </w:r>
    <w:r w:rsidR="00A17E63">
      <w:t>2</w:t>
    </w:r>
    <w:r>
      <w:t>./202</w:t>
    </w:r>
    <w:r w:rsidR="00A17E63">
      <w:t>3</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D799" w14:textId="3E320AA5" w:rsidR="002B2837" w:rsidRPr="00BE7914" w:rsidRDefault="002B2837" w:rsidP="002B2837">
    <w:pPr>
      <w:tabs>
        <w:tab w:val="center" w:pos="4536"/>
        <w:tab w:val="right" w:pos="9072"/>
      </w:tabs>
      <w:spacing w:after="0" w:line="240" w:lineRule="auto"/>
      <w:jc w:val="center"/>
      <w:rPr>
        <w:rFonts w:ascii="Bookman Old Style" w:eastAsia="Times New Roman" w:hAnsi="Bookman Old Style" w:cs="Times New Roman"/>
        <w:sz w:val="20"/>
        <w:szCs w:val="20"/>
      </w:rPr>
    </w:pPr>
    <w:r w:rsidRPr="00BE7914">
      <w:rPr>
        <w:rFonts w:ascii="Bookman Old Style" w:eastAsia="Times New Roman" w:hAnsi="Bookman Old Style" w:cs="Times New Roman"/>
        <w:sz w:val="20"/>
        <w:szCs w:val="20"/>
      </w:rPr>
      <w:t>OŠ „BRAĆA RADIĆ“, KOPRIVNICA</w:t>
    </w:r>
  </w:p>
  <w:p w14:paraId="25FE003F" w14:textId="5E7220BB" w:rsidR="002B2837" w:rsidRPr="00BE7914" w:rsidRDefault="002B2837" w:rsidP="002B2837">
    <w:pPr>
      <w:tabs>
        <w:tab w:val="center" w:pos="4536"/>
        <w:tab w:val="right" w:pos="9072"/>
      </w:tabs>
      <w:spacing w:after="0" w:line="240" w:lineRule="auto"/>
      <w:jc w:val="center"/>
      <w:rPr>
        <w:rFonts w:ascii="Bookman Old Style" w:eastAsia="Times New Roman" w:hAnsi="Bookman Old Style" w:cs="Times New Roman"/>
        <w:sz w:val="20"/>
        <w:szCs w:val="20"/>
      </w:rPr>
    </w:pPr>
    <w:r w:rsidRPr="0061532B">
      <w:rPr>
        <w:rFonts w:ascii="Bookman Old Style" w:eastAsia="Times New Roman" w:hAnsi="Bookman Old Style" w:cs="Times New Roman"/>
        <w:sz w:val="20"/>
        <w:szCs w:val="20"/>
      </w:rPr>
      <w:t>ŠKOLSKI KURIKULUM 202</w:t>
    </w:r>
    <w:r w:rsidR="009B4467">
      <w:rPr>
        <w:rFonts w:ascii="Bookman Old Style" w:eastAsia="Times New Roman" w:hAnsi="Bookman Old Style" w:cs="Times New Roman"/>
        <w:sz w:val="20"/>
        <w:szCs w:val="20"/>
      </w:rPr>
      <w:t>2</w:t>
    </w:r>
    <w:r w:rsidRPr="0061532B">
      <w:rPr>
        <w:rFonts w:ascii="Bookman Old Style" w:eastAsia="Times New Roman" w:hAnsi="Bookman Old Style" w:cs="Times New Roman"/>
        <w:sz w:val="20"/>
        <w:szCs w:val="20"/>
      </w:rPr>
      <w:t>./202</w:t>
    </w:r>
    <w:r w:rsidR="009B4467">
      <w:rPr>
        <w:rFonts w:ascii="Bookman Old Style" w:eastAsia="Times New Roman" w:hAnsi="Bookman Old Style" w:cs="Times New Roman"/>
        <w:sz w:val="20"/>
        <w:szCs w:val="20"/>
      </w:rPr>
      <w:t>3</w:t>
    </w:r>
    <w:r w:rsidRPr="0061532B">
      <w:rPr>
        <w:rFonts w:ascii="Bookman Old Style" w:eastAsia="Times New Roman" w:hAnsi="Bookman Old Style" w:cs="Times New Roman"/>
        <w:sz w:val="20"/>
        <w:szCs w:val="20"/>
      </w:rPr>
      <w:t>.</w:t>
    </w:r>
  </w:p>
  <w:p w14:paraId="4BF108F0" w14:textId="77777777" w:rsidR="002B2837" w:rsidRDefault="002B283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6B1"/>
    <w:multiLevelType w:val="hybridMultilevel"/>
    <w:tmpl w:val="DC6CBE54"/>
    <w:lvl w:ilvl="0" w:tplc="29809EF0">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8428C4"/>
    <w:multiLevelType w:val="hybridMultilevel"/>
    <w:tmpl w:val="5C628FCA"/>
    <w:lvl w:ilvl="0" w:tplc="AF5E4C10">
      <w:start w:val="1"/>
      <w:numFmt w:val="bullet"/>
      <w:lvlText w:val="-"/>
      <w:lvlJc w:val="left"/>
      <w:pPr>
        <w:ind w:left="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900CC308">
      <w:start w:val="1"/>
      <w:numFmt w:val="bullet"/>
      <w:lvlText w:val="o"/>
      <w:lvlJc w:val="left"/>
      <w:pPr>
        <w:ind w:left="119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A014956E">
      <w:start w:val="1"/>
      <w:numFmt w:val="bullet"/>
      <w:lvlText w:val="▪"/>
      <w:lvlJc w:val="left"/>
      <w:pPr>
        <w:ind w:left="191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4C6DA8C">
      <w:start w:val="1"/>
      <w:numFmt w:val="bullet"/>
      <w:lvlText w:val="•"/>
      <w:lvlJc w:val="left"/>
      <w:pPr>
        <w:ind w:left="263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FB45FEA">
      <w:start w:val="1"/>
      <w:numFmt w:val="bullet"/>
      <w:lvlText w:val="o"/>
      <w:lvlJc w:val="left"/>
      <w:pPr>
        <w:ind w:left="335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D0248EA">
      <w:start w:val="1"/>
      <w:numFmt w:val="bullet"/>
      <w:lvlText w:val="▪"/>
      <w:lvlJc w:val="left"/>
      <w:pPr>
        <w:ind w:left="407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4FCFE4C">
      <w:start w:val="1"/>
      <w:numFmt w:val="bullet"/>
      <w:lvlText w:val="•"/>
      <w:lvlJc w:val="left"/>
      <w:pPr>
        <w:ind w:left="479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86E00DA">
      <w:start w:val="1"/>
      <w:numFmt w:val="bullet"/>
      <w:lvlText w:val="o"/>
      <w:lvlJc w:val="left"/>
      <w:pPr>
        <w:ind w:left="551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DF68520">
      <w:start w:val="1"/>
      <w:numFmt w:val="bullet"/>
      <w:lvlText w:val="▪"/>
      <w:lvlJc w:val="left"/>
      <w:pPr>
        <w:ind w:left="623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C31E5F"/>
    <w:multiLevelType w:val="hybridMultilevel"/>
    <w:tmpl w:val="D4FE9806"/>
    <w:lvl w:ilvl="0" w:tplc="839C7156">
      <w:numFmt w:val="bullet"/>
      <w:lvlText w:val="-"/>
      <w:lvlJc w:val="left"/>
      <w:pPr>
        <w:ind w:left="386" w:hanging="284"/>
      </w:pPr>
      <w:rPr>
        <w:rFonts w:ascii="TeX Gyre Bonum" w:eastAsia="TeX Gyre Bonum" w:hAnsi="TeX Gyre Bonum" w:cs="TeX Gyre Bonum" w:hint="default"/>
        <w:w w:val="100"/>
        <w:sz w:val="22"/>
        <w:szCs w:val="22"/>
        <w:lang w:val="hr-HR" w:eastAsia="en-US" w:bidi="ar-SA"/>
      </w:rPr>
    </w:lvl>
    <w:lvl w:ilvl="1" w:tplc="57500FA8">
      <w:numFmt w:val="bullet"/>
      <w:lvlText w:val="•"/>
      <w:lvlJc w:val="left"/>
      <w:pPr>
        <w:ind w:left="1020" w:hanging="284"/>
      </w:pPr>
      <w:rPr>
        <w:rFonts w:hint="default"/>
        <w:lang w:val="hr-HR" w:eastAsia="en-US" w:bidi="ar-SA"/>
      </w:rPr>
    </w:lvl>
    <w:lvl w:ilvl="2" w:tplc="2100528C">
      <w:numFmt w:val="bullet"/>
      <w:lvlText w:val="•"/>
      <w:lvlJc w:val="left"/>
      <w:pPr>
        <w:ind w:left="1661" w:hanging="284"/>
      </w:pPr>
      <w:rPr>
        <w:rFonts w:hint="default"/>
        <w:lang w:val="hr-HR" w:eastAsia="en-US" w:bidi="ar-SA"/>
      </w:rPr>
    </w:lvl>
    <w:lvl w:ilvl="3" w:tplc="39AA7D7E">
      <w:numFmt w:val="bullet"/>
      <w:lvlText w:val="•"/>
      <w:lvlJc w:val="left"/>
      <w:pPr>
        <w:ind w:left="2302" w:hanging="284"/>
      </w:pPr>
      <w:rPr>
        <w:rFonts w:hint="default"/>
        <w:lang w:val="hr-HR" w:eastAsia="en-US" w:bidi="ar-SA"/>
      </w:rPr>
    </w:lvl>
    <w:lvl w:ilvl="4" w:tplc="D4E4E43E">
      <w:numFmt w:val="bullet"/>
      <w:lvlText w:val="•"/>
      <w:lvlJc w:val="left"/>
      <w:pPr>
        <w:ind w:left="2943" w:hanging="284"/>
      </w:pPr>
      <w:rPr>
        <w:rFonts w:hint="default"/>
        <w:lang w:val="hr-HR" w:eastAsia="en-US" w:bidi="ar-SA"/>
      </w:rPr>
    </w:lvl>
    <w:lvl w:ilvl="5" w:tplc="A2E476F6">
      <w:numFmt w:val="bullet"/>
      <w:lvlText w:val="•"/>
      <w:lvlJc w:val="left"/>
      <w:pPr>
        <w:ind w:left="3584" w:hanging="284"/>
      </w:pPr>
      <w:rPr>
        <w:rFonts w:hint="default"/>
        <w:lang w:val="hr-HR" w:eastAsia="en-US" w:bidi="ar-SA"/>
      </w:rPr>
    </w:lvl>
    <w:lvl w:ilvl="6" w:tplc="20C0C24C">
      <w:numFmt w:val="bullet"/>
      <w:lvlText w:val="•"/>
      <w:lvlJc w:val="left"/>
      <w:pPr>
        <w:ind w:left="4225" w:hanging="284"/>
      </w:pPr>
      <w:rPr>
        <w:rFonts w:hint="default"/>
        <w:lang w:val="hr-HR" w:eastAsia="en-US" w:bidi="ar-SA"/>
      </w:rPr>
    </w:lvl>
    <w:lvl w:ilvl="7" w:tplc="6BE006E0">
      <w:numFmt w:val="bullet"/>
      <w:lvlText w:val="•"/>
      <w:lvlJc w:val="left"/>
      <w:pPr>
        <w:ind w:left="4866" w:hanging="284"/>
      </w:pPr>
      <w:rPr>
        <w:rFonts w:hint="default"/>
        <w:lang w:val="hr-HR" w:eastAsia="en-US" w:bidi="ar-SA"/>
      </w:rPr>
    </w:lvl>
    <w:lvl w:ilvl="8" w:tplc="18EED2CA">
      <w:numFmt w:val="bullet"/>
      <w:lvlText w:val="•"/>
      <w:lvlJc w:val="left"/>
      <w:pPr>
        <w:ind w:left="5507" w:hanging="284"/>
      </w:pPr>
      <w:rPr>
        <w:rFonts w:hint="default"/>
        <w:lang w:val="hr-HR" w:eastAsia="en-US" w:bidi="ar-SA"/>
      </w:rPr>
    </w:lvl>
  </w:abstractNum>
  <w:abstractNum w:abstractNumId="3" w15:restartNumberingAfterBreak="0">
    <w:nsid w:val="0F1971C6"/>
    <w:multiLevelType w:val="hybridMultilevel"/>
    <w:tmpl w:val="F7CCCE72"/>
    <w:lvl w:ilvl="0" w:tplc="9C3E7AAC">
      <w:start w:val="1"/>
      <w:numFmt w:val="bullet"/>
      <w:lvlText w:val="-"/>
      <w:lvlJc w:val="left"/>
      <w:pPr>
        <w:ind w:left="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AA621936">
      <w:start w:val="1"/>
      <w:numFmt w:val="bullet"/>
      <w:lvlText w:val="o"/>
      <w:lvlJc w:val="left"/>
      <w:pPr>
        <w:ind w:left="11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EAC2BEA">
      <w:start w:val="1"/>
      <w:numFmt w:val="bullet"/>
      <w:lvlText w:val="▪"/>
      <w:lvlJc w:val="left"/>
      <w:pPr>
        <w:ind w:left="19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3CF625AE">
      <w:start w:val="1"/>
      <w:numFmt w:val="bullet"/>
      <w:lvlText w:val="•"/>
      <w:lvlJc w:val="left"/>
      <w:pPr>
        <w:ind w:left="26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87EF2C0">
      <w:start w:val="1"/>
      <w:numFmt w:val="bullet"/>
      <w:lvlText w:val="o"/>
      <w:lvlJc w:val="left"/>
      <w:pPr>
        <w:ind w:left="33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534C0A8">
      <w:start w:val="1"/>
      <w:numFmt w:val="bullet"/>
      <w:lvlText w:val="▪"/>
      <w:lvlJc w:val="left"/>
      <w:pPr>
        <w:ind w:left="40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FB6B900">
      <w:start w:val="1"/>
      <w:numFmt w:val="bullet"/>
      <w:lvlText w:val="•"/>
      <w:lvlJc w:val="left"/>
      <w:pPr>
        <w:ind w:left="4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ED240B76">
      <w:start w:val="1"/>
      <w:numFmt w:val="bullet"/>
      <w:lvlText w:val="o"/>
      <w:lvlJc w:val="left"/>
      <w:pPr>
        <w:ind w:left="5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3D2A722">
      <w:start w:val="1"/>
      <w:numFmt w:val="bullet"/>
      <w:lvlText w:val="▪"/>
      <w:lvlJc w:val="left"/>
      <w:pPr>
        <w:ind w:left="6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4B5282"/>
    <w:multiLevelType w:val="hybridMultilevel"/>
    <w:tmpl w:val="2250CE78"/>
    <w:lvl w:ilvl="0" w:tplc="7FA2F5C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2611EC"/>
    <w:multiLevelType w:val="hybridMultilevel"/>
    <w:tmpl w:val="87A6795C"/>
    <w:lvl w:ilvl="0" w:tplc="5C7EBED8">
      <w:start w:val="1"/>
      <w:numFmt w:val="bullet"/>
      <w:lvlText w:val="-"/>
      <w:lvlJc w:val="left"/>
      <w:pPr>
        <w:ind w:left="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F0268164">
      <w:start w:val="1"/>
      <w:numFmt w:val="bullet"/>
      <w:lvlText w:val="o"/>
      <w:lvlJc w:val="left"/>
      <w:pPr>
        <w:ind w:left="11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4DBCADB2">
      <w:start w:val="1"/>
      <w:numFmt w:val="bullet"/>
      <w:lvlText w:val="▪"/>
      <w:lvlJc w:val="left"/>
      <w:pPr>
        <w:ind w:left="19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1607DFA">
      <w:start w:val="1"/>
      <w:numFmt w:val="bullet"/>
      <w:lvlText w:val="•"/>
      <w:lvlJc w:val="left"/>
      <w:pPr>
        <w:ind w:left="26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7DBE54DC">
      <w:start w:val="1"/>
      <w:numFmt w:val="bullet"/>
      <w:lvlText w:val="o"/>
      <w:lvlJc w:val="left"/>
      <w:pPr>
        <w:ind w:left="33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7FA3AB8">
      <w:start w:val="1"/>
      <w:numFmt w:val="bullet"/>
      <w:lvlText w:val="▪"/>
      <w:lvlJc w:val="left"/>
      <w:pPr>
        <w:ind w:left="40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F9E59BC">
      <w:start w:val="1"/>
      <w:numFmt w:val="bullet"/>
      <w:lvlText w:val="•"/>
      <w:lvlJc w:val="left"/>
      <w:pPr>
        <w:ind w:left="4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DACC3C82">
      <w:start w:val="1"/>
      <w:numFmt w:val="bullet"/>
      <w:lvlText w:val="o"/>
      <w:lvlJc w:val="left"/>
      <w:pPr>
        <w:ind w:left="5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158DC2C">
      <w:start w:val="1"/>
      <w:numFmt w:val="bullet"/>
      <w:lvlText w:val="▪"/>
      <w:lvlJc w:val="left"/>
      <w:pPr>
        <w:ind w:left="6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026BAF"/>
    <w:multiLevelType w:val="hybridMultilevel"/>
    <w:tmpl w:val="C74EAA92"/>
    <w:lvl w:ilvl="0" w:tplc="F4FAC4C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286EED"/>
    <w:multiLevelType w:val="hybridMultilevel"/>
    <w:tmpl w:val="9746FE46"/>
    <w:lvl w:ilvl="0" w:tplc="17C07E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1A6815"/>
    <w:multiLevelType w:val="hybridMultilevel"/>
    <w:tmpl w:val="5D26E058"/>
    <w:lvl w:ilvl="0" w:tplc="0C46428C">
      <w:start w:val="1"/>
      <w:numFmt w:val="bullet"/>
      <w:lvlText w:val="-"/>
      <w:lvlJc w:val="left"/>
      <w:pPr>
        <w:ind w:left="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E7A00D4">
      <w:start w:val="1"/>
      <w:numFmt w:val="bullet"/>
      <w:lvlText w:val="o"/>
      <w:lvlJc w:val="left"/>
      <w:pPr>
        <w:ind w:left="119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D54A3E8">
      <w:start w:val="1"/>
      <w:numFmt w:val="bullet"/>
      <w:lvlText w:val="▪"/>
      <w:lvlJc w:val="left"/>
      <w:pPr>
        <w:ind w:left="191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B9A9F76">
      <w:start w:val="1"/>
      <w:numFmt w:val="bullet"/>
      <w:lvlText w:val="•"/>
      <w:lvlJc w:val="left"/>
      <w:pPr>
        <w:ind w:left="263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9969ECE">
      <w:start w:val="1"/>
      <w:numFmt w:val="bullet"/>
      <w:lvlText w:val="o"/>
      <w:lvlJc w:val="left"/>
      <w:pPr>
        <w:ind w:left="335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AB40E5A">
      <w:start w:val="1"/>
      <w:numFmt w:val="bullet"/>
      <w:lvlText w:val="▪"/>
      <w:lvlJc w:val="left"/>
      <w:pPr>
        <w:ind w:left="407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0942C44">
      <w:start w:val="1"/>
      <w:numFmt w:val="bullet"/>
      <w:lvlText w:val="•"/>
      <w:lvlJc w:val="left"/>
      <w:pPr>
        <w:ind w:left="479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B600D1FA">
      <w:start w:val="1"/>
      <w:numFmt w:val="bullet"/>
      <w:lvlText w:val="o"/>
      <w:lvlJc w:val="left"/>
      <w:pPr>
        <w:ind w:left="551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2AEA6BC">
      <w:start w:val="1"/>
      <w:numFmt w:val="bullet"/>
      <w:lvlText w:val="▪"/>
      <w:lvlJc w:val="left"/>
      <w:pPr>
        <w:ind w:left="623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3139E9"/>
    <w:multiLevelType w:val="hybridMultilevel"/>
    <w:tmpl w:val="219A6D90"/>
    <w:lvl w:ilvl="0" w:tplc="930E29F6">
      <w:start w:val="1"/>
      <w:numFmt w:val="decimal"/>
      <w:lvlText w:val="%1."/>
      <w:lvlJc w:val="left"/>
      <w:pPr>
        <w:ind w:left="435" w:hanging="360"/>
      </w:pPr>
      <w:rPr>
        <w:rFonts w:hint="default"/>
        <w:sz w:val="32"/>
        <w:szCs w:val="32"/>
      </w:rPr>
    </w:lvl>
    <w:lvl w:ilvl="1" w:tplc="041A0019" w:tentative="1">
      <w:start w:val="1"/>
      <w:numFmt w:val="lowerLetter"/>
      <w:lvlText w:val="%2."/>
      <w:lvlJc w:val="left"/>
      <w:pPr>
        <w:ind w:left="1155" w:hanging="360"/>
      </w:pPr>
    </w:lvl>
    <w:lvl w:ilvl="2" w:tplc="041A001B" w:tentative="1">
      <w:start w:val="1"/>
      <w:numFmt w:val="lowerRoman"/>
      <w:lvlText w:val="%3."/>
      <w:lvlJc w:val="right"/>
      <w:pPr>
        <w:ind w:left="1875" w:hanging="180"/>
      </w:pPr>
    </w:lvl>
    <w:lvl w:ilvl="3" w:tplc="041A000F" w:tentative="1">
      <w:start w:val="1"/>
      <w:numFmt w:val="decimal"/>
      <w:lvlText w:val="%4."/>
      <w:lvlJc w:val="left"/>
      <w:pPr>
        <w:ind w:left="2595" w:hanging="360"/>
      </w:pPr>
    </w:lvl>
    <w:lvl w:ilvl="4" w:tplc="041A0019" w:tentative="1">
      <w:start w:val="1"/>
      <w:numFmt w:val="lowerLetter"/>
      <w:lvlText w:val="%5."/>
      <w:lvlJc w:val="left"/>
      <w:pPr>
        <w:ind w:left="3315" w:hanging="360"/>
      </w:pPr>
    </w:lvl>
    <w:lvl w:ilvl="5" w:tplc="041A001B" w:tentative="1">
      <w:start w:val="1"/>
      <w:numFmt w:val="lowerRoman"/>
      <w:lvlText w:val="%6."/>
      <w:lvlJc w:val="right"/>
      <w:pPr>
        <w:ind w:left="4035" w:hanging="180"/>
      </w:pPr>
    </w:lvl>
    <w:lvl w:ilvl="6" w:tplc="041A000F" w:tentative="1">
      <w:start w:val="1"/>
      <w:numFmt w:val="decimal"/>
      <w:lvlText w:val="%7."/>
      <w:lvlJc w:val="left"/>
      <w:pPr>
        <w:ind w:left="4755" w:hanging="360"/>
      </w:pPr>
    </w:lvl>
    <w:lvl w:ilvl="7" w:tplc="041A0019" w:tentative="1">
      <w:start w:val="1"/>
      <w:numFmt w:val="lowerLetter"/>
      <w:lvlText w:val="%8."/>
      <w:lvlJc w:val="left"/>
      <w:pPr>
        <w:ind w:left="5475" w:hanging="360"/>
      </w:pPr>
    </w:lvl>
    <w:lvl w:ilvl="8" w:tplc="041A001B" w:tentative="1">
      <w:start w:val="1"/>
      <w:numFmt w:val="lowerRoman"/>
      <w:lvlText w:val="%9."/>
      <w:lvlJc w:val="right"/>
      <w:pPr>
        <w:ind w:left="6195" w:hanging="180"/>
      </w:pPr>
    </w:lvl>
  </w:abstractNum>
  <w:abstractNum w:abstractNumId="10" w15:restartNumberingAfterBreak="0">
    <w:nsid w:val="21782B08"/>
    <w:multiLevelType w:val="multilevel"/>
    <w:tmpl w:val="1DC218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2F24C36"/>
    <w:multiLevelType w:val="hybridMultilevel"/>
    <w:tmpl w:val="EEC0CC2C"/>
    <w:lvl w:ilvl="0" w:tplc="5BEA9EAC">
      <w:start w:val="1"/>
      <w:numFmt w:val="bullet"/>
      <w:lvlText w:val="-"/>
      <w:lvlJc w:val="left"/>
      <w:pPr>
        <w:ind w:left="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0D8A6E0">
      <w:start w:val="1"/>
      <w:numFmt w:val="bullet"/>
      <w:lvlText w:val="o"/>
      <w:lvlJc w:val="left"/>
      <w:pPr>
        <w:ind w:left="11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F2C50F0">
      <w:start w:val="1"/>
      <w:numFmt w:val="bullet"/>
      <w:lvlText w:val="▪"/>
      <w:lvlJc w:val="left"/>
      <w:pPr>
        <w:ind w:left="19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7647D6E">
      <w:start w:val="1"/>
      <w:numFmt w:val="bullet"/>
      <w:lvlText w:val="•"/>
      <w:lvlJc w:val="left"/>
      <w:pPr>
        <w:ind w:left="26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8334D4B4">
      <w:start w:val="1"/>
      <w:numFmt w:val="bullet"/>
      <w:lvlText w:val="o"/>
      <w:lvlJc w:val="left"/>
      <w:pPr>
        <w:ind w:left="33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82ACFC8">
      <w:start w:val="1"/>
      <w:numFmt w:val="bullet"/>
      <w:lvlText w:val="▪"/>
      <w:lvlJc w:val="left"/>
      <w:pPr>
        <w:ind w:left="40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2B0B454">
      <w:start w:val="1"/>
      <w:numFmt w:val="bullet"/>
      <w:lvlText w:val="•"/>
      <w:lvlJc w:val="left"/>
      <w:pPr>
        <w:ind w:left="4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040E750">
      <w:start w:val="1"/>
      <w:numFmt w:val="bullet"/>
      <w:lvlText w:val="o"/>
      <w:lvlJc w:val="left"/>
      <w:pPr>
        <w:ind w:left="5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DDA7CFC">
      <w:start w:val="1"/>
      <w:numFmt w:val="bullet"/>
      <w:lvlText w:val="▪"/>
      <w:lvlJc w:val="left"/>
      <w:pPr>
        <w:ind w:left="6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472E5E"/>
    <w:multiLevelType w:val="hybridMultilevel"/>
    <w:tmpl w:val="F0D82F56"/>
    <w:lvl w:ilvl="0" w:tplc="F056AB16">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C2D8C"/>
    <w:multiLevelType w:val="hybridMultilevel"/>
    <w:tmpl w:val="AAC49FCC"/>
    <w:lvl w:ilvl="0" w:tplc="7FA2F5C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A146FD"/>
    <w:multiLevelType w:val="hybridMultilevel"/>
    <w:tmpl w:val="290861AA"/>
    <w:lvl w:ilvl="0" w:tplc="42D8D764">
      <w:start w:val="1"/>
      <w:numFmt w:val="bullet"/>
      <w:lvlText w:val="-"/>
      <w:lvlJc w:val="left"/>
      <w:pPr>
        <w:ind w:left="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D8E5E80">
      <w:start w:val="1"/>
      <w:numFmt w:val="bullet"/>
      <w:lvlText w:val="o"/>
      <w:lvlJc w:val="left"/>
      <w:pPr>
        <w:ind w:left="120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C0A652C6">
      <w:start w:val="1"/>
      <w:numFmt w:val="bullet"/>
      <w:lvlText w:val="▪"/>
      <w:lvlJc w:val="left"/>
      <w:pPr>
        <w:ind w:left="19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0C4628B8">
      <w:start w:val="1"/>
      <w:numFmt w:val="bullet"/>
      <w:lvlText w:val="•"/>
      <w:lvlJc w:val="left"/>
      <w:pPr>
        <w:ind w:left="26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802C7D8">
      <w:start w:val="1"/>
      <w:numFmt w:val="bullet"/>
      <w:lvlText w:val="o"/>
      <w:lvlJc w:val="left"/>
      <w:pPr>
        <w:ind w:left="336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5C09520">
      <w:start w:val="1"/>
      <w:numFmt w:val="bullet"/>
      <w:lvlText w:val="▪"/>
      <w:lvlJc w:val="left"/>
      <w:pPr>
        <w:ind w:left="408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648DC74">
      <w:start w:val="1"/>
      <w:numFmt w:val="bullet"/>
      <w:lvlText w:val="•"/>
      <w:lvlJc w:val="left"/>
      <w:pPr>
        <w:ind w:left="480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D7E275DA">
      <w:start w:val="1"/>
      <w:numFmt w:val="bullet"/>
      <w:lvlText w:val="o"/>
      <w:lvlJc w:val="left"/>
      <w:pPr>
        <w:ind w:left="55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A001218">
      <w:start w:val="1"/>
      <w:numFmt w:val="bullet"/>
      <w:lvlText w:val="▪"/>
      <w:lvlJc w:val="left"/>
      <w:pPr>
        <w:ind w:left="62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B32DDB"/>
    <w:multiLevelType w:val="hybridMultilevel"/>
    <w:tmpl w:val="F55A1A28"/>
    <w:lvl w:ilvl="0" w:tplc="58D0A0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5421EA"/>
    <w:multiLevelType w:val="hybridMultilevel"/>
    <w:tmpl w:val="2BFCDB26"/>
    <w:lvl w:ilvl="0" w:tplc="D71CF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30D12"/>
    <w:multiLevelType w:val="hybridMultilevel"/>
    <w:tmpl w:val="1E842294"/>
    <w:lvl w:ilvl="0" w:tplc="087E0CD0">
      <w:start w:val="1"/>
      <w:numFmt w:val="bullet"/>
      <w:lvlText w:val="-"/>
      <w:lvlJc w:val="left"/>
      <w:pPr>
        <w:ind w:left="56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6729CA2">
      <w:start w:val="1"/>
      <w:numFmt w:val="bullet"/>
      <w:lvlText w:val="o"/>
      <w:lvlJc w:val="left"/>
      <w:pPr>
        <w:ind w:left="154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5816B1B4">
      <w:start w:val="1"/>
      <w:numFmt w:val="bullet"/>
      <w:lvlText w:val="▪"/>
      <w:lvlJc w:val="left"/>
      <w:pPr>
        <w:ind w:left="22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A5A0BA0">
      <w:start w:val="1"/>
      <w:numFmt w:val="bullet"/>
      <w:lvlText w:val="•"/>
      <w:lvlJc w:val="left"/>
      <w:pPr>
        <w:ind w:left="298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2C81D48">
      <w:start w:val="1"/>
      <w:numFmt w:val="bullet"/>
      <w:lvlText w:val="o"/>
      <w:lvlJc w:val="left"/>
      <w:pPr>
        <w:ind w:left="370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F3C5422">
      <w:start w:val="1"/>
      <w:numFmt w:val="bullet"/>
      <w:lvlText w:val="▪"/>
      <w:lvlJc w:val="left"/>
      <w:pPr>
        <w:ind w:left="44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BEC37F8">
      <w:start w:val="1"/>
      <w:numFmt w:val="bullet"/>
      <w:lvlText w:val="•"/>
      <w:lvlJc w:val="left"/>
      <w:pPr>
        <w:ind w:left="514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97AA9D8">
      <w:start w:val="1"/>
      <w:numFmt w:val="bullet"/>
      <w:lvlText w:val="o"/>
      <w:lvlJc w:val="left"/>
      <w:pPr>
        <w:ind w:left="58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40F8E144">
      <w:start w:val="1"/>
      <w:numFmt w:val="bullet"/>
      <w:lvlText w:val="▪"/>
      <w:lvlJc w:val="left"/>
      <w:pPr>
        <w:ind w:left="658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B426AD"/>
    <w:multiLevelType w:val="hybridMultilevel"/>
    <w:tmpl w:val="CBA896FA"/>
    <w:lvl w:ilvl="0" w:tplc="8AD82744">
      <w:start w:val="1"/>
      <w:numFmt w:val="bullet"/>
      <w:lvlText w:val="-"/>
      <w:lvlJc w:val="left"/>
      <w:pPr>
        <w:ind w:left="15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95069BA">
      <w:start w:val="1"/>
      <w:numFmt w:val="bullet"/>
      <w:lvlText w:val="o"/>
      <w:lvlJc w:val="left"/>
      <w:pPr>
        <w:ind w:left="11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4D2FE8A">
      <w:start w:val="1"/>
      <w:numFmt w:val="bullet"/>
      <w:lvlText w:val="▪"/>
      <w:lvlJc w:val="left"/>
      <w:pPr>
        <w:ind w:left="19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9C03206">
      <w:start w:val="1"/>
      <w:numFmt w:val="bullet"/>
      <w:lvlText w:val="•"/>
      <w:lvlJc w:val="left"/>
      <w:pPr>
        <w:ind w:left="26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7D42EC6A">
      <w:start w:val="1"/>
      <w:numFmt w:val="bullet"/>
      <w:lvlText w:val="o"/>
      <w:lvlJc w:val="left"/>
      <w:pPr>
        <w:ind w:left="33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782E92C">
      <w:start w:val="1"/>
      <w:numFmt w:val="bullet"/>
      <w:lvlText w:val="▪"/>
      <w:lvlJc w:val="left"/>
      <w:pPr>
        <w:ind w:left="40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5C437F6">
      <w:start w:val="1"/>
      <w:numFmt w:val="bullet"/>
      <w:lvlText w:val="•"/>
      <w:lvlJc w:val="left"/>
      <w:pPr>
        <w:ind w:left="4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2536D764">
      <w:start w:val="1"/>
      <w:numFmt w:val="bullet"/>
      <w:lvlText w:val="o"/>
      <w:lvlJc w:val="left"/>
      <w:pPr>
        <w:ind w:left="5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85EA0E0">
      <w:start w:val="1"/>
      <w:numFmt w:val="bullet"/>
      <w:lvlText w:val="▪"/>
      <w:lvlJc w:val="left"/>
      <w:pPr>
        <w:ind w:left="6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7E55F4"/>
    <w:multiLevelType w:val="hybridMultilevel"/>
    <w:tmpl w:val="956A94D6"/>
    <w:lvl w:ilvl="0" w:tplc="47FC162A">
      <w:start w:val="1"/>
      <w:numFmt w:val="bullet"/>
      <w:lvlText w:val="-"/>
      <w:lvlJc w:val="left"/>
      <w:pPr>
        <w:ind w:left="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7A210FA">
      <w:start w:val="1"/>
      <w:numFmt w:val="bullet"/>
      <w:lvlText w:val="o"/>
      <w:lvlJc w:val="left"/>
      <w:pPr>
        <w:ind w:left="118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9C90B1B2">
      <w:start w:val="1"/>
      <w:numFmt w:val="bullet"/>
      <w:lvlText w:val="▪"/>
      <w:lvlJc w:val="left"/>
      <w:pPr>
        <w:ind w:left="190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91C4198">
      <w:start w:val="1"/>
      <w:numFmt w:val="bullet"/>
      <w:lvlText w:val="•"/>
      <w:lvlJc w:val="left"/>
      <w:pPr>
        <w:ind w:left="262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DD4B858">
      <w:start w:val="1"/>
      <w:numFmt w:val="bullet"/>
      <w:lvlText w:val="o"/>
      <w:lvlJc w:val="left"/>
      <w:pPr>
        <w:ind w:left="334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4CC90B4">
      <w:start w:val="1"/>
      <w:numFmt w:val="bullet"/>
      <w:lvlText w:val="▪"/>
      <w:lvlJc w:val="left"/>
      <w:pPr>
        <w:ind w:left="406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C4A233BA">
      <w:start w:val="1"/>
      <w:numFmt w:val="bullet"/>
      <w:lvlText w:val="•"/>
      <w:lvlJc w:val="left"/>
      <w:pPr>
        <w:ind w:left="478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DED4191A">
      <w:start w:val="1"/>
      <w:numFmt w:val="bullet"/>
      <w:lvlText w:val="o"/>
      <w:lvlJc w:val="left"/>
      <w:pPr>
        <w:ind w:left="550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3EC46E58">
      <w:start w:val="1"/>
      <w:numFmt w:val="bullet"/>
      <w:lvlText w:val="▪"/>
      <w:lvlJc w:val="left"/>
      <w:pPr>
        <w:ind w:left="622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057B17"/>
    <w:multiLevelType w:val="hybridMultilevel"/>
    <w:tmpl w:val="18C47946"/>
    <w:lvl w:ilvl="0" w:tplc="976EBAE2">
      <w:start w:val="1"/>
      <w:numFmt w:val="upperRoman"/>
      <w:lvlText w:val="%1."/>
      <w:lvlJc w:val="left"/>
      <w:pPr>
        <w:ind w:left="1080" w:hanging="72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75A0A"/>
    <w:multiLevelType w:val="hybridMultilevel"/>
    <w:tmpl w:val="E1A4D8C4"/>
    <w:lvl w:ilvl="0" w:tplc="7FA2F5C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A73507"/>
    <w:multiLevelType w:val="hybridMultilevel"/>
    <w:tmpl w:val="AD425DC6"/>
    <w:lvl w:ilvl="0" w:tplc="928231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5664764"/>
    <w:multiLevelType w:val="hybridMultilevel"/>
    <w:tmpl w:val="FE164F4A"/>
    <w:lvl w:ilvl="0" w:tplc="D00AB9F0">
      <w:start w:val="1"/>
      <w:numFmt w:val="bullet"/>
      <w:lvlText w:val=""/>
      <w:lvlJc w:val="left"/>
      <w:pPr>
        <w:tabs>
          <w:tab w:val="num" w:pos="1428"/>
        </w:tabs>
        <w:ind w:left="1428" w:hanging="360"/>
      </w:pPr>
      <w:rPr>
        <w:rFonts w:ascii="Symbol" w:hAnsi="Symbol" w:hint="default"/>
      </w:rPr>
    </w:lvl>
    <w:lvl w:ilvl="1" w:tplc="041A0003">
      <w:start w:val="1"/>
      <w:numFmt w:val="bullet"/>
      <w:lvlText w:val="o"/>
      <w:lvlJc w:val="left"/>
      <w:pPr>
        <w:tabs>
          <w:tab w:val="num" w:pos="2148"/>
        </w:tabs>
        <w:ind w:left="2148" w:hanging="360"/>
      </w:pPr>
      <w:rPr>
        <w:rFonts w:ascii="Courier New" w:hAnsi="Courier New" w:hint="default"/>
      </w:rPr>
    </w:lvl>
    <w:lvl w:ilvl="2" w:tplc="041A0005">
      <w:start w:val="1"/>
      <w:numFmt w:val="bullet"/>
      <w:lvlText w:val=""/>
      <w:lvlJc w:val="left"/>
      <w:pPr>
        <w:tabs>
          <w:tab w:val="num" w:pos="2868"/>
        </w:tabs>
        <w:ind w:left="2868" w:hanging="360"/>
      </w:pPr>
      <w:rPr>
        <w:rFonts w:ascii="Wingdings" w:hAnsi="Wingdings" w:hint="default"/>
      </w:rPr>
    </w:lvl>
    <w:lvl w:ilvl="3" w:tplc="041A0001">
      <w:start w:val="1"/>
      <w:numFmt w:val="bullet"/>
      <w:lvlText w:val=""/>
      <w:lvlJc w:val="left"/>
      <w:pPr>
        <w:tabs>
          <w:tab w:val="num" w:pos="3588"/>
        </w:tabs>
        <w:ind w:left="3588" w:hanging="360"/>
      </w:pPr>
      <w:rPr>
        <w:rFonts w:ascii="Symbol" w:hAnsi="Symbol" w:hint="default"/>
      </w:rPr>
    </w:lvl>
    <w:lvl w:ilvl="4" w:tplc="041A0003">
      <w:start w:val="1"/>
      <w:numFmt w:val="bullet"/>
      <w:lvlText w:val="o"/>
      <w:lvlJc w:val="left"/>
      <w:pPr>
        <w:tabs>
          <w:tab w:val="num" w:pos="4308"/>
        </w:tabs>
        <w:ind w:left="4308" w:hanging="360"/>
      </w:pPr>
      <w:rPr>
        <w:rFonts w:ascii="Courier New" w:hAnsi="Courier New" w:hint="default"/>
      </w:rPr>
    </w:lvl>
    <w:lvl w:ilvl="5" w:tplc="041A0005">
      <w:start w:val="1"/>
      <w:numFmt w:val="bullet"/>
      <w:lvlText w:val=""/>
      <w:lvlJc w:val="left"/>
      <w:pPr>
        <w:tabs>
          <w:tab w:val="num" w:pos="5028"/>
        </w:tabs>
        <w:ind w:left="5028" w:hanging="360"/>
      </w:pPr>
      <w:rPr>
        <w:rFonts w:ascii="Wingdings" w:hAnsi="Wingdings" w:hint="default"/>
      </w:rPr>
    </w:lvl>
    <w:lvl w:ilvl="6" w:tplc="041A0001">
      <w:start w:val="1"/>
      <w:numFmt w:val="bullet"/>
      <w:lvlText w:val=""/>
      <w:lvlJc w:val="left"/>
      <w:pPr>
        <w:tabs>
          <w:tab w:val="num" w:pos="5748"/>
        </w:tabs>
        <w:ind w:left="5748" w:hanging="360"/>
      </w:pPr>
      <w:rPr>
        <w:rFonts w:ascii="Symbol" w:hAnsi="Symbol" w:hint="default"/>
      </w:rPr>
    </w:lvl>
    <w:lvl w:ilvl="7" w:tplc="041A0003">
      <w:start w:val="1"/>
      <w:numFmt w:val="bullet"/>
      <w:lvlText w:val="o"/>
      <w:lvlJc w:val="left"/>
      <w:pPr>
        <w:tabs>
          <w:tab w:val="num" w:pos="6468"/>
        </w:tabs>
        <w:ind w:left="6468" w:hanging="360"/>
      </w:pPr>
      <w:rPr>
        <w:rFonts w:ascii="Courier New" w:hAnsi="Courier New" w:hint="default"/>
      </w:rPr>
    </w:lvl>
    <w:lvl w:ilvl="8" w:tplc="041A0005">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7D1071D"/>
    <w:multiLevelType w:val="hybridMultilevel"/>
    <w:tmpl w:val="1DC8E572"/>
    <w:lvl w:ilvl="0" w:tplc="CB925006">
      <w:start w:val="1"/>
      <w:numFmt w:val="bullet"/>
      <w:lvlText w:val="-"/>
      <w:lvlJc w:val="left"/>
      <w:pPr>
        <w:ind w:left="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AE4E04E">
      <w:start w:val="1"/>
      <w:numFmt w:val="bullet"/>
      <w:lvlText w:val="o"/>
      <w:lvlJc w:val="left"/>
      <w:pPr>
        <w:ind w:left="11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A67EE23E">
      <w:start w:val="1"/>
      <w:numFmt w:val="bullet"/>
      <w:lvlText w:val="▪"/>
      <w:lvlJc w:val="left"/>
      <w:pPr>
        <w:ind w:left="19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D4C09AE">
      <w:start w:val="1"/>
      <w:numFmt w:val="bullet"/>
      <w:lvlText w:val="•"/>
      <w:lvlJc w:val="left"/>
      <w:pPr>
        <w:ind w:left="26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54AA2F8">
      <w:start w:val="1"/>
      <w:numFmt w:val="bullet"/>
      <w:lvlText w:val="o"/>
      <w:lvlJc w:val="left"/>
      <w:pPr>
        <w:ind w:left="33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6F0A6F0A">
      <w:start w:val="1"/>
      <w:numFmt w:val="bullet"/>
      <w:lvlText w:val="▪"/>
      <w:lvlJc w:val="left"/>
      <w:pPr>
        <w:ind w:left="40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5002DDAE">
      <w:start w:val="1"/>
      <w:numFmt w:val="bullet"/>
      <w:lvlText w:val="•"/>
      <w:lvlJc w:val="left"/>
      <w:pPr>
        <w:ind w:left="4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2B6335A">
      <w:start w:val="1"/>
      <w:numFmt w:val="bullet"/>
      <w:lvlText w:val="o"/>
      <w:lvlJc w:val="left"/>
      <w:pPr>
        <w:ind w:left="5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68F6133C">
      <w:start w:val="1"/>
      <w:numFmt w:val="bullet"/>
      <w:lvlText w:val="▪"/>
      <w:lvlJc w:val="left"/>
      <w:pPr>
        <w:ind w:left="6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ED5333"/>
    <w:multiLevelType w:val="hybridMultilevel"/>
    <w:tmpl w:val="E74A9374"/>
    <w:lvl w:ilvl="0" w:tplc="B8C00F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4D7A3E"/>
    <w:multiLevelType w:val="hybridMultilevel"/>
    <w:tmpl w:val="0B0624BE"/>
    <w:lvl w:ilvl="0" w:tplc="B89A93F8">
      <w:start w:val="2"/>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175588"/>
    <w:multiLevelType w:val="hybridMultilevel"/>
    <w:tmpl w:val="9746FE46"/>
    <w:lvl w:ilvl="0" w:tplc="17C07E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2421095"/>
    <w:multiLevelType w:val="hybridMultilevel"/>
    <w:tmpl w:val="92EA8C76"/>
    <w:lvl w:ilvl="0" w:tplc="FFFFFFFF">
      <w:start w:val="1"/>
      <w:numFmt w:val="bullet"/>
      <w:lvlText w:val="-"/>
      <w:lvlJc w:val="left"/>
      <w:pPr>
        <w:ind w:left="720" w:hanging="360"/>
      </w:pPr>
      <w:rPr>
        <w:rFonts w:ascii="Bookman Old Style" w:hAnsi="Bookman Old Styl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3E60536"/>
    <w:multiLevelType w:val="hybridMultilevel"/>
    <w:tmpl w:val="04A81510"/>
    <w:lvl w:ilvl="0" w:tplc="F9D4EF68">
      <w:numFmt w:val="bullet"/>
      <w:lvlText w:val="-"/>
      <w:lvlJc w:val="left"/>
      <w:pPr>
        <w:ind w:left="720" w:hanging="360"/>
      </w:pPr>
      <w:rPr>
        <w:rFonts w:ascii="Bookman Old Style" w:eastAsiaTheme="minorHAnsi"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99E057D"/>
    <w:multiLevelType w:val="hybridMultilevel"/>
    <w:tmpl w:val="76B0BE06"/>
    <w:lvl w:ilvl="0" w:tplc="79260B8E">
      <w:start w:val="1"/>
      <w:numFmt w:val="bullet"/>
      <w:lvlText w:val="-"/>
      <w:lvlJc w:val="left"/>
      <w:pPr>
        <w:ind w:left="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A0DC8806">
      <w:start w:val="1"/>
      <w:numFmt w:val="bullet"/>
      <w:lvlText w:val="o"/>
      <w:lvlJc w:val="left"/>
      <w:pPr>
        <w:ind w:left="119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CD24524A">
      <w:start w:val="1"/>
      <w:numFmt w:val="bullet"/>
      <w:lvlText w:val="▪"/>
      <w:lvlJc w:val="left"/>
      <w:pPr>
        <w:ind w:left="191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308E2736">
      <w:start w:val="1"/>
      <w:numFmt w:val="bullet"/>
      <w:lvlText w:val="•"/>
      <w:lvlJc w:val="left"/>
      <w:pPr>
        <w:ind w:left="263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984BA3E">
      <w:start w:val="1"/>
      <w:numFmt w:val="bullet"/>
      <w:lvlText w:val="o"/>
      <w:lvlJc w:val="left"/>
      <w:pPr>
        <w:ind w:left="335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9041728">
      <w:start w:val="1"/>
      <w:numFmt w:val="bullet"/>
      <w:lvlText w:val="▪"/>
      <w:lvlJc w:val="left"/>
      <w:pPr>
        <w:ind w:left="407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D19AC18A">
      <w:start w:val="1"/>
      <w:numFmt w:val="bullet"/>
      <w:lvlText w:val="•"/>
      <w:lvlJc w:val="left"/>
      <w:pPr>
        <w:ind w:left="479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992CD5C">
      <w:start w:val="1"/>
      <w:numFmt w:val="bullet"/>
      <w:lvlText w:val="o"/>
      <w:lvlJc w:val="left"/>
      <w:pPr>
        <w:ind w:left="551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66230FA">
      <w:start w:val="1"/>
      <w:numFmt w:val="bullet"/>
      <w:lvlText w:val="▪"/>
      <w:lvlJc w:val="left"/>
      <w:pPr>
        <w:ind w:left="623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0E2D32"/>
    <w:multiLevelType w:val="hybridMultilevel"/>
    <w:tmpl w:val="1B329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D754157"/>
    <w:multiLevelType w:val="hybridMultilevel"/>
    <w:tmpl w:val="3A288CA2"/>
    <w:lvl w:ilvl="0" w:tplc="DFBA6FE8">
      <w:numFmt w:val="bullet"/>
      <w:lvlText w:val="-"/>
      <w:lvlJc w:val="left"/>
      <w:pPr>
        <w:tabs>
          <w:tab w:val="num" w:pos="720"/>
        </w:tabs>
        <w:ind w:left="720" w:hanging="360"/>
      </w:pPr>
      <w:rPr>
        <w:rFonts w:ascii="Bookman Old Style" w:eastAsia="Times New Roman" w:hAnsi="Bookman Old Style"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57031B"/>
    <w:multiLevelType w:val="hybridMultilevel"/>
    <w:tmpl w:val="E6E0DCBA"/>
    <w:lvl w:ilvl="0" w:tplc="0EB69D0E">
      <w:start w:val="1"/>
      <w:numFmt w:val="bullet"/>
      <w:lvlText w:val="‐"/>
      <w:lvlJc w:val="left"/>
      <w:pPr>
        <w:ind w:left="720" w:hanging="360"/>
      </w:pPr>
      <w:rPr>
        <w:rFonts w:ascii="Calibri" w:hAnsi="Calibri" w:hint="default"/>
      </w:rPr>
    </w:lvl>
    <w:lvl w:ilvl="1" w:tplc="EEDE63B2">
      <w:start w:val="1"/>
      <w:numFmt w:val="bullet"/>
      <w:lvlText w:val="o"/>
      <w:lvlJc w:val="left"/>
      <w:pPr>
        <w:ind w:left="1440" w:hanging="360"/>
      </w:pPr>
      <w:rPr>
        <w:rFonts w:ascii="Courier New" w:hAnsi="Courier New" w:hint="default"/>
      </w:rPr>
    </w:lvl>
    <w:lvl w:ilvl="2" w:tplc="200CC5FA">
      <w:start w:val="1"/>
      <w:numFmt w:val="bullet"/>
      <w:lvlText w:val=""/>
      <w:lvlJc w:val="left"/>
      <w:pPr>
        <w:ind w:left="2160" w:hanging="360"/>
      </w:pPr>
      <w:rPr>
        <w:rFonts w:ascii="Wingdings" w:hAnsi="Wingdings" w:hint="default"/>
      </w:rPr>
    </w:lvl>
    <w:lvl w:ilvl="3" w:tplc="9E942510">
      <w:start w:val="1"/>
      <w:numFmt w:val="bullet"/>
      <w:lvlText w:val=""/>
      <w:lvlJc w:val="left"/>
      <w:pPr>
        <w:ind w:left="2880" w:hanging="360"/>
      </w:pPr>
      <w:rPr>
        <w:rFonts w:ascii="Symbol" w:hAnsi="Symbol" w:hint="default"/>
      </w:rPr>
    </w:lvl>
    <w:lvl w:ilvl="4" w:tplc="4A1442FC">
      <w:start w:val="1"/>
      <w:numFmt w:val="bullet"/>
      <w:lvlText w:val="o"/>
      <w:lvlJc w:val="left"/>
      <w:pPr>
        <w:ind w:left="3600" w:hanging="360"/>
      </w:pPr>
      <w:rPr>
        <w:rFonts w:ascii="Courier New" w:hAnsi="Courier New" w:hint="default"/>
      </w:rPr>
    </w:lvl>
    <w:lvl w:ilvl="5" w:tplc="321E0D16">
      <w:start w:val="1"/>
      <w:numFmt w:val="bullet"/>
      <w:lvlText w:val=""/>
      <w:lvlJc w:val="left"/>
      <w:pPr>
        <w:ind w:left="4320" w:hanging="360"/>
      </w:pPr>
      <w:rPr>
        <w:rFonts w:ascii="Wingdings" w:hAnsi="Wingdings" w:hint="default"/>
      </w:rPr>
    </w:lvl>
    <w:lvl w:ilvl="6" w:tplc="4F9ED9FC">
      <w:start w:val="1"/>
      <w:numFmt w:val="bullet"/>
      <w:lvlText w:val=""/>
      <w:lvlJc w:val="left"/>
      <w:pPr>
        <w:ind w:left="5040" w:hanging="360"/>
      </w:pPr>
      <w:rPr>
        <w:rFonts w:ascii="Symbol" w:hAnsi="Symbol" w:hint="default"/>
      </w:rPr>
    </w:lvl>
    <w:lvl w:ilvl="7" w:tplc="3A6E1D7C">
      <w:start w:val="1"/>
      <w:numFmt w:val="bullet"/>
      <w:lvlText w:val="o"/>
      <w:lvlJc w:val="left"/>
      <w:pPr>
        <w:ind w:left="5760" w:hanging="360"/>
      </w:pPr>
      <w:rPr>
        <w:rFonts w:ascii="Courier New" w:hAnsi="Courier New" w:hint="default"/>
      </w:rPr>
    </w:lvl>
    <w:lvl w:ilvl="8" w:tplc="A268E7DA">
      <w:start w:val="1"/>
      <w:numFmt w:val="bullet"/>
      <w:lvlText w:val=""/>
      <w:lvlJc w:val="left"/>
      <w:pPr>
        <w:ind w:left="6480" w:hanging="360"/>
      </w:pPr>
      <w:rPr>
        <w:rFonts w:ascii="Wingdings" w:hAnsi="Wingdings" w:hint="default"/>
      </w:rPr>
    </w:lvl>
  </w:abstractNum>
  <w:abstractNum w:abstractNumId="34" w15:restartNumberingAfterBreak="0">
    <w:nsid w:val="4FE36EE6"/>
    <w:multiLevelType w:val="hybridMultilevel"/>
    <w:tmpl w:val="8BACD3E2"/>
    <w:lvl w:ilvl="0" w:tplc="13725368">
      <w:start w:val="1"/>
      <w:numFmt w:val="bullet"/>
      <w:lvlText w:val="-"/>
      <w:lvlJc w:val="left"/>
      <w:pPr>
        <w:ind w:left="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01AFFE4">
      <w:start w:val="1"/>
      <w:numFmt w:val="bullet"/>
      <w:lvlText w:val="o"/>
      <w:lvlJc w:val="left"/>
      <w:pPr>
        <w:ind w:left="119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83EB14A">
      <w:start w:val="1"/>
      <w:numFmt w:val="bullet"/>
      <w:lvlText w:val="▪"/>
      <w:lvlJc w:val="left"/>
      <w:pPr>
        <w:ind w:left="191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150A8B50">
      <w:start w:val="1"/>
      <w:numFmt w:val="bullet"/>
      <w:lvlText w:val="•"/>
      <w:lvlJc w:val="left"/>
      <w:pPr>
        <w:ind w:left="263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76A6208">
      <w:start w:val="1"/>
      <w:numFmt w:val="bullet"/>
      <w:lvlText w:val="o"/>
      <w:lvlJc w:val="left"/>
      <w:pPr>
        <w:ind w:left="335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E164B3A">
      <w:start w:val="1"/>
      <w:numFmt w:val="bullet"/>
      <w:lvlText w:val="▪"/>
      <w:lvlJc w:val="left"/>
      <w:pPr>
        <w:ind w:left="407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76480290">
      <w:start w:val="1"/>
      <w:numFmt w:val="bullet"/>
      <w:lvlText w:val="•"/>
      <w:lvlJc w:val="left"/>
      <w:pPr>
        <w:ind w:left="479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9300E6B4">
      <w:start w:val="1"/>
      <w:numFmt w:val="bullet"/>
      <w:lvlText w:val="o"/>
      <w:lvlJc w:val="left"/>
      <w:pPr>
        <w:ind w:left="551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0C0A317A">
      <w:start w:val="1"/>
      <w:numFmt w:val="bullet"/>
      <w:lvlText w:val="▪"/>
      <w:lvlJc w:val="left"/>
      <w:pPr>
        <w:ind w:left="623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0D0D02"/>
    <w:multiLevelType w:val="hybridMultilevel"/>
    <w:tmpl w:val="86060B2E"/>
    <w:lvl w:ilvl="0" w:tplc="5F3CED36">
      <w:start w:val="1"/>
      <w:numFmt w:val="bullet"/>
      <w:lvlText w:val="-"/>
      <w:lvlJc w:val="left"/>
      <w:pPr>
        <w:ind w:left="15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C1AA7C2">
      <w:start w:val="1"/>
      <w:numFmt w:val="bullet"/>
      <w:lvlText w:val="o"/>
      <w:lvlJc w:val="left"/>
      <w:pPr>
        <w:ind w:left="11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2AFECD12">
      <w:start w:val="1"/>
      <w:numFmt w:val="bullet"/>
      <w:lvlText w:val="▪"/>
      <w:lvlJc w:val="left"/>
      <w:pPr>
        <w:ind w:left="19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E488126">
      <w:start w:val="1"/>
      <w:numFmt w:val="bullet"/>
      <w:lvlText w:val="•"/>
      <w:lvlJc w:val="left"/>
      <w:pPr>
        <w:ind w:left="26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2E12DF22">
      <w:start w:val="1"/>
      <w:numFmt w:val="bullet"/>
      <w:lvlText w:val="o"/>
      <w:lvlJc w:val="left"/>
      <w:pPr>
        <w:ind w:left="33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11C9A4C">
      <w:start w:val="1"/>
      <w:numFmt w:val="bullet"/>
      <w:lvlText w:val="▪"/>
      <w:lvlJc w:val="left"/>
      <w:pPr>
        <w:ind w:left="40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5964EB6">
      <w:start w:val="1"/>
      <w:numFmt w:val="bullet"/>
      <w:lvlText w:val="•"/>
      <w:lvlJc w:val="left"/>
      <w:pPr>
        <w:ind w:left="4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9CC18C4">
      <w:start w:val="1"/>
      <w:numFmt w:val="bullet"/>
      <w:lvlText w:val="o"/>
      <w:lvlJc w:val="left"/>
      <w:pPr>
        <w:ind w:left="5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967CC24C">
      <w:start w:val="1"/>
      <w:numFmt w:val="bullet"/>
      <w:lvlText w:val="▪"/>
      <w:lvlJc w:val="left"/>
      <w:pPr>
        <w:ind w:left="6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B5337B"/>
    <w:multiLevelType w:val="hybridMultilevel"/>
    <w:tmpl w:val="446EB64C"/>
    <w:lvl w:ilvl="0" w:tplc="F9361C48">
      <w:start w:val="1"/>
      <w:numFmt w:val="bullet"/>
      <w:lvlText w:val="-"/>
      <w:lvlJc w:val="left"/>
      <w:pPr>
        <w:ind w:left="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0F40E8A">
      <w:start w:val="1"/>
      <w:numFmt w:val="bullet"/>
      <w:lvlText w:val="o"/>
      <w:lvlJc w:val="left"/>
      <w:pPr>
        <w:ind w:left="11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28DA867E">
      <w:start w:val="1"/>
      <w:numFmt w:val="bullet"/>
      <w:lvlText w:val="▪"/>
      <w:lvlJc w:val="left"/>
      <w:pPr>
        <w:ind w:left="19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0E24DCBA">
      <w:start w:val="1"/>
      <w:numFmt w:val="bullet"/>
      <w:lvlText w:val="•"/>
      <w:lvlJc w:val="left"/>
      <w:pPr>
        <w:ind w:left="26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48C058DC">
      <w:start w:val="1"/>
      <w:numFmt w:val="bullet"/>
      <w:lvlText w:val="o"/>
      <w:lvlJc w:val="left"/>
      <w:pPr>
        <w:ind w:left="33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64908444">
      <w:start w:val="1"/>
      <w:numFmt w:val="bullet"/>
      <w:lvlText w:val="▪"/>
      <w:lvlJc w:val="left"/>
      <w:pPr>
        <w:ind w:left="40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C2AE214C">
      <w:start w:val="1"/>
      <w:numFmt w:val="bullet"/>
      <w:lvlText w:val="•"/>
      <w:lvlJc w:val="left"/>
      <w:pPr>
        <w:ind w:left="4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E67A86C4">
      <w:start w:val="1"/>
      <w:numFmt w:val="bullet"/>
      <w:lvlText w:val="o"/>
      <w:lvlJc w:val="left"/>
      <w:pPr>
        <w:ind w:left="5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6F4C2912">
      <w:start w:val="1"/>
      <w:numFmt w:val="bullet"/>
      <w:lvlText w:val="▪"/>
      <w:lvlJc w:val="left"/>
      <w:pPr>
        <w:ind w:left="6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191382"/>
    <w:multiLevelType w:val="hybridMultilevel"/>
    <w:tmpl w:val="144E3148"/>
    <w:lvl w:ilvl="0" w:tplc="DEE21A56">
      <w:numFmt w:val="bullet"/>
      <w:lvlText w:val=""/>
      <w:lvlJc w:val="left"/>
      <w:pPr>
        <w:tabs>
          <w:tab w:val="num" w:pos="2148"/>
        </w:tabs>
        <w:ind w:left="2148" w:hanging="360"/>
      </w:pPr>
      <w:rPr>
        <w:rFonts w:ascii="Symbol" w:eastAsia="Times New Roman" w:hAnsi="Symbol" w:hint="default"/>
        <w:color w:val="auto"/>
      </w:rPr>
    </w:lvl>
    <w:lvl w:ilvl="1" w:tplc="D00AB9F0">
      <w:start w:val="1"/>
      <w:numFmt w:val="bullet"/>
      <w:lvlText w:val=""/>
      <w:lvlJc w:val="left"/>
      <w:pPr>
        <w:tabs>
          <w:tab w:val="num" w:pos="2148"/>
        </w:tabs>
        <w:ind w:left="2148" w:hanging="360"/>
      </w:pPr>
      <w:rPr>
        <w:rFonts w:ascii="Symbol" w:hAnsi="Symbol" w:hint="default"/>
        <w:color w:val="auto"/>
      </w:rPr>
    </w:lvl>
    <w:lvl w:ilvl="2" w:tplc="041A0005">
      <w:start w:val="1"/>
      <w:numFmt w:val="bullet"/>
      <w:lvlText w:val=""/>
      <w:lvlJc w:val="left"/>
      <w:pPr>
        <w:tabs>
          <w:tab w:val="num" w:pos="2868"/>
        </w:tabs>
        <w:ind w:left="2868" w:hanging="360"/>
      </w:pPr>
      <w:rPr>
        <w:rFonts w:ascii="Wingdings" w:hAnsi="Wingdings" w:hint="default"/>
      </w:rPr>
    </w:lvl>
    <w:lvl w:ilvl="3" w:tplc="041A0001">
      <w:start w:val="1"/>
      <w:numFmt w:val="bullet"/>
      <w:lvlText w:val=""/>
      <w:lvlJc w:val="left"/>
      <w:pPr>
        <w:tabs>
          <w:tab w:val="num" w:pos="3588"/>
        </w:tabs>
        <w:ind w:left="3588" w:hanging="360"/>
      </w:pPr>
      <w:rPr>
        <w:rFonts w:ascii="Symbol" w:hAnsi="Symbol" w:hint="default"/>
      </w:rPr>
    </w:lvl>
    <w:lvl w:ilvl="4" w:tplc="041A0003">
      <w:start w:val="1"/>
      <w:numFmt w:val="bullet"/>
      <w:lvlText w:val="o"/>
      <w:lvlJc w:val="left"/>
      <w:pPr>
        <w:tabs>
          <w:tab w:val="num" w:pos="4308"/>
        </w:tabs>
        <w:ind w:left="4308" w:hanging="360"/>
      </w:pPr>
      <w:rPr>
        <w:rFonts w:ascii="Courier New" w:hAnsi="Courier New" w:hint="default"/>
      </w:rPr>
    </w:lvl>
    <w:lvl w:ilvl="5" w:tplc="041A0005">
      <w:start w:val="1"/>
      <w:numFmt w:val="bullet"/>
      <w:lvlText w:val=""/>
      <w:lvlJc w:val="left"/>
      <w:pPr>
        <w:tabs>
          <w:tab w:val="num" w:pos="5028"/>
        </w:tabs>
        <w:ind w:left="5028" w:hanging="360"/>
      </w:pPr>
      <w:rPr>
        <w:rFonts w:ascii="Wingdings" w:hAnsi="Wingdings" w:hint="default"/>
      </w:rPr>
    </w:lvl>
    <w:lvl w:ilvl="6" w:tplc="041A0001">
      <w:start w:val="1"/>
      <w:numFmt w:val="bullet"/>
      <w:lvlText w:val=""/>
      <w:lvlJc w:val="left"/>
      <w:pPr>
        <w:tabs>
          <w:tab w:val="num" w:pos="5748"/>
        </w:tabs>
        <w:ind w:left="5748" w:hanging="360"/>
      </w:pPr>
      <w:rPr>
        <w:rFonts w:ascii="Symbol" w:hAnsi="Symbol" w:hint="default"/>
      </w:rPr>
    </w:lvl>
    <w:lvl w:ilvl="7" w:tplc="041A0003">
      <w:start w:val="1"/>
      <w:numFmt w:val="bullet"/>
      <w:lvlText w:val="o"/>
      <w:lvlJc w:val="left"/>
      <w:pPr>
        <w:tabs>
          <w:tab w:val="num" w:pos="6468"/>
        </w:tabs>
        <w:ind w:left="6468" w:hanging="360"/>
      </w:pPr>
      <w:rPr>
        <w:rFonts w:ascii="Courier New" w:hAnsi="Courier New" w:hint="default"/>
      </w:rPr>
    </w:lvl>
    <w:lvl w:ilvl="8" w:tplc="041A0005">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76564F7"/>
    <w:multiLevelType w:val="hybridMultilevel"/>
    <w:tmpl w:val="2E92E434"/>
    <w:lvl w:ilvl="0" w:tplc="382A2598">
      <w:start w:val="1"/>
      <w:numFmt w:val="bullet"/>
      <w:lvlText w:val="-"/>
      <w:lvlJc w:val="left"/>
      <w:pPr>
        <w:ind w:left="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93C8E310">
      <w:start w:val="1"/>
      <w:numFmt w:val="bullet"/>
      <w:lvlText w:val="o"/>
      <w:lvlJc w:val="left"/>
      <w:pPr>
        <w:ind w:left="11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A0EE4904">
      <w:start w:val="1"/>
      <w:numFmt w:val="bullet"/>
      <w:lvlText w:val="▪"/>
      <w:lvlJc w:val="left"/>
      <w:pPr>
        <w:ind w:left="19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B68BDD2">
      <w:start w:val="1"/>
      <w:numFmt w:val="bullet"/>
      <w:lvlText w:val="•"/>
      <w:lvlJc w:val="left"/>
      <w:pPr>
        <w:ind w:left="26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5CA5BFA">
      <w:start w:val="1"/>
      <w:numFmt w:val="bullet"/>
      <w:lvlText w:val="o"/>
      <w:lvlJc w:val="left"/>
      <w:pPr>
        <w:ind w:left="33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4E6FA02">
      <w:start w:val="1"/>
      <w:numFmt w:val="bullet"/>
      <w:lvlText w:val="▪"/>
      <w:lvlJc w:val="left"/>
      <w:pPr>
        <w:ind w:left="40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010C342">
      <w:start w:val="1"/>
      <w:numFmt w:val="bullet"/>
      <w:lvlText w:val="•"/>
      <w:lvlJc w:val="left"/>
      <w:pPr>
        <w:ind w:left="4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3209758">
      <w:start w:val="1"/>
      <w:numFmt w:val="bullet"/>
      <w:lvlText w:val="o"/>
      <w:lvlJc w:val="left"/>
      <w:pPr>
        <w:ind w:left="5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E7E9E56">
      <w:start w:val="1"/>
      <w:numFmt w:val="bullet"/>
      <w:lvlText w:val="▪"/>
      <w:lvlJc w:val="left"/>
      <w:pPr>
        <w:ind w:left="6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1C6E1A"/>
    <w:multiLevelType w:val="hybridMultilevel"/>
    <w:tmpl w:val="DA5C90A4"/>
    <w:lvl w:ilvl="0" w:tplc="464C54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B74218"/>
    <w:multiLevelType w:val="hybridMultilevel"/>
    <w:tmpl w:val="F4C4CD72"/>
    <w:lvl w:ilvl="0" w:tplc="13F4CB9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73A80"/>
    <w:multiLevelType w:val="hybridMultilevel"/>
    <w:tmpl w:val="4EDCD80A"/>
    <w:lvl w:ilvl="0" w:tplc="6BE219F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D72739"/>
    <w:multiLevelType w:val="hybridMultilevel"/>
    <w:tmpl w:val="38E2B9BC"/>
    <w:lvl w:ilvl="0" w:tplc="09E4D01C">
      <w:start w:val="1"/>
      <w:numFmt w:val="upperRoman"/>
      <w:lvlText w:val="%1."/>
      <w:lvlJc w:val="left"/>
      <w:pPr>
        <w:ind w:left="1080" w:hanging="72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005D4"/>
    <w:multiLevelType w:val="hybridMultilevel"/>
    <w:tmpl w:val="180E3790"/>
    <w:lvl w:ilvl="0" w:tplc="CCAEC28C">
      <w:start w:val="2"/>
      <w:numFmt w:val="upperRoman"/>
      <w:lvlText w:val="%1."/>
      <w:lvlJc w:val="left"/>
      <w:pPr>
        <w:ind w:left="1080" w:hanging="72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21145"/>
    <w:multiLevelType w:val="hybridMultilevel"/>
    <w:tmpl w:val="2722B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6C71178"/>
    <w:multiLevelType w:val="multilevel"/>
    <w:tmpl w:val="C0E25A6C"/>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9283624"/>
    <w:multiLevelType w:val="hybridMultilevel"/>
    <w:tmpl w:val="FE905F94"/>
    <w:lvl w:ilvl="0" w:tplc="BC744FBA">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55885"/>
    <w:multiLevelType w:val="hybridMultilevel"/>
    <w:tmpl w:val="5AB67DA2"/>
    <w:lvl w:ilvl="0" w:tplc="BDA6F8E6">
      <w:start w:val="3"/>
      <w:numFmt w:val="bullet"/>
      <w:lvlText w:val="-"/>
      <w:lvlJc w:val="left"/>
      <w:pPr>
        <w:ind w:left="420" w:hanging="360"/>
      </w:pPr>
      <w:rPr>
        <w:rFonts w:ascii="Bookman Old Style" w:eastAsiaTheme="minorHAnsi" w:hAnsi="Bookman Old Style" w:cstheme="minorBid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8" w15:restartNumberingAfterBreak="0">
    <w:nsid w:val="7B2D2EE6"/>
    <w:multiLevelType w:val="hybridMultilevel"/>
    <w:tmpl w:val="A9F6B2C2"/>
    <w:lvl w:ilvl="0" w:tplc="75B63F06">
      <w:start w:val="1"/>
      <w:numFmt w:val="bullet"/>
      <w:lvlText w:val="-"/>
      <w:lvlJc w:val="left"/>
      <w:pPr>
        <w:tabs>
          <w:tab w:val="num" w:pos="720"/>
        </w:tabs>
        <w:ind w:left="720" w:hanging="360"/>
      </w:pPr>
      <w:rPr>
        <w:rFonts w:ascii="Bookman Old Style" w:eastAsia="Times New Roman" w:hAnsi="Bookman Old Style"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17095E"/>
    <w:multiLevelType w:val="multilevel"/>
    <w:tmpl w:val="17D0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6"/>
  </w:num>
  <w:num w:numId="3">
    <w:abstractNumId w:val="46"/>
  </w:num>
  <w:num w:numId="4">
    <w:abstractNumId w:val="12"/>
  </w:num>
  <w:num w:numId="5">
    <w:abstractNumId w:val="40"/>
  </w:num>
  <w:num w:numId="6">
    <w:abstractNumId w:val="28"/>
  </w:num>
  <w:num w:numId="7">
    <w:abstractNumId w:val="0"/>
  </w:num>
  <w:num w:numId="8">
    <w:abstractNumId w:val="33"/>
  </w:num>
  <w:num w:numId="9">
    <w:abstractNumId w:val="3"/>
  </w:num>
  <w:num w:numId="10">
    <w:abstractNumId w:val="2"/>
  </w:num>
  <w:num w:numId="11">
    <w:abstractNumId w:val="18"/>
  </w:num>
  <w:num w:numId="12">
    <w:abstractNumId w:val="5"/>
  </w:num>
  <w:num w:numId="13">
    <w:abstractNumId w:val="13"/>
  </w:num>
  <w:num w:numId="14">
    <w:abstractNumId w:val="21"/>
  </w:num>
  <w:num w:numId="15">
    <w:abstractNumId w:val="4"/>
  </w:num>
  <w:num w:numId="16">
    <w:abstractNumId w:val="48"/>
  </w:num>
  <w:num w:numId="17">
    <w:abstractNumId w:val="38"/>
  </w:num>
  <w:num w:numId="18">
    <w:abstractNumId w:val="36"/>
  </w:num>
  <w:num w:numId="19">
    <w:abstractNumId w:val="39"/>
  </w:num>
  <w:num w:numId="20">
    <w:abstractNumId w:val="14"/>
  </w:num>
  <w:num w:numId="21">
    <w:abstractNumId w:val="34"/>
  </w:num>
  <w:num w:numId="22">
    <w:abstractNumId w:val="24"/>
  </w:num>
  <w:num w:numId="23">
    <w:abstractNumId w:val="35"/>
  </w:num>
  <w:num w:numId="24">
    <w:abstractNumId w:val="19"/>
  </w:num>
  <w:num w:numId="25">
    <w:abstractNumId w:val="27"/>
  </w:num>
  <w:num w:numId="26">
    <w:abstractNumId w:val="1"/>
  </w:num>
  <w:num w:numId="27">
    <w:abstractNumId w:val="8"/>
  </w:num>
  <w:num w:numId="28">
    <w:abstractNumId w:val="30"/>
  </w:num>
  <w:num w:numId="29">
    <w:abstractNumId w:val="17"/>
  </w:num>
  <w:num w:numId="30">
    <w:abstractNumId w:val="11"/>
  </w:num>
  <w:num w:numId="31">
    <w:abstractNumId w:val="37"/>
  </w:num>
  <w:num w:numId="32">
    <w:abstractNumId w:val="23"/>
  </w:num>
  <w:num w:numId="33">
    <w:abstractNumId w:val="32"/>
  </w:num>
  <w:num w:numId="34">
    <w:abstractNumId w:val="25"/>
  </w:num>
  <w:num w:numId="35">
    <w:abstractNumId w:val="9"/>
  </w:num>
  <w:num w:numId="36">
    <w:abstractNumId w:val="15"/>
  </w:num>
  <w:num w:numId="37">
    <w:abstractNumId w:val="47"/>
  </w:num>
  <w:num w:numId="38">
    <w:abstractNumId w:val="29"/>
  </w:num>
  <w:num w:numId="39">
    <w:abstractNumId w:val="10"/>
  </w:num>
  <w:num w:numId="40">
    <w:abstractNumId w:val="41"/>
  </w:num>
  <w:num w:numId="41">
    <w:abstractNumId w:val="44"/>
  </w:num>
  <w:num w:numId="42">
    <w:abstractNumId w:val="22"/>
  </w:num>
  <w:num w:numId="43">
    <w:abstractNumId w:val="43"/>
  </w:num>
  <w:num w:numId="44">
    <w:abstractNumId w:val="45"/>
  </w:num>
  <w:num w:numId="45">
    <w:abstractNumId w:val="42"/>
  </w:num>
  <w:num w:numId="46">
    <w:abstractNumId w:val="16"/>
  </w:num>
  <w:num w:numId="47">
    <w:abstractNumId w:val="49"/>
  </w:num>
  <w:num w:numId="48">
    <w:abstractNumId w:val="6"/>
  </w:num>
  <w:num w:numId="49">
    <w:abstractNumId w:val="7"/>
  </w:num>
  <w:num w:numId="50">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7E"/>
    <w:rsid w:val="000037BD"/>
    <w:rsid w:val="0000568E"/>
    <w:rsid w:val="0000627D"/>
    <w:rsid w:val="00006736"/>
    <w:rsid w:val="000120CC"/>
    <w:rsid w:val="000131D8"/>
    <w:rsid w:val="000158A2"/>
    <w:rsid w:val="00021487"/>
    <w:rsid w:val="00027187"/>
    <w:rsid w:val="00027414"/>
    <w:rsid w:val="0003148A"/>
    <w:rsid w:val="00031493"/>
    <w:rsid w:val="00041436"/>
    <w:rsid w:val="0004285C"/>
    <w:rsid w:val="000454D8"/>
    <w:rsid w:val="0005209E"/>
    <w:rsid w:val="000543CA"/>
    <w:rsid w:val="000550E5"/>
    <w:rsid w:val="00057D25"/>
    <w:rsid w:val="00057EEB"/>
    <w:rsid w:val="000632C5"/>
    <w:rsid w:val="00063B53"/>
    <w:rsid w:val="00064F84"/>
    <w:rsid w:val="000661A6"/>
    <w:rsid w:val="00067B73"/>
    <w:rsid w:val="00072C77"/>
    <w:rsid w:val="000736B9"/>
    <w:rsid w:val="000762E3"/>
    <w:rsid w:val="000819B3"/>
    <w:rsid w:val="00081F3B"/>
    <w:rsid w:val="000828DD"/>
    <w:rsid w:val="0009316F"/>
    <w:rsid w:val="00093DD9"/>
    <w:rsid w:val="000A22EE"/>
    <w:rsid w:val="000A2682"/>
    <w:rsid w:val="000A3FDD"/>
    <w:rsid w:val="000A61FD"/>
    <w:rsid w:val="000B08BF"/>
    <w:rsid w:val="000B6675"/>
    <w:rsid w:val="000C4E32"/>
    <w:rsid w:val="000C5429"/>
    <w:rsid w:val="000C72E7"/>
    <w:rsid w:val="000D55CC"/>
    <w:rsid w:val="000E4C2A"/>
    <w:rsid w:val="000E532E"/>
    <w:rsid w:val="000E7372"/>
    <w:rsid w:val="000F41D4"/>
    <w:rsid w:val="000F5451"/>
    <w:rsid w:val="00100428"/>
    <w:rsid w:val="00101ED9"/>
    <w:rsid w:val="00102E44"/>
    <w:rsid w:val="00105A36"/>
    <w:rsid w:val="0011016D"/>
    <w:rsid w:val="00115FB9"/>
    <w:rsid w:val="00121BE4"/>
    <w:rsid w:val="001224DA"/>
    <w:rsid w:val="00123FC9"/>
    <w:rsid w:val="00124280"/>
    <w:rsid w:val="00125C72"/>
    <w:rsid w:val="00132AC4"/>
    <w:rsid w:val="001341C8"/>
    <w:rsid w:val="00134503"/>
    <w:rsid w:val="00134CC2"/>
    <w:rsid w:val="00134E5B"/>
    <w:rsid w:val="001352E6"/>
    <w:rsid w:val="00136055"/>
    <w:rsid w:val="00136079"/>
    <w:rsid w:val="00140E1F"/>
    <w:rsid w:val="00143EF5"/>
    <w:rsid w:val="00150FAA"/>
    <w:rsid w:val="00152408"/>
    <w:rsid w:val="00152B8C"/>
    <w:rsid w:val="00156EE4"/>
    <w:rsid w:val="00160255"/>
    <w:rsid w:val="00160D48"/>
    <w:rsid w:val="00161B56"/>
    <w:rsid w:val="001626B9"/>
    <w:rsid w:val="00163B19"/>
    <w:rsid w:val="00164008"/>
    <w:rsid w:val="001647B7"/>
    <w:rsid w:val="001666EA"/>
    <w:rsid w:val="00170B3F"/>
    <w:rsid w:val="001732A2"/>
    <w:rsid w:val="00177A66"/>
    <w:rsid w:val="001831BA"/>
    <w:rsid w:val="00186122"/>
    <w:rsid w:val="00186B3B"/>
    <w:rsid w:val="00195104"/>
    <w:rsid w:val="001A0333"/>
    <w:rsid w:val="001A0ADF"/>
    <w:rsid w:val="001A29C8"/>
    <w:rsid w:val="001A5539"/>
    <w:rsid w:val="001A5A47"/>
    <w:rsid w:val="001A6A71"/>
    <w:rsid w:val="001A7DB8"/>
    <w:rsid w:val="001B4158"/>
    <w:rsid w:val="001C20FB"/>
    <w:rsid w:val="001C2B4D"/>
    <w:rsid w:val="001C6A96"/>
    <w:rsid w:val="001D2FD0"/>
    <w:rsid w:val="001D4466"/>
    <w:rsid w:val="001D5A18"/>
    <w:rsid w:val="001E2223"/>
    <w:rsid w:val="001F2E23"/>
    <w:rsid w:val="001F6307"/>
    <w:rsid w:val="002020B2"/>
    <w:rsid w:val="002024C1"/>
    <w:rsid w:val="002046B3"/>
    <w:rsid w:val="00206D97"/>
    <w:rsid w:val="00211063"/>
    <w:rsid w:val="002137DA"/>
    <w:rsid w:val="00214108"/>
    <w:rsid w:val="0021577E"/>
    <w:rsid w:val="00217432"/>
    <w:rsid w:val="00217AD3"/>
    <w:rsid w:val="002228BB"/>
    <w:rsid w:val="00230642"/>
    <w:rsid w:val="0023327B"/>
    <w:rsid w:val="0023339D"/>
    <w:rsid w:val="002417D9"/>
    <w:rsid w:val="0024766F"/>
    <w:rsid w:val="00250C5E"/>
    <w:rsid w:val="00252AB0"/>
    <w:rsid w:val="00253319"/>
    <w:rsid w:val="00256EAB"/>
    <w:rsid w:val="002610C2"/>
    <w:rsid w:val="002618D2"/>
    <w:rsid w:val="00261EDD"/>
    <w:rsid w:val="00263B94"/>
    <w:rsid w:val="00263E5C"/>
    <w:rsid w:val="00263EF2"/>
    <w:rsid w:val="00276568"/>
    <w:rsid w:val="00277978"/>
    <w:rsid w:val="00282FEF"/>
    <w:rsid w:val="00285451"/>
    <w:rsid w:val="00286EAB"/>
    <w:rsid w:val="002924BC"/>
    <w:rsid w:val="00295104"/>
    <w:rsid w:val="00296EE2"/>
    <w:rsid w:val="002A1508"/>
    <w:rsid w:val="002A580F"/>
    <w:rsid w:val="002B0CBE"/>
    <w:rsid w:val="002B2837"/>
    <w:rsid w:val="002B6F36"/>
    <w:rsid w:val="002C066C"/>
    <w:rsid w:val="002C1AE8"/>
    <w:rsid w:val="002D0292"/>
    <w:rsid w:val="002D1988"/>
    <w:rsid w:val="002D2F22"/>
    <w:rsid w:val="002D6C0B"/>
    <w:rsid w:val="002E086C"/>
    <w:rsid w:val="002E462B"/>
    <w:rsid w:val="002E5A1F"/>
    <w:rsid w:val="002E7505"/>
    <w:rsid w:val="002F2A9E"/>
    <w:rsid w:val="002F355C"/>
    <w:rsid w:val="002F4AEF"/>
    <w:rsid w:val="003012A8"/>
    <w:rsid w:val="0030272B"/>
    <w:rsid w:val="003030B6"/>
    <w:rsid w:val="00303AEA"/>
    <w:rsid w:val="00305634"/>
    <w:rsid w:val="00310347"/>
    <w:rsid w:val="003104B7"/>
    <w:rsid w:val="00310B34"/>
    <w:rsid w:val="00312C22"/>
    <w:rsid w:val="003147C1"/>
    <w:rsid w:val="00316A40"/>
    <w:rsid w:val="00317380"/>
    <w:rsid w:val="0031783D"/>
    <w:rsid w:val="003300A4"/>
    <w:rsid w:val="00337BF3"/>
    <w:rsid w:val="00340EBC"/>
    <w:rsid w:val="00340F28"/>
    <w:rsid w:val="00343FF0"/>
    <w:rsid w:val="00345A0F"/>
    <w:rsid w:val="003466E0"/>
    <w:rsid w:val="00351453"/>
    <w:rsid w:val="00354073"/>
    <w:rsid w:val="003556B9"/>
    <w:rsid w:val="00355F54"/>
    <w:rsid w:val="00356170"/>
    <w:rsid w:val="00362A01"/>
    <w:rsid w:val="00364F17"/>
    <w:rsid w:val="00366506"/>
    <w:rsid w:val="00373E7A"/>
    <w:rsid w:val="00381178"/>
    <w:rsid w:val="00385858"/>
    <w:rsid w:val="0039114D"/>
    <w:rsid w:val="003A007B"/>
    <w:rsid w:val="003A3664"/>
    <w:rsid w:val="003A442A"/>
    <w:rsid w:val="003A5C7A"/>
    <w:rsid w:val="003A7F13"/>
    <w:rsid w:val="003A7FA4"/>
    <w:rsid w:val="003B407D"/>
    <w:rsid w:val="003B76AB"/>
    <w:rsid w:val="003C65E1"/>
    <w:rsid w:val="003D4B57"/>
    <w:rsid w:val="003E6418"/>
    <w:rsid w:val="003F104B"/>
    <w:rsid w:val="003F48D8"/>
    <w:rsid w:val="00402284"/>
    <w:rsid w:val="00412251"/>
    <w:rsid w:val="00415B19"/>
    <w:rsid w:val="00421326"/>
    <w:rsid w:val="0042365C"/>
    <w:rsid w:val="00423E20"/>
    <w:rsid w:val="004241D8"/>
    <w:rsid w:val="0042556B"/>
    <w:rsid w:val="004312F1"/>
    <w:rsid w:val="00433B41"/>
    <w:rsid w:val="004353E0"/>
    <w:rsid w:val="0044051E"/>
    <w:rsid w:val="00440BBF"/>
    <w:rsid w:val="00442011"/>
    <w:rsid w:val="00445C9E"/>
    <w:rsid w:val="00446C50"/>
    <w:rsid w:val="00452F08"/>
    <w:rsid w:val="00454120"/>
    <w:rsid w:val="004554B3"/>
    <w:rsid w:val="00456CB7"/>
    <w:rsid w:val="00460AC8"/>
    <w:rsid w:val="004629B9"/>
    <w:rsid w:val="0046451B"/>
    <w:rsid w:val="00466F1D"/>
    <w:rsid w:val="00472F50"/>
    <w:rsid w:val="004738FA"/>
    <w:rsid w:val="004764A9"/>
    <w:rsid w:val="0047750E"/>
    <w:rsid w:val="00495C14"/>
    <w:rsid w:val="004A3D76"/>
    <w:rsid w:val="004B31DD"/>
    <w:rsid w:val="004B4DC9"/>
    <w:rsid w:val="004C3478"/>
    <w:rsid w:val="004C39E6"/>
    <w:rsid w:val="004C559B"/>
    <w:rsid w:val="004C66D6"/>
    <w:rsid w:val="004D236D"/>
    <w:rsid w:val="004D31DB"/>
    <w:rsid w:val="004D3B85"/>
    <w:rsid w:val="004E55D4"/>
    <w:rsid w:val="004E57AA"/>
    <w:rsid w:val="004E64F4"/>
    <w:rsid w:val="004F0BCF"/>
    <w:rsid w:val="004F1F32"/>
    <w:rsid w:val="004F39B8"/>
    <w:rsid w:val="004F5B32"/>
    <w:rsid w:val="00500879"/>
    <w:rsid w:val="00506512"/>
    <w:rsid w:val="0050783B"/>
    <w:rsid w:val="005126A7"/>
    <w:rsid w:val="00515CD7"/>
    <w:rsid w:val="005171A3"/>
    <w:rsid w:val="00524C1A"/>
    <w:rsid w:val="00526458"/>
    <w:rsid w:val="00531FD7"/>
    <w:rsid w:val="00535059"/>
    <w:rsid w:val="0053546B"/>
    <w:rsid w:val="005367FB"/>
    <w:rsid w:val="0053695E"/>
    <w:rsid w:val="00541051"/>
    <w:rsid w:val="005450A7"/>
    <w:rsid w:val="005450FE"/>
    <w:rsid w:val="0054584C"/>
    <w:rsid w:val="00553637"/>
    <w:rsid w:val="00561137"/>
    <w:rsid w:val="00561743"/>
    <w:rsid w:val="00562862"/>
    <w:rsid w:val="005655B0"/>
    <w:rsid w:val="005718DA"/>
    <w:rsid w:val="00573627"/>
    <w:rsid w:val="00574510"/>
    <w:rsid w:val="005809D0"/>
    <w:rsid w:val="00582B1D"/>
    <w:rsid w:val="00594FEB"/>
    <w:rsid w:val="00597131"/>
    <w:rsid w:val="005A2231"/>
    <w:rsid w:val="005A3107"/>
    <w:rsid w:val="005A4994"/>
    <w:rsid w:val="005B2667"/>
    <w:rsid w:val="005B3DAC"/>
    <w:rsid w:val="005B568A"/>
    <w:rsid w:val="005B5E76"/>
    <w:rsid w:val="005B77E1"/>
    <w:rsid w:val="005C53CF"/>
    <w:rsid w:val="005C7292"/>
    <w:rsid w:val="005E13B7"/>
    <w:rsid w:val="00602BC6"/>
    <w:rsid w:val="0060610D"/>
    <w:rsid w:val="00606E16"/>
    <w:rsid w:val="006138AC"/>
    <w:rsid w:val="00613982"/>
    <w:rsid w:val="0061532B"/>
    <w:rsid w:val="00615D1C"/>
    <w:rsid w:val="00617534"/>
    <w:rsid w:val="006209A1"/>
    <w:rsid w:val="00622640"/>
    <w:rsid w:val="0062335D"/>
    <w:rsid w:val="00627246"/>
    <w:rsid w:val="00633E2D"/>
    <w:rsid w:val="00636A02"/>
    <w:rsid w:val="006407BA"/>
    <w:rsid w:val="00641C53"/>
    <w:rsid w:val="006478A2"/>
    <w:rsid w:val="00647D6A"/>
    <w:rsid w:val="00652E91"/>
    <w:rsid w:val="00654245"/>
    <w:rsid w:val="006543E9"/>
    <w:rsid w:val="00654953"/>
    <w:rsid w:val="00654C38"/>
    <w:rsid w:val="0066158C"/>
    <w:rsid w:val="0066163B"/>
    <w:rsid w:val="0066203C"/>
    <w:rsid w:val="00663C23"/>
    <w:rsid w:val="00664D19"/>
    <w:rsid w:val="00665526"/>
    <w:rsid w:val="006672B0"/>
    <w:rsid w:val="0067546E"/>
    <w:rsid w:val="00682A7D"/>
    <w:rsid w:val="006851D2"/>
    <w:rsid w:val="006853A1"/>
    <w:rsid w:val="00693258"/>
    <w:rsid w:val="00695CBA"/>
    <w:rsid w:val="00697B29"/>
    <w:rsid w:val="006A083A"/>
    <w:rsid w:val="006A2CAC"/>
    <w:rsid w:val="006A694E"/>
    <w:rsid w:val="006A797B"/>
    <w:rsid w:val="006B1316"/>
    <w:rsid w:val="006B1658"/>
    <w:rsid w:val="006B44FD"/>
    <w:rsid w:val="006B5BB6"/>
    <w:rsid w:val="006B7FFD"/>
    <w:rsid w:val="006C136F"/>
    <w:rsid w:val="006C3163"/>
    <w:rsid w:val="006C6226"/>
    <w:rsid w:val="006C6B88"/>
    <w:rsid w:val="006D7046"/>
    <w:rsid w:val="006E0EAF"/>
    <w:rsid w:val="006E18F4"/>
    <w:rsid w:val="006E20C2"/>
    <w:rsid w:val="006E75E4"/>
    <w:rsid w:val="006E7817"/>
    <w:rsid w:val="006F082D"/>
    <w:rsid w:val="006F1A86"/>
    <w:rsid w:val="006F2F15"/>
    <w:rsid w:val="006F370F"/>
    <w:rsid w:val="006F76D4"/>
    <w:rsid w:val="0070245D"/>
    <w:rsid w:val="007037EE"/>
    <w:rsid w:val="00703C9A"/>
    <w:rsid w:val="00705130"/>
    <w:rsid w:val="0070601C"/>
    <w:rsid w:val="007066DB"/>
    <w:rsid w:val="00715C45"/>
    <w:rsid w:val="007249E7"/>
    <w:rsid w:val="007265DC"/>
    <w:rsid w:val="007268CE"/>
    <w:rsid w:val="00730BEF"/>
    <w:rsid w:val="007336E8"/>
    <w:rsid w:val="00734A57"/>
    <w:rsid w:val="0073531C"/>
    <w:rsid w:val="00742192"/>
    <w:rsid w:val="007432BF"/>
    <w:rsid w:val="007447FA"/>
    <w:rsid w:val="0074769F"/>
    <w:rsid w:val="00750F73"/>
    <w:rsid w:val="007526E5"/>
    <w:rsid w:val="00753412"/>
    <w:rsid w:val="007569CC"/>
    <w:rsid w:val="00756B00"/>
    <w:rsid w:val="00760234"/>
    <w:rsid w:val="0076176F"/>
    <w:rsid w:val="0076607A"/>
    <w:rsid w:val="00770EA6"/>
    <w:rsid w:val="00771FE5"/>
    <w:rsid w:val="00773730"/>
    <w:rsid w:val="00774D10"/>
    <w:rsid w:val="0077615D"/>
    <w:rsid w:val="00780CBD"/>
    <w:rsid w:val="007817A4"/>
    <w:rsid w:val="00781A49"/>
    <w:rsid w:val="007855AF"/>
    <w:rsid w:val="00785F30"/>
    <w:rsid w:val="00787AEF"/>
    <w:rsid w:val="007949F8"/>
    <w:rsid w:val="00796B1F"/>
    <w:rsid w:val="007A184F"/>
    <w:rsid w:val="007A69FB"/>
    <w:rsid w:val="007B0D11"/>
    <w:rsid w:val="007B3E65"/>
    <w:rsid w:val="007B6AD9"/>
    <w:rsid w:val="007B6E37"/>
    <w:rsid w:val="007C15DE"/>
    <w:rsid w:val="007C6183"/>
    <w:rsid w:val="007C7A53"/>
    <w:rsid w:val="007D092C"/>
    <w:rsid w:val="007D1AF4"/>
    <w:rsid w:val="007D593C"/>
    <w:rsid w:val="007D6623"/>
    <w:rsid w:val="007D6808"/>
    <w:rsid w:val="007D6B72"/>
    <w:rsid w:val="007D73C0"/>
    <w:rsid w:val="007E5D40"/>
    <w:rsid w:val="007E7CDC"/>
    <w:rsid w:val="007E7F2F"/>
    <w:rsid w:val="007F4327"/>
    <w:rsid w:val="007F65FF"/>
    <w:rsid w:val="007F6C0F"/>
    <w:rsid w:val="007F7E19"/>
    <w:rsid w:val="00800E89"/>
    <w:rsid w:val="00803D41"/>
    <w:rsid w:val="00806E08"/>
    <w:rsid w:val="00810FA7"/>
    <w:rsid w:val="00811F78"/>
    <w:rsid w:val="00814049"/>
    <w:rsid w:val="00821B0E"/>
    <w:rsid w:val="00825E48"/>
    <w:rsid w:val="00830588"/>
    <w:rsid w:val="00836370"/>
    <w:rsid w:val="00836747"/>
    <w:rsid w:val="008402A7"/>
    <w:rsid w:val="008478A2"/>
    <w:rsid w:val="008526D6"/>
    <w:rsid w:val="00852E14"/>
    <w:rsid w:val="0087221B"/>
    <w:rsid w:val="00874FE9"/>
    <w:rsid w:val="00877971"/>
    <w:rsid w:val="00884747"/>
    <w:rsid w:val="00886D87"/>
    <w:rsid w:val="0089109A"/>
    <w:rsid w:val="0089191B"/>
    <w:rsid w:val="00891F94"/>
    <w:rsid w:val="0089301B"/>
    <w:rsid w:val="00893475"/>
    <w:rsid w:val="00893F77"/>
    <w:rsid w:val="00895FF9"/>
    <w:rsid w:val="008A1061"/>
    <w:rsid w:val="008A384A"/>
    <w:rsid w:val="008A7912"/>
    <w:rsid w:val="008B17FC"/>
    <w:rsid w:val="008B7B12"/>
    <w:rsid w:val="008C2F81"/>
    <w:rsid w:val="008C3F86"/>
    <w:rsid w:val="008C7EBF"/>
    <w:rsid w:val="008D1230"/>
    <w:rsid w:val="008D41B2"/>
    <w:rsid w:val="008E68C5"/>
    <w:rsid w:val="008F0B04"/>
    <w:rsid w:val="008F1933"/>
    <w:rsid w:val="008F447B"/>
    <w:rsid w:val="00906096"/>
    <w:rsid w:val="009115B3"/>
    <w:rsid w:val="00915ACC"/>
    <w:rsid w:val="0092189A"/>
    <w:rsid w:val="00926CFF"/>
    <w:rsid w:val="00932168"/>
    <w:rsid w:val="00932F69"/>
    <w:rsid w:val="00934C14"/>
    <w:rsid w:val="009409E4"/>
    <w:rsid w:val="009421CC"/>
    <w:rsid w:val="00945A98"/>
    <w:rsid w:val="0094708C"/>
    <w:rsid w:val="00952BAC"/>
    <w:rsid w:val="00952F73"/>
    <w:rsid w:val="00954138"/>
    <w:rsid w:val="00955AE4"/>
    <w:rsid w:val="00965F1D"/>
    <w:rsid w:val="00970AD2"/>
    <w:rsid w:val="009712B7"/>
    <w:rsid w:val="00974935"/>
    <w:rsid w:val="00975C1B"/>
    <w:rsid w:val="0097602C"/>
    <w:rsid w:val="00984450"/>
    <w:rsid w:val="009866E0"/>
    <w:rsid w:val="00997305"/>
    <w:rsid w:val="009B1CCE"/>
    <w:rsid w:val="009B4467"/>
    <w:rsid w:val="009B49B7"/>
    <w:rsid w:val="009B64D0"/>
    <w:rsid w:val="009B6681"/>
    <w:rsid w:val="009B7461"/>
    <w:rsid w:val="009B76CB"/>
    <w:rsid w:val="009C5EBD"/>
    <w:rsid w:val="009C7770"/>
    <w:rsid w:val="009D2420"/>
    <w:rsid w:val="009D24A4"/>
    <w:rsid w:val="009D3D9F"/>
    <w:rsid w:val="009D714A"/>
    <w:rsid w:val="009D7BCD"/>
    <w:rsid w:val="009E23C4"/>
    <w:rsid w:val="009E4084"/>
    <w:rsid w:val="009E7FD5"/>
    <w:rsid w:val="009F0F7D"/>
    <w:rsid w:val="009F1D46"/>
    <w:rsid w:val="009F21B8"/>
    <w:rsid w:val="009F4D40"/>
    <w:rsid w:val="009F4E83"/>
    <w:rsid w:val="009F5B99"/>
    <w:rsid w:val="009F7492"/>
    <w:rsid w:val="009F7A37"/>
    <w:rsid w:val="00A0006D"/>
    <w:rsid w:val="00A0213E"/>
    <w:rsid w:val="00A0720B"/>
    <w:rsid w:val="00A075AA"/>
    <w:rsid w:val="00A10776"/>
    <w:rsid w:val="00A1638E"/>
    <w:rsid w:val="00A17E63"/>
    <w:rsid w:val="00A23D66"/>
    <w:rsid w:val="00A242DD"/>
    <w:rsid w:val="00A250BA"/>
    <w:rsid w:val="00A252EA"/>
    <w:rsid w:val="00A27190"/>
    <w:rsid w:val="00A31CB2"/>
    <w:rsid w:val="00A377B6"/>
    <w:rsid w:val="00A40CA4"/>
    <w:rsid w:val="00A41647"/>
    <w:rsid w:val="00A41938"/>
    <w:rsid w:val="00A42A5E"/>
    <w:rsid w:val="00A42FA9"/>
    <w:rsid w:val="00A54701"/>
    <w:rsid w:val="00A55622"/>
    <w:rsid w:val="00A558F0"/>
    <w:rsid w:val="00A61A1E"/>
    <w:rsid w:val="00A629EC"/>
    <w:rsid w:val="00A650E3"/>
    <w:rsid w:val="00A651F9"/>
    <w:rsid w:val="00A70FEF"/>
    <w:rsid w:val="00A73A20"/>
    <w:rsid w:val="00A76951"/>
    <w:rsid w:val="00A800FA"/>
    <w:rsid w:val="00A81288"/>
    <w:rsid w:val="00A815CE"/>
    <w:rsid w:val="00A81AE3"/>
    <w:rsid w:val="00A82B84"/>
    <w:rsid w:val="00A90AC9"/>
    <w:rsid w:val="00A9373A"/>
    <w:rsid w:val="00AA1C6D"/>
    <w:rsid w:val="00AA2A21"/>
    <w:rsid w:val="00AA6AD8"/>
    <w:rsid w:val="00AB4D07"/>
    <w:rsid w:val="00AC062C"/>
    <w:rsid w:val="00AC17C9"/>
    <w:rsid w:val="00AC32F2"/>
    <w:rsid w:val="00AC709C"/>
    <w:rsid w:val="00AD35CB"/>
    <w:rsid w:val="00AD381E"/>
    <w:rsid w:val="00AD4030"/>
    <w:rsid w:val="00AE30BF"/>
    <w:rsid w:val="00AE56D3"/>
    <w:rsid w:val="00AE597A"/>
    <w:rsid w:val="00AE78BC"/>
    <w:rsid w:val="00AF22DA"/>
    <w:rsid w:val="00AF6626"/>
    <w:rsid w:val="00B004D6"/>
    <w:rsid w:val="00B00991"/>
    <w:rsid w:val="00B15892"/>
    <w:rsid w:val="00B1707C"/>
    <w:rsid w:val="00B17163"/>
    <w:rsid w:val="00B24FBE"/>
    <w:rsid w:val="00B341C2"/>
    <w:rsid w:val="00B4530C"/>
    <w:rsid w:val="00B47F3B"/>
    <w:rsid w:val="00B51EA1"/>
    <w:rsid w:val="00B53D69"/>
    <w:rsid w:val="00B62A04"/>
    <w:rsid w:val="00B71D6D"/>
    <w:rsid w:val="00B71FE7"/>
    <w:rsid w:val="00B73163"/>
    <w:rsid w:val="00B73CEE"/>
    <w:rsid w:val="00B7608A"/>
    <w:rsid w:val="00B762CE"/>
    <w:rsid w:val="00B81653"/>
    <w:rsid w:val="00B87F76"/>
    <w:rsid w:val="00B9246B"/>
    <w:rsid w:val="00BA2069"/>
    <w:rsid w:val="00BA2D77"/>
    <w:rsid w:val="00BA3E89"/>
    <w:rsid w:val="00BA45C2"/>
    <w:rsid w:val="00BA48AB"/>
    <w:rsid w:val="00BA53AA"/>
    <w:rsid w:val="00BA71BC"/>
    <w:rsid w:val="00BB25EE"/>
    <w:rsid w:val="00BB4BE2"/>
    <w:rsid w:val="00BB4D74"/>
    <w:rsid w:val="00BC1E6C"/>
    <w:rsid w:val="00BC5F54"/>
    <w:rsid w:val="00BC6F9B"/>
    <w:rsid w:val="00BD06EB"/>
    <w:rsid w:val="00BD1AA1"/>
    <w:rsid w:val="00BD1C00"/>
    <w:rsid w:val="00BD2498"/>
    <w:rsid w:val="00BD5009"/>
    <w:rsid w:val="00BD52E6"/>
    <w:rsid w:val="00BD6E3A"/>
    <w:rsid w:val="00BE14EC"/>
    <w:rsid w:val="00BF1BB3"/>
    <w:rsid w:val="00C01855"/>
    <w:rsid w:val="00C05016"/>
    <w:rsid w:val="00C1041E"/>
    <w:rsid w:val="00C11C7E"/>
    <w:rsid w:val="00C13531"/>
    <w:rsid w:val="00C13BEA"/>
    <w:rsid w:val="00C215A7"/>
    <w:rsid w:val="00C22275"/>
    <w:rsid w:val="00C24A37"/>
    <w:rsid w:val="00C37276"/>
    <w:rsid w:val="00C37850"/>
    <w:rsid w:val="00C45700"/>
    <w:rsid w:val="00C45AA5"/>
    <w:rsid w:val="00C47A2A"/>
    <w:rsid w:val="00C5597B"/>
    <w:rsid w:val="00C56FD5"/>
    <w:rsid w:val="00C57750"/>
    <w:rsid w:val="00C577BD"/>
    <w:rsid w:val="00C57B76"/>
    <w:rsid w:val="00C62F41"/>
    <w:rsid w:val="00C63D1C"/>
    <w:rsid w:val="00C66223"/>
    <w:rsid w:val="00C66883"/>
    <w:rsid w:val="00C73869"/>
    <w:rsid w:val="00C7550F"/>
    <w:rsid w:val="00C8051F"/>
    <w:rsid w:val="00C81AF6"/>
    <w:rsid w:val="00C81B7C"/>
    <w:rsid w:val="00C83CFA"/>
    <w:rsid w:val="00C86C02"/>
    <w:rsid w:val="00C9008D"/>
    <w:rsid w:val="00C91BCC"/>
    <w:rsid w:val="00C93D09"/>
    <w:rsid w:val="00C941FB"/>
    <w:rsid w:val="00C946F9"/>
    <w:rsid w:val="00CA2703"/>
    <w:rsid w:val="00CA302E"/>
    <w:rsid w:val="00CA7E00"/>
    <w:rsid w:val="00CB3EEB"/>
    <w:rsid w:val="00CB4403"/>
    <w:rsid w:val="00CB4A99"/>
    <w:rsid w:val="00CC08B0"/>
    <w:rsid w:val="00CC1865"/>
    <w:rsid w:val="00CC187D"/>
    <w:rsid w:val="00CC4201"/>
    <w:rsid w:val="00CD0D50"/>
    <w:rsid w:val="00CD0FCC"/>
    <w:rsid w:val="00CD3834"/>
    <w:rsid w:val="00CD7A0E"/>
    <w:rsid w:val="00CD7AFA"/>
    <w:rsid w:val="00CE5055"/>
    <w:rsid w:val="00CE597F"/>
    <w:rsid w:val="00CF2815"/>
    <w:rsid w:val="00CF288E"/>
    <w:rsid w:val="00CF2C4D"/>
    <w:rsid w:val="00CF5736"/>
    <w:rsid w:val="00CF662C"/>
    <w:rsid w:val="00D0292F"/>
    <w:rsid w:val="00D040BA"/>
    <w:rsid w:val="00D1151B"/>
    <w:rsid w:val="00D12ACD"/>
    <w:rsid w:val="00D16793"/>
    <w:rsid w:val="00D223A6"/>
    <w:rsid w:val="00D25800"/>
    <w:rsid w:val="00D31196"/>
    <w:rsid w:val="00D42400"/>
    <w:rsid w:val="00D5041C"/>
    <w:rsid w:val="00D54D0C"/>
    <w:rsid w:val="00D565D9"/>
    <w:rsid w:val="00D6062D"/>
    <w:rsid w:val="00D6728D"/>
    <w:rsid w:val="00D67F8A"/>
    <w:rsid w:val="00D7065A"/>
    <w:rsid w:val="00D72E70"/>
    <w:rsid w:val="00D7433F"/>
    <w:rsid w:val="00D76735"/>
    <w:rsid w:val="00D77D9D"/>
    <w:rsid w:val="00D8064C"/>
    <w:rsid w:val="00D838C1"/>
    <w:rsid w:val="00D83C00"/>
    <w:rsid w:val="00D85DA2"/>
    <w:rsid w:val="00D9455D"/>
    <w:rsid w:val="00D95A28"/>
    <w:rsid w:val="00D97EE6"/>
    <w:rsid w:val="00DA4C01"/>
    <w:rsid w:val="00DB2001"/>
    <w:rsid w:val="00DB24F7"/>
    <w:rsid w:val="00DB30CB"/>
    <w:rsid w:val="00DB52AA"/>
    <w:rsid w:val="00DC0B0C"/>
    <w:rsid w:val="00DC5874"/>
    <w:rsid w:val="00DD2063"/>
    <w:rsid w:val="00DD51F8"/>
    <w:rsid w:val="00DD7333"/>
    <w:rsid w:val="00DD7F96"/>
    <w:rsid w:val="00DE0D13"/>
    <w:rsid w:val="00DF1893"/>
    <w:rsid w:val="00DF2C08"/>
    <w:rsid w:val="00DF4E98"/>
    <w:rsid w:val="00E012E1"/>
    <w:rsid w:val="00E045B3"/>
    <w:rsid w:val="00E05142"/>
    <w:rsid w:val="00E05822"/>
    <w:rsid w:val="00E1679B"/>
    <w:rsid w:val="00E22CBD"/>
    <w:rsid w:val="00E31A10"/>
    <w:rsid w:val="00E32E6F"/>
    <w:rsid w:val="00E354A8"/>
    <w:rsid w:val="00E35756"/>
    <w:rsid w:val="00E35C40"/>
    <w:rsid w:val="00E3632F"/>
    <w:rsid w:val="00E365DA"/>
    <w:rsid w:val="00E42996"/>
    <w:rsid w:val="00E43E69"/>
    <w:rsid w:val="00E46192"/>
    <w:rsid w:val="00E47A22"/>
    <w:rsid w:val="00E503B5"/>
    <w:rsid w:val="00E50719"/>
    <w:rsid w:val="00E6049A"/>
    <w:rsid w:val="00E63289"/>
    <w:rsid w:val="00E666C8"/>
    <w:rsid w:val="00E72EB4"/>
    <w:rsid w:val="00E8719F"/>
    <w:rsid w:val="00E901A2"/>
    <w:rsid w:val="00E908A6"/>
    <w:rsid w:val="00E94231"/>
    <w:rsid w:val="00E97860"/>
    <w:rsid w:val="00E97BD9"/>
    <w:rsid w:val="00EA003C"/>
    <w:rsid w:val="00EA40AE"/>
    <w:rsid w:val="00EB0A5A"/>
    <w:rsid w:val="00EB0D47"/>
    <w:rsid w:val="00EB4538"/>
    <w:rsid w:val="00EB6A61"/>
    <w:rsid w:val="00EB74FA"/>
    <w:rsid w:val="00EB7793"/>
    <w:rsid w:val="00ED1926"/>
    <w:rsid w:val="00ED4B91"/>
    <w:rsid w:val="00ED66CF"/>
    <w:rsid w:val="00ED7252"/>
    <w:rsid w:val="00EF026D"/>
    <w:rsid w:val="00EF119B"/>
    <w:rsid w:val="00F064EF"/>
    <w:rsid w:val="00F11689"/>
    <w:rsid w:val="00F144DE"/>
    <w:rsid w:val="00F15A40"/>
    <w:rsid w:val="00F1634D"/>
    <w:rsid w:val="00F16483"/>
    <w:rsid w:val="00F16D14"/>
    <w:rsid w:val="00F2593C"/>
    <w:rsid w:val="00F26E30"/>
    <w:rsid w:val="00F27212"/>
    <w:rsid w:val="00F3232A"/>
    <w:rsid w:val="00F324D2"/>
    <w:rsid w:val="00F47F4A"/>
    <w:rsid w:val="00F5119C"/>
    <w:rsid w:val="00F54C4C"/>
    <w:rsid w:val="00F54F17"/>
    <w:rsid w:val="00F5594D"/>
    <w:rsid w:val="00F61E8D"/>
    <w:rsid w:val="00F656AE"/>
    <w:rsid w:val="00F672BC"/>
    <w:rsid w:val="00F70E13"/>
    <w:rsid w:val="00F7214F"/>
    <w:rsid w:val="00F7641B"/>
    <w:rsid w:val="00F77092"/>
    <w:rsid w:val="00F77D03"/>
    <w:rsid w:val="00F82D10"/>
    <w:rsid w:val="00F83C84"/>
    <w:rsid w:val="00F878CF"/>
    <w:rsid w:val="00F87F95"/>
    <w:rsid w:val="00F95382"/>
    <w:rsid w:val="00F9754C"/>
    <w:rsid w:val="00FA1E9D"/>
    <w:rsid w:val="00FA1EB9"/>
    <w:rsid w:val="00FA5C8C"/>
    <w:rsid w:val="00FA601E"/>
    <w:rsid w:val="00FB0A77"/>
    <w:rsid w:val="00FB3636"/>
    <w:rsid w:val="00FB4D5C"/>
    <w:rsid w:val="00FB6F9F"/>
    <w:rsid w:val="00FC25B6"/>
    <w:rsid w:val="00FC26D9"/>
    <w:rsid w:val="00FC4D03"/>
    <w:rsid w:val="00FC7545"/>
    <w:rsid w:val="00FC7CE9"/>
    <w:rsid w:val="00FD03A0"/>
    <w:rsid w:val="00FD15F2"/>
    <w:rsid w:val="00FD1CF5"/>
    <w:rsid w:val="00FD498D"/>
    <w:rsid w:val="00FD5FC9"/>
    <w:rsid w:val="00FE05A6"/>
    <w:rsid w:val="00FE276B"/>
    <w:rsid w:val="00FE5356"/>
    <w:rsid w:val="00FE640F"/>
    <w:rsid w:val="00FF77BD"/>
    <w:rsid w:val="038BDAE2"/>
    <w:rsid w:val="038E01BB"/>
    <w:rsid w:val="0AA1963D"/>
    <w:rsid w:val="10906B00"/>
    <w:rsid w:val="1B98D28F"/>
    <w:rsid w:val="33EE7AB6"/>
    <w:rsid w:val="4C1C7636"/>
    <w:rsid w:val="7E0D136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E6E3"/>
  <w15:chartTrackingRefBased/>
  <w15:docId w15:val="{B6C5D277-3FB9-4325-8844-436FB9DB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4F4"/>
  </w:style>
  <w:style w:type="paragraph" w:styleId="Naslov1">
    <w:name w:val="heading 1"/>
    <w:basedOn w:val="Normal"/>
    <w:next w:val="Normal"/>
    <w:link w:val="Naslov1Char"/>
    <w:uiPriority w:val="9"/>
    <w:qFormat/>
    <w:rsid w:val="00D94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ormal"/>
    <w:link w:val="Naslov2Char"/>
    <w:uiPriority w:val="9"/>
    <w:unhideWhenUsed/>
    <w:qFormat/>
    <w:rsid w:val="00D9455D"/>
    <w:pPr>
      <w:keepLines w:val="0"/>
      <w:spacing w:before="0" w:line="240" w:lineRule="auto"/>
      <w:outlineLvl w:val="1"/>
    </w:pPr>
    <w:rPr>
      <w:rFonts w:ascii="Bookman Old Style" w:eastAsia="Calibri" w:hAnsi="Bookman Old Style" w:cs="Times New Roman"/>
      <w:b/>
      <w:color w:val="auto"/>
      <w:sz w:val="22"/>
      <w:szCs w:val="20"/>
      <w:lang w:eastAsia="hr-HR"/>
    </w:rPr>
  </w:style>
  <w:style w:type="paragraph" w:styleId="Naslov3">
    <w:name w:val="heading 3"/>
    <w:basedOn w:val="Normal"/>
    <w:next w:val="Normal"/>
    <w:link w:val="Naslov3Char"/>
    <w:uiPriority w:val="9"/>
    <w:unhideWhenUsed/>
    <w:qFormat/>
    <w:rsid w:val="00893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9455D"/>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D9455D"/>
    <w:rPr>
      <w:rFonts w:ascii="Bookman Old Style" w:eastAsia="Calibri" w:hAnsi="Bookman Old Style" w:cs="Times New Roman"/>
      <w:b/>
      <w:szCs w:val="20"/>
      <w:lang w:eastAsia="hr-HR"/>
    </w:rPr>
  </w:style>
  <w:style w:type="paragraph" w:customStyle="1" w:styleId="msonormal0">
    <w:name w:val="msonormal"/>
    <w:basedOn w:val="Normal"/>
    <w:rsid w:val="00D945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D94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9455D"/>
    <w:rPr>
      <w:color w:val="0000FF"/>
      <w:u w:val="single"/>
    </w:rPr>
  </w:style>
  <w:style w:type="character" w:styleId="SlijeenaHiperveza">
    <w:name w:val="FollowedHyperlink"/>
    <w:basedOn w:val="Zadanifontodlomka"/>
    <w:uiPriority w:val="99"/>
    <w:semiHidden/>
    <w:unhideWhenUsed/>
    <w:rsid w:val="00D9455D"/>
    <w:rPr>
      <w:color w:val="800080"/>
      <w:u w:val="single"/>
    </w:rPr>
  </w:style>
  <w:style w:type="character" w:customStyle="1" w:styleId="apple-tab-span">
    <w:name w:val="apple-tab-span"/>
    <w:basedOn w:val="Zadanifontodlomka"/>
    <w:rsid w:val="00D9455D"/>
  </w:style>
  <w:style w:type="paragraph" w:styleId="Odlomakpopisa">
    <w:name w:val="List Paragraph"/>
    <w:basedOn w:val="Normal"/>
    <w:uiPriority w:val="34"/>
    <w:qFormat/>
    <w:rsid w:val="00D9455D"/>
    <w:pPr>
      <w:spacing w:after="200" w:line="276" w:lineRule="auto"/>
      <w:ind w:left="720"/>
      <w:contextualSpacing/>
    </w:pPr>
    <w:rPr>
      <w:rFonts w:ascii="Calibri" w:eastAsia="Calibri" w:hAnsi="Calibri" w:cs="Times New Roman"/>
    </w:rPr>
  </w:style>
  <w:style w:type="character" w:customStyle="1" w:styleId="normaltextrun">
    <w:name w:val="normaltextrun"/>
    <w:basedOn w:val="Zadanifontodlomka"/>
    <w:rsid w:val="00D9455D"/>
  </w:style>
  <w:style w:type="character" w:customStyle="1" w:styleId="eop">
    <w:name w:val="eop"/>
    <w:basedOn w:val="Zadanifontodlomka"/>
    <w:rsid w:val="00D9455D"/>
  </w:style>
  <w:style w:type="paragraph" w:customStyle="1" w:styleId="TIMESNEWROMAN">
    <w:name w:val="TIMES NEW ROMAN"/>
    <w:basedOn w:val="Normal"/>
    <w:rsid w:val="00D9455D"/>
    <w:pPr>
      <w:spacing w:after="0" w:line="240" w:lineRule="auto"/>
      <w:jc w:val="both"/>
    </w:pPr>
    <w:rPr>
      <w:rFonts w:ascii="Times New Roman" w:eastAsia="Times New Roman" w:hAnsi="Times New Roman" w:cs="Times New Roman"/>
      <w:b/>
      <w:sz w:val="24"/>
      <w:szCs w:val="24"/>
      <w:lang w:eastAsia="hr-HR"/>
    </w:rPr>
  </w:style>
  <w:style w:type="paragraph" w:styleId="Naslov">
    <w:name w:val="Title"/>
    <w:basedOn w:val="Normal"/>
    <w:next w:val="Normal"/>
    <w:link w:val="NaslovChar"/>
    <w:uiPriority w:val="99"/>
    <w:qFormat/>
    <w:rsid w:val="00D9455D"/>
    <w:pPr>
      <w:spacing w:before="240" w:after="60" w:line="276" w:lineRule="auto"/>
      <w:jc w:val="center"/>
      <w:outlineLvl w:val="0"/>
    </w:pPr>
    <w:rPr>
      <w:rFonts w:ascii="Bookman Old Style" w:eastAsia="Calibri" w:hAnsi="Bookman Old Style" w:cs="Times New Roman"/>
      <w:b/>
      <w:bCs/>
      <w:kern w:val="28"/>
      <w:sz w:val="32"/>
      <w:szCs w:val="32"/>
    </w:rPr>
  </w:style>
  <w:style w:type="character" w:customStyle="1" w:styleId="NaslovChar">
    <w:name w:val="Naslov Char"/>
    <w:basedOn w:val="Zadanifontodlomka"/>
    <w:link w:val="Naslov"/>
    <w:uiPriority w:val="99"/>
    <w:qFormat/>
    <w:rsid w:val="00D9455D"/>
    <w:rPr>
      <w:rFonts w:ascii="Bookman Old Style" w:eastAsia="Calibri" w:hAnsi="Bookman Old Style" w:cs="Times New Roman"/>
      <w:b/>
      <w:bCs/>
      <w:kern w:val="28"/>
      <w:sz w:val="32"/>
      <w:szCs w:val="32"/>
    </w:rPr>
  </w:style>
  <w:style w:type="character" w:customStyle="1" w:styleId="TNR12Normal">
    <w:name w:val="TNR 12 Normal"/>
    <w:uiPriority w:val="1"/>
    <w:qFormat/>
    <w:rsid w:val="00D9455D"/>
    <w:rPr>
      <w:rFonts w:ascii="Times New Roman" w:hAnsi="Times New Roman"/>
      <w:color w:val="auto"/>
      <w:sz w:val="24"/>
    </w:rPr>
  </w:style>
  <w:style w:type="paragraph" w:customStyle="1" w:styleId="Default">
    <w:name w:val="Default"/>
    <w:rsid w:val="00D9455D"/>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uiPriority w:val="1"/>
    <w:qFormat/>
    <w:rsid w:val="00D9455D"/>
    <w:pPr>
      <w:spacing w:after="0" w:line="240" w:lineRule="auto"/>
    </w:pPr>
  </w:style>
  <w:style w:type="table" w:customStyle="1" w:styleId="TableGrid1">
    <w:name w:val="Table Grid1"/>
    <w:rsid w:val="0052645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0">
    <w:name w:val="TableGrid1"/>
    <w:rsid w:val="00734A57"/>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
    <w:name w:val="TableGrid2"/>
    <w:rsid w:val="00803D41"/>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
    <w:name w:val="TableGrid3"/>
    <w:rsid w:val="00F16483"/>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4">
    <w:name w:val="TableGrid4"/>
    <w:rsid w:val="00456CB7"/>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5">
    <w:name w:val="TableGrid5"/>
    <w:rsid w:val="008D1230"/>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6">
    <w:name w:val="TableGrid6"/>
    <w:rsid w:val="000632C5"/>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7">
    <w:name w:val="TableGrid7"/>
    <w:rsid w:val="00A558F0"/>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8">
    <w:name w:val="TableGrid8"/>
    <w:rsid w:val="00F672B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9">
    <w:name w:val="TableGrid9"/>
    <w:rsid w:val="009F21B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00">
    <w:name w:val="TableGrid10"/>
    <w:rsid w:val="006E75E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1">
    <w:name w:val="TableGrid11"/>
    <w:rsid w:val="001224DA"/>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Normal1">
    <w:name w:val="Table Normal1"/>
    <w:uiPriority w:val="2"/>
    <w:semiHidden/>
    <w:unhideWhenUsed/>
    <w:qFormat/>
    <w:rsid w:val="005A223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Grid12">
    <w:name w:val="TableGrid12"/>
    <w:rsid w:val="00BA2D77"/>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3">
    <w:name w:val="TableGrid13"/>
    <w:rsid w:val="00BD6E3A"/>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4">
    <w:name w:val="TableGrid14"/>
    <w:rsid w:val="008F0B0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5">
    <w:name w:val="TableGrid15"/>
    <w:rsid w:val="00DC0B0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6">
    <w:name w:val="TableGrid16"/>
    <w:rsid w:val="00A23D66"/>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7">
    <w:name w:val="TableGrid17"/>
    <w:rsid w:val="00F61E8D"/>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8">
    <w:name w:val="TableGrid18"/>
    <w:rsid w:val="00A075AA"/>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9">
    <w:name w:val="TableGrid19"/>
    <w:rsid w:val="00806E0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0">
    <w:name w:val="TableGrid20"/>
    <w:rsid w:val="00CF2C4D"/>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0">
    <w:name w:val="Table Grid0"/>
    <w:basedOn w:val="Obinatablica"/>
    <w:uiPriority w:val="59"/>
    <w:rsid w:val="002F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B28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837"/>
  </w:style>
  <w:style w:type="paragraph" w:styleId="Podnoje">
    <w:name w:val="footer"/>
    <w:basedOn w:val="Normal"/>
    <w:link w:val="PodnojeChar"/>
    <w:uiPriority w:val="99"/>
    <w:unhideWhenUsed/>
    <w:rsid w:val="002B28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837"/>
  </w:style>
  <w:style w:type="table" w:customStyle="1" w:styleId="Svijetlatablicareetke111">
    <w:name w:val="Svijetla tablica rešetke 111"/>
    <w:basedOn w:val="Obinatablica"/>
    <w:uiPriority w:val="46"/>
    <w:rsid w:val="00A000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l67">
    <w:name w:val="xl67"/>
    <w:basedOn w:val="Normal"/>
    <w:rsid w:val="007432BF"/>
    <w:pP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68">
    <w:name w:val="xl68"/>
    <w:basedOn w:val="Normal"/>
    <w:rsid w:val="007432BF"/>
    <w:pP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69">
    <w:name w:val="xl69"/>
    <w:basedOn w:val="Normal"/>
    <w:rsid w:val="007432BF"/>
    <w:pPr>
      <w:spacing w:before="100" w:beforeAutospacing="1" w:after="100" w:afterAutospacing="1" w:line="240" w:lineRule="auto"/>
      <w:textAlignment w:val="center"/>
    </w:pPr>
    <w:rPr>
      <w:rFonts w:ascii="Segoe UI Semilight" w:eastAsia="Times New Roman" w:hAnsi="Segoe UI Semilight" w:cs="Segoe UI Semilight"/>
      <w:sz w:val="20"/>
      <w:szCs w:val="20"/>
      <w:lang w:eastAsia="hr-HR"/>
    </w:rPr>
  </w:style>
  <w:style w:type="paragraph" w:customStyle="1" w:styleId="xl70">
    <w:name w:val="xl70"/>
    <w:basedOn w:val="Normal"/>
    <w:rsid w:val="007432BF"/>
    <w:pP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71">
    <w:name w:val="xl71"/>
    <w:basedOn w:val="Normal"/>
    <w:rsid w:val="007432BF"/>
    <w:pPr>
      <w:spacing w:before="100" w:beforeAutospacing="1" w:after="100" w:afterAutospacing="1" w:line="240" w:lineRule="auto"/>
      <w:jc w:val="center"/>
      <w:textAlignment w:val="center"/>
    </w:pPr>
    <w:rPr>
      <w:rFonts w:ascii="Segoe UI Semilight" w:eastAsia="Times New Roman" w:hAnsi="Segoe UI Semilight" w:cs="Segoe UI Semilight"/>
      <w:color w:val="FF0000"/>
      <w:sz w:val="20"/>
      <w:szCs w:val="20"/>
      <w:lang w:eastAsia="hr-HR"/>
    </w:rPr>
  </w:style>
  <w:style w:type="paragraph" w:customStyle="1" w:styleId="xl72">
    <w:name w:val="xl72"/>
    <w:basedOn w:val="Normal"/>
    <w:rsid w:val="007432BF"/>
    <w:pPr>
      <w:shd w:val="clear" w:color="000000" w:fill="FFFFFF"/>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73">
    <w:name w:val="xl73"/>
    <w:basedOn w:val="Normal"/>
    <w:rsid w:val="007432BF"/>
    <w:pPr>
      <w:spacing w:before="100" w:beforeAutospacing="1" w:after="100" w:afterAutospacing="1" w:line="240" w:lineRule="auto"/>
      <w:jc w:val="center"/>
      <w:textAlignment w:val="center"/>
    </w:pPr>
    <w:rPr>
      <w:rFonts w:ascii="Segoe UI Semilight" w:eastAsia="Times New Roman" w:hAnsi="Segoe UI Semilight" w:cs="Segoe UI Semilight"/>
      <w:color w:val="000000"/>
      <w:sz w:val="20"/>
      <w:szCs w:val="20"/>
      <w:lang w:eastAsia="hr-HR"/>
    </w:rPr>
  </w:style>
  <w:style w:type="paragraph" w:customStyle="1" w:styleId="xl74">
    <w:name w:val="xl74"/>
    <w:basedOn w:val="Normal"/>
    <w:rsid w:val="007432BF"/>
    <w:pPr>
      <w:pBdr>
        <w:top w:val="single" w:sz="4" w:space="0" w:color="auto"/>
        <w:bottom w:val="single" w:sz="4" w:space="0" w:color="auto"/>
      </w:pBdr>
      <w:spacing w:before="100" w:beforeAutospacing="1" w:after="100" w:afterAutospacing="1" w:line="240" w:lineRule="auto"/>
      <w:textAlignment w:val="center"/>
    </w:pPr>
    <w:rPr>
      <w:rFonts w:ascii="Segoe UI Semilight" w:eastAsia="Times New Roman" w:hAnsi="Segoe UI Semilight" w:cs="Segoe UI Semilight"/>
      <w:sz w:val="20"/>
      <w:szCs w:val="20"/>
      <w:lang w:eastAsia="hr-HR"/>
    </w:rPr>
  </w:style>
  <w:style w:type="paragraph" w:customStyle="1" w:styleId="xl75">
    <w:name w:val="xl75"/>
    <w:basedOn w:val="Normal"/>
    <w:rsid w:val="007432BF"/>
    <w:pPr>
      <w:pBdr>
        <w:top w:val="single" w:sz="4" w:space="0" w:color="auto"/>
        <w:bottom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76">
    <w:name w:val="xl76"/>
    <w:basedOn w:val="Normal"/>
    <w:rsid w:val="007432BF"/>
    <w:pPr>
      <w:pBdr>
        <w:top w:val="single" w:sz="4" w:space="0" w:color="auto"/>
        <w:bottom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77">
    <w:name w:val="xl77"/>
    <w:basedOn w:val="Normal"/>
    <w:rsid w:val="007432BF"/>
    <w:pPr>
      <w:pBdr>
        <w:top w:val="single" w:sz="4" w:space="0" w:color="auto"/>
        <w:bottom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78">
    <w:name w:val="xl78"/>
    <w:basedOn w:val="Normal"/>
    <w:rsid w:val="007432BF"/>
    <w:pPr>
      <w:pBdr>
        <w:top w:val="single" w:sz="4" w:space="0" w:color="auto"/>
        <w:bottom w:val="single" w:sz="4" w:space="0" w:color="auto"/>
      </w:pBdr>
      <w:spacing w:before="100" w:beforeAutospacing="1" w:after="100" w:afterAutospacing="1" w:line="240" w:lineRule="auto"/>
      <w:textAlignment w:val="center"/>
    </w:pPr>
    <w:rPr>
      <w:rFonts w:ascii="Segoe UI Semilight" w:eastAsia="Times New Roman" w:hAnsi="Segoe UI Semilight" w:cs="Segoe UI Semilight"/>
      <w:sz w:val="20"/>
      <w:szCs w:val="20"/>
      <w:lang w:eastAsia="hr-HR"/>
    </w:rPr>
  </w:style>
  <w:style w:type="paragraph" w:customStyle="1" w:styleId="xl79">
    <w:name w:val="xl79"/>
    <w:basedOn w:val="Normal"/>
    <w:rsid w:val="007432BF"/>
    <w:pPr>
      <w:pBdr>
        <w:top w:val="single" w:sz="4" w:space="0" w:color="auto"/>
        <w:bottom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80">
    <w:name w:val="xl80"/>
    <w:basedOn w:val="Normal"/>
    <w:rsid w:val="007432BF"/>
    <w:pPr>
      <w:pBdr>
        <w:top w:val="single" w:sz="4" w:space="0" w:color="auto"/>
        <w:bottom w:val="single" w:sz="4" w:space="0" w:color="auto"/>
      </w:pBdr>
      <w:spacing w:before="100" w:beforeAutospacing="1" w:after="100" w:afterAutospacing="1" w:line="240" w:lineRule="auto"/>
      <w:textAlignment w:val="center"/>
    </w:pPr>
    <w:rPr>
      <w:rFonts w:ascii="Segoe UI Semilight" w:eastAsia="Times New Roman" w:hAnsi="Segoe UI Semilight" w:cs="Segoe UI Semilight"/>
      <w:sz w:val="20"/>
      <w:szCs w:val="20"/>
      <w:lang w:eastAsia="hr-HR"/>
    </w:rPr>
  </w:style>
  <w:style w:type="paragraph" w:customStyle="1" w:styleId="xl81">
    <w:name w:val="xl81"/>
    <w:basedOn w:val="Normal"/>
    <w:rsid w:val="007432BF"/>
    <w:pPr>
      <w:pBdr>
        <w:top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82">
    <w:name w:val="xl82"/>
    <w:basedOn w:val="Normal"/>
    <w:rsid w:val="007432BF"/>
    <w:pPr>
      <w:pBdr>
        <w:top w:val="single" w:sz="4" w:space="0" w:color="auto"/>
      </w:pBdr>
      <w:spacing w:before="100" w:beforeAutospacing="1" w:after="100" w:afterAutospacing="1" w:line="240" w:lineRule="auto"/>
      <w:textAlignment w:val="center"/>
    </w:pPr>
    <w:rPr>
      <w:rFonts w:ascii="Segoe UI Semilight" w:eastAsia="Times New Roman" w:hAnsi="Segoe UI Semilight" w:cs="Segoe UI Semilight"/>
      <w:sz w:val="20"/>
      <w:szCs w:val="20"/>
      <w:lang w:eastAsia="hr-HR"/>
    </w:rPr>
  </w:style>
  <w:style w:type="paragraph" w:customStyle="1" w:styleId="xl83">
    <w:name w:val="xl83"/>
    <w:basedOn w:val="Normal"/>
    <w:rsid w:val="007432BF"/>
    <w:pPr>
      <w:pBdr>
        <w:top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xl84">
    <w:name w:val="xl84"/>
    <w:basedOn w:val="Normal"/>
    <w:rsid w:val="007432BF"/>
    <w:pPr>
      <w:pBdr>
        <w:bottom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b/>
      <w:bCs/>
      <w:sz w:val="20"/>
      <w:szCs w:val="20"/>
      <w:lang w:eastAsia="hr-HR"/>
    </w:rPr>
  </w:style>
  <w:style w:type="paragraph" w:customStyle="1" w:styleId="xl85">
    <w:name w:val="xl85"/>
    <w:basedOn w:val="Normal"/>
    <w:rsid w:val="007432BF"/>
    <w:pPr>
      <w:pBdr>
        <w:bottom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b/>
      <w:bCs/>
      <w:color w:val="FFFFFF"/>
      <w:sz w:val="20"/>
      <w:szCs w:val="20"/>
      <w:lang w:eastAsia="hr-HR"/>
    </w:rPr>
  </w:style>
  <w:style w:type="paragraph" w:styleId="TOCNaslov">
    <w:name w:val="TOC Heading"/>
    <w:basedOn w:val="Naslov1"/>
    <w:next w:val="Normal"/>
    <w:uiPriority w:val="39"/>
    <w:unhideWhenUsed/>
    <w:qFormat/>
    <w:rsid w:val="0023339D"/>
    <w:pPr>
      <w:outlineLvl w:val="9"/>
    </w:pPr>
    <w:rPr>
      <w:lang w:eastAsia="hr-HR"/>
    </w:rPr>
  </w:style>
  <w:style w:type="paragraph" w:styleId="Sadraj2">
    <w:name w:val="toc 2"/>
    <w:basedOn w:val="Normal"/>
    <w:next w:val="Normal"/>
    <w:autoRedefine/>
    <w:uiPriority w:val="39"/>
    <w:unhideWhenUsed/>
    <w:rsid w:val="003A3664"/>
    <w:pPr>
      <w:tabs>
        <w:tab w:val="right" w:leader="dot" w:pos="9062"/>
      </w:tabs>
      <w:spacing w:after="100"/>
      <w:ind w:left="220"/>
    </w:pPr>
    <w:rPr>
      <w:rFonts w:ascii="Bookman Old Style" w:eastAsia="Calibri" w:hAnsi="Bookman Old Style" w:cs="Times New Roman"/>
      <w:noProof/>
    </w:rPr>
  </w:style>
  <w:style w:type="paragraph" w:styleId="Sadraj1">
    <w:name w:val="toc 1"/>
    <w:basedOn w:val="Normal"/>
    <w:next w:val="Normal"/>
    <w:autoRedefine/>
    <w:uiPriority w:val="39"/>
    <w:unhideWhenUsed/>
    <w:rsid w:val="0023339D"/>
    <w:pPr>
      <w:spacing w:after="100"/>
    </w:pPr>
  </w:style>
  <w:style w:type="character" w:customStyle="1" w:styleId="Naslov3Char">
    <w:name w:val="Naslov 3 Char"/>
    <w:basedOn w:val="Zadanifontodlomka"/>
    <w:link w:val="Naslov3"/>
    <w:uiPriority w:val="9"/>
    <w:rsid w:val="00893F77"/>
    <w:rPr>
      <w:rFonts w:asciiTheme="majorHAnsi" w:eastAsiaTheme="majorEastAsia" w:hAnsiTheme="majorHAnsi" w:cstheme="majorBidi"/>
      <w:color w:val="1F3763" w:themeColor="accent1" w:themeShade="7F"/>
      <w:sz w:val="24"/>
      <w:szCs w:val="24"/>
    </w:rPr>
  </w:style>
  <w:style w:type="paragraph" w:styleId="Podnaslov">
    <w:name w:val="Subtitle"/>
    <w:basedOn w:val="Normal"/>
    <w:next w:val="Normal"/>
    <w:link w:val="PodnaslovChar"/>
    <w:uiPriority w:val="11"/>
    <w:qFormat/>
    <w:rsid w:val="00EB74FA"/>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EB74FA"/>
    <w:rPr>
      <w:rFonts w:eastAsiaTheme="minorEastAsia"/>
      <w:color w:val="5A5A5A" w:themeColor="text1" w:themeTint="A5"/>
      <w:spacing w:val="15"/>
    </w:rPr>
  </w:style>
  <w:style w:type="paragraph" w:styleId="Sadraj3">
    <w:name w:val="toc 3"/>
    <w:basedOn w:val="Normal"/>
    <w:next w:val="Normal"/>
    <w:autoRedefine/>
    <w:uiPriority w:val="39"/>
    <w:unhideWhenUsed/>
    <w:rsid w:val="001D2FD0"/>
    <w:pPr>
      <w:spacing w:after="100"/>
      <w:ind w:left="440"/>
    </w:pPr>
    <w:rPr>
      <w:rFonts w:eastAsiaTheme="minorEastAsia"/>
      <w:lang w:eastAsia="hr-HR"/>
    </w:rPr>
  </w:style>
  <w:style w:type="paragraph" w:styleId="Sadraj4">
    <w:name w:val="toc 4"/>
    <w:basedOn w:val="Normal"/>
    <w:next w:val="Normal"/>
    <w:autoRedefine/>
    <w:uiPriority w:val="39"/>
    <w:unhideWhenUsed/>
    <w:rsid w:val="001D2FD0"/>
    <w:pPr>
      <w:spacing w:after="100"/>
      <w:ind w:left="660"/>
    </w:pPr>
    <w:rPr>
      <w:rFonts w:eastAsiaTheme="minorEastAsia"/>
      <w:lang w:eastAsia="hr-HR"/>
    </w:rPr>
  </w:style>
  <w:style w:type="paragraph" w:styleId="Sadraj5">
    <w:name w:val="toc 5"/>
    <w:basedOn w:val="Normal"/>
    <w:next w:val="Normal"/>
    <w:autoRedefine/>
    <w:uiPriority w:val="39"/>
    <w:unhideWhenUsed/>
    <w:rsid w:val="001D2FD0"/>
    <w:pPr>
      <w:spacing w:after="100"/>
      <w:ind w:left="880"/>
    </w:pPr>
    <w:rPr>
      <w:rFonts w:eastAsiaTheme="minorEastAsia"/>
      <w:lang w:eastAsia="hr-HR"/>
    </w:rPr>
  </w:style>
  <w:style w:type="paragraph" w:styleId="Sadraj6">
    <w:name w:val="toc 6"/>
    <w:basedOn w:val="Normal"/>
    <w:next w:val="Normal"/>
    <w:autoRedefine/>
    <w:uiPriority w:val="39"/>
    <w:unhideWhenUsed/>
    <w:rsid w:val="001D2FD0"/>
    <w:pPr>
      <w:spacing w:after="100"/>
      <w:ind w:left="1100"/>
    </w:pPr>
    <w:rPr>
      <w:rFonts w:eastAsiaTheme="minorEastAsia"/>
      <w:lang w:eastAsia="hr-HR"/>
    </w:rPr>
  </w:style>
  <w:style w:type="paragraph" w:styleId="Sadraj7">
    <w:name w:val="toc 7"/>
    <w:basedOn w:val="Normal"/>
    <w:next w:val="Normal"/>
    <w:autoRedefine/>
    <w:uiPriority w:val="39"/>
    <w:unhideWhenUsed/>
    <w:rsid w:val="001D2FD0"/>
    <w:pPr>
      <w:spacing w:after="100"/>
      <w:ind w:left="1320"/>
    </w:pPr>
    <w:rPr>
      <w:rFonts w:eastAsiaTheme="minorEastAsia"/>
      <w:lang w:eastAsia="hr-HR"/>
    </w:rPr>
  </w:style>
  <w:style w:type="paragraph" w:styleId="Sadraj8">
    <w:name w:val="toc 8"/>
    <w:basedOn w:val="Normal"/>
    <w:next w:val="Normal"/>
    <w:autoRedefine/>
    <w:uiPriority w:val="39"/>
    <w:unhideWhenUsed/>
    <w:rsid w:val="001D2FD0"/>
    <w:pPr>
      <w:spacing w:after="100"/>
      <w:ind w:left="1540"/>
    </w:pPr>
    <w:rPr>
      <w:rFonts w:eastAsiaTheme="minorEastAsia"/>
      <w:lang w:eastAsia="hr-HR"/>
    </w:rPr>
  </w:style>
  <w:style w:type="paragraph" w:styleId="Sadraj9">
    <w:name w:val="toc 9"/>
    <w:basedOn w:val="Normal"/>
    <w:next w:val="Normal"/>
    <w:autoRedefine/>
    <w:uiPriority w:val="39"/>
    <w:unhideWhenUsed/>
    <w:rsid w:val="001D2FD0"/>
    <w:pPr>
      <w:spacing w:after="100"/>
      <w:ind w:left="1760"/>
    </w:pPr>
    <w:rPr>
      <w:rFonts w:eastAsiaTheme="minorEastAsia"/>
      <w:lang w:eastAsia="hr-HR"/>
    </w:rPr>
  </w:style>
  <w:style w:type="character" w:styleId="Nerijeenospominjanje">
    <w:name w:val="Unresolved Mention"/>
    <w:basedOn w:val="Zadanifontodlomka"/>
    <w:uiPriority w:val="99"/>
    <w:semiHidden/>
    <w:unhideWhenUsed/>
    <w:rsid w:val="001D2FD0"/>
    <w:rPr>
      <w:color w:val="605E5C"/>
      <w:shd w:val="clear" w:color="auto" w:fill="E1DFDD"/>
    </w:rPr>
  </w:style>
  <w:style w:type="paragraph" w:styleId="Tekstbalonia">
    <w:name w:val="Balloon Text"/>
    <w:basedOn w:val="Normal"/>
    <w:link w:val="TekstbaloniaChar"/>
    <w:uiPriority w:val="99"/>
    <w:semiHidden/>
    <w:unhideWhenUsed/>
    <w:rsid w:val="003173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7380"/>
    <w:rPr>
      <w:rFonts w:ascii="Segoe UI" w:hAnsi="Segoe UI" w:cs="Segoe UI"/>
      <w:sz w:val="18"/>
      <w:szCs w:val="18"/>
    </w:rPr>
  </w:style>
  <w:style w:type="table" w:styleId="Reetkatablice">
    <w:name w:val="Table Grid"/>
    <w:basedOn w:val="Obinatablica"/>
    <w:uiPriority w:val="59"/>
    <w:rsid w:val="00A7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ikurikuluma">
    <w:name w:val="Naslovi kurikuluma"/>
    <w:basedOn w:val="Normal"/>
    <w:link w:val="NaslovikurikulumaChar"/>
    <w:qFormat/>
    <w:rsid w:val="00BA206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pPr>
    <w:rPr>
      <w:rFonts w:ascii="Bookman Old Style" w:hAnsi="Bookman Old Style"/>
      <w:b/>
      <w:lang w:eastAsia="en-GB"/>
    </w:rPr>
  </w:style>
  <w:style w:type="paragraph" w:customStyle="1" w:styleId="xl65">
    <w:name w:val="xl65"/>
    <w:basedOn w:val="Normal"/>
    <w:rsid w:val="00F15A40"/>
    <w:pP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character" w:customStyle="1" w:styleId="NaslovikurikulumaChar">
    <w:name w:val="Naslovi kurikuluma Char"/>
    <w:basedOn w:val="Zadanifontodlomka"/>
    <w:link w:val="Naslovikurikuluma"/>
    <w:rsid w:val="00BA2069"/>
    <w:rPr>
      <w:rFonts w:ascii="Bookman Old Style" w:hAnsi="Bookman Old Style"/>
      <w:b/>
      <w:lang w:eastAsia="en-GB"/>
    </w:rPr>
  </w:style>
  <w:style w:type="paragraph" w:customStyle="1" w:styleId="xl66">
    <w:name w:val="xl66"/>
    <w:basedOn w:val="Normal"/>
    <w:rsid w:val="00F15A40"/>
    <w:pPr>
      <w:spacing w:before="100" w:beforeAutospacing="1" w:after="100" w:afterAutospacing="1" w:line="240" w:lineRule="auto"/>
      <w:jc w:val="center"/>
      <w:textAlignment w:val="center"/>
    </w:pPr>
    <w:rPr>
      <w:rFonts w:ascii="Segoe UI Semilight" w:eastAsia="Times New Roman" w:hAnsi="Segoe UI Semilight" w:cs="Segoe UI Semilight"/>
      <w:sz w:val="20"/>
      <w:szCs w:val="20"/>
      <w:lang w:eastAsia="hr-HR"/>
    </w:rPr>
  </w:style>
  <w:style w:type="paragraph" w:customStyle="1" w:styleId="paragraph">
    <w:name w:val="paragraph"/>
    <w:basedOn w:val="Normal"/>
    <w:rsid w:val="002A580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2E462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663C2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28629">
      <w:bodyDiv w:val="1"/>
      <w:marLeft w:val="0"/>
      <w:marRight w:val="0"/>
      <w:marTop w:val="0"/>
      <w:marBottom w:val="0"/>
      <w:divBdr>
        <w:top w:val="none" w:sz="0" w:space="0" w:color="auto"/>
        <w:left w:val="none" w:sz="0" w:space="0" w:color="auto"/>
        <w:bottom w:val="none" w:sz="0" w:space="0" w:color="auto"/>
        <w:right w:val="none" w:sz="0" w:space="0" w:color="auto"/>
      </w:divBdr>
    </w:div>
    <w:div w:id="1399787522">
      <w:bodyDiv w:val="1"/>
      <w:marLeft w:val="0"/>
      <w:marRight w:val="0"/>
      <w:marTop w:val="0"/>
      <w:marBottom w:val="0"/>
      <w:divBdr>
        <w:top w:val="none" w:sz="0" w:space="0" w:color="auto"/>
        <w:left w:val="none" w:sz="0" w:space="0" w:color="auto"/>
        <w:bottom w:val="none" w:sz="0" w:space="0" w:color="auto"/>
        <w:right w:val="none" w:sz="0" w:space="0" w:color="auto"/>
      </w:divBdr>
    </w:div>
    <w:div w:id="1565917485">
      <w:bodyDiv w:val="1"/>
      <w:marLeft w:val="0"/>
      <w:marRight w:val="0"/>
      <w:marTop w:val="0"/>
      <w:marBottom w:val="0"/>
      <w:divBdr>
        <w:top w:val="none" w:sz="0" w:space="0" w:color="auto"/>
        <w:left w:val="none" w:sz="0" w:space="0" w:color="auto"/>
        <w:bottom w:val="none" w:sz="0" w:space="0" w:color="auto"/>
        <w:right w:val="none" w:sz="0" w:space="0" w:color="auto"/>
      </w:divBdr>
    </w:div>
    <w:div w:id="16711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2XEtF5lAA0deHEt8WUVyzu_g5gEd_FECSjljmvzQT_c/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64B2843134F7DB20E0AE5241863AC"/>
        <w:category>
          <w:name w:val="Općenito"/>
          <w:gallery w:val="placeholder"/>
        </w:category>
        <w:types>
          <w:type w:val="bbPlcHdr"/>
        </w:types>
        <w:behaviors>
          <w:behavior w:val="content"/>
        </w:behaviors>
        <w:guid w:val="{70B10DAA-B9D9-4B2F-AF0D-15533C5362F5}"/>
      </w:docPartPr>
      <w:docPartBody>
        <w:p w:rsidR="00CF0C8A" w:rsidRDefault="00124328" w:rsidP="00124328">
          <w:pPr>
            <w:pStyle w:val="00D64B2843134F7DB20E0AE5241863AC"/>
          </w:pPr>
          <w:r w:rsidRPr="00717311">
            <w:rPr>
              <w:rStyle w:val="TNR12Normal"/>
              <w:color w:val="2F5496" w:themeColor="accent1" w:themeShade="BF"/>
            </w:rPr>
            <w:t>Kliknite ovdje da biste unijeli tekst</w:t>
          </w:r>
          <w:r w:rsidRPr="002075BF">
            <w:rPr>
              <w:rStyle w:val="TNR12Normal"/>
            </w:rPr>
            <w:t>.</w:t>
          </w:r>
        </w:p>
      </w:docPartBody>
    </w:docPart>
    <w:docPart>
      <w:docPartPr>
        <w:name w:val="9A28F7589B434076AE087245DF6B986B"/>
        <w:category>
          <w:name w:val="Općenito"/>
          <w:gallery w:val="placeholder"/>
        </w:category>
        <w:types>
          <w:type w:val="bbPlcHdr"/>
        </w:types>
        <w:behaviors>
          <w:behavior w:val="content"/>
        </w:behaviors>
        <w:guid w:val="{CB6739BB-0B36-4CEE-BEBD-78699D54D724}"/>
      </w:docPartPr>
      <w:docPartBody>
        <w:p w:rsidR="00CF0C8A" w:rsidRDefault="00124328" w:rsidP="00124328">
          <w:pPr>
            <w:pStyle w:val="9A28F7589B434076AE087245DF6B986B"/>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2955FEA2ED644DC683D975D688890DF3"/>
        <w:category>
          <w:name w:val="Općenito"/>
          <w:gallery w:val="placeholder"/>
        </w:category>
        <w:types>
          <w:type w:val="bbPlcHdr"/>
        </w:types>
        <w:behaviors>
          <w:behavior w:val="content"/>
        </w:behaviors>
        <w:guid w:val="{AA9ABCE7-9C81-47D4-B792-FEB4FC3463BC}"/>
      </w:docPartPr>
      <w:docPartBody>
        <w:p w:rsidR="00CF0C8A" w:rsidRDefault="00124328" w:rsidP="00124328">
          <w:pPr>
            <w:pStyle w:val="2955FEA2ED644DC683D975D688890DF3"/>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F6566317791E4CB090C2208ACDF6D45D"/>
        <w:category>
          <w:name w:val="Općenito"/>
          <w:gallery w:val="placeholder"/>
        </w:category>
        <w:types>
          <w:type w:val="bbPlcHdr"/>
        </w:types>
        <w:behaviors>
          <w:behavior w:val="content"/>
        </w:behaviors>
        <w:guid w:val="{502ABE91-4CC2-4C11-A69D-C33052D43A1F}"/>
      </w:docPartPr>
      <w:docPartBody>
        <w:p w:rsidR="00CF0C8A" w:rsidRDefault="00124328" w:rsidP="00124328">
          <w:pPr>
            <w:pStyle w:val="F6566317791E4CB090C2208ACDF6D45D"/>
          </w:pPr>
          <w:r w:rsidRPr="001A25A5">
            <w:rPr>
              <w:rFonts w:cs="Times New Roman"/>
            </w:rPr>
            <w:t>Kliknite ili dodirnite ovdje da biste unijeli tekst.</w:t>
          </w:r>
        </w:p>
      </w:docPartBody>
    </w:docPart>
    <w:docPart>
      <w:docPartPr>
        <w:name w:val="4816E5F47B1E4489BBFEBE7B306F029C"/>
        <w:category>
          <w:name w:val="Općenito"/>
          <w:gallery w:val="placeholder"/>
        </w:category>
        <w:types>
          <w:type w:val="bbPlcHdr"/>
        </w:types>
        <w:behaviors>
          <w:behavior w:val="content"/>
        </w:behaviors>
        <w:guid w:val="{E178EF34-84D4-4150-BC70-FDCFD3800B0E}"/>
      </w:docPartPr>
      <w:docPartBody>
        <w:p w:rsidR="00CF0C8A" w:rsidRDefault="00124328" w:rsidP="00124328">
          <w:pPr>
            <w:pStyle w:val="4816E5F47B1E4489BBFEBE7B306F029C"/>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8CAE7DA9BC004A8C88504610AEED5CBC"/>
        <w:category>
          <w:name w:val="Općenito"/>
          <w:gallery w:val="placeholder"/>
        </w:category>
        <w:types>
          <w:type w:val="bbPlcHdr"/>
        </w:types>
        <w:behaviors>
          <w:behavior w:val="content"/>
        </w:behaviors>
        <w:guid w:val="{49A1B92C-CB60-43CA-920F-732C2A71F473}"/>
      </w:docPartPr>
      <w:docPartBody>
        <w:p w:rsidR="00CF0C8A" w:rsidRDefault="00124328" w:rsidP="00124328">
          <w:pPr>
            <w:pStyle w:val="8CAE7DA9BC004A8C88504610AEED5CBC"/>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44CD816BD27349E8A502477AB09C9A81"/>
        <w:category>
          <w:name w:val="Općenito"/>
          <w:gallery w:val="placeholder"/>
        </w:category>
        <w:types>
          <w:type w:val="bbPlcHdr"/>
        </w:types>
        <w:behaviors>
          <w:behavior w:val="content"/>
        </w:behaviors>
        <w:guid w:val="{D53BC85F-F142-4ACE-8EC2-F773DE509F9E}"/>
      </w:docPartPr>
      <w:docPartBody>
        <w:p w:rsidR="00CF0C8A" w:rsidRDefault="00124328" w:rsidP="00124328">
          <w:pPr>
            <w:pStyle w:val="44CD816BD27349E8A502477AB09C9A81"/>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474B974BDF9B4C69BACCB98F935756CA"/>
        <w:category>
          <w:name w:val="Općenito"/>
          <w:gallery w:val="placeholder"/>
        </w:category>
        <w:types>
          <w:type w:val="bbPlcHdr"/>
        </w:types>
        <w:behaviors>
          <w:behavior w:val="content"/>
        </w:behaviors>
        <w:guid w:val="{FB80589A-C9CF-4165-86B0-E3E93DF94C7F}"/>
      </w:docPartPr>
      <w:docPartBody>
        <w:p w:rsidR="001B0A15" w:rsidRDefault="00F42BB1" w:rsidP="00F42BB1">
          <w:pPr>
            <w:pStyle w:val="474B974BDF9B4C69BACCB98F935756CA"/>
          </w:pPr>
          <w:r w:rsidRPr="00717311">
            <w:rPr>
              <w:rStyle w:val="TNR12Normal"/>
              <w:color w:val="2F5496" w:themeColor="accent1" w:themeShade="BF"/>
            </w:rPr>
            <w:t>Kliknite ovdje da biste unijeli tekst</w:t>
          </w:r>
          <w:r w:rsidRPr="002075BF">
            <w:rPr>
              <w:rStyle w:val="TNR12Normal"/>
            </w:rPr>
            <w:t>.</w:t>
          </w:r>
        </w:p>
      </w:docPartBody>
    </w:docPart>
    <w:docPart>
      <w:docPartPr>
        <w:name w:val="BE5F8A0876EB410C88AFAC60ACE71FA1"/>
        <w:category>
          <w:name w:val="Općenito"/>
          <w:gallery w:val="placeholder"/>
        </w:category>
        <w:types>
          <w:type w:val="bbPlcHdr"/>
        </w:types>
        <w:behaviors>
          <w:behavior w:val="content"/>
        </w:behaviors>
        <w:guid w:val="{D768B4F3-0E65-46ED-87E2-261FC13B5027}"/>
      </w:docPartPr>
      <w:docPartBody>
        <w:p w:rsidR="001B0A15" w:rsidRDefault="00F42BB1" w:rsidP="00F42BB1">
          <w:pPr>
            <w:pStyle w:val="BE5F8A0876EB410C88AFAC60ACE71FA1"/>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8A9E29C73B2442269AA0D76348EDD5D9"/>
        <w:category>
          <w:name w:val="Općenito"/>
          <w:gallery w:val="placeholder"/>
        </w:category>
        <w:types>
          <w:type w:val="bbPlcHdr"/>
        </w:types>
        <w:behaviors>
          <w:behavior w:val="content"/>
        </w:behaviors>
        <w:guid w:val="{F17876B5-1392-421E-ADA4-AA60A31AC06D}"/>
      </w:docPartPr>
      <w:docPartBody>
        <w:p w:rsidR="001B0A15" w:rsidRDefault="00F42BB1" w:rsidP="00F42BB1">
          <w:pPr>
            <w:pStyle w:val="8A9E29C73B2442269AA0D76348EDD5D9"/>
          </w:pPr>
          <w:r w:rsidRPr="001A25A5">
            <w:rPr>
              <w:rFonts w:cs="Times New Roman"/>
            </w:rPr>
            <w:t>Kliknite ili dodirnite ovdje da biste unijeli tekst.</w:t>
          </w:r>
        </w:p>
      </w:docPartBody>
    </w:docPart>
    <w:docPart>
      <w:docPartPr>
        <w:name w:val="3F257BC8DB7743DAB4241FBC06538F1D"/>
        <w:category>
          <w:name w:val="Općenito"/>
          <w:gallery w:val="placeholder"/>
        </w:category>
        <w:types>
          <w:type w:val="bbPlcHdr"/>
        </w:types>
        <w:behaviors>
          <w:behavior w:val="content"/>
        </w:behaviors>
        <w:guid w:val="{64FF7D82-D8CD-47D1-A70F-A7DDB080536C}"/>
      </w:docPartPr>
      <w:docPartBody>
        <w:p w:rsidR="001B0A15" w:rsidRDefault="00F42BB1" w:rsidP="00F42BB1">
          <w:pPr>
            <w:pStyle w:val="3F257BC8DB7743DAB4241FBC06538F1D"/>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ECD9D34F92FC4C169E2871FE2E03D896"/>
        <w:category>
          <w:name w:val="Općenito"/>
          <w:gallery w:val="placeholder"/>
        </w:category>
        <w:types>
          <w:type w:val="bbPlcHdr"/>
        </w:types>
        <w:behaviors>
          <w:behavior w:val="content"/>
        </w:behaviors>
        <w:guid w:val="{E65CA8EF-132B-4DDA-847B-046BFA795C9E}"/>
      </w:docPartPr>
      <w:docPartBody>
        <w:p w:rsidR="001B0A15" w:rsidRDefault="00F42BB1" w:rsidP="00F42BB1">
          <w:pPr>
            <w:pStyle w:val="ECD9D34F92FC4C169E2871FE2E03D896"/>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FC1D32C9D0C3438D834C1F1FEDA75EFA"/>
        <w:category>
          <w:name w:val="Općenito"/>
          <w:gallery w:val="placeholder"/>
        </w:category>
        <w:types>
          <w:type w:val="bbPlcHdr"/>
        </w:types>
        <w:behaviors>
          <w:behavior w:val="content"/>
        </w:behaviors>
        <w:guid w:val="{C6BEB1F1-DDD6-4A9A-8711-DBFD52D93D5D}"/>
      </w:docPartPr>
      <w:docPartBody>
        <w:p w:rsidR="001B0A15" w:rsidRDefault="00F42BB1" w:rsidP="00F42BB1">
          <w:pPr>
            <w:pStyle w:val="FC1D32C9D0C3438D834C1F1FEDA75EFA"/>
          </w:pPr>
          <w:r w:rsidRPr="00717311">
            <w:rPr>
              <w:rStyle w:val="TNR12Normal"/>
              <w:color w:val="2F5496" w:themeColor="accent1" w:themeShade="BF"/>
            </w:rPr>
            <w:t>Kliknite ovdje da biste unijeli tekst</w:t>
          </w:r>
          <w:r w:rsidRPr="002075BF">
            <w:rPr>
              <w:rStyle w:val="TNR12Normal"/>
            </w:rPr>
            <w:t>.</w:t>
          </w:r>
        </w:p>
      </w:docPartBody>
    </w:docPart>
    <w:docPart>
      <w:docPartPr>
        <w:name w:val="DA588BAD3B8D4B238C5859705985C5AB"/>
        <w:category>
          <w:name w:val="Općenito"/>
          <w:gallery w:val="placeholder"/>
        </w:category>
        <w:types>
          <w:type w:val="bbPlcHdr"/>
        </w:types>
        <w:behaviors>
          <w:behavior w:val="content"/>
        </w:behaviors>
        <w:guid w:val="{F84FE09F-2713-48C8-BA0B-30F6F03F3A67}"/>
      </w:docPartPr>
      <w:docPartBody>
        <w:p w:rsidR="001B0A15" w:rsidRDefault="00F42BB1" w:rsidP="00F42BB1">
          <w:pPr>
            <w:pStyle w:val="DA588BAD3B8D4B238C5859705985C5AB"/>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9801BD797EF1478C91643CB326920B82"/>
        <w:category>
          <w:name w:val="Općenito"/>
          <w:gallery w:val="placeholder"/>
        </w:category>
        <w:types>
          <w:type w:val="bbPlcHdr"/>
        </w:types>
        <w:behaviors>
          <w:behavior w:val="content"/>
        </w:behaviors>
        <w:guid w:val="{5CD7B552-0C8A-4E1C-9820-1F80B3BBD3CC}"/>
      </w:docPartPr>
      <w:docPartBody>
        <w:p w:rsidR="001B0A15" w:rsidRDefault="00F42BB1" w:rsidP="00F42BB1">
          <w:pPr>
            <w:pStyle w:val="9801BD797EF1478C91643CB326920B82"/>
          </w:pPr>
          <w:r w:rsidRPr="001A25A5">
            <w:rPr>
              <w:rFonts w:cs="Times New Roman"/>
            </w:rPr>
            <w:t>Kliknite ili dodirnite ovdje da biste unijeli tekst.</w:t>
          </w:r>
        </w:p>
      </w:docPartBody>
    </w:docPart>
    <w:docPart>
      <w:docPartPr>
        <w:name w:val="B22DA3BE8FE145F58F14753CA80342F5"/>
        <w:category>
          <w:name w:val="Općenito"/>
          <w:gallery w:val="placeholder"/>
        </w:category>
        <w:types>
          <w:type w:val="bbPlcHdr"/>
        </w:types>
        <w:behaviors>
          <w:behavior w:val="content"/>
        </w:behaviors>
        <w:guid w:val="{FC12E96C-79B3-4C9B-92B4-205ACB68034D}"/>
      </w:docPartPr>
      <w:docPartBody>
        <w:p w:rsidR="001B0A15" w:rsidRDefault="00F42BB1" w:rsidP="00F42BB1">
          <w:pPr>
            <w:pStyle w:val="B22DA3BE8FE145F58F14753CA80342F5"/>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9ABC0738E8D6476F8A72C32463F03D62"/>
        <w:category>
          <w:name w:val="Općenito"/>
          <w:gallery w:val="placeholder"/>
        </w:category>
        <w:types>
          <w:type w:val="bbPlcHdr"/>
        </w:types>
        <w:behaviors>
          <w:behavior w:val="content"/>
        </w:behaviors>
        <w:guid w:val="{0263793E-2D0A-429E-BEA8-2F10B19E4239}"/>
      </w:docPartPr>
      <w:docPartBody>
        <w:p w:rsidR="001B0A15" w:rsidRDefault="00F42BB1" w:rsidP="00F42BB1">
          <w:pPr>
            <w:pStyle w:val="9ABC0738E8D6476F8A72C32463F03D62"/>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1990444B601C47169F567470F0235D03"/>
        <w:category>
          <w:name w:val="Općenito"/>
          <w:gallery w:val="placeholder"/>
        </w:category>
        <w:types>
          <w:type w:val="bbPlcHdr"/>
        </w:types>
        <w:behaviors>
          <w:behavior w:val="content"/>
        </w:behaviors>
        <w:guid w:val="{E8BB7814-8E27-4EC7-BDEA-3A9465E4A3B5}"/>
      </w:docPartPr>
      <w:docPartBody>
        <w:p w:rsidR="001B0A15" w:rsidRDefault="00F42BB1" w:rsidP="00F42BB1">
          <w:pPr>
            <w:pStyle w:val="1990444B601C47169F567470F0235D03"/>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2FB5334C9F3F44C896BF178D850C2048"/>
        <w:category>
          <w:name w:val="Općenito"/>
          <w:gallery w:val="placeholder"/>
        </w:category>
        <w:types>
          <w:type w:val="bbPlcHdr"/>
        </w:types>
        <w:behaviors>
          <w:behavior w:val="content"/>
        </w:behaviors>
        <w:guid w:val="{146EB0DD-BDD0-4807-89F9-17B59DF6D9A7}"/>
      </w:docPartPr>
      <w:docPartBody>
        <w:p w:rsidR="001B0A15" w:rsidRDefault="00F42BB1" w:rsidP="00F42BB1">
          <w:pPr>
            <w:pStyle w:val="2FB5334C9F3F44C896BF178D850C2048"/>
          </w:pPr>
          <w:r w:rsidRPr="00717311">
            <w:rPr>
              <w:rStyle w:val="TNR12Normal"/>
              <w:color w:val="2F5496" w:themeColor="accent1" w:themeShade="BF"/>
            </w:rPr>
            <w:t>Kliknite ovdje da biste unijeli tekst</w:t>
          </w:r>
          <w:r w:rsidRPr="002075BF">
            <w:rPr>
              <w:rStyle w:val="TNR12Normal"/>
            </w:rPr>
            <w:t>.</w:t>
          </w:r>
        </w:p>
      </w:docPartBody>
    </w:docPart>
    <w:docPart>
      <w:docPartPr>
        <w:name w:val="7DDAA1C80B4940A1A2CC5A51FCB94D39"/>
        <w:category>
          <w:name w:val="Općenito"/>
          <w:gallery w:val="placeholder"/>
        </w:category>
        <w:types>
          <w:type w:val="bbPlcHdr"/>
        </w:types>
        <w:behaviors>
          <w:behavior w:val="content"/>
        </w:behaviors>
        <w:guid w:val="{D1E32878-DE52-4E47-90A4-439F016CE855}"/>
      </w:docPartPr>
      <w:docPartBody>
        <w:p w:rsidR="001B0A15" w:rsidRDefault="00F42BB1" w:rsidP="00F42BB1">
          <w:pPr>
            <w:pStyle w:val="7DDAA1C80B4940A1A2CC5A51FCB94D39"/>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2025CB87D94F41C8A143366BBC3495CE"/>
        <w:category>
          <w:name w:val="Općenito"/>
          <w:gallery w:val="placeholder"/>
        </w:category>
        <w:types>
          <w:type w:val="bbPlcHdr"/>
        </w:types>
        <w:behaviors>
          <w:behavior w:val="content"/>
        </w:behaviors>
        <w:guid w:val="{E931B58D-4346-4DA5-A87C-50AA649BC76B}"/>
      </w:docPartPr>
      <w:docPartBody>
        <w:p w:rsidR="001B0A15" w:rsidRDefault="00F42BB1" w:rsidP="00F42BB1">
          <w:pPr>
            <w:pStyle w:val="2025CB87D94F41C8A143366BBC3495CE"/>
          </w:pPr>
          <w:r w:rsidRPr="001A25A5">
            <w:rPr>
              <w:rFonts w:cs="Times New Roman"/>
            </w:rPr>
            <w:t>Kliknite ili dodirnite ovdje da biste unijeli tekst.</w:t>
          </w:r>
        </w:p>
      </w:docPartBody>
    </w:docPart>
    <w:docPart>
      <w:docPartPr>
        <w:name w:val="8472EDC725AE4657B1371A9DD775A599"/>
        <w:category>
          <w:name w:val="Općenito"/>
          <w:gallery w:val="placeholder"/>
        </w:category>
        <w:types>
          <w:type w:val="bbPlcHdr"/>
        </w:types>
        <w:behaviors>
          <w:behavior w:val="content"/>
        </w:behaviors>
        <w:guid w:val="{B7F4E9E6-65E6-4C21-B0C9-DE8A4A0256E7}"/>
      </w:docPartPr>
      <w:docPartBody>
        <w:p w:rsidR="001B0A15" w:rsidRDefault="00F42BB1" w:rsidP="00F42BB1">
          <w:pPr>
            <w:pStyle w:val="8472EDC725AE4657B1371A9DD775A599"/>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557457E894364EE8AF9E0F1A98060788"/>
        <w:category>
          <w:name w:val="Općenito"/>
          <w:gallery w:val="placeholder"/>
        </w:category>
        <w:types>
          <w:type w:val="bbPlcHdr"/>
        </w:types>
        <w:behaviors>
          <w:behavior w:val="content"/>
        </w:behaviors>
        <w:guid w:val="{71820840-C709-4574-8039-B9E94B752FAD}"/>
      </w:docPartPr>
      <w:docPartBody>
        <w:p w:rsidR="001B0A15" w:rsidRDefault="00F42BB1" w:rsidP="00F42BB1">
          <w:pPr>
            <w:pStyle w:val="557457E894364EE8AF9E0F1A98060788"/>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44808867D3954C7995E8512526D628FD"/>
        <w:category>
          <w:name w:val="Općenito"/>
          <w:gallery w:val="placeholder"/>
        </w:category>
        <w:types>
          <w:type w:val="bbPlcHdr"/>
        </w:types>
        <w:behaviors>
          <w:behavior w:val="content"/>
        </w:behaviors>
        <w:guid w:val="{D50A48ED-2A32-4098-AE78-4E5DD433386A}"/>
      </w:docPartPr>
      <w:docPartBody>
        <w:p w:rsidR="001B0A15" w:rsidRDefault="00F42BB1" w:rsidP="00F42BB1">
          <w:pPr>
            <w:pStyle w:val="44808867D3954C7995E8512526D628FD"/>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68FCC2E2C72A40CBA69236E1D125F0BA"/>
        <w:category>
          <w:name w:val="Općenito"/>
          <w:gallery w:val="placeholder"/>
        </w:category>
        <w:types>
          <w:type w:val="bbPlcHdr"/>
        </w:types>
        <w:behaviors>
          <w:behavior w:val="content"/>
        </w:behaviors>
        <w:guid w:val="{866F7308-7DB5-4DEA-8E0B-C1217E170683}"/>
      </w:docPartPr>
      <w:docPartBody>
        <w:p w:rsidR="001B0A15" w:rsidRDefault="00F42BB1" w:rsidP="00F42BB1">
          <w:pPr>
            <w:pStyle w:val="68FCC2E2C72A40CBA69236E1D125F0BA"/>
          </w:pPr>
          <w:r w:rsidRPr="00717311">
            <w:rPr>
              <w:rStyle w:val="TNR12Normal"/>
              <w:color w:val="2F5496" w:themeColor="accent1" w:themeShade="BF"/>
            </w:rPr>
            <w:t>Kliknite ovdje da biste unijeli tekst</w:t>
          </w:r>
          <w:r w:rsidRPr="002075BF">
            <w:rPr>
              <w:rStyle w:val="TNR12Normal"/>
            </w:rPr>
            <w:t>.</w:t>
          </w:r>
        </w:p>
      </w:docPartBody>
    </w:docPart>
    <w:docPart>
      <w:docPartPr>
        <w:name w:val="4468D0C592554E69B04F11A57D2B5B30"/>
        <w:category>
          <w:name w:val="Općenito"/>
          <w:gallery w:val="placeholder"/>
        </w:category>
        <w:types>
          <w:type w:val="bbPlcHdr"/>
        </w:types>
        <w:behaviors>
          <w:behavior w:val="content"/>
        </w:behaviors>
        <w:guid w:val="{CF528756-D77E-4283-95A3-49E56700D45B}"/>
      </w:docPartPr>
      <w:docPartBody>
        <w:p w:rsidR="001B0A15" w:rsidRDefault="00F42BB1" w:rsidP="00F42BB1">
          <w:pPr>
            <w:pStyle w:val="4468D0C592554E69B04F11A57D2B5B30"/>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97784762786143D5A29C8ACC92E16233"/>
        <w:category>
          <w:name w:val="Općenito"/>
          <w:gallery w:val="placeholder"/>
        </w:category>
        <w:types>
          <w:type w:val="bbPlcHdr"/>
        </w:types>
        <w:behaviors>
          <w:behavior w:val="content"/>
        </w:behaviors>
        <w:guid w:val="{71280AB3-ADC6-46B9-805A-2E253E461072}"/>
      </w:docPartPr>
      <w:docPartBody>
        <w:p w:rsidR="001B0A15" w:rsidRDefault="00F42BB1" w:rsidP="00F42BB1">
          <w:pPr>
            <w:pStyle w:val="97784762786143D5A29C8ACC92E16233"/>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98FF544487D5409FA5697119CB907CF6"/>
        <w:category>
          <w:name w:val="Općenito"/>
          <w:gallery w:val="placeholder"/>
        </w:category>
        <w:types>
          <w:type w:val="bbPlcHdr"/>
        </w:types>
        <w:behaviors>
          <w:behavior w:val="content"/>
        </w:behaviors>
        <w:guid w:val="{F932B19A-1010-48AB-8632-B90A9E2B37F9}"/>
      </w:docPartPr>
      <w:docPartBody>
        <w:p w:rsidR="001B0A15" w:rsidRDefault="00F42BB1" w:rsidP="00F42BB1">
          <w:pPr>
            <w:pStyle w:val="98FF544487D5409FA5697119CB907CF6"/>
          </w:pPr>
          <w:r w:rsidRPr="001A25A5">
            <w:rPr>
              <w:rFonts w:cs="Times New Roman"/>
            </w:rPr>
            <w:t>Kliknite ili dodirnite ovdje da biste unijeli tekst.</w:t>
          </w:r>
        </w:p>
      </w:docPartBody>
    </w:docPart>
    <w:docPart>
      <w:docPartPr>
        <w:name w:val="8A26242D3E9842BB91C78D9378A2928E"/>
        <w:category>
          <w:name w:val="Općenito"/>
          <w:gallery w:val="placeholder"/>
        </w:category>
        <w:types>
          <w:type w:val="bbPlcHdr"/>
        </w:types>
        <w:behaviors>
          <w:behavior w:val="content"/>
        </w:behaviors>
        <w:guid w:val="{340962B1-50B8-4D87-8ED6-65BCF9F9C442}"/>
      </w:docPartPr>
      <w:docPartBody>
        <w:p w:rsidR="001B0A15" w:rsidRDefault="00F42BB1" w:rsidP="00F42BB1">
          <w:pPr>
            <w:pStyle w:val="8A26242D3E9842BB91C78D9378A2928E"/>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A05A501297BA4288A959FC5E3378BBAA"/>
        <w:category>
          <w:name w:val="Općenito"/>
          <w:gallery w:val="placeholder"/>
        </w:category>
        <w:types>
          <w:type w:val="bbPlcHdr"/>
        </w:types>
        <w:behaviors>
          <w:behavior w:val="content"/>
        </w:behaviors>
        <w:guid w:val="{972E419A-A728-4BE7-AF8D-A53E08BE739D}"/>
      </w:docPartPr>
      <w:docPartBody>
        <w:p w:rsidR="001B0A15" w:rsidRDefault="00F42BB1" w:rsidP="00F42BB1">
          <w:pPr>
            <w:pStyle w:val="A05A501297BA4288A959FC5E3378BBAA"/>
          </w:pPr>
          <w:r w:rsidRPr="00717311">
            <w:rPr>
              <w:rStyle w:val="TNR12Normal"/>
              <w:color w:val="2F5496" w:themeColor="accent1" w:themeShade="BF"/>
            </w:rPr>
            <w:t>Kliknite ovdje da biste unijeli tekst</w:t>
          </w:r>
          <w:r w:rsidRPr="002075BF">
            <w:rPr>
              <w:rStyle w:val="TNR12Normal"/>
            </w:rPr>
            <w:t>.</w:t>
          </w:r>
        </w:p>
      </w:docPartBody>
    </w:docPart>
    <w:docPart>
      <w:docPartPr>
        <w:name w:val="177B84100B58419BB69B30D8997F68A9"/>
        <w:category>
          <w:name w:val="Općenito"/>
          <w:gallery w:val="placeholder"/>
        </w:category>
        <w:types>
          <w:type w:val="bbPlcHdr"/>
        </w:types>
        <w:behaviors>
          <w:behavior w:val="content"/>
        </w:behaviors>
        <w:guid w:val="{81A69CD5-B7D4-4217-8774-08916F882726}"/>
      </w:docPartPr>
      <w:docPartBody>
        <w:p w:rsidR="001B0A15" w:rsidRDefault="00F42BB1" w:rsidP="00F42BB1">
          <w:pPr>
            <w:pStyle w:val="177B84100B58419BB69B30D8997F68A9"/>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3F2622667D6E43E389182253B5FDD5BB"/>
        <w:category>
          <w:name w:val="Općenito"/>
          <w:gallery w:val="placeholder"/>
        </w:category>
        <w:types>
          <w:type w:val="bbPlcHdr"/>
        </w:types>
        <w:behaviors>
          <w:behavior w:val="content"/>
        </w:behaviors>
        <w:guid w:val="{535D09CB-F1CA-4645-B5AC-FFAFB3753D2C}"/>
      </w:docPartPr>
      <w:docPartBody>
        <w:p w:rsidR="001B0A15" w:rsidRDefault="00F42BB1" w:rsidP="00F42BB1">
          <w:pPr>
            <w:pStyle w:val="3F2622667D6E43E389182253B5FDD5BB"/>
          </w:pPr>
          <w:r w:rsidRPr="00717311">
            <w:rPr>
              <w:rStyle w:val="TNR12Normal"/>
              <w:color w:val="2F5496" w:themeColor="accent1" w:themeShade="BF"/>
            </w:rPr>
            <w:t>Kliknite ovdje da biste unijeli tekst</w:t>
          </w:r>
          <w:r w:rsidRPr="002075BF">
            <w:rPr>
              <w:rStyle w:val="TNR12Normal"/>
            </w:rPr>
            <w:t>.</w:t>
          </w:r>
        </w:p>
      </w:docPartBody>
    </w:docPart>
    <w:docPart>
      <w:docPartPr>
        <w:name w:val="1B18BFCB9BA9463B83EA9467F0C74AC4"/>
        <w:category>
          <w:name w:val="Općenito"/>
          <w:gallery w:val="placeholder"/>
        </w:category>
        <w:types>
          <w:type w:val="bbPlcHdr"/>
        </w:types>
        <w:behaviors>
          <w:behavior w:val="content"/>
        </w:behaviors>
        <w:guid w:val="{0A85E184-720D-4875-932A-AA49D4D077B6}"/>
      </w:docPartPr>
      <w:docPartBody>
        <w:p w:rsidR="001B0A15" w:rsidRDefault="00F42BB1" w:rsidP="00F42BB1">
          <w:pPr>
            <w:pStyle w:val="1B18BFCB9BA9463B83EA9467F0C74AC4"/>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9F16DEEA7CCD41A88DB921640FDE55EE"/>
        <w:category>
          <w:name w:val="Općenito"/>
          <w:gallery w:val="placeholder"/>
        </w:category>
        <w:types>
          <w:type w:val="bbPlcHdr"/>
        </w:types>
        <w:behaviors>
          <w:behavior w:val="content"/>
        </w:behaviors>
        <w:guid w:val="{CD36710E-19A9-4362-AC07-BD27E7653C2D}"/>
      </w:docPartPr>
      <w:docPartBody>
        <w:p w:rsidR="001B0A15" w:rsidRDefault="00F42BB1" w:rsidP="00F42BB1">
          <w:pPr>
            <w:pStyle w:val="9F16DEEA7CCD41A88DB921640FDE55EE"/>
          </w:pPr>
          <w:r w:rsidRPr="001A25A5">
            <w:rPr>
              <w:rFonts w:cs="Times New Roman"/>
            </w:rPr>
            <w:t>Kliknite ili dodirnite ovdje da biste unijeli tekst.</w:t>
          </w:r>
        </w:p>
      </w:docPartBody>
    </w:docPart>
    <w:docPart>
      <w:docPartPr>
        <w:name w:val="8847C186D3DF4A23975AB2BE9FEBAD13"/>
        <w:category>
          <w:name w:val="Općenito"/>
          <w:gallery w:val="placeholder"/>
        </w:category>
        <w:types>
          <w:type w:val="bbPlcHdr"/>
        </w:types>
        <w:behaviors>
          <w:behavior w:val="content"/>
        </w:behaviors>
        <w:guid w:val="{E6C9EAA5-2D1D-434D-87EC-AA3370DCB92D}"/>
      </w:docPartPr>
      <w:docPartBody>
        <w:p w:rsidR="001B0A15" w:rsidRDefault="00F42BB1" w:rsidP="00F42BB1">
          <w:pPr>
            <w:pStyle w:val="8847C186D3DF4A23975AB2BE9FEBAD13"/>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585E1ADA35E74FE4AF4FC7C837E79CAE"/>
        <w:category>
          <w:name w:val="Općenito"/>
          <w:gallery w:val="placeholder"/>
        </w:category>
        <w:types>
          <w:type w:val="bbPlcHdr"/>
        </w:types>
        <w:behaviors>
          <w:behavior w:val="content"/>
        </w:behaviors>
        <w:guid w:val="{B47A99FB-3CB2-4C6E-A853-3E412E81800A}"/>
      </w:docPartPr>
      <w:docPartBody>
        <w:p w:rsidR="001B0A15" w:rsidRDefault="00F42BB1" w:rsidP="00F42BB1">
          <w:pPr>
            <w:pStyle w:val="585E1ADA35E74FE4AF4FC7C837E79CAE"/>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EFC713979C42436889A3897E1FD8C643"/>
        <w:category>
          <w:name w:val="Općenito"/>
          <w:gallery w:val="placeholder"/>
        </w:category>
        <w:types>
          <w:type w:val="bbPlcHdr"/>
        </w:types>
        <w:behaviors>
          <w:behavior w:val="content"/>
        </w:behaviors>
        <w:guid w:val="{5C9FE14F-C8B5-49D5-8A85-F2395184989E}"/>
      </w:docPartPr>
      <w:docPartBody>
        <w:p w:rsidR="001B0A15" w:rsidRDefault="00F42BB1" w:rsidP="00F42BB1">
          <w:pPr>
            <w:pStyle w:val="EFC713979C42436889A3897E1FD8C643"/>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FD07510447D145FAAE77C8BB94F19994"/>
        <w:category>
          <w:name w:val="Općenito"/>
          <w:gallery w:val="placeholder"/>
        </w:category>
        <w:types>
          <w:type w:val="bbPlcHdr"/>
        </w:types>
        <w:behaviors>
          <w:behavior w:val="content"/>
        </w:behaviors>
        <w:guid w:val="{52B214A2-F516-4E68-B8BD-F88F777F3A0A}"/>
      </w:docPartPr>
      <w:docPartBody>
        <w:p w:rsidR="001B0A15" w:rsidRDefault="00F42BB1" w:rsidP="00F42BB1">
          <w:pPr>
            <w:pStyle w:val="FD07510447D145FAAE77C8BB94F19994"/>
          </w:pPr>
          <w:r w:rsidRPr="00717311">
            <w:rPr>
              <w:rStyle w:val="TNR12Normal"/>
              <w:color w:val="2F5496" w:themeColor="accent1" w:themeShade="BF"/>
            </w:rPr>
            <w:t>Kliknite ovdje da biste unijeli tekst</w:t>
          </w:r>
          <w:r w:rsidRPr="002075BF">
            <w:rPr>
              <w:rStyle w:val="TNR12Normal"/>
            </w:rPr>
            <w:t>.</w:t>
          </w:r>
        </w:p>
      </w:docPartBody>
    </w:docPart>
    <w:docPart>
      <w:docPartPr>
        <w:name w:val="890242959C8D4B2AA5B0D03449DFFB7C"/>
        <w:category>
          <w:name w:val="Općenito"/>
          <w:gallery w:val="placeholder"/>
        </w:category>
        <w:types>
          <w:type w:val="bbPlcHdr"/>
        </w:types>
        <w:behaviors>
          <w:behavior w:val="content"/>
        </w:behaviors>
        <w:guid w:val="{8E87C51B-E865-40B8-9443-5059C12863C8}"/>
      </w:docPartPr>
      <w:docPartBody>
        <w:p w:rsidR="001B0A15" w:rsidRDefault="00F42BB1" w:rsidP="00F42BB1">
          <w:pPr>
            <w:pStyle w:val="890242959C8D4B2AA5B0D03449DFFB7C"/>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E8BD710330054AB2901AD9B6E3C7F3D4"/>
        <w:category>
          <w:name w:val="Općenito"/>
          <w:gallery w:val="placeholder"/>
        </w:category>
        <w:types>
          <w:type w:val="bbPlcHdr"/>
        </w:types>
        <w:behaviors>
          <w:behavior w:val="content"/>
        </w:behaviors>
        <w:guid w:val="{B47A8872-819F-4645-B815-B134A00E08A7}"/>
      </w:docPartPr>
      <w:docPartBody>
        <w:p w:rsidR="001B0A15" w:rsidRDefault="00F42BB1" w:rsidP="00F42BB1">
          <w:pPr>
            <w:pStyle w:val="E8BD710330054AB2901AD9B6E3C7F3D4"/>
          </w:pPr>
          <w:r w:rsidRPr="001A25A5">
            <w:rPr>
              <w:rFonts w:cs="Times New Roman"/>
            </w:rPr>
            <w:t>Kliknite ili dodirnite ovdje da biste unijeli tekst.</w:t>
          </w:r>
        </w:p>
      </w:docPartBody>
    </w:docPart>
    <w:docPart>
      <w:docPartPr>
        <w:name w:val="A8D474B233594377B3BBE6EDCE9D3F15"/>
        <w:category>
          <w:name w:val="Općenito"/>
          <w:gallery w:val="placeholder"/>
        </w:category>
        <w:types>
          <w:type w:val="bbPlcHdr"/>
        </w:types>
        <w:behaviors>
          <w:behavior w:val="content"/>
        </w:behaviors>
        <w:guid w:val="{E3068159-B679-4F45-9758-3719A91CB4DA}"/>
      </w:docPartPr>
      <w:docPartBody>
        <w:p w:rsidR="001B0A15" w:rsidRDefault="00F42BB1" w:rsidP="00F42BB1">
          <w:pPr>
            <w:pStyle w:val="A8D474B233594377B3BBE6EDCE9D3F15"/>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764D8008B9844AA2BCA79B55717108A1"/>
        <w:category>
          <w:name w:val="Općenito"/>
          <w:gallery w:val="placeholder"/>
        </w:category>
        <w:types>
          <w:type w:val="bbPlcHdr"/>
        </w:types>
        <w:behaviors>
          <w:behavior w:val="content"/>
        </w:behaviors>
        <w:guid w:val="{20798B41-63E3-4DB3-842F-2E33BAD40186}"/>
      </w:docPartPr>
      <w:docPartBody>
        <w:p w:rsidR="001B0A15" w:rsidRDefault="00F42BB1" w:rsidP="00F42BB1">
          <w:pPr>
            <w:pStyle w:val="764D8008B9844AA2BCA79B55717108A1"/>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06C00144D0BE46A58DA5399CFED07B33"/>
        <w:category>
          <w:name w:val="Općenito"/>
          <w:gallery w:val="placeholder"/>
        </w:category>
        <w:types>
          <w:type w:val="bbPlcHdr"/>
        </w:types>
        <w:behaviors>
          <w:behavior w:val="content"/>
        </w:behaviors>
        <w:guid w:val="{EFD5FC6D-DA50-46FD-9813-EB6E9AB904C1}"/>
      </w:docPartPr>
      <w:docPartBody>
        <w:p w:rsidR="001B0A15" w:rsidRDefault="00F42BB1" w:rsidP="00F42BB1">
          <w:pPr>
            <w:pStyle w:val="06C00144D0BE46A58DA5399CFED07B33"/>
          </w:pPr>
          <w:r w:rsidRPr="00717311">
            <w:rPr>
              <w:rStyle w:val="TNR12Normal"/>
              <w:color w:val="2F5496" w:themeColor="accent1" w:themeShade="BF"/>
            </w:rPr>
            <w:t>Kliknite ovdje da biste unijeli tekst</w:t>
          </w:r>
          <w:r w:rsidRPr="002075BF">
            <w:rPr>
              <w:rStyle w:val="TNR12Normal"/>
            </w:rPr>
            <w:t>.</w:t>
          </w:r>
        </w:p>
      </w:docPartBody>
    </w:docPart>
    <w:docPart>
      <w:docPartPr>
        <w:name w:val="F9CEAAB59E284C1B9B1E05D2EDDDAEBD"/>
        <w:category>
          <w:name w:val="Općenito"/>
          <w:gallery w:val="placeholder"/>
        </w:category>
        <w:types>
          <w:type w:val="bbPlcHdr"/>
        </w:types>
        <w:behaviors>
          <w:behavior w:val="content"/>
        </w:behaviors>
        <w:guid w:val="{C9CC2488-A08C-442B-92F1-93BCC4F6EB70}"/>
      </w:docPartPr>
      <w:docPartBody>
        <w:p w:rsidR="001B0A15" w:rsidRDefault="00F42BB1" w:rsidP="00F42BB1">
          <w:pPr>
            <w:pStyle w:val="F9CEAAB59E284C1B9B1E05D2EDDDAEBD"/>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7D62C7FBBA1D4A91861FC20FB63DF4AE"/>
        <w:category>
          <w:name w:val="Općenito"/>
          <w:gallery w:val="placeholder"/>
        </w:category>
        <w:types>
          <w:type w:val="bbPlcHdr"/>
        </w:types>
        <w:behaviors>
          <w:behavior w:val="content"/>
        </w:behaviors>
        <w:guid w:val="{194ECB70-60B9-4E2C-A208-5138BDB31FB3}"/>
      </w:docPartPr>
      <w:docPartBody>
        <w:p w:rsidR="001B0A15" w:rsidRDefault="00F42BB1" w:rsidP="00F42BB1">
          <w:pPr>
            <w:pStyle w:val="7D62C7FBBA1D4A91861FC20FB63DF4AE"/>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D9EBB0F5FAC14D81AB81DDD155834C4C"/>
        <w:category>
          <w:name w:val="Općenito"/>
          <w:gallery w:val="placeholder"/>
        </w:category>
        <w:types>
          <w:type w:val="bbPlcHdr"/>
        </w:types>
        <w:behaviors>
          <w:behavior w:val="content"/>
        </w:behaviors>
        <w:guid w:val="{C667AE28-420B-4536-AD62-12A4998E9BA2}"/>
      </w:docPartPr>
      <w:docPartBody>
        <w:p w:rsidR="001B0A15" w:rsidRDefault="00F42BB1" w:rsidP="00F42BB1">
          <w:pPr>
            <w:pStyle w:val="D9EBB0F5FAC14D81AB81DDD155834C4C"/>
          </w:pPr>
          <w:r w:rsidRPr="001A25A5">
            <w:rPr>
              <w:rFonts w:cs="Times New Roman"/>
            </w:rPr>
            <w:t>Kliknite ili dodirnite ovdje da biste unijeli tekst.</w:t>
          </w:r>
        </w:p>
      </w:docPartBody>
    </w:docPart>
    <w:docPart>
      <w:docPartPr>
        <w:name w:val="005DC513809E4C8CB669019339098510"/>
        <w:category>
          <w:name w:val="Općenito"/>
          <w:gallery w:val="placeholder"/>
        </w:category>
        <w:types>
          <w:type w:val="bbPlcHdr"/>
        </w:types>
        <w:behaviors>
          <w:behavior w:val="content"/>
        </w:behaviors>
        <w:guid w:val="{3D7CDCBE-4432-4297-9E87-77205D05D7B2}"/>
      </w:docPartPr>
      <w:docPartBody>
        <w:p w:rsidR="001B0A15" w:rsidRDefault="00F42BB1" w:rsidP="00F42BB1">
          <w:pPr>
            <w:pStyle w:val="005DC513809E4C8CB669019339098510"/>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8A3B9E5104A149FE920454AC2DDDBB90"/>
        <w:category>
          <w:name w:val="Općenito"/>
          <w:gallery w:val="placeholder"/>
        </w:category>
        <w:types>
          <w:type w:val="bbPlcHdr"/>
        </w:types>
        <w:behaviors>
          <w:behavior w:val="content"/>
        </w:behaviors>
        <w:guid w:val="{FB3C89C3-140F-49BB-B6AA-E6F8E0FE3134}"/>
      </w:docPartPr>
      <w:docPartBody>
        <w:p w:rsidR="001B0A15" w:rsidRDefault="00F42BB1" w:rsidP="00F42BB1">
          <w:pPr>
            <w:pStyle w:val="8A3B9E5104A149FE920454AC2DDDBB90"/>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43B3A40285F04D48B94DF7D4A79BA9CE"/>
        <w:category>
          <w:name w:val="Općenito"/>
          <w:gallery w:val="placeholder"/>
        </w:category>
        <w:types>
          <w:type w:val="bbPlcHdr"/>
        </w:types>
        <w:behaviors>
          <w:behavior w:val="content"/>
        </w:behaviors>
        <w:guid w:val="{97D4248B-00F9-496F-93A5-BBEC0CAE245B}"/>
      </w:docPartPr>
      <w:docPartBody>
        <w:p w:rsidR="001B0A15" w:rsidRDefault="00F42BB1" w:rsidP="00F42BB1">
          <w:pPr>
            <w:pStyle w:val="43B3A40285F04D48B94DF7D4A79BA9CE"/>
          </w:pPr>
          <w:r w:rsidRPr="00717311">
            <w:rPr>
              <w:rStyle w:val="TNR12Normal"/>
              <w:color w:val="2F5496" w:themeColor="accent1" w:themeShade="BF"/>
            </w:rPr>
            <w:t>Kliknite ovdje da biste unijeli tekst</w:t>
          </w:r>
          <w:r w:rsidRPr="002075BF">
            <w:rPr>
              <w:rStyle w:val="TNR12Normal"/>
            </w:rPr>
            <w:t>.</w:t>
          </w:r>
        </w:p>
      </w:docPartBody>
    </w:docPart>
    <w:docPart>
      <w:docPartPr>
        <w:name w:val="BDEF808EA1C24F6E97E3FE457A5DC313"/>
        <w:category>
          <w:name w:val="Općenito"/>
          <w:gallery w:val="placeholder"/>
        </w:category>
        <w:types>
          <w:type w:val="bbPlcHdr"/>
        </w:types>
        <w:behaviors>
          <w:behavior w:val="content"/>
        </w:behaviors>
        <w:guid w:val="{8CD7741B-0A96-471C-BA7B-8FCCE9134974}"/>
      </w:docPartPr>
      <w:docPartBody>
        <w:p w:rsidR="001B0A15" w:rsidRDefault="00F42BB1" w:rsidP="00F42BB1">
          <w:pPr>
            <w:pStyle w:val="BDEF808EA1C24F6E97E3FE457A5DC313"/>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3680B0217B6147E186176C141A66F679"/>
        <w:category>
          <w:name w:val="Općenito"/>
          <w:gallery w:val="placeholder"/>
        </w:category>
        <w:types>
          <w:type w:val="bbPlcHdr"/>
        </w:types>
        <w:behaviors>
          <w:behavior w:val="content"/>
        </w:behaviors>
        <w:guid w:val="{849C0A37-4EB1-465D-8B81-CA87E9ABA793}"/>
      </w:docPartPr>
      <w:docPartBody>
        <w:p w:rsidR="001B0A15" w:rsidRDefault="00F42BB1" w:rsidP="00F42BB1">
          <w:pPr>
            <w:pStyle w:val="3680B0217B6147E186176C141A66F679"/>
          </w:pPr>
          <w:r w:rsidRPr="001A25A5">
            <w:rPr>
              <w:rFonts w:cs="Times New Roman"/>
            </w:rPr>
            <w:t>Kliknite ili dodirnite ovdje da biste unijeli tekst.</w:t>
          </w:r>
        </w:p>
      </w:docPartBody>
    </w:docPart>
    <w:docPart>
      <w:docPartPr>
        <w:name w:val="658146FF340746B3BC3AA36C937DE336"/>
        <w:category>
          <w:name w:val="Općenito"/>
          <w:gallery w:val="placeholder"/>
        </w:category>
        <w:types>
          <w:type w:val="bbPlcHdr"/>
        </w:types>
        <w:behaviors>
          <w:behavior w:val="content"/>
        </w:behaviors>
        <w:guid w:val="{D7075D33-6DEB-4DB0-8068-A2D25B564851}"/>
      </w:docPartPr>
      <w:docPartBody>
        <w:p w:rsidR="001B0A15" w:rsidRDefault="00F42BB1" w:rsidP="00F42BB1">
          <w:pPr>
            <w:pStyle w:val="658146FF340746B3BC3AA36C937DE336"/>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9126A263A4394D15B539A8354C972F70"/>
        <w:category>
          <w:name w:val="Općenito"/>
          <w:gallery w:val="placeholder"/>
        </w:category>
        <w:types>
          <w:type w:val="bbPlcHdr"/>
        </w:types>
        <w:behaviors>
          <w:behavior w:val="content"/>
        </w:behaviors>
        <w:guid w:val="{9313B55D-9195-4E07-BF95-A86F96C7D5E5}"/>
      </w:docPartPr>
      <w:docPartBody>
        <w:p w:rsidR="001B0A15" w:rsidRDefault="00F42BB1" w:rsidP="00F42BB1">
          <w:pPr>
            <w:pStyle w:val="9126A263A4394D15B539A8354C972F70"/>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69B889F9E4B84336B1F8806940F104DD"/>
        <w:category>
          <w:name w:val="Općenito"/>
          <w:gallery w:val="placeholder"/>
        </w:category>
        <w:types>
          <w:type w:val="bbPlcHdr"/>
        </w:types>
        <w:behaviors>
          <w:behavior w:val="content"/>
        </w:behaviors>
        <w:guid w:val="{65D20CC1-1A1D-49C9-A3DF-A1683EC509A4}"/>
      </w:docPartPr>
      <w:docPartBody>
        <w:p w:rsidR="00F04ABA" w:rsidRDefault="001D64F1" w:rsidP="001D64F1">
          <w:pPr>
            <w:pStyle w:val="69B889F9E4B84336B1F8806940F104DD"/>
          </w:pPr>
          <w:r w:rsidRPr="00717311">
            <w:rPr>
              <w:rStyle w:val="TNR12Normal"/>
              <w:color w:val="2F5496" w:themeColor="accent1" w:themeShade="BF"/>
            </w:rPr>
            <w:t>Kliknite ovdje da biste unijeli tekst</w:t>
          </w:r>
          <w:r w:rsidRPr="002075BF">
            <w:rPr>
              <w:rStyle w:val="TNR12Normal"/>
            </w:rPr>
            <w:t>.</w:t>
          </w:r>
        </w:p>
      </w:docPartBody>
    </w:docPart>
    <w:docPart>
      <w:docPartPr>
        <w:name w:val="7667FD8442C84D0797C565FD20CB2310"/>
        <w:category>
          <w:name w:val="Općenito"/>
          <w:gallery w:val="placeholder"/>
        </w:category>
        <w:types>
          <w:type w:val="bbPlcHdr"/>
        </w:types>
        <w:behaviors>
          <w:behavior w:val="content"/>
        </w:behaviors>
        <w:guid w:val="{96F1C1AE-DBDC-4472-8813-271CA3FF04B9}"/>
      </w:docPartPr>
      <w:docPartBody>
        <w:p w:rsidR="00F04ABA" w:rsidRDefault="001D64F1" w:rsidP="001D64F1">
          <w:pPr>
            <w:pStyle w:val="7667FD8442C84D0797C565FD20CB2310"/>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1B48A786ED2449DEBC6088C2ADE9DABE"/>
        <w:category>
          <w:name w:val="Općenito"/>
          <w:gallery w:val="placeholder"/>
        </w:category>
        <w:types>
          <w:type w:val="bbPlcHdr"/>
        </w:types>
        <w:behaviors>
          <w:behavior w:val="content"/>
        </w:behaviors>
        <w:guid w:val="{CD76790C-9D02-4B5D-BD26-DC474FF1D9E2}"/>
      </w:docPartPr>
      <w:docPartBody>
        <w:p w:rsidR="00F04ABA" w:rsidRDefault="001D64F1" w:rsidP="001D64F1">
          <w:pPr>
            <w:pStyle w:val="1B48A786ED2449DEBC6088C2ADE9DABE"/>
          </w:pPr>
          <w:r w:rsidRPr="001A25A5">
            <w:rPr>
              <w:rFonts w:cs="Times New Roman"/>
            </w:rPr>
            <w:t>Kliknite ili dodirnite ovdje da biste unijeli tekst.</w:t>
          </w:r>
        </w:p>
      </w:docPartBody>
    </w:docPart>
    <w:docPart>
      <w:docPartPr>
        <w:name w:val="2917ECD9031C4EF2B0E81C9E200728D7"/>
        <w:category>
          <w:name w:val="Općenito"/>
          <w:gallery w:val="placeholder"/>
        </w:category>
        <w:types>
          <w:type w:val="bbPlcHdr"/>
        </w:types>
        <w:behaviors>
          <w:behavior w:val="content"/>
        </w:behaviors>
        <w:guid w:val="{B182A5DB-EBD1-4E89-B1BA-BC1B602AA729}"/>
      </w:docPartPr>
      <w:docPartBody>
        <w:p w:rsidR="00F04ABA" w:rsidRDefault="001D64F1" w:rsidP="001D64F1">
          <w:pPr>
            <w:pStyle w:val="2917ECD9031C4EF2B0E81C9E200728D7"/>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EA72FD4AAFD94A2C9CBE84C2EBEB5DB5"/>
        <w:category>
          <w:name w:val="Općenito"/>
          <w:gallery w:val="placeholder"/>
        </w:category>
        <w:types>
          <w:type w:val="bbPlcHdr"/>
        </w:types>
        <w:behaviors>
          <w:behavior w:val="content"/>
        </w:behaviors>
        <w:guid w:val="{8A97BFC2-C46F-43B1-8734-7C387130694C}"/>
      </w:docPartPr>
      <w:docPartBody>
        <w:p w:rsidR="00C67AAF" w:rsidRDefault="00B6079D" w:rsidP="00B6079D">
          <w:pPr>
            <w:pStyle w:val="EA72FD4AAFD94A2C9CBE84C2EBEB5DB5"/>
          </w:pPr>
          <w:r w:rsidRPr="00717311">
            <w:rPr>
              <w:rStyle w:val="TNR12Normal"/>
              <w:color w:val="2F5496" w:themeColor="accent1" w:themeShade="BF"/>
            </w:rPr>
            <w:t>Kliknite ovdje da biste unijeli tekst</w:t>
          </w:r>
          <w:r w:rsidRPr="002075BF">
            <w:rPr>
              <w:rStyle w:val="TNR12Normal"/>
            </w:rPr>
            <w:t>.</w:t>
          </w:r>
        </w:p>
      </w:docPartBody>
    </w:docPart>
    <w:docPart>
      <w:docPartPr>
        <w:name w:val="F6D717E4F11C4C68BFFEE393EA046B2F"/>
        <w:category>
          <w:name w:val="Općenito"/>
          <w:gallery w:val="placeholder"/>
        </w:category>
        <w:types>
          <w:type w:val="bbPlcHdr"/>
        </w:types>
        <w:behaviors>
          <w:behavior w:val="content"/>
        </w:behaviors>
        <w:guid w:val="{58C9421B-B3BF-4F85-AABC-1382B153AB36}"/>
      </w:docPartPr>
      <w:docPartBody>
        <w:p w:rsidR="00C67AAF" w:rsidRDefault="00B6079D" w:rsidP="00B6079D">
          <w:pPr>
            <w:pStyle w:val="F6D717E4F11C4C68BFFEE393EA046B2F"/>
          </w:pPr>
          <w:r w:rsidRPr="00717311">
            <w:rPr>
              <w:rStyle w:val="TNR12Normal"/>
              <w:color w:val="2F5496" w:themeColor="accent1" w:themeShade="BF"/>
            </w:rPr>
            <w:t>Kliknite ovdje da biste unijeli tekst</w:t>
          </w:r>
          <w:r w:rsidRPr="00717311">
            <w:rPr>
              <w:rStyle w:val="TNR12Normal"/>
              <w:color w:val="92D050"/>
            </w:rPr>
            <w:t>.</w:t>
          </w:r>
        </w:p>
      </w:docPartBody>
    </w:docPart>
    <w:docPart>
      <w:docPartPr>
        <w:name w:val="52129D8BBED04A0FB2D4C2D4A835A140"/>
        <w:category>
          <w:name w:val="Općenito"/>
          <w:gallery w:val="placeholder"/>
        </w:category>
        <w:types>
          <w:type w:val="bbPlcHdr"/>
        </w:types>
        <w:behaviors>
          <w:behavior w:val="content"/>
        </w:behaviors>
        <w:guid w:val="{C34F45E3-3ED1-4FCF-90F6-085BFD96ADA0}"/>
      </w:docPartPr>
      <w:docPartBody>
        <w:p w:rsidR="00C67AAF" w:rsidRDefault="00B6079D" w:rsidP="00B6079D">
          <w:pPr>
            <w:pStyle w:val="52129D8BBED04A0FB2D4C2D4A835A140"/>
          </w:pPr>
          <w:r w:rsidRPr="001A25A5">
            <w:rPr>
              <w:rFonts w:cs="Times New Roman"/>
            </w:rPr>
            <w:t>Kliknite ili dodirnite ovdje da biste unijeli tekst.</w:t>
          </w:r>
        </w:p>
      </w:docPartBody>
    </w:docPart>
    <w:docPart>
      <w:docPartPr>
        <w:name w:val="0885170F0946445797F4F5B7BB361426"/>
        <w:category>
          <w:name w:val="Općenito"/>
          <w:gallery w:val="placeholder"/>
        </w:category>
        <w:types>
          <w:type w:val="bbPlcHdr"/>
        </w:types>
        <w:behaviors>
          <w:behavior w:val="content"/>
        </w:behaviors>
        <w:guid w:val="{F2161504-2495-4718-88BA-B0C246BA3443}"/>
      </w:docPartPr>
      <w:docPartBody>
        <w:p w:rsidR="00C67AAF" w:rsidRDefault="00B6079D" w:rsidP="00B6079D">
          <w:pPr>
            <w:pStyle w:val="0885170F0946445797F4F5B7BB361426"/>
          </w:pPr>
          <w:r w:rsidRPr="00717311">
            <w:rPr>
              <w:rStyle w:val="TNR12Normal"/>
              <w:color w:val="2F5496" w:themeColor="accent1" w:themeShade="BF"/>
            </w:rPr>
            <w:t>Kliknite ovdje da biste unijeli tekst</w:t>
          </w:r>
          <w:r w:rsidRPr="00717311">
            <w:rPr>
              <w:rStyle w:val="TNR12Normal"/>
              <w:color w:val="92D05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 Gyre Bonum">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Arial,Times N">
    <w:altName w:val="MV Boli"/>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CenturyGothic">
    <w:altName w:val="Aria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Times New Rom">
    <w:charset w:val="00"/>
    <w:family w:val="roman"/>
    <w:pitch w:val="default"/>
  </w:font>
  <w:font w:name="Palatino Linotype">
    <w:panose1 w:val="02040502050505030304"/>
    <w:charset w:val="EE"/>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8"/>
    <w:rsid w:val="00095244"/>
    <w:rsid w:val="001064F2"/>
    <w:rsid w:val="00124328"/>
    <w:rsid w:val="001B0A15"/>
    <w:rsid w:val="001C08B3"/>
    <w:rsid w:val="001D64F1"/>
    <w:rsid w:val="002830F7"/>
    <w:rsid w:val="00445E14"/>
    <w:rsid w:val="007C0977"/>
    <w:rsid w:val="0080327C"/>
    <w:rsid w:val="0082035A"/>
    <w:rsid w:val="00835713"/>
    <w:rsid w:val="009901D7"/>
    <w:rsid w:val="009E7E79"/>
    <w:rsid w:val="00AB74BB"/>
    <w:rsid w:val="00B35ADC"/>
    <w:rsid w:val="00B452E1"/>
    <w:rsid w:val="00B6079D"/>
    <w:rsid w:val="00C67AAF"/>
    <w:rsid w:val="00CF0C8A"/>
    <w:rsid w:val="00D84947"/>
    <w:rsid w:val="00E072E5"/>
    <w:rsid w:val="00E1708D"/>
    <w:rsid w:val="00E84B82"/>
    <w:rsid w:val="00EB7396"/>
    <w:rsid w:val="00F04ABA"/>
    <w:rsid w:val="00F42BB1"/>
    <w:rsid w:val="00F852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NR12Normal">
    <w:name w:val="TNR 12 Normal"/>
    <w:basedOn w:val="Zadanifontodlomka"/>
    <w:uiPriority w:val="1"/>
    <w:qFormat/>
    <w:rsid w:val="00B6079D"/>
    <w:rPr>
      <w:rFonts w:ascii="Times New Roman" w:hAnsi="Times New Roman"/>
      <w:color w:val="auto"/>
      <w:sz w:val="24"/>
    </w:rPr>
  </w:style>
  <w:style w:type="paragraph" w:customStyle="1" w:styleId="00D64B2843134F7DB20E0AE5241863AC">
    <w:name w:val="00D64B2843134F7DB20E0AE5241863AC"/>
    <w:rsid w:val="00124328"/>
  </w:style>
  <w:style w:type="paragraph" w:customStyle="1" w:styleId="9A28F7589B434076AE087245DF6B986B">
    <w:name w:val="9A28F7589B434076AE087245DF6B986B"/>
    <w:rsid w:val="00124328"/>
  </w:style>
  <w:style w:type="paragraph" w:customStyle="1" w:styleId="2955FEA2ED644DC683D975D688890DF3">
    <w:name w:val="2955FEA2ED644DC683D975D688890DF3"/>
    <w:rsid w:val="00124328"/>
  </w:style>
  <w:style w:type="paragraph" w:customStyle="1" w:styleId="F6566317791E4CB090C2208ACDF6D45D">
    <w:name w:val="F6566317791E4CB090C2208ACDF6D45D"/>
    <w:rsid w:val="00124328"/>
  </w:style>
  <w:style w:type="paragraph" w:customStyle="1" w:styleId="4816E5F47B1E4489BBFEBE7B306F029C">
    <w:name w:val="4816E5F47B1E4489BBFEBE7B306F029C"/>
    <w:rsid w:val="00124328"/>
  </w:style>
  <w:style w:type="paragraph" w:customStyle="1" w:styleId="8CAE7DA9BC004A8C88504610AEED5CBC">
    <w:name w:val="8CAE7DA9BC004A8C88504610AEED5CBC"/>
    <w:rsid w:val="00124328"/>
  </w:style>
  <w:style w:type="paragraph" w:customStyle="1" w:styleId="44CD816BD27349E8A502477AB09C9A81">
    <w:name w:val="44CD816BD27349E8A502477AB09C9A81"/>
    <w:rsid w:val="00124328"/>
  </w:style>
  <w:style w:type="paragraph" w:customStyle="1" w:styleId="474B974BDF9B4C69BACCB98F935756CA">
    <w:name w:val="474B974BDF9B4C69BACCB98F935756CA"/>
    <w:rsid w:val="00F42BB1"/>
  </w:style>
  <w:style w:type="paragraph" w:customStyle="1" w:styleId="BE5F8A0876EB410C88AFAC60ACE71FA1">
    <w:name w:val="BE5F8A0876EB410C88AFAC60ACE71FA1"/>
    <w:rsid w:val="00F42BB1"/>
  </w:style>
  <w:style w:type="paragraph" w:customStyle="1" w:styleId="8A9E29C73B2442269AA0D76348EDD5D9">
    <w:name w:val="8A9E29C73B2442269AA0D76348EDD5D9"/>
    <w:rsid w:val="00F42BB1"/>
  </w:style>
  <w:style w:type="paragraph" w:customStyle="1" w:styleId="3F257BC8DB7743DAB4241FBC06538F1D">
    <w:name w:val="3F257BC8DB7743DAB4241FBC06538F1D"/>
    <w:rsid w:val="00F42BB1"/>
  </w:style>
  <w:style w:type="paragraph" w:customStyle="1" w:styleId="ECD9D34F92FC4C169E2871FE2E03D896">
    <w:name w:val="ECD9D34F92FC4C169E2871FE2E03D896"/>
    <w:rsid w:val="00F42BB1"/>
  </w:style>
  <w:style w:type="paragraph" w:customStyle="1" w:styleId="FC1D32C9D0C3438D834C1F1FEDA75EFA">
    <w:name w:val="FC1D32C9D0C3438D834C1F1FEDA75EFA"/>
    <w:rsid w:val="00F42BB1"/>
  </w:style>
  <w:style w:type="paragraph" w:customStyle="1" w:styleId="DA588BAD3B8D4B238C5859705985C5AB">
    <w:name w:val="DA588BAD3B8D4B238C5859705985C5AB"/>
    <w:rsid w:val="00F42BB1"/>
  </w:style>
  <w:style w:type="paragraph" w:customStyle="1" w:styleId="9801BD797EF1478C91643CB326920B82">
    <w:name w:val="9801BD797EF1478C91643CB326920B82"/>
    <w:rsid w:val="00F42BB1"/>
  </w:style>
  <w:style w:type="paragraph" w:customStyle="1" w:styleId="B22DA3BE8FE145F58F14753CA80342F5">
    <w:name w:val="B22DA3BE8FE145F58F14753CA80342F5"/>
    <w:rsid w:val="00F42BB1"/>
  </w:style>
  <w:style w:type="paragraph" w:customStyle="1" w:styleId="9ABC0738E8D6476F8A72C32463F03D62">
    <w:name w:val="9ABC0738E8D6476F8A72C32463F03D62"/>
    <w:rsid w:val="00F42BB1"/>
  </w:style>
  <w:style w:type="paragraph" w:customStyle="1" w:styleId="1990444B601C47169F567470F0235D03">
    <w:name w:val="1990444B601C47169F567470F0235D03"/>
    <w:rsid w:val="00F42BB1"/>
  </w:style>
  <w:style w:type="paragraph" w:customStyle="1" w:styleId="2FB5334C9F3F44C896BF178D850C2048">
    <w:name w:val="2FB5334C9F3F44C896BF178D850C2048"/>
    <w:rsid w:val="00F42BB1"/>
  </w:style>
  <w:style w:type="paragraph" w:customStyle="1" w:styleId="7DDAA1C80B4940A1A2CC5A51FCB94D39">
    <w:name w:val="7DDAA1C80B4940A1A2CC5A51FCB94D39"/>
    <w:rsid w:val="00F42BB1"/>
  </w:style>
  <w:style w:type="paragraph" w:customStyle="1" w:styleId="2025CB87D94F41C8A143366BBC3495CE">
    <w:name w:val="2025CB87D94F41C8A143366BBC3495CE"/>
    <w:rsid w:val="00F42BB1"/>
  </w:style>
  <w:style w:type="paragraph" w:customStyle="1" w:styleId="8472EDC725AE4657B1371A9DD775A599">
    <w:name w:val="8472EDC725AE4657B1371A9DD775A599"/>
    <w:rsid w:val="00F42BB1"/>
  </w:style>
  <w:style w:type="paragraph" w:customStyle="1" w:styleId="557457E894364EE8AF9E0F1A98060788">
    <w:name w:val="557457E894364EE8AF9E0F1A98060788"/>
    <w:rsid w:val="00F42BB1"/>
  </w:style>
  <w:style w:type="paragraph" w:customStyle="1" w:styleId="44808867D3954C7995E8512526D628FD">
    <w:name w:val="44808867D3954C7995E8512526D628FD"/>
    <w:rsid w:val="00F42BB1"/>
  </w:style>
  <w:style w:type="paragraph" w:customStyle="1" w:styleId="68FCC2E2C72A40CBA69236E1D125F0BA">
    <w:name w:val="68FCC2E2C72A40CBA69236E1D125F0BA"/>
    <w:rsid w:val="00F42BB1"/>
  </w:style>
  <w:style w:type="paragraph" w:customStyle="1" w:styleId="4468D0C592554E69B04F11A57D2B5B30">
    <w:name w:val="4468D0C592554E69B04F11A57D2B5B30"/>
    <w:rsid w:val="00F42BB1"/>
  </w:style>
  <w:style w:type="paragraph" w:customStyle="1" w:styleId="97784762786143D5A29C8ACC92E16233">
    <w:name w:val="97784762786143D5A29C8ACC92E16233"/>
    <w:rsid w:val="00F42BB1"/>
  </w:style>
  <w:style w:type="paragraph" w:customStyle="1" w:styleId="98FF544487D5409FA5697119CB907CF6">
    <w:name w:val="98FF544487D5409FA5697119CB907CF6"/>
    <w:rsid w:val="00F42BB1"/>
  </w:style>
  <w:style w:type="paragraph" w:customStyle="1" w:styleId="8A26242D3E9842BB91C78D9378A2928E">
    <w:name w:val="8A26242D3E9842BB91C78D9378A2928E"/>
    <w:rsid w:val="00F42BB1"/>
  </w:style>
  <w:style w:type="paragraph" w:customStyle="1" w:styleId="A05A501297BA4288A959FC5E3378BBAA">
    <w:name w:val="A05A501297BA4288A959FC5E3378BBAA"/>
    <w:rsid w:val="00F42BB1"/>
  </w:style>
  <w:style w:type="paragraph" w:customStyle="1" w:styleId="177B84100B58419BB69B30D8997F68A9">
    <w:name w:val="177B84100B58419BB69B30D8997F68A9"/>
    <w:rsid w:val="00F42BB1"/>
  </w:style>
  <w:style w:type="paragraph" w:customStyle="1" w:styleId="3F2622667D6E43E389182253B5FDD5BB">
    <w:name w:val="3F2622667D6E43E389182253B5FDD5BB"/>
    <w:rsid w:val="00F42BB1"/>
  </w:style>
  <w:style w:type="paragraph" w:customStyle="1" w:styleId="1B18BFCB9BA9463B83EA9467F0C74AC4">
    <w:name w:val="1B18BFCB9BA9463B83EA9467F0C74AC4"/>
    <w:rsid w:val="00F42BB1"/>
  </w:style>
  <w:style w:type="paragraph" w:customStyle="1" w:styleId="9F16DEEA7CCD41A88DB921640FDE55EE">
    <w:name w:val="9F16DEEA7CCD41A88DB921640FDE55EE"/>
    <w:rsid w:val="00F42BB1"/>
  </w:style>
  <w:style w:type="paragraph" w:customStyle="1" w:styleId="8847C186D3DF4A23975AB2BE9FEBAD13">
    <w:name w:val="8847C186D3DF4A23975AB2BE9FEBAD13"/>
    <w:rsid w:val="00F42BB1"/>
  </w:style>
  <w:style w:type="paragraph" w:customStyle="1" w:styleId="585E1ADA35E74FE4AF4FC7C837E79CAE">
    <w:name w:val="585E1ADA35E74FE4AF4FC7C837E79CAE"/>
    <w:rsid w:val="00F42BB1"/>
  </w:style>
  <w:style w:type="paragraph" w:customStyle="1" w:styleId="EFC713979C42436889A3897E1FD8C643">
    <w:name w:val="EFC713979C42436889A3897E1FD8C643"/>
    <w:rsid w:val="00F42BB1"/>
  </w:style>
  <w:style w:type="paragraph" w:customStyle="1" w:styleId="FD07510447D145FAAE77C8BB94F19994">
    <w:name w:val="FD07510447D145FAAE77C8BB94F19994"/>
    <w:rsid w:val="00F42BB1"/>
  </w:style>
  <w:style w:type="paragraph" w:customStyle="1" w:styleId="890242959C8D4B2AA5B0D03449DFFB7C">
    <w:name w:val="890242959C8D4B2AA5B0D03449DFFB7C"/>
    <w:rsid w:val="00F42BB1"/>
  </w:style>
  <w:style w:type="paragraph" w:customStyle="1" w:styleId="E8BD710330054AB2901AD9B6E3C7F3D4">
    <w:name w:val="E8BD710330054AB2901AD9B6E3C7F3D4"/>
    <w:rsid w:val="00F42BB1"/>
  </w:style>
  <w:style w:type="paragraph" w:customStyle="1" w:styleId="A8D474B233594377B3BBE6EDCE9D3F15">
    <w:name w:val="A8D474B233594377B3BBE6EDCE9D3F15"/>
    <w:rsid w:val="00F42BB1"/>
  </w:style>
  <w:style w:type="paragraph" w:customStyle="1" w:styleId="764D8008B9844AA2BCA79B55717108A1">
    <w:name w:val="764D8008B9844AA2BCA79B55717108A1"/>
    <w:rsid w:val="00F42BB1"/>
  </w:style>
  <w:style w:type="paragraph" w:customStyle="1" w:styleId="06C00144D0BE46A58DA5399CFED07B33">
    <w:name w:val="06C00144D0BE46A58DA5399CFED07B33"/>
    <w:rsid w:val="00F42BB1"/>
  </w:style>
  <w:style w:type="paragraph" w:customStyle="1" w:styleId="F9CEAAB59E284C1B9B1E05D2EDDDAEBD">
    <w:name w:val="F9CEAAB59E284C1B9B1E05D2EDDDAEBD"/>
    <w:rsid w:val="00F42BB1"/>
  </w:style>
  <w:style w:type="paragraph" w:customStyle="1" w:styleId="7D62C7FBBA1D4A91861FC20FB63DF4AE">
    <w:name w:val="7D62C7FBBA1D4A91861FC20FB63DF4AE"/>
    <w:rsid w:val="00F42BB1"/>
  </w:style>
  <w:style w:type="paragraph" w:customStyle="1" w:styleId="D9EBB0F5FAC14D81AB81DDD155834C4C">
    <w:name w:val="D9EBB0F5FAC14D81AB81DDD155834C4C"/>
    <w:rsid w:val="00F42BB1"/>
  </w:style>
  <w:style w:type="paragraph" w:customStyle="1" w:styleId="005DC513809E4C8CB669019339098510">
    <w:name w:val="005DC513809E4C8CB669019339098510"/>
    <w:rsid w:val="00F42BB1"/>
  </w:style>
  <w:style w:type="paragraph" w:customStyle="1" w:styleId="8A3B9E5104A149FE920454AC2DDDBB90">
    <w:name w:val="8A3B9E5104A149FE920454AC2DDDBB90"/>
    <w:rsid w:val="00F42BB1"/>
  </w:style>
  <w:style w:type="paragraph" w:customStyle="1" w:styleId="43B3A40285F04D48B94DF7D4A79BA9CE">
    <w:name w:val="43B3A40285F04D48B94DF7D4A79BA9CE"/>
    <w:rsid w:val="00F42BB1"/>
  </w:style>
  <w:style w:type="paragraph" w:customStyle="1" w:styleId="BDEF808EA1C24F6E97E3FE457A5DC313">
    <w:name w:val="BDEF808EA1C24F6E97E3FE457A5DC313"/>
    <w:rsid w:val="00F42BB1"/>
  </w:style>
  <w:style w:type="paragraph" w:customStyle="1" w:styleId="3680B0217B6147E186176C141A66F679">
    <w:name w:val="3680B0217B6147E186176C141A66F679"/>
    <w:rsid w:val="00F42BB1"/>
  </w:style>
  <w:style w:type="paragraph" w:customStyle="1" w:styleId="658146FF340746B3BC3AA36C937DE336">
    <w:name w:val="658146FF340746B3BC3AA36C937DE336"/>
    <w:rsid w:val="00F42BB1"/>
  </w:style>
  <w:style w:type="paragraph" w:customStyle="1" w:styleId="9126A263A4394D15B539A8354C972F70">
    <w:name w:val="9126A263A4394D15B539A8354C972F70"/>
    <w:rsid w:val="00F42BB1"/>
  </w:style>
  <w:style w:type="paragraph" w:customStyle="1" w:styleId="69B889F9E4B84336B1F8806940F104DD">
    <w:name w:val="69B889F9E4B84336B1F8806940F104DD"/>
    <w:rsid w:val="001D64F1"/>
  </w:style>
  <w:style w:type="paragraph" w:customStyle="1" w:styleId="7667FD8442C84D0797C565FD20CB2310">
    <w:name w:val="7667FD8442C84D0797C565FD20CB2310"/>
    <w:rsid w:val="001D64F1"/>
  </w:style>
  <w:style w:type="paragraph" w:customStyle="1" w:styleId="332F7CDD8BC24CCDB5245C3505D63165">
    <w:name w:val="332F7CDD8BC24CCDB5245C3505D63165"/>
    <w:rsid w:val="001D64F1"/>
  </w:style>
  <w:style w:type="paragraph" w:customStyle="1" w:styleId="1B48A786ED2449DEBC6088C2ADE9DABE">
    <w:name w:val="1B48A786ED2449DEBC6088C2ADE9DABE"/>
    <w:rsid w:val="001D64F1"/>
  </w:style>
  <w:style w:type="paragraph" w:customStyle="1" w:styleId="2917ECD9031C4EF2B0E81C9E200728D7">
    <w:name w:val="2917ECD9031C4EF2B0E81C9E200728D7"/>
    <w:rsid w:val="001D64F1"/>
  </w:style>
  <w:style w:type="paragraph" w:customStyle="1" w:styleId="EA72FD4AAFD94A2C9CBE84C2EBEB5DB5">
    <w:name w:val="EA72FD4AAFD94A2C9CBE84C2EBEB5DB5"/>
    <w:rsid w:val="00B6079D"/>
  </w:style>
  <w:style w:type="paragraph" w:customStyle="1" w:styleId="F6D717E4F11C4C68BFFEE393EA046B2F">
    <w:name w:val="F6D717E4F11C4C68BFFEE393EA046B2F"/>
    <w:rsid w:val="00B6079D"/>
  </w:style>
  <w:style w:type="paragraph" w:customStyle="1" w:styleId="52129D8BBED04A0FB2D4C2D4A835A140">
    <w:name w:val="52129D8BBED04A0FB2D4C2D4A835A140"/>
    <w:rsid w:val="00B6079D"/>
  </w:style>
  <w:style w:type="paragraph" w:customStyle="1" w:styleId="0885170F0946445797F4F5B7BB361426">
    <w:name w:val="0885170F0946445797F4F5B7BB361426"/>
    <w:rsid w:val="00B60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8762-2390-497A-9CEF-95D3CA0D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239</Pages>
  <Words>63443</Words>
  <Characters>361630</Characters>
  <Application>Microsoft Office Word</Application>
  <DocSecurity>0</DocSecurity>
  <Lines>3013</Lines>
  <Paragraphs>848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Ivančić</dc:creator>
  <cp:keywords/>
  <dc:description/>
  <cp:lastModifiedBy>Anita Brković</cp:lastModifiedBy>
  <cp:revision>2</cp:revision>
  <cp:lastPrinted>2022-10-12T05:13:00Z</cp:lastPrinted>
  <dcterms:created xsi:type="dcterms:W3CDTF">2022-10-12T05:14:00Z</dcterms:created>
  <dcterms:modified xsi:type="dcterms:W3CDTF">2022-10-12T05:14:00Z</dcterms:modified>
</cp:coreProperties>
</file>